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09" w:rsidRDefault="00901F09">
      <w:pPr>
        <w:spacing w:line="111" w:lineRule="exact"/>
        <w:rPr>
          <w:sz w:val="9"/>
          <w:szCs w:val="9"/>
        </w:rPr>
      </w:pPr>
    </w:p>
    <w:p w:rsidR="00901F09" w:rsidRDefault="00901F09">
      <w:pPr>
        <w:rPr>
          <w:sz w:val="2"/>
          <w:szCs w:val="2"/>
        </w:rPr>
        <w:sectPr w:rsidR="00901F09">
          <w:footerReference w:type="default" r:id="rId7"/>
          <w:pgSz w:w="11900" w:h="16840"/>
          <w:pgMar w:top="1330" w:right="0" w:bottom="1310" w:left="0" w:header="0" w:footer="3" w:gutter="0"/>
          <w:cols w:space="720"/>
          <w:noEndnote/>
          <w:docGrid w:linePitch="360"/>
        </w:sectPr>
      </w:pPr>
    </w:p>
    <w:p w:rsidR="00901F09" w:rsidRDefault="00D85C79">
      <w:pPr>
        <w:pStyle w:val="Zkladntext30"/>
        <w:shd w:val="clear" w:color="auto" w:fill="auto"/>
        <w:spacing w:after="465" w:line="320" w:lineRule="exact"/>
      </w:pPr>
      <w:r>
        <w:rPr>
          <w:rStyle w:val="Zkladntext3Malpsmena"/>
          <w:b/>
          <w:bCs/>
        </w:rPr>
        <w:t>Rámcová smlouva o dílo č.: 2019/1/09</w:t>
      </w:r>
    </w:p>
    <w:p w:rsidR="00901F09" w:rsidRDefault="00D85C79">
      <w:pPr>
        <w:pStyle w:val="Zkladntext40"/>
        <w:shd w:val="clear" w:color="auto" w:fill="auto"/>
        <w:spacing w:before="0" w:after="4" w:line="200" w:lineRule="exact"/>
        <w:ind w:left="560"/>
      </w:pPr>
      <w:r>
        <w:t>uzavřená podle ustanovení § 1746 odst. 2 ve spojení s § 2586 a násl. zákona čís. 89/2012 Sb.</w:t>
      </w:r>
      <w:r>
        <w:t xml:space="preserve"> občanský zákoník</w:t>
      </w:r>
    </w:p>
    <w:p w:rsidR="00901F09" w:rsidRDefault="00D85C79">
      <w:pPr>
        <w:pStyle w:val="Zkladntext40"/>
        <w:shd w:val="clear" w:color="auto" w:fill="auto"/>
        <w:spacing w:before="0" w:after="304" w:line="200" w:lineRule="exact"/>
        <w:ind w:firstLine="0"/>
        <w:jc w:val="center"/>
      </w:pPr>
      <w:r>
        <w:t>v platném znění</w:t>
      </w:r>
    </w:p>
    <w:p w:rsidR="00901F09" w:rsidRDefault="00D85C79">
      <w:pPr>
        <w:pStyle w:val="Zkladntext40"/>
        <w:shd w:val="clear" w:color="auto" w:fill="auto"/>
        <w:spacing w:before="0" w:after="449" w:line="200" w:lineRule="exact"/>
        <w:ind w:firstLine="0"/>
        <w:jc w:val="center"/>
      </w:pPr>
      <w:r>
        <w:t>mezi</w:t>
      </w:r>
    </w:p>
    <w:p w:rsidR="00901F09" w:rsidRDefault="00D85C7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89"/>
        </w:tabs>
        <w:spacing w:before="0"/>
        <w:ind w:left="560"/>
      </w:pPr>
      <w:bookmarkStart w:id="0" w:name="bookmark0"/>
      <w:r>
        <w:t>Městské lesy Liberec, p.o.</w:t>
      </w:r>
      <w:bookmarkEnd w:id="0"/>
    </w:p>
    <w:p w:rsidR="00901F09" w:rsidRDefault="00D85C79">
      <w:pPr>
        <w:pStyle w:val="Zkladntext20"/>
        <w:shd w:val="clear" w:color="auto" w:fill="auto"/>
        <w:ind w:left="740" w:right="658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</w:p>
    <w:p w:rsidR="00901F09" w:rsidRDefault="00272374">
      <w:pPr>
        <w:pStyle w:val="Zkladntext50"/>
        <w:shd w:val="clear" w:color="auto" w:fill="auto"/>
        <w:tabs>
          <w:tab w:val="left" w:leader="hyphen" w:pos="4894"/>
          <w:tab w:val="left" w:leader="hyphen" w:pos="5410"/>
          <w:tab w:val="left" w:leader="underscore" w:pos="5767"/>
          <w:tab w:val="left" w:leader="underscore" w:pos="5935"/>
          <w:tab w:val="left" w:leader="underscore" w:pos="6113"/>
        </w:tabs>
        <w:ind w:left="740"/>
      </w:pPr>
      <w:r>
        <w:rPr>
          <w:rStyle w:val="Zkladntext512ptMtko100"/>
        </w:rPr>
        <w:t>Bankovní spojení:</w:t>
      </w:r>
    </w:p>
    <w:p w:rsidR="00901F09" w:rsidRDefault="00D85C79">
      <w:pPr>
        <w:pStyle w:val="Zkladntext20"/>
        <w:shd w:val="clear" w:color="auto" w:fill="auto"/>
        <w:spacing w:after="240"/>
        <w:ind w:left="740" w:firstLine="0"/>
        <w:jc w:val="both"/>
      </w:pPr>
      <w:r>
        <w:t>Zastoupené Bc. Jiřím Blimlem - ředitelem</w:t>
      </w:r>
    </w:p>
    <w:p w:rsidR="00901F09" w:rsidRDefault="00D85C79">
      <w:pPr>
        <w:pStyle w:val="Zkladntext60"/>
        <w:shd w:val="clear" w:color="auto" w:fill="auto"/>
        <w:spacing w:before="0" w:after="14"/>
        <w:ind w:left="740"/>
      </w:pPr>
      <w:r>
        <w:t>Společnost je zapsána</w:t>
      </w:r>
      <w:r>
        <w:rPr>
          <w:rStyle w:val="Zkladntext6Nekurzva"/>
        </w:rPr>
        <w:t xml:space="preserve"> v </w:t>
      </w:r>
      <w:r>
        <w:t xml:space="preserve">Obchodním </w:t>
      </w:r>
      <w:r>
        <w:t>rejstříku u Krajského soudu v Ústí nad Labem</w:t>
      </w:r>
      <w:r>
        <w:rPr>
          <w:rStyle w:val="Zkladntext6Nekurzva"/>
        </w:rPr>
        <w:t xml:space="preserve"> v</w:t>
      </w:r>
      <w:r>
        <w:rPr>
          <w:rStyle w:val="Zkladntext6Nekurzva"/>
        </w:rPr>
        <w:br/>
      </w:r>
      <w:r>
        <w:t>odd. Pr, vložce 834.</w:t>
      </w:r>
    </w:p>
    <w:p w:rsidR="00901F09" w:rsidRDefault="00D85C79">
      <w:pPr>
        <w:pStyle w:val="Zkladntext20"/>
        <w:shd w:val="clear" w:color="auto" w:fill="auto"/>
        <w:spacing w:line="557" w:lineRule="exact"/>
        <w:ind w:left="740" w:right="424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901F09" w:rsidRDefault="00D85C79">
      <w:pPr>
        <w:pStyle w:val="Zkladntext20"/>
        <w:shd w:val="clear" w:color="auto" w:fill="auto"/>
        <w:spacing w:after="266" w:line="240" w:lineRule="exact"/>
        <w:ind w:firstLine="0"/>
        <w:jc w:val="center"/>
      </w:pPr>
      <w:r>
        <w:t>a</w:t>
      </w:r>
    </w:p>
    <w:p w:rsidR="00901F09" w:rsidRDefault="00D85C79">
      <w:pPr>
        <w:pStyle w:val="Nadpis30"/>
        <w:keepNext/>
        <w:keepLines/>
        <w:shd w:val="clear" w:color="auto" w:fill="auto"/>
        <w:spacing w:before="0"/>
        <w:ind w:left="560"/>
      </w:pPr>
      <w:bookmarkStart w:id="1" w:name="bookmark1"/>
      <w:r>
        <w:t>2. Ještědská lesní s.r.o.</w:t>
      </w:r>
      <w:bookmarkEnd w:id="1"/>
    </w:p>
    <w:p w:rsidR="00901F09" w:rsidRDefault="00D85C79">
      <w:pPr>
        <w:pStyle w:val="Zkladntext20"/>
        <w:shd w:val="clear" w:color="auto" w:fill="auto"/>
        <w:spacing w:after="17"/>
        <w:ind w:left="740" w:right="6580" w:firstLine="0"/>
      </w:pPr>
      <w:r>
        <w:t>Vesec 12</w:t>
      </w:r>
      <w:r>
        <w:br/>
        <w:t>463 42 Bílá</w:t>
      </w:r>
      <w:r>
        <w:br/>
        <w:t>IČ: 27330800</w:t>
      </w:r>
      <w:r>
        <w:br/>
        <w:t>DIČ: CZ27330800</w:t>
      </w:r>
    </w:p>
    <w:p w:rsidR="00901F09" w:rsidRDefault="00D85C79">
      <w:pPr>
        <w:pStyle w:val="Zkladntext20"/>
        <w:shd w:val="clear" w:color="auto" w:fill="auto"/>
        <w:spacing w:line="552" w:lineRule="exact"/>
        <w:ind w:left="740" w:right="434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 xml:space="preserve">na straně </w:t>
      </w:r>
      <w:r>
        <w:t>druhé</w:t>
      </w:r>
    </w:p>
    <w:p w:rsidR="00901F09" w:rsidRDefault="00D85C79">
      <w:pPr>
        <w:pStyle w:val="Zkladntext20"/>
        <w:shd w:val="clear" w:color="auto" w:fill="auto"/>
        <w:spacing w:after="502" w:line="240" w:lineRule="exact"/>
        <w:ind w:firstLine="0"/>
        <w:jc w:val="center"/>
      </w:pPr>
      <w:r>
        <w:t>takto:</w:t>
      </w:r>
    </w:p>
    <w:p w:rsidR="00901F09" w:rsidRDefault="00D85C79">
      <w:pPr>
        <w:pStyle w:val="Nadpis10"/>
        <w:keepNext/>
        <w:keepLines/>
        <w:shd w:val="clear" w:color="auto" w:fill="auto"/>
        <w:spacing w:before="0" w:line="210" w:lineRule="exact"/>
      </w:pPr>
      <w:bookmarkStart w:id="2" w:name="bookmark2"/>
      <w:r>
        <w:t>I.</w:t>
      </w:r>
      <w:bookmarkEnd w:id="2"/>
    </w:p>
    <w:p w:rsidR="00901F09" w:rsidRDefault="00D85C79">
      <w:pPr>
        <w:pStyle w:val="Nadpis30"/>
        <w:keepNext/>
        <w:keepLines/>
        <w:shd w:val="clear" w:color="auto" w:fill="auto"/>
        <w:spacing w:before="0" w:after="155" w:line="240" w:lineRule="exact"/>
        <w:ind w:firstLine="0"/>
        <w:jc w:val="center"/>
      </w:pPr>
      <w:bookmarkStart w:id="3" w:name="bookmark3"/>
      <w:r>
        <w:t>Úvodní ustanovení</w:t>
      </w:r>
      <w:bookmarkEnd w:id="3"/>
    </w:p>
    <w:p w:rsidR="00901F09" w:rsidRDefault="00D85C79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>zákona č. 289/1995 Sb., lesního zákona, vůči pozemkům určeným k plnění funkcí lesa</w:t>
      </w:r>
      <w:r>
        <w:br/>
        <w:t>nacházejícím se v katastrálních územích města Liberec (dá</w:t>
      </w:r>
      <w:r>
        <w:t xml:space="preserve">le jen </w:t>
      </w:r>
      <w:r>
        <w:rPr>
          <w:rStyle w:val="Zkladntext2Tun"/>
        </w:rPr>
        <w:t>„lesní pozemky“)</w:t>
      </w:r>
    </w:p>
    <w:p w:rsidR="00901F09" w:rsidRDefault="00D85C79">
      <w:pPr>
        <w:pStyle w:val="Zkladntext20"/>
        <w:numPr>
          <w:ilvl w:val="0"/>
          <w:numId w:val="2"/>
        </w:numPr>
        <w:shd w:val="clear" w:color="auto" w:fill="auto"/>
        <w:tabs>
          <w:tab w:val="left" w:pos="589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neuvedené v přílohách 1 až 3</w:t>
      </w:r>
      <w:r>
        <w:br/>
        <w:t xml:space="preserve">živnostenského zákona a která je tak oprávněna vykonávat podnikatelskou </w:t>
      </w:r>
      <w:r>
        <w:t>činnost</w:t>
      </w:r>
      <w:r>
        <w:br/>
        <w:t>v oblastech „Poskytování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rejstříku,</w:t>
      </w:r>
      <w:r>
        <w:br/>
        <w:t>který tvoří přílohu č. 1 této smlouvy.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4" w:name="bookmark4"/>
      <w:r>
        <w:t>II.</w:t>
      </w:r>
      <w:bookmarkEnd w:id="4"/>
    </w:p>
    <w:p w:rsidR="00901F09" w:rsidRDefault="00D85C79">
      <w:pPr>
        <w:pStyle w:val="Nadpis30"/>
        <w:keepNext/>
        <w:keepLines/>
        <w:shd w:val="clear" w:color="auto" w:fill="auto"/>
        <w:spacing w:before="0" w:after="86" w:line="240" w:lineRule="exact"/>
        <w:ind w:firstLine="0"/>
        <w:jc w:val="center"/>
      </w:pPr>
      <w:bookmarkStart w:id="5" w:name="bookmark5"/>
      <w:r>
        <w:t>Předmět smlouvy</w:t>
      </w:r>
      <w:bookmarkEnd w:id="5"/>
    </w:p>
    <w:p w:rsidR="00901F09" w:rsidRDefault="00D85C79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0"/>
        <w:ind w:left="580"/>
        <w:jc w:val="both"/>
      </w:pPr>
      <w:r>
        <w:t>Touto smlouvou se</w:t>
      </w:r>
      <w:r>
        <w:t xml:space="preserve"> </w:t>
      </w:r>
      <w:r>
        <w:rPr>
          <w:rStyle w:val="Zkladntext2Tun"/>
        </w:rPr>
        <w:t xml:space="preserve">Zhotovitel </w:t>
      </w:r>
      <w:r>
        <w:t>za níže dohodnutých podmínek zavazuje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</w:r>
      <w:r>
        <w:lastRenderedPageBreak/>
        <w:t>dříví a pěstebních činností (stavba oplocenek, odstranění porostních zbytků, úklid</w:t>
      </w:r>
      <w:r>
        <w:br/>
        <w:t>klestu, pálení klestu, za</w:t>
      </w:r>
      <w:r>
        <w:t>lesňování, přibližování dřeva traktorem a potahy) v jednotlivých</w:t>
      </w:r>
      <w:r>
        <w:br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sjednanou cenu.</w:t>
      </w:r>
    </w:p>
    <w:p w:rsidR="00901F09" w:rsidRDefault="00D85C79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0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</w:t>
      </w:r>
      <w:r>
        <w:t>atnosti</w:t>
      </w:r>
      <w:r>
        <w:br/>
        <w:t>této smlouvy, přičemž konkrétní rozsah každého díla, místo plnění (lesní porost), způsob</w:t>
      </w:r>
      <w:r>
        <w:br/>
        <w:t>jeho provedení, doba jeho zhotovení a v případě těžby dříví též cena díla budou</w:t>
      </w:r>
      <w:r>
        <w:br/>
        <w:t>sjednávány pro každé dílo zvlášť způsobem popsaným v odstavcích 3 a 4 tohoto čl</w:t>
      </w:r>
      <w:r>
        <w:t>ánku</w:t>
      </w:r>
      <w:r>
        <w:br/>
        <w:t>smlouvy.</w:t>
      </w:r>
    </w:p>
    <w:p w:rsidR="00901F09" w:rsidRDefault="00D85C79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53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>činit tak, že popíše</w:t>
      </w:r>
      <w:r>
        <w:br/>
        <w:t>konkrétní rozsah každého díla, místo plnění (lesní porost), zvláštní požadavky</w:t>
      </w:r>
      <w:r>
        <w:t xml:space="preserve"> na</w:t>
      </w:r>
      <w:r>
        <w:br/>
        <w:t>provedení díla, 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  <w:t>specifikovanému popisu díla.</w:t>
      </w:r>
    </w:p>
    <w:p w:rsidR="00901F09" w:rsidRDefault="00D85C79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395" w:line="283" w:lineRule="exact"/>
        <w:ind w:left="580"/>
        <w:jc w:val="both"/>
      </w:pPr>
      <w:r>
        <w:rPr>
          <w:rStyle w:val="Zkladntext2Tun"/>
        </w:rPr>
        <w:t xml:space="preserve">Objednatel </w:t>
      </w:r>
      <w:r>
        <w:t xml:space="preserve">není podle této smlouvy povinen učinit žádnou </w:t>
      </w:r>
      <w:r>
        <w:t>objednávku díla ve smyslu</w:t>
      </w:r>
      <w:r>
        <w:br/>
        <w:t>odstavce 3 tohoto článku.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6" w:name="bookmark6"/>
      <w:r>
        <w:t>III.</w:t>
      </w:r>
      <w:bookmarkEnd w:id="6"/>
    </w:p>
    <w:p w:rsidR="00901F09" w:rsidRDefault="00D85C79">
      <w:pPr>
        <w:pStyle w:val="Nadpis30"/>
        <w:keepNext/>
        <w:keepLines/>
        <w:shd w:val="clear" w:color="auto" w:fill="auto"/>
        <w:spacing w:before="0" w:after="84" w:line="240" w:lineRule="exact"/>
        <w:ind w:firstLine="0"/>
        <w:jc w:val="center"/>
      </w:pPr>
      <w:bookmarkStart w:id="7" w:name="bookmark7"/>
      <w:r>
        <w:t>Cena díla (místo plnění)</w:t>
      </w:r>
      <w:bookmarkEnd w:id="7"/>
    </w:p>
    <w:p w:rsidR="00901F09" w:rsidRDefault="00D85C79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4" w:line="283" w:lineRule="exact"/>
        <w:ind w:left="580"/>
        <w:jc w:val="both"/>
      </w:pPr>
      <w:r>
        <w:t>Cena každého jednotlivého díla v případech, kdy bude dílo spočívat v provedení těžby</w:t>
      </w:r>
      <w:r>
        <w:br/>
        <w:t>dříví, bude sjednána vždy dohodou podle čl. II odst. 3 této smlouvy.</w:t>
      </w:r>
    </w:p>
    <w:p w:rsidR="00901F09" w:rsidRDefault="00D85C79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0" w:line="278" w:lineRule="exact"/>
        <w:ind w:left="580"/>
        <w:jc w:val="both"/>
      </w:pPr>
      <w:r>
        <w:t xml:space="preserve">Cena každého </w:t>
      </w:r>
      <w:r>
        <w:t>jednotlivého díla bude určena součinem rozsahu díla vyjádřeného</w:t>
      </w:r>
      <w:r>
        <w:br/>
        <w:t>v odpovídajících měrných jednotkách a cenové sazby za měrnou jednotku, která je</w:t>
      </w:r>
      <w:r>
        <w:br/>
        <w:t>uvedena v objednávce prací tvořícím přílohu č. 2 této smlouvy.</w:t>
      </w:r>
    </w:p>
    <w:p w:rsidR="00901F09" w:rsidRDefault="00D85C79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0" w:line="278" w:lineRule="exact"/>
        <w:ind w:left="58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</w:t>
      </w:r>
      <w:r>
        <w:t>ždy až provedením díla ve smyslu čl.</w:t>
      </w:r>
      <w:r>
        <w:br/>
        <w:t>V odst. 5 této smlouvy.</w:t>
      </w:r>
    </w:p>
    <w:p w:rsidR="00901F09" w:rsidRDefault="00D85C79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91" w:line="278" w:lineRule="exact"/>
        <w:ind w:left="58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>daňového dokladu, a to nej později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</w:t>
      </w:r>
      <w:r>
        <w:t xml:space="preserve"> 20 dnů.</w:t>
      </w:r>
    </w:p>
    <w:p w:rsidR="00901F09" w:rsidRDefault="00D85C79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283" w:line="240" w:lineRule="exact"/>
        <w:ind w:left="580"/>
        <w:jc w:val="both"/>
      </w:pPr>
      <w:r>
        <w:t>Cena každého jednotlivého díla se považuje jako obchodní tajemství.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8" w:name="bookmark8"/>
      <w:r>
        <w:t>IV.</w:t>
      </w:r>
      <w:bookmarkEnd w:id="8"/>
    </w:p>
    <w:p w:rsidR="00901F09" w:rsidRDefault="00D85C79">
      <w:pPr>
        <w:pStyle w:val="Nadpis30"/>
        <w:keepNext/>
        <w:keepLines/>
        <w:shd w:val="clear" w:color="auto" w:fill="auto"/>
        <w:spacing w:before="0" w:after="118" w:line="240" w:lineRule="exact"/>
        <w:ind w:firstLine="0"/>
        <w:jc w:val="center"/>
      </w:pPr>
      <w:bookmarkStart w:id="9" w:name="bookmark9"/>
      <w:r>
        <w:t>Místo provedení díla (místo plnění)</w:t>
      </w:r>
      <w:bookmarkEnd w:id="9"/>
    </w:p>
    <w:p w:rsidR="00901F09" w:rsidRDefault="00D85C79">
      <w:pPr>
        <w:pStyle w:val="Zkladntext20"/>
        <w:shd w:val="clear" w:color="auto" w:fill="auto"/>
        <w:spacing w:line="240" w:lineRule="exact"/>
        <w:ind w:left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lesním porostu označeném</w:t>
      </w:r>
    </w:p>
    <w:p w:rsidR="00901F09" w:rsidRDefault="00D85C79">
      <w:pPr>
        <w:pStyle w:val="Zkladntext20"/>
        <w:shd w:val="clear" w:color="auto" w:fill="auto"/>
        <w:spacing w:after="283" w:line="240" w:lineRule="exact"/>
        <w:ind w:left="580"/>
        <w:jc w:val="both"/>
      </w:pPr>
      <w:r>
        <w:t>v objednávce podle čl. II odst. 3 této smlouvy.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0" w:name="bookmark10"/>
      <w:r>
        <w:t>V.</w:t>
      </w:r>
      <w:bookmarkEnd w:id="10"/>
    </w:p>
    <w:p w:rsidR="00901F09" w:rsidRDefault="00D85C79">
      <w:pPr>
        <w:pStyle w:val="Nadpis30"/>
        <w:keepNext/>
        <w:keepLines/>
        <w:shd w:val="clear" w:color="auto" w:fill="auto"/>
        <w:spacing w:before="0" w:after="91" w:line="240" w:lineRule="exact"/>
        <w:ind w:firstLine="0"/>
        <w:jc w:val="center"/>
      </w:pPr>
      <w:bookmarkStart w:id="11" w:name="bookmark11"/>
      <w:r>
        <w:t xml:space="preserve">Obecná </w:t>
      </w:r>
      <w:r>
        <w:t>ujednání o provedení díla</w:t>
      </w:r>
      <w:bookmarkEnd w:id="11"/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0"/>
        <w:ind w:left="58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>Za 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</w:t>
      </w:r>
      <w:r>
        <w:t xml:space="preserve"> dílo</w:t>
      </w:r>
      <w:r>
        <w:br/>
        <w:t>uzavřených podle čl.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</w:t>
      </w:r>
      <w:r>
        <w:t xml:space="preserve"> čase</w:t>
      </w:r>
      <w:r>
        <w:br/>
        <w:t>dohodnutém v objednávce podle čl. II odst. 3 této smlouvy a obstarat na své náklady</w:t>
      </w:r>
      <w:r>
        <w:br/>
        <w:t>vše, co je k provedení díla potřeba, není-li v této smlouvě výslovně dohodnuto něco</w:t>
      </w:r>
      <w:r>
        <w:br/>
        <w:t>jiného.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</w:t>
      </w:r>
      <w:r>
        <w:t xml:space="preserve"> způsobu</w:t>
      </w:r>
      <w:r>
        <w:br/>
      </w:r>
      <w:r>
        <w:lastRenderedPageBreak/>
        <w:t>provádění díla, pokud mu budou uděleny.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56"/>
        <w:ind w:left="560" w:hanging="560"/>
        <w:jc w:val="both"/>
      </w:pPr>
      <w:r>
        <w:rPr>
          <w:rStyle w:val="Zkladntext2Tun"/>
        </w:rPr>
        <w:t xml:space="preserve">Objednatel </w:t>
      </w:r>
      <w:r>
        <w:t>má právo kdykoliv kontrolovat provádění každého jednotlivého díla ze</w:t>
      </w:r>
      <w:r>
        <w:br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 xml:space="preserve">Zhotovitel </w:t>
      </w:r>
      <w:r>
        <w:t>porušuje své povinnosti</w:t>
      </w:r>
      <w:r>
        <w:br/>
        <w:t xml:space="preserve">vyplývající z této smlouvy nebo z jednotlivých </w:t>
      </w:r>
      <w:r>
        <w:t>objednávek podle ěl.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</w:t>
      </w:r>
      <w:r>
        <w:t>odstatnému porušení smlouvy.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4" w:line="278" w:lineRule="exact"/>
        <w:ind w:left="560" w:hanging="56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t xml:space="preserve">Dílo 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>předávacího l</w:t>
      </w:r>
      <w:r>
        <w:t xml:space="preserve">istu (protokolu). </w:t>
      </w:r>
      <w:r>
        <w:rPr>
          <w:rStyle w:val="Zkladntext2Tun"/>
        </w:rPr>
        <w:t xml:space="preserve">Objednatel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>dílo s výh</w:t>
      </w:r>
      <w:r>
        <w:t xml:space="preserve">radami, je </w:t>
      </w:r>
      <w:r>
        <w:rPr>
          <w:rStyle w:val="Zkladntext2Tun"/>
        </w:rPr>
        <w:t xml:space="preserve">Zhotovitel </w:t>
      </w:r>
      <w:r>
        <w:t>povinen vady díla, které jsou předmětem</w:t>
      </w:r>
      <w:r>
        <w:br/>
        <w:t>výhrad, neprodleně odstranit.</w:t>
      </w:r>
    </w:p>
    <w:p w:rsidR="00901F09" w:rsidRDefault="00D85C79">
      <w:pPr>
        <w:pStyle w:val="Zkladntext20"/>
        <w:numPr>
          <w:ilvl w:val="0"/>
          <w:numId w:val="5"/>
        </w:numPr>
        <w:shd w:val="clear" w:color="auto" w:fill="auto"/>
        <w:tabs>
          <w:tab w:val="left" w:pos="534"/>
        </w:tabs>
        <w:spacing w:after="387"/>
        <w:ind w:left="560" w:hanging="56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>předvedena jeho způsobilost 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>(p</w:t>
      </w:r>
      <w:r>
        <w:t xml:space="preserve">rotokolu). V případě,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jeho vad, a</w:t>
      </w:r>
      <w:r>
        <w:br/>
        <w:t>to bez ohledu na obsah předávacího listu (protokolu).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380" w:firstLine="0"/>
        <w:jc w:val="left"/>
      </w:pPr>
      <w:bookmarkStart w:id="12" w:name="bookmark12"/>
      <w:r>
        <w:t>VI.</w:t>
      </w:r>
      <w:bookmarkEnd w:id="12"/>
    </w:p>
    <w:p w:rsidR="00901F09" w:rsidRDefault="00D85C79">
      <w:pPr>
        <w:pStyle w:val="Nadpis30"/>
        <w:keepNext/>
        <w:keepLines/>
        <w:shd w:val="clear" w:color="auto" w:fill="auto"/>
        <w:spacing w:before="0" w:after="93" w:line="240" w:lineRule="exact"/>
        <w:ind w:left="20" w:firstLine="0"/>
        <w:jc w:val="center"/>
      </w:pPr>
      <w:bookmarkStart w:id="13" w:name="bookmark13"/>
      <w:r>
        <w:t>Vlastnické právo, odpovědnost z</w:t>
      </w:r>
      <w:r>
        <w:t>a vady,</w:t>
      </w:r>
      <w:bookmarkEnd w:id="13"/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4"/>
        </w:tabs>
        <w:spacing w:after="68" w:line="283" w:lineRule="exact"/>
        <w:ind w:left="560" w:hanging="56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4"/>
        </w:tabs>
        <w:spacing w:after="87"/>
        <w:ind w:left="560" w:hanging="560"/>
        <w:jc w:val="both"/>
      </w:pPr>
      <w:r>
        <w:t>Dílo má vady, neodpovídá-li objednávce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 xml:space="preserve">Zhotoviteli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4"/>
        </w:tabs>
        <w:spacing w:after="90" w:line="240" w:lineRule="exact"/>
        <w:ind w:left="560" w:hanging="560"/>
        <w:jc w:val="both"/>
      </w:pPr>
      <w:r>
        <w:t xml:space="preserve">Je-li existence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901F09" w:rsidRDefault="00D85C79">
      <w:pPr>
        <w:pStyle w:val="Zkladntext20"/>
        <w:numPr>
          <w:ilvl w:val="0"/>
          <w:numId w:val="7"/>
        </w:numPr>
        <w:shd w:val="clear" w:color="auto" w:fill="auto"/>
        <w:tabs>
          <w:tab w:val="left" w:pos="868"/>
        </w:tabs>
        <w:spacing w:line="269" w:lineRule="exact"/>
        <w:ind w:left="560" w:firstLine="0"/>
        <w:jc w:val="both"/>
      </w:pPr>
      <w:r>
        <w:t xml:space="preserve">na odstranění vady </w:t>
      </w:r>
      <w:r>
        <w:t>opravou díla,</w:t>
      </w:r>
    </w:p>
    <w:p w:rsidR="00901F09" w:rsidRDefault="00D85C79">
      <w:pPr>
        <w:pStyle w:val="Zkladntext20"/>
        <w:numPr>
          <w:ilvl w:val="0"/>
          <w:numId w:val="8"/>
        </w:numPr>
        <w:shd w:val="clear" w:color="auto" w:fill="auto"/>
        <w:tabs>
          <w:tab w:val="left" w:pos="868"/>
        </w:tabs>
        <w:spacing w:line="269" w:lineRule="exact"/>
        <w:ind w:left="560" w:firstLine="0"/>
        <w:jc w:val="both"/>
      </w:pPr>
      <w:r>
        <w:t>na přiměřenou slevu z ceny díla, nebo</w:t>
      </w:r>
    </w:p>
    <w:p w:rsidR="00901F09" w:rsidRDefault="00D85C79">
      <w:pPr>
        <w:pStyle w:val="Zkladntext20"/>
        <w:numPr>
          <w:ilvl w:val="0"/>
          <w:numId w:val="9"/>
        </w:numPr>
        <w:shd w:val="clear" w:color="auto" w:fill="auto"/>
        <w:tabs>
          <w:tab w:val="left" w:pos="882"/>
        </w:tabs>
        <w:spacing w:after="56" w:line="269" w:lineRule="exact"/>
        <w:ind w:left="560" w:firstLine="0"/>
        <w:jc w:val="both"/>
      </w:pPr>
      <w:r>
        <w:t>odstoupit od smlouvy.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4"/>
        </w:tabs>
        <w:spacing w:after="60"/>
        <w:ind w:left="560" w:hanging="56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 práv uvedených v odstavci 3 tohoto</w:t>
      </w:r>
      <w:r>
        <w:br/>
        <w:t>článku smlouvy si zvolil, a to buď při oznámení vady, nebo bez zbytečného odkladu po</w:t>
      </w:r>
      <w:r>
        <w:br/>
      </w:r>
      <w:r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 xml:space="preserve">Objednatel </w:t>
      </w:r>
      <w:r>
        <w:t>své právo včas, má pouze práva uvedená</w:t>
      </w:r>
      <w:r>
        <w:br/>
        <w:t>v odstavci 5 tohoto článku smlouvy.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 xml:space="preserve">právo na slevu 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>na díle</w:t>
      </w:r>
      <w:r>
        <w:t xml:space="preserve">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 xml:space="preserve">oznámí-li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</w:t>
      </w:r>
      <w:r>
        <w:t>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lastRenderedPageBreak/>
        <w:t>Existence vad díla se považuje za podstatné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>Zho</w:t>
      </w:r>
      <w:r>
        <w:rPr>
          <w:rStyle w:val="Zkladntext2Tun"/>
        </w:rPr>
        <w:t xml:space="preserve">tovitel </w:t>
      </w:r>
      <w:r>
        <w:t>již při uzavření smlouvy věděl nebo musel vědět,</w:t>
      </w:r>
      <w:r>
        <w:br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  <w:t xml:space="preserve">má za to, že porušení je nepodstatné.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</w:t>
      </w:r>
      <w:r>
        <w:t>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 porušením smlouvy.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</w:t>
      </w:r>
      <w:r>
        <w:t>dle čl.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901F09" w:rsidRDefault="00D85C79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343"/>
        <w:ind w:left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</w:t>
      </w:r>
      <w:r>
        <w:t>y vadu díla zjistil. Pro účely této smlouvy se oznámení vad díla učiněné</w:t>
      </w:r>
      <w:r>
        <w:br/>
        <w:t>ve lhůtě podle předchozí věty považuje za včasné.</w:t>
      </w:r>
    </w:p>
    <w:p w:rsidR="00901F09" w:rsidRDefault="00D85C79">
      <w:pPr>
        <w:pStyle w:val="Nadpis20"/>
        <w:keepNext/>
        <w:keepLines/>
        <w:shd w:val="clear" w:color="auto" w:fill="auto"/>
        <w:spacing w:before="0" w:after="0" w:line="220" w:lineRule="exact"/>
        <w:ind w:left="20"/>
      </w:pPr>
      <w:bookmarkStart w:id="14" w:name="bookmark14"/>
      <w:r>
        <w:t>VII.</w:t>
      </w:r>
      <w:bookmarkEnd w:id="14"/>
    </w:p>
    <w:p w:rsidR="00901F09" w:rsidRDefault="00D85C79">
      <w:pPr>
        <w:pStyle w:val="Nadpis30"/>
        <w:keepNext/>
        <w:keepLines/>
        <w:shd w:val="clear" w:color="auto" w:fill="auto"/>
        <w:spacing w:before="0" w:after="88" w:line="240" w:lineRule="exact"/>
        <w:ind w:left="20" w:firstLine="0"/>
        <w:jc w:val="center"/>
      </w:pPr>
      <w:bookmarkStart w:id="15" w:name="bookmark15"/>
      <w:r>
        <w:t>Záruka za jakost díla</w:t>
      </w:r>
      <w:bookmarkEnd w:id="15"/>
    </w:p>
    <w:p w:rsidR="00901F09" w:rsidRDefault="00D85C79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56" w:line="283" w:lineRule="exact"/>
        <w:ind w:left="580"/>
        <w:jc w:val="both"/>
      </w:pPr>
      <w:r>
        <w:rPr>
          <w:rStyle w:val="Zkladntext2Tun"/>
        </w:rPr>
        <w:t xml:space="preserve">Zhotovitel </w:t>
      </w:r>
      <w:r>
        <w:t xml:space="preserve">poskytuje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  <w:t>v trvání 2 měsíců (dále je</w:t>
      </w:r>
      <w:r>
        <w:t xml:space="preserve">n </w:t>
      </w:r>
      <w:r>
        <w:rPr>
          <w:rStyle w:val="Zkladntext2Tun"/>
        </w:rPr>
        <w:t>„Záruční doba“).</w:t>
      </w:r>
    </w:p>
    <w:p w:rsidR="00901F09" w:rsidRDefault="00D85C79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0" w:line="288" w:lineRule="exact"/>
        <w:ind w:left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901F09" w:rsidRDefault="00D85C79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4" w:line="288" w:lineRule="exact"/>
        <w:ind w:left="580"/>
        <w:jc w:val="both"/>
      </w:pPr>
      <w:r>
        <w:t>Záruční doba pro každé jednotlivé dílo běží vždy ode dne provedení díla ve smyslu čl.</w:t>
      </w:r>
      <w:r>
        <w:br/>
        <w:t xml:space="preserve">V odst. 5 </w:t>
      </w:r>
      <w:r>
        <w:t>této smlouvy.</w:t>
      </w:r>
    </w:p>
    <w:p w:rsidR="00901F09" w:rsidRDefault="00D85C79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231" w:line="283" w:lineRule="exact"/>
        <w:ind w:left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901F09" w:rsidRDefault="00D85C79">
      <w:pPr>
        <w:pStyle w:val="Nadpis20"/>
        <w:keepNext/>
        <w:keepLines/>
        <w:shd w:val="clear" w:color="auto" w:fill="auto"/>
        <w:spacing w:before="0" w:after="0" w:line="220" w:lineRule="exact"/>
        <w:ind w:left="20"/>
      </w:pPr>
      <w:bookmarkStart w:id="16" w:name="bookmark16"/>
      <w:r>
        <w:t>VIII.</w:t>
      </w:r>
      <w:bookmarkEnd w:id="16"/>
    </w:p>
    <w:p w:rsidR="00901F09" w:rsidRDefault="00D85C79">
      <w:pPr>
        <w:pStyle w:val="Nadpis30"/>
        <w:keepNext/>
        <w:keepLines/>
        <w:shd w:val="clear" w:color="auto" w:fill="auto"/>
        <w:spacing w:before="0" w:after="94" w:line="240" w:lineRule="exact"/>
        <w:ind w:left="20" w:firstLine="0"/>
        <w:jc w:val="center"/>
      </w:pPr>
      <w:bookmarkStart w:id="17" w:name="bookmark17"/>
      <w:r>
        <w:t>Prodlení Zhotovitele</w:t>
      </w:r>
      <w:bookmarkEnd w:id="17"/>
    </w:p>
    <w:p w:rsidR="00901F09" w:rsidRDefault="00D85C79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72" w:line="288" w:lineRule="exact"/>
        <w:ind w:left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 v objednávce podle čl.</w:t>
      </w:r>
      <w:r>
        <w:br/>
      </w:r>
      <w:r>
        <w:t>III odst. 3 této smlouvy.</w:t>
      </w:r>
    </w:p>
    <w:p w:rsidR="00901F09" w:rsidRDefault="00D85C79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56"/>
        <w:ind w:left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objednávce podle čl. III odst. 3 této</w:t>
      </w:r>
      <w:r>
        <w:br/>
        <w:t>smlouvy.</w:t>
      </w:r>
    </w:p>
    <w:p w:rsidR="00901F09" w:rsidRDefault="00D85C79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0" w:line="278" w:lineRule="exact"/>
        <w:ind w:left="580"/>
        <w:jc w:val="both"/>
      </w:pPr>
      <w:r>
        <w:t xml:space="preserve">Strany této smlouvy berou na vědomí, že s ohledem na </w:t>
      </w:r>
      <w:r>
        <w:t>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>k provedení díla prvním dnem jeho 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zbytečného odkladu oznámí,</w:t>
      </w:r>
      <w:r>
        <w:t xml:space="preserve"> že na dokončení díla</w:t>
      </w:r>
      <w:r>
        <w:br/>
        <w:t>trvá.</w:t>
      </w:r>
    </w:p>
    <w:p w:rsidR="00901F09" w:rsidRDefault="00D85C79">
      <w:pPr>
        <w:pStyle w:val="Zkladntext20"/>
        <w:numPr>
          <w:ilvl w:val="0"/>
          <w:numId w:val="11"/>
        </w:numPr>
        <w:shd w:val="clear" w:color="auto" w:fill="auto"/>
        <w:tabs>
          <w:tab w:val="left" w:pos="533"/>
        </w:tabs>
        <w:spacing w:after="391" w:line="278" w:lineRule="exact"/>
        <w:ind w:left="560" w:hanging="56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00" w:firstLine="0"/>
        <w:jc w:val="left"/>
      </w:pPr>
      <w:bookmarkStart w:id="18" w:name="bookmark18"/>
      <w:r>
        <w:t>IX.</w:t>
      </w:r>
      <w:bookmarkEnd w:id="18"/>
    </w:p>
    <w:p w:rsidR="00901F09" w:rsidRDefault="00D85C79">
      <w:pPr>
        <w:pStyle w:val="Zkladntext70"/>
        <w:shd w:val="clear" w:color="auto" w:fill="auto"/>
        <w:spacing w:before="0"/>
        <w:ind w:right="2780"/>
      </w:pPr>
      <w:r>
        <w:t>Ostatní povinnosti smluvních stran</w:t>
      </w:r>
      <w:r>
        <w:br/>
      </w:r>
      <w:r>
        <w:rPr>
          <w:rStyle w:val="Zkladntext7Netun"/>
        </w:rPr>
        <w:t xml:space="preserve">(1) </w:t>
      </w:r>
      <w:r>
        <w:t xml:space="preserve">Zhotovitel </w:t>
      </w:r>
      <w:r>
        <w:rPr>
          <w:rStyle w:val="Zkladntext7Netun"/>
        </w:rPr>
        <w:t>je dále povinen: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56"/>
        <w:ind w:left="740" w:hanging="360"/>
        <w:jc w:val="both"/>
      </w:pPr>
      <w:r>
        <w:t>provést dílo za použití vlastních pro</w:t>
      </w:r>
      <w:r>
        <w:t>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64" w:line="278" w:lineRule="exact"/>
        <w:ind w:left="740" w:hanging="360"/>
        <w:jc w:val="both"/>
      </w:pPr>
      <w:r>
        <w:t>zajišťovat opravy a údržbu prostředků, strojů, přístrojů, nástrojů a pomůcek</w:t>
      </w:r>
      <w:r>
        <w:br/>
      </w:r>
      <w:r>
        <w:lastRenderedPageBreak/>
        <w:t xml:space="preserve">potřebných ke zhotovení díla vlastním </w:t>
      </w:r>
      <w:r>
        <w:t>nákladem a na vlastní účet,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60"/>
        <w:ind w:left="740" w:hanging="36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spacing w:after="87"/>
        <w:ind w:left="740" w:hanging="360"/>
        <w:jc w:val="both"/>
      </w:pPr>
      <w:r>
        <w:t xml:space="preserve"> zajistit, aby při provádění díla nedošlo ke spáchání žádného deliktu, zejména trestného</w:t>
      </w:r>
      <w:r>
        <w:br/>
        <w:t>činu nebo deliktu podle § 4 zákona č. 282/1</w:t>
      </w:r>
      <w:r>
        <w:t>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 zákona č. 114/1992 Sb., o</w:t>
      </w:r>
      <w:r>
        <w:br/>
        <w:t>ochraně přírody a krajiny, v jejich platném znění,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87" w:line="240" w:lineRule="exact"/>
        <w:ind w:left="740" w:hanging="360"/>
        <w:jc w:val="both"/>
      </w:pPr>
      <w:r>
        <w:t>bezpodmín</w:t>
      </w:r>
      <w:r>
        <w:t>ečně dbát na ochranu lesa, lesních a s lesem souvisejících pozemků,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56" w:line="278" w:lineRule="exact"/>
        <w:ind w:left="740" w:hanging="360"/>
        <w:jc w:val="both"/>
      </w:pPr>
      <w:r>
        <w:t>bezpodmínečně a vždy používat při práci výhradně biologicky odbouratelné oleje a</w:t>
      </w:r>
      <w:r>
        <w:br/>
        <w:t>hydraulické kapaliny,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95" w:line="283" w:lineRule="exact"/>
        <w:ind w:left="740" w:hanging="360"/>
        <w:jc w:val="both"/>
      </w:pPr>
      <w:r>
        <w:t>provádět dílo v požadovaném množství, kvalitě a daném termínu v souladu s platnými</w:t>
      </w:r>
      <w:r>
        <w:br/>
        <w:t>pr</w:t>
      </w:r>
      <w:r>
        <w:t>ávními i technickými předpisy pro danou technologii,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95" w:line="240" w:lineRule="exact"/>
        <w:ind w:left="740" w:hanging="360"/>
        <w:jc w:val="both"/>
      </w:pPr>
      <w:r>
        <w:t>dodržovat obecně závazné protipožární předpisy,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53"/>
        <w:ind w:left="740" w:hanging="360"/>
        <w:jc w:val="both"/>
      </w:pPr>
      <w:r>
        <w:t>chránit les podle zákona č. 289/1995 Sb., lesního zákona, v platném znění, dodržovat</w:t>
      </w:r>
      <w:r>
        <w:br/>
        <w:t xml:space="preserve">v plném rozsahu jeho ustanovení, zejména jeho § 32, odst. 8 a v </w:t>
      </w:r>
      <w:r>
        <w:t>případě vzniku škod</w:t>
      </w:r>
      <w:r>
        <w:br/>
        <w:t>je na své náklady a riziko odstranit příp. v maximální míře zmírnit,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after="64" w:line="283" w:lineRule="exact"/>
        <w:ind w:left="740" w:hanging="360"/>
        <w:jc w:val="both"/>
      </w:pPr>
      <w:r>
        <w:t>uvést lesní pozemky použité k provádění díla do stavu, v jakém se nacházely před</w:t>
      </w:r>
      <w:r>
        <w:br/>
        <w:t>započetím provádění díla,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spacing w:line="278" w:lineRule="exact"/>
        <w:ind w:left="740" w:hanging="360"/>
        <w:jc w:val="both"/>
      </w:pPr>
      <w:r>
        <w:t>zajistit při provádění díla v celém rozsahu plnění povinnost</w:t>
      </w:r>
      <w:r>
        <w:t>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901F09" w:rsidRDefault="00D85C79">
      <w:pPr>
        <w:pStyle w:val="Zkladntext20"/>
        <w:shd w:val="clear" w:color="auto" w:fill="auto"/>
        <w:spacing w:line="394" w:lineRule="exact"/>
        <w:ind w:left="740" w:right="1520" w:firstLine="0"/>
      </w:pPr>
      <w:r>
        <w:t>dodržování požadavků na zdravotní způsobilost a odbornou kvalifikaci,</w:t>
      </w:r>
      <w:r>
        <w:br/>
        <w:t>přivolání první pomoci,</w:t>
      </w:r>
    </w:p>
    <w:p w:rsidR="00901F09" w:rsidRDefault="00D85C79">
      <w:pPr>
        <w:pStyle w:val="Zkladntext20"/>
        <w:shd w:val="clear" w:color="auto" w:fill="auto"/>
        <w:spacing w:after="64" w:line="278" w:lineRule="exact"/>
        <w:ind w:left="740" w:firstLine="0"/>
        <w:jc w:val="both"/>
      </w:pPr>
      <w:r>
        <w:t>dodržování požadavků na vybavení odpovídající t</w:t>
      </w:r>
      <w:r>
        <w:t>echnickému stavu pracovních strojů</w:t>
      </w:r>
      <w:r>
        <w:br/>
        <w:t>a nářadí OOPP dle předpisů BOZP,</w:t>
      </w:r>
    </w:p>
    <w:p w:rsidR="00901F09" w:rsidRDefault="00D85C79">
      <w:pPr>
        <w:pStyle w:val="Zkladntext20"/>
        <w:shd w:val="clear" w:color="auto" w:fill="auto"/>
        <w:spacing w:after="60"/>
        <w:ind w:left="740" w:firstLine="0"/>
        <w:jc w:val="both"/>
      </w:pPr>
      <w:r>
        <w:t>dodržování požadavků na dokumentaci a potřebné doklady zejména platné technické</w:t>
      </w:r>
      <w:r>
        <w:br/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901F09" w:rsidRDefault="00D85C79">
      <w:pPr>
        <w:pStyle w:val="Zkladntext20"/>
        <w:numPr>
          <w:ilvl w:val="0"/>
          <w:numId w:val="12"/>
        </w:numPr>
        <w:shd w:val="clear" w:color="auto" w:fill="auto"/>
        <w:tabs>
          <w:tab w:val="left" w:pos="742"/>
        </w:tabs>
        <w:ind w:left="740" w:hanging="360"/>
        <w:jc w:val="both"/>
      </w:pPr>
      <w:r>
        <w:t xml:space="preserve">dodržovat správné a odpovídající </w:t>
      </w:r>
      <w:r>
        <w:t>technologické postupy a zajistit včasnost prací při</w:t>
      </w:r>
      <w:r>
        <w:br/>
        <w:t>zhotovování díla zejména s ohledem na nebezpečí výskytu hmyzích a jiných škůdců</w:t>
      </w:r>
    </w:p>
    <w:p w:rsidR="00901F09" w:rsidRDefault="00D85C79">
      <w:pPr>
        <w:pStyle w:val="Zkladntext20"/>
        <w:shd w:val="clear" w:color="auto" w:fill="auto"/>
        <w:spacing w:after="507"/>
        <w:ind w:left="400" w:hanging="400"/>
        <w:jc w:val="both"/>
      </w:pPr>
      <w:r>
        <w:t xml:space="preserve">(2) V případě, že v důsledku porušení povinností </w:t>
      </w:r>
      <w:r>
        <w:rPr>
          <w:rStyle w:val="Zkladntext2Tun"/>
        </w:rPr>
        <w:t xml:space="preserve">Zhotovitele </w:t>
      </w:r>
      <w:r>
        <w:t>vznikne na majetku</w:t>
      </w:r>
      <w:r>
        <w:br/>
        <w:t xml:space="preserve">Objednatele škoda, zavazuje se </w:t>
      </w:r>
      <w:r>
        <w:rPr>
          <w:rStyle w:val="Zkladntext2Tun"/>
        </w:rPr>
        <w:t xml:space="preserve">Zhotovitel </w:t>
      </w:r>
      <w:r>
        <w:t xml:space="preserve">k </w:t>
      </w:r>
      <w:r>
        <w:t>úhradě takovéto škody zahrnující též úhradu</w:t>
      </w:r>
      <w:r>
        <w:br/>
        <w:t>veškerých nákladů s odstraňováním škod spojeným a popř. i pokut a penále vyměřených</w:t>
      </w:r>
      <w:r>
        <w:br/>
        <w:t>orgány veřejné moci.</w:t>
      </w:r>
    </w:p>
    <w:p w:rsidR="00901F09" w:rsidRDefault="00D85C79">
      <w:pPr>
        <w:pStyle w:val="Zkladntext20"/>
        <w:shd w:val="clear" w:color="auto" w:fill="auto"/>
        <w:spacing w:after="113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901F09" w:rsidRDefault="00D85C79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after="95" w:line="240" w:lineRule="exact"/>
        <w:ind w:left="760" w:hanging="360"/>
        <w:jc w:val="both"/>
      </w:pPr>
      <w:r>
        <w:t xml:space="preserve">provést vyznačení těžebního zásahu s vyznačením hranic porostů do 40ti let </w:t>
      </w:r>
      <w:r>
        <w:t>stáří,</w:t>
      </w:r>
    </w:p>
    <w:p w:rsidR="00901F09" w:rsidRDefault="00D85C79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after="87"/>
        <w:ind w:left="760" w:hanging="36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901F09" w:rsidRDefault="00D85C79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after="86" w:line="240" w:lineRule="exact"/>
        <w:ind w:left="760" w:hanging="360"/>
        <w:jc w:val="both"/>
      </w:pPr>
      <w:r>
        <w:t>při předání místa plnění seznámit zhotovitele s traumatologickým plánem,</w:t>
      </w:r>
    </w:p>
    <w:p w:rsidR="00901F09" w:rsidRDefault="00D85C79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after="87"/>
        <w:ind w:left="760" w:hanging="360"/>
        <w:jc w:val="both"/>
      </w:pPr>
      <w:r>
        <w:t xml:space="preserve">v případě potřeby uzavřít dohodu s </w:t>
      </w:r>
      <w:r>
        <w:t>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901F09" w:rsidRDefault="00D85C79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after="283" w:line="240" w:lineRule="exact"/>
        <w:ind w:left="760" w:hanging="360"/>
        <w:jc w:val="both"/>
      </w:pPr>
      <w:r>
        <w:t>uhradit náklady za používání pozemků uvedených v předcházejícím písmenu.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9" w:name="bookmark19"/>
      <w:r>
        <w:lastRenderedPageBreak/>
        <w:t>X.</w:t>
      </w:r>
      <w:bookmarkEnd w:id="19"/>
    </w:p>
    <w:p w:rsidR="00901F09" w:rsidRDefault="00D85C79">
      <w:pPr>
        <w:pStyle w:val="Nadpis30"/>
        <w:keepNext/>
        <w:keepLines/>
        <w:shd w:val="clear" w:color="auto" w:fill="auto"/>
        <w:spacing w:before="0" w:line="389" w:lineRule="exact"/>
        <w:ind w:left="40" w:firstLine="0"/>
        <w:jc w:val="center"/>
      </w:pPr>
      <w:bookmarkStart w:id="20" w:name="bookmark20"/>
      <w:r>
        <w:t>Doba trvání smluvního vztahu</w:t>
      </w:r>
      <w:bookmarkEnd w:id="20"/>
    </w:p>
    <w:p w:rsidR="00901F09" w:rsidRDefault="00D85C79">
      <w:pPr>
        <w:pStyle w:val="Zkladntext20"/>
        <w:numPr>
          <w:ilvl w:val="0"/>
          <w:numId w:val="14"/>
        </w:numPr>
        <w:shd w:val="clear" w:color="auto" w:fill="auto"/>
        <w:tabs>
          <w:tab w:val="left" w:pos="411"/>
        </w:tabs>
        <w:spacing w:line="389" w:lineRule="exact"/>
        <w:ind w:left="400" w:hanging="400"/>
        <w:jc w:val="both"/>
      </w:pPr>
      <w:r>
        <w:t>Tat</w:t>
      </w:r>
      <w:r>
        <w:t>o smlouva se sjednává na dobu určitou, a to na období od 3.1.2019. do 31.12.2019.</w:t>
      </w:r>
    </w:p>
    <w:p w:rsidR="00901F09" w:rsidRDefault="00D85C79">
      <w:pPr>
        <w:pStyle w:val="Zkladntext20"/>
        <w:numPr>
          <w:ilvl w:val="0"/>
          <w:numId w:val="14"/>
        </w:numPr>
        <w:shd w:val="clear" w:color="auto" w:fill="auto"/>
        <w:tabs>
          <w:tab w:val="left" w:pos="411"/>
        </w:tabs>
        <w:spacing w:line="389" w:lineRule="exact"/>
        <w:ind w:left="400" w:hanging="400"/>
        <w:jc w:val="both"/>
      </w:pPr>
      <w:r>
        <w:t>Platnost této smlouvy může být prodloužena výhradně písemnou formou, a to dodatkem k</w:t>
      </w:r>
    </w:p>
    <w:p w:rsidR="00901F09" w:rsidRDefault="00D85C79">
      <w:pPr>
        <w:pStyle w:val="Zkladntext20"/>
        <w:shd w:val="clear" w:color="auto" w:fill="auto"/>
        <w:spacing w:after="403" w:line="240" w:lineRule="exact"/>
        <w:ind w:left="760" w:hanging="360"/>
        <w:jc w:val="both"/>
      </w:pPr>
      <w:r>
        <w:t>této smlouvě.</w:t>
      </w:r>
    </w:p>
    <w:p w:rsidR="00901F09" w:rsidRDefault="00D85C79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21" w:name="bookmark21"/>
      <w:r>
        <w:t>XI.</w:t>
      </w:r>
      <w:bookmarkEnd w:id="21"/>
    </w:p>
    <w:p w:rsidR="00901F09" w:rsidRDefault="00D85C79">
      <w:pPr>
        <w:pStyle w:val="Nadpis30"/>
        <w:keepNext/>
        <w:keepLines/>
        <w:shd w:val="clear" w:color="auto" w:fill="auto"/>
        <w:spacing w:before="0" w:after="87" w:line="240" w:lineRule="exact"/>
        <w:ind w:left="40" w:firstLine="0"/>
        <w:jc w:val="center"/>
      </w:pPr>
      <w:bookmarkStart w:id="22" w:name="bookmark22"/>
      <w:r>
        <w:t>Závěrečná ujednání</w:t>
      </w:r>
      <w:bookmarkEnd w:id="22"/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6"/>
        </w:tabs>
        <w:spacing w:after="64" w:line="278" w:lineRule="exact"/>
        <w:ind w:left="400" w:hanging="400"/>
        <w:jc w:val="both"/>
      </w:pPr>
      <w:r>
        <w:t>Tato smlouva nezakládá mezi smluvními stranami vztah</w:t>
      </w:r>
      <w:r>
        <w:t xml:space="preserve">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či exkluzivity, ani 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</w:t>
      </w:r>
      <w:r>
        <w:t>a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jakýkoliv třetími subjekty.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6"/>
        </w:tabs>
        <w:spacing w:after="60"/>
        <w:ind w:left="400" w:hanging="400"/>
        <w:jc w:val="both"/>
      </w:pPr>
      <w:r>
        <w:t>Ukáže-li se kterékoliv z ustanovení této smlouvy neplatné nebo neúčinné nebo se</w:t>
      </w:r>
      <w:r>
        <w:br/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 xml:space="preserve">Objednatel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</w:t>
      </w:r>
      <w:r>
        <w:t>anovením platným a účinným tak, aby význam ustanovení neplatného nebo neúčinného</w:t>
      </w:r>
      <w:r>
        <w:br/>
        <w:t>zůstal zachován.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6"/>
        </w:tabs>
        <w:spacing w:after="60"/>
        <w:ind w:left="400" w:hanging="400"/>
        <w:jc w:val="both"/>
      </w:pPr>
      <w:r>
        <w:t>Dojde-li po uzavření této smlouvy ke změně právních 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upravit smluvně záležitosti touto</w:t>
      </w:r>
      <w:r>
        <w:t xml:space="preserve">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 této smlouvě, kterým chybějící záležitosti upraví tak, aby obsah dodatku při</w:t>
      </w:r>
      <w:r>
        <w:br/>
        <w:t>zachování požadavků stanovených právním předpisem odpovídal účelu této sm</w:t>
      </w:r>
      <w:r>
        <w:t>louvy i</w:t>
      </w:r>
      <w:r>
        <w:br/>
        <w:t>jejímu hospodářskému významu.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6"/>
        </w:tabs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 xml:space="preserve">Objednatel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8"/>
        </w:tabs>
        <w:spacing w:after="60"/>
        <w:ind w:left="400" w:hanging="400"/>
        <w:jc w:val="both"/>
      </w:pPr>
      <w:r>
        <w:t xml:space="preserve">Tato smlouva nabývá </w:t>
      </w:r>
      <w:r>
        <w:t>platnosti a účinnosti dnem podpisu oběma smluvními stranami či</w:t>
      </w:r>
      <w:r>
        <w:br/>
        <w:t>v případě povinnosti smlouvu zveřejnit podle zák. č 340/2015 Sb. smlouva nabývá</w:t>
      </w:r>
      <w:r>
        <w:br/>
        <w:t>účinnosti až dnem zveřejnění v registru smluv.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18"/>
        </w:tabs>
        <w:spacing w:after="60"/>
        <w:ind w:left="400" w:hanging="400"/>
        <w:jc w:val="both"/>
      </w:pPr>
      <w:r>
        <w:t>V případě, že kterákoliv ze smluvních stran poruší závazky a povin</w:t>
      </w:r>
      <w:r>
        <w:t>nosti z této smlouvy, je</w:t>
      </w:r>
      <w:r>
        <w:br/>
        <w:t>povinna druhé smluvní straně uhradit případnou škodu, která porušením vznikne.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23"/>
        </w:tabs>
        <w:spacing w:after="60"/>
        <w:ind w:left="400" w:hanging="400"/>
        <w:jc w:val="both"/>
      </w:pPr>
      <w:r>
        <w:t>Smluvní strany prohlašují, že tato smlouvaje vyjádřením jejich pravé, svobodné a vážné</w:t>
      </w:r>
      <w:r>
        <w:br/>
        <w:t>vůle, že ji považují za určitou a srozumitelnou, tyto skutečnosti</w:t>
      </w:r>
      <w:r>
        <w:t xml:space="preserve"> pak potvrzují svými</w:t>
      </w:r>
      <w:r>
        <w:br/>
        <w:t>podpisy.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23"/>
        </w:tabs>
        <w:spacing w:after="60"/>
        <w:ind w:left="400" w:hanging="400"/>
        <w:jc w:val="both"/>
      </w:pPr>
      <w:r>
        <w:t>Smluvní strany mohou měnit, doplňovat a upřesňovat tuto smlouvu pouze oboustranně</w:t>
      </w:r>
      <w:r>
        <w:br/>
        <w:t>odsouhlasenými a běžně číslovanými písemnými dodatky.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423"/>
        </w:tabs>
        <w:spacing w:after="56"/>
        <w:ind w:left="400" w:hanging="400"/>
        <w:jc w:val="both"/>
      </w:pPr>
      <w:r>
        <w:t>Smluvní strany se v souladu s ustanovením § 1 odst. 2 občanského zákoníku dohodly, že</w:t>
      </w:r>
      <w:r>
        <w:br/>
        <w:t>poku</w:t>
      </w:r>
      <w:r>
        <w:t>d se některé z ujednání obsažených v této smlouvě neshoduje s ustanoveními</w:t>
      </w:r>
      <w:r>
        <w:br/>
        <w:t>občanského zákoníku, jde o projev vůle smluvních stran se od ustanovení občanského</w:t>
      </w:r>
      <w:r>
        <w:br/>
        <w:t>zákoníku odchýlit a nahradit jeho ustanovení ujednáními obsaženými v této smlouvě.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724"/>
        </w:tabs>
        <w:spacing w:after="52" w:line="278" w:lineRule="exact"/>
        <w:ind w:left="400" w:hanging="400"/>
        <w:jc w:val="both"/>
      </w:pPr>
      <w:r>
        <w:t xml:space="preserve">Smluvní strany </w:t>
      </w:r>
      <w:r>
        <w:t>prohlašují, že souhlasí s případným zveřejněním obsahu této smlouvy</w:t>
      </w:r>
      <w:r>
        <w:br/>
        <w:t>v souladu s ustanovením z.č. 106/1999 Sb. O svobodném přístupu k informacím , ve znění</w:t>
      </w:r>
      <w:r>
        <w:br/>
        <w:t>novel. Smluvní strany prohlašují, že souhlasí s případným zveřejněním obsahu této</w:t>
      </w:r>
      <w:r>
        <w:br/>
        <w:t>smlouvy v souladu s</w:t>
      </w:r>
      <w:r>
        <w:t xml:space="preserve"> ustanovením zákona č. 340/2015 Sb., zákon o registru smluv, ve</w:t>
      </w:r>
      <w:r>
        <w:br/>
        <w:t>znění novel.</w:t>
      </w:r>
    </w:p>
    <w:p w:rsidR="00901F09" w:rsidRDefault="00D85C79">
      <w:pPr>
        <w:pStyle w:val="Zkladntext20"/>
        <w:numPr>
          <w:ilvl w:val="0"/>
          <w:numId w:val="15"/>
        </w:numPr>
        <w:shd w:val="clear" w:color="auto" w:fill="auto"/>
        <w:tabs>
          <w:tab w:val="left" w:pos="724"/>
        </w:tabs>
        <w:spacing w:after="1238" w:line="288" w:lineRule="exact"/>
        <w:ind w:left="400" w:hanging="400"/>
        <w:jc w:val="both"/>
      </w:pPr>
      <w:r>
        <w:lastRenderedPageBreak/>
        <w:t>Tato smlouvaje vyhotovena ve dvou vyhotoveních, každá smluvní strana obdrží po</w:t>
      </w:r>
      <w:r>
        <w:br/>
        <w:t>jednom vyhotovení.</w:t>
      </w:r>
    </w:p>
    <w:p w:rsidR="00901F09" w:rsidRDefault="00D85C79">
      <w:pPr>
        <w:pStyle w:val="Zkladntext20"/>
        <w:shd w:val="clear" w:color="auto" w:fill="auto"/>
        <w:spacing w:after="1402" w:line="240" w:lineRule="exact"/>
        <w:ind w:left="400" w:hanging="400"/>
        <w:jc w:val="both"/>
      </w:pPr>
      <w:r>
        <w:t>Přečteno a bez výhrad podepsáno v Liberci dne 3.1.2019</w:t>
      </w: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firstLine="0"/>
        <w:jc w:val="both"/>
      </w:pPr>
      <w:bookmarkStart w:id="23" w:name="_GoBack"/>
      <w:bookmarkEnd w:id="23"/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272374" w:rsidRDefault="00272374" w:rsidP="00272374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272374" w:rsidRPr="00254E67" w:rsidRDefault="00272374" w:rsidP="00272374"/>
    <w:p w:rsidR="00901F09" w:rsidRDefault="00901F09" w:rsidP="00272374">
      <w:pPr>
        <w:pStyle w:val="Zkladntext20"/>
        <w:shd w:val="clear" w:color="auto" w:fill="auto"/>
        <w:tabs>
          <w:tab w:val="left" w:pos="724"/>
        </w:tabs>
        <w:spacing w:line="240" w:lineRule="exact"/>
        <w:ind w:left="400" w:firstLine="0"/>
        <w:jc w:val="both"/>
      </w:pPr>
    </w:p>
    <w:sectPr w:rsidR="00901F09">
      <w:type w:val="continuous"/>
      <w:pgSz w:w="11900" w:h="16840"/>
      <w:pgMar w:top="1330" w:right="1407" w:bottom="1310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79" w:rsidRDefault="00D85C79">
      <w:r>
        <w:separator/>
      </w:r>
    </w:p>
  </w:endnote>
  <w:endnote w:type="continuationSeparator" w:id="0">
    <w:p w:rsidR="00D85C79" w:rsidRDefault="00D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09" w:rsidRDefault="002723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10165715</wp:posOffset>
              </wp:positionV>
              <wp:extent cx="76835" cy="175260"/>
              <wp:effectExtent l="0" t="254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F09" w:rsidRDefault="00D85C7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 w:rsidR="00272374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4pt;margin-top:800.4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I6ciefdAAAADQEAAA8AAAAAAAAA&#10;AAAAAAAAAwUAAGRycy9kb3ducmV2LnhtbFBLBQYAAAAABAAEAPMAAAANBgAAAAA=&#10;" filled="f" stroked="f">
              <v:textbox style="mso-fit-shape-to-text:t" inset="0,0,0,0">
                <w:txbxContent>
                  <w:p w:rsidR="00901F09" w:rsidRDefault="00D85C7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 w:rsidR="00272374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79" w:rsidRDefault="00D85C79"/>
  </w:footnote>
  <w:footnote w:type="continuationSeparator" w:id="0">
    <w:p w:rsidR="00D85C79" w:rsidRDefault="00D85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527"/>
    <w:multiLevelType w:val="multilevel"/>
    <w:tmpl w:val="4B6CDF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C6E2C"/>
    <w:multiLevelType w:val="multilevel"/>
    <w:tmpl w:val="D020EC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E1EE9"/>
    <w:multiLevelType w:val="multilevel"/>
    <w:tmpl w:val="1C3A65B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67836"/>
    <w:multiLevelType w:val="multilevel"/>
    <w:tmpl w:val="F3CC7C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F6AA7"/>
    <w:multiLevelType w:val="multilevel"/>
    <w:tmpl w:val="A58A3C7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652FD"/>
    <w:multiLevelType w:val="multilevel"/>
    <w:tmpl w:val="0F7C58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314F8"/>
    <w:multiLevelType w:val="multilevel"/>
    <w:tmpl w:val="5AA6F9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67181"/>
    <w:multiLevelType w:val="multilevel"/>
    <w:tmpl w:val="5F280DB0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E02A9"/>
    <w:multiLevelType w:val="multilevel"/>
    <w:tmpl w:val="5F8AA6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A2738"/>
    <w:multiLevelType w:val="multilevel"/>
    <w:tmpl w:val="6DB411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E3571"/>
    <w:multiLevelType w:val="multilevel"/>
    <w:tmpl w:val="D11E0B7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F80F72"/>
    <w:multiLevelType w:val="multilevel"/>
    <w:tmpl w:val="8FD6AE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F5288"/>
    <w:multiLevelType w:val="multilevel"/>
    <w:tmpl w:val="C106A6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9A34B0"/>
    <w:multiLevelType w:val="multilevel"/>
    <w:tmpl w:val="1D187C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D25FC4"/>
    <w:multiLevelType w:val="multilevel"/>
    <w:tmpl w:val="3B4C20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111F54"/>
    <w:multiLevelType w:val="multilevel"/>
    <w:tmpl w:val="02C47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9"/>
    <w:rsid w:val="00272374"/>
    <w:rsid w:val="00901F09"/>
    <w:rsid w:val="00D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469CA-44B1-4902-8F00-936E342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12ptMtko100">
    <w:name w:val="Základní text (5) + 12 pt;Měřítko 100%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4ptKurzva">
    <w:name w:val="Základní text (8) + 4 pt;Kurzíva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4pt">
    <w:name w:val="Základní text (8) + 4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60" w:line="0" w:lineRule="atLeas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398" w:lineRule="exact"/>
      <w:ind w:firstLine="2760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2020-09-19T13:57:00Z</dcterms:created>
  <dcterms:modified xsi:type="dcterms:W3CDTF">2020-09-19T13:59:00Z</dcterms:modified>
</cp:coreProperties>
</file>