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D241" w14:textId="4E2D4C53" w:rsidR="00A40F01" w:rsidRPr="00161FBF" w:rsidRDefault="006F506C" w:rsidP="00F122AC">
      <w:pPr>
        <w:jc w:val="center"/>
        <w:rPr>
          <w:rFonts w:ascii="Verdana" w:hAnsi="Verdana" w:cs="Arial"/>
          <w:i/>
          <w:color w:val="FF0000"/>
          <w:sz w:val="24"/>
          <w:szCs w:val="24"/>
          <w:lang w:eastAsia="ar-SA"/>
        </w:rPr>
      </w:pPr>
      <w:r w:rsidRPr="00161FBF">
        <w:rPr>
          <w:rFonts w:ascii="Verdana" w:hAnsi="Verdana" w:cs="Arial"/>
          <w:b/>
          <w:color w:val="auto"/>
          <w:sz w:val="24"/>
          <w:szCs w:val="24"/>
          <w:lang w:eastAsia="ar-SA"/>
        </w:rPr>
        <w:t>Dílčí nájemní smlouva</w:t>
      </w:r>
      <w:r w:rsidR="000E026E" w:rsidRPr="00161FBF">
        <w:rPr>
          <w:rFonts w:ascii="Verdana" w:hAnsi="Verdana" w:cs="Arial"/>
          <w:b/>
          <w:color w:val="auto"/>
          <w:sz w:val="24"/>
          <w:szCs w:val="24"/>
          <w:lang w:eastAsia="ar-SA"/>
        </w:rPr>
        <w:t xml:space="preserve"> č.</w:t>
      </w:r>
      <w:r w:rsidR="000E026E" w:rsidRPr="00161FBF">
        <w:rPr>
          <w:rFonts w:ascii="Verdana" w:hAnsi="Verdana" w:cs="Arial"/>
          <w:b/>
          <w:color w:val="FF0000"/>
          <w:sz w:val="24"/>
          <w:szCs w:val="24"/>
          <w:lang w:eastAsia="ar-SA"/>
        </w:rPr>
        <w:t xml:space="preserve"> </w:t>
      </w:r>
      <w:r w:rsidR="00F879F1" w:rsidRPr="00F879F1">
        <w:rPr>
          <w:rFonts w:ascii="Verdana" w:hAnsi="Verdana" w:cs="Arial"/>
          <w:b/>
          <w:color w:val="auto"/>
          <w:sz w:val="24"/>
          <w:szCs w:val="24"/>
          <w:lang w:eastAsia="ar-SA"/>
        </w:rPr>
        <w:t>E791-S-2099/2020</w:t>
      </w:r>
      <w:r w:rsidR="00F879F1">
        <w:rPr>
          <w:rFonts w:ascii="Verdana" w:hAnsi="Verdana" w:cs="Arial"/>
          <w:b/>
          <w:color w:val="auto"/>
          <w:sz w:val="24"/>
          <w:szCs w:val="24"/>
          <w:lang w:eastAsia="ar-SA"/>
        </w:rPr>
        <w:t xml:space="preserve">, </w:t>
      </w:r>
      <w:proofErr w:type="gramStart"/>
      <w:r w:rsidR="00F879F1">
        <w:rPr>
          <w:rFonts w:ascii="Verdana" w:hAnsi="Verdana" w:cs="Arial"/>
          <w:b/>
          <w:color w:val="auto"/>
          <w:sz w:val="24"/>
          <w:szCs w:val="24"/>
          <w:lang w:eastAsia="ar-SA"/>
        </w:rPr>
        <w:t>č.j.</w:t>
      </w:r>
      <w:proofErr w:type="gramEnd"/>
      <w:r w:rsidR="00F879F1" w:rsidRPr="00F879F1">
        <w:t xml:space="preserve"> </w:t>
      </w:r>
      <w:r w:rsidR="00F879F1" w:rsidRPr="00F879F1">
        <w:rPr>
          <w:rFonts w:ascii="Verdana" w:hAnsi="Verdana" w:cs="Arial"/>
          <w:b/>
          <w:color w:val="auto"/>
          <w:sz w:val="24"/>
          <w:szCs w:val="24"/>
          <w:lang w:eastAsia="ar-SA"/>
        </w:rPr>
        <w:t>4416/2020-SŽ-CTD-ÚP</w:t>
      </w:r>
    </w:p>
    <w:p w14:paraId="4368CF78" w14:textId="47FEAE8E" w:rsidR="00A40F01" w:rsidRPr="00161FBF" w:rsidRDefault="007B5402" w:rsidP="00F122AC">
      <w:pPr>
        <w:jc w:val="center"/>
        <w:rPr>
          <w:rFonts w:ascii="Verdana" w:hAnsi="Verdana" w:cs="Arial"/>
          <w:color w:val="auto"/>
          <w:sz w:val="24"/>
          <w:szCs w:val="24"/>
          <w:lang w:eastAsia="ar-SA"/>
        </w:rPr>
      </w:pPr>
      <w:r w:rsidRPr="00161FBF">
        <w:rPr>
          <w:rFonts w:ascii="Verdana" w:hAnsi="Verdana" w:cs="Arial"/>
          <w:color w:val="auto"/>
          <w:sz w:val="24"/>
          <w:szCs w:val="24"/>
          <w:lang w:eastAsia="ar-SA"/>
        </w:rPr>
        <w:t>evidenční číslo nájemce</w:t>
      </w:r>
      <w:r w:rsidR="00592ECE">
        <w:rPr>
          <w:rFonts w:ascii="Verdana" w:hAnsi="Verdana" w:cs="Arial"/>
          <w:color w:val="auto"/>
          <w:sz w:val="24"/>
          <w:szCs w:val="24"/>
          <w:lang w:eastAsia="ar-SA"/>
        </w:rPr>
        <w:t xml:space="preserve"> </w:t>
      </w:r>
      <w:r w:rsidR="00592ECE" w:rsidRPr="00592ECE">
        <w:rPr>
          <w:rFonts w:ascii="Verdana" w:hAnsi="Verdana" w:cs="Arial"/>
          <w:b/>
          <w:color w:val="auto"/>
          <w:sz w:val="24"/>
          <w:szCs w:val="24"/>
          <w:lang w:eastAsia="ar-SA"/>
        </w:rPr>
        <w:t>20/943/257</w:t>
      </w:r>
      <w:r w:rsidRPr="00161FBF">
        <w:rPr>
          <w:rFonts w:ascii="Verdana" w:hAnsi="Verdana" w:cs="Arial"/>
          <w:color w:val="auto"/>
          <w:sz w:val="24"/>
          <w:szCs w:val="24"/>
          <w:lang w:eastAsia="ar-SA"/>
        </w:rPr>
        <w:t xml:space="preserve">, </w:t>
      </w:r>
      <w:r w:rsidR="00A40F01" w:rsidRPr="00161FBF">
        <w:rPr>
          <w:rFonts w:ascii="Verdana" w:hAnsi="Verdana" w:cs="Arial"/>
          <w:color w:val="auto"/>
          <w:sz w:val="24"/>
          <w:szCs w:val="24"/>
          <w:lang w:eastAsia="ar-SA"/>
        </w:rPr>
        <w:t>o nájmu prostor</w:t>
      </w:r>
      <w:r w:rsidR="00186E06" w:rsidRPr="00161FBF">
        <w:rPr>
          <w:rFonts w:ascii="Verdana" w:hAnsi="Verdana" w:cs="Arial"/>
          <w:color w:val="auto"/>
          <w:sz w:val="24"/>
          <w:szCs w:val="24"/>
          <w:lang w:eastAsia="ar-SA"/>
        </w:rPr>
        <w:t>u sloužícího podnikání</w:t>
      </w:r>
    </w:p>
    <w:p w14:paraId="4928EF31" w14:textId="77777777" w:rsidR="000F128E" w:rsidRPr="000F128E" w:rsidRDefault="000F128E" w:rsidP="00FA1692">
      <w:pPr>
        <w:spacing w:line="360" w:lineRule="auto"/>
        <w:jc w:val="center"/>
        <w:rPr>
          <w:rFonts w:ascii="Arial" w:hAnsi="Arial" w:cs="Arial"/>
          <w:color w:val="auto"/>
          <w:sz w:val="22"/>
          <w:szCs w:val="22"/>
          <w:lang w:eastAsia="ar-SA"/>
        </w:rPr>
      </w:pPr>
      <w:r w:rsidRPr="000F128E">
        <w:rPr>
          <w:rFonts w:ascii="Arial" w:hAnsi="Arial" w:cs="Arial"/>
          <w:color w:val="auto"/>
          <w:sz w:val="22"/>
          <w:szCs w:val="22"/>
          <w:lang w:eastAsia="ar-SA"/>
        </w:rPr>
        <w:t>_______</w:t>
      </w:r>
      <w:r w:rsidR="00206E99">
        <w:rPr>
          <w:rFonts w:ascii="Arial" w:hAnsi="Arial" w:cs="Arial"/>
          <w:color w:val="auto"/>
          <w:sz w:val="22"/>
          <w:szCs w:val="22"/>
          <w:lang w:eastAsia="ar-SA"/>
        </w:rPr>
        <w:t>____________________________</w:t>
      </w:r>
      <w:r w:rsidRPr="000F128E">
        <w:rPr>
          <w:rFonts w:ascii="Arial" w:hAnsi="Arial" w:cs="Arial"/>
          <w:color w:val="auto"/>
          <w:sz w:val="22"/>
          <w:szCs w:val="22"/>
          <w:lang w:eastAsia="ar-SA"/>
        </w:rPr>
        <w:t>________________________________________</w:t>
      </w:r>
    </w:p>
    <w:p w14:paraId="426D1234" w14:textId="77777777" w:rsidR="004C4A33" w:rsidRDefault="004C4A33" w:rsidP="00F04943">
      <w:pPr>
        <w:spacing w:line="240" w:lineRule="auto"/>
        <w:rPr>
          <w:rFonts w:ascii="Arial" w:hAnsi="Arial" w:cs="Arial"/>
          <w:color w:val="auto"/>
          <w:sz w:val="22"/>
          <w:szCs w:val="22"/>
          <w:lang w:eastAsia="ar-SA"/>
        </w:rPr>
      </w:pPr>
    </w:p>
    <w:p w14:paraId="0DE3B100" w14:textId="3D3610DC" w:rsidR="00D256CB" w:rsidRDefault="003777E0" w:rsidP="00F122AC">
      <w:pPr>
        <w:rPr>
          <w:rFonts w:ascii="Verdana" w:hAnsi="Verdana" w:cs="Arial"/>
          <w:b/>
          <w:color w:val="auto"/>
          <w:sz w:val="18"/>
          <w:szCs w:val="18"/>
          <w:lang w:eastAsia="ar-SA"/>
        </w:rPr>
      </w:pPr>
      <w:r>
        <w:rPr>
          <w:rFonts w:ascii="Verdana" w:hAnsi="Verdana" w:cs="Arial"/>
          <w:b/>
          <w:color w:val="auto"/>
          <w:sz w:val="18"/>
          <w:szCs w:val="18"/>
          <w:lang w:eastAsia="ar-SA"/>
        </w:rPr>
        <w:t>Správa železnic</w:t>
      </w:r>
      <w:r w:rsidR="00D256CB" w:rsidRPr="00B11719">
        <w:rPr>
          <w:rFonts w:ascii="Verdana" w:hAnsi="Verdana" w:cs="Arial"/>
          <w:b/>
          <w:color w:val="auto"/>
          <w:sz w:val="18"/>
          <w:szCs w:val="18"/>
          <w:lang w:eastAsia="ar-SA"/>
        </w:rPr>
        <w:t>, státní organizace</w:t>
      </w:r>
    </w:p>
    <w:p w14:paraId="0878B244" w14:textId="6457D6D3" w:rsidR="00D256CB" w:rsidRDefault="00D256CB" w:rsidP="00F122AC">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1 - Nové Město, Dlážděná 1003/7, PSČ 11000</w:t>
      </w:r>
    </w:p>
    <w:p w14:paraId="77BC8B69" w14:textId="5182A702" w:rsidR="00D256CB" w:rsidRPr="00CB5E42" w:rsidRDefault="00D256CB" w:rsidP="00363139">
      <w:pPr>
        <w:tabs>
          <w:tab w:val="clear" w:pos="1588"/>
          <w:tab w:val="clear" w:pos="4394"/>
          <w:tab w:val="clear" w:pos="5954"/>
          <w:tab w:val="clear" w:pos="8278"/>
          <w:tab w:val="clear" w:pos="9923"/>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709 94</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234</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CZ70994234</w:t>
      </w:r>
    </w:p>
    <w:p w14:paraId="1D91444E" w14:textId="77777777" w:rsidR="00DF1DA2" w:rsidRDefault="004C4DAD" w:rsidP="00DF1DA2">
      <w:pPr>
        <w:rPr>
          <w:rFonts w:ascii="Verdana" w:hAnsi="Verdana" w:cs="Arial"/>
          <w:color w:val="auto"/>
          <w:sz w:val="18"/>
          <w:szCs w:val="18"/>
          <w:lang w:eastAsia="ar-SA"/>
        </w:rPr>
      </w:pPr>
      <w:r w:rsidRPr="00B11719">
        <w:rPr>
          <w:rFonts w:ascii="Verdana" w:hAnsi="Verdana" w:cs="Arial"/>
          <w:color w:val="auto"/>
          <w:sz w:val="18"/>
          <w:szCs w:val="18"/>
          <w:lang w:eastAsia="ar-SA"/>
        </w:rPr>
        <w:t>zapsaná v obchodním rejstříku u Městského soudu v Praze, oddíl A, vložka 48384</w:t>
      </w:r>
      <w:r w:rsidR="00DF1DA2" w:rsidRPr="00DF1DA2">
        <w:rPr>
          <w:rFonts w:ascii="Verdana" w:hAnsi="Verdana" w:cs="Arial"/>
          <w:color w:val="auto"/>
          <w:sz w:val="18"/>
          <w:szCs w:val="18"/>
          <w:lang w:eastAsia="ar-SA"/>
        </w:rPr>
        <w:t xml:space="preserve"> </w:t>
      </w:r>
    </w:p>
    <w:p w14:paraId="072BFD44" w14:textId="3F88D2E0" w:rsidR="00D648BF" w:rsidRPr="00720451" w:rsidRDefault="00DF1DA2" w:rsidP="0040335C">
      <w:pPr>
        <w:rPr>
          <w:rFonts w:ascii="Verdana" w:hAnsi="Verdana" w:cs="Arial"/>
          <w:color w:val="auto"/>
          <w:sz w:val="18"/>
          <w:szCs w:val="18"/>
          <w:lang w:eastAsia="ar-SA"/>
        </w:rPr>
      </w:pPr>
      <w:r w:rsidRPr="00720451">
        <w:rPr>
          <w:rFonts w:ascii="Verdana" w:hAnsi="Verdana" w:cs="Arial"/>
          <w:color w:val="auto"/>
          <w:sz w:val="18"/>
          <w:szCs w:val="18"/>
          <w:lang w:eastAsia="ar-SA"/>
        </w:rPr>
        <w:t xml:space="preserve">zastoupena: </w:t>
      </w:r>
      <w:r w:rsidR="0018050C" w:rsidRPr="00720451">
        <w:rPr>
          <w:rFonts w:ascii="Verdana" w:hAnsi="Verdana" w:cs="Arial"/>
          <w:color w:val="auto"/>
          <w:sz w:val="18"/>
          <w:szCs w:val="18"/>
          <w:lang w:eastAsia="ar-SA"/>
        </w:rPr>
        <w:tab/>
      </w:r>
      <w:proofErr w:type="spellStart"/>
      <w:r w:rsidR="008F187F">
        <w:rPr>
          <w:rFonts w:ascii="Verdana" w:hAnsi="Verdana" w:cs="Arial"/>
          <w:color w:val="auto"/>
          <w:sz w:val="18"/>
          <w:szCs w:val="18"/>
          <w:lang w:eastAsia="ar-SA"/>
        </w:rPr>
        <w:t>xxxxxxxx</w:t>
      </w:r>
      <w:proofErr w:type="spellEnd"/>
    </w:p>
    <w:p w14:paraId="6CD56D7A" w14:textId="6A5A0724" w:rsidR="00D256CB" w:rsidRPr="00720451" w:rsidRDefault="00D256CB" w:rsidP="00657D3C">
      <w:pPr>
        <w:spacing w:line="240" w:lineRule="auto"/>
        <w:rPr>
          <w:rFonts w:ascii="Verdana" w:hAnsi="Verdana" w:cs="Arial"/>
          <w:color w:val="auto"/>
          <w:sz w:val="18"/>
          <w:szCs w:val="18"/>
          <w:lang w:eastAsia="ar-SA"/>
        </w:rPr>
      </w:pPr>
    </w:p>
    <w:p w14:paraId="52D5D48F" w14:textId="72F72896" w:rsidR="00D256CB" w:rsidRPr="00720451" w:rsidRDefault="004C4DAD" w:rsidP="00F122AC">
      <w:pPr>
        <w:rPr>
          <w:rFonts w:ascii="Verdana" w:hAnsi="Verdana" w:cs="Arial"/>
          <w:color w:val="auto"/>
          <w:sz w:val="18"/>
          <w:szCs w:val="18"/>
          <w:lang w:eastAsia="ar-SA"/>
        </w:rPr>
      </w:pPr>
      <w:r w:rsidRPr="00720451">
        <w:rPr>
          <w:rFonts w:ascii="Verdana" w:hAnsi="Verdana" w:cs="Arial"/>
          <w:color w:val="auto"/>
          <w:sz w:val="18"/>
          <w:szCs w:val="18"/>
          <w:lang w:eastAsia="ar-SA"/>
        </w:rPr>
        <w:t>adresa</w:t>
      </w:r>
      <w:r w:rsidR="00E4182F" w:rsidRPr="00720451">
        <w:rPr>
          <w:rFonts w:ascii="Verdana" w:hAnsi="Verdana" w:cs="Arial"/>
          <w:color w:val="auto"/>
          <w:sz w:val="18"/>
          <w:szCs w:val="18"/>
          <w:lang w:eastAsia="ar-SA"/>
        </w:rPr>
        <w:t xml:space="preserve"> pro doručování písemností</w:t>
      </w:r>
      <w:r w:rsidRPr="00720451">
        <w:rPr>
          <w:rFonts w:ascii="Verdana" w:hAnsi="Verdana" w:cs="Arial"/>
          <w:color w:val="auto"/>
          <w:sz w:val="18"/>
          <w:szCs w:val="18"/>
          <w:lang w:eastAsia="ar-SA"/>
        </w:rPr>
        <w:t>:</w:t>
      </w:r>
    </w:p>
    <w:p w14:paraId="33081795" w14:textId="30A47E3B" w:rsidR="004C4DAD" w:rsidRPr="00720451" w:rsidRDefault="00720451" w:rsidP="004C4DAD">
      <w:pPr>
        <w:rPr>
          <w:rFonts w:ascii="Verdana" w:hAnsi="Verdana" w:cs="Arial"/>
          <w:color w:val="auto"/>
          <w:sz w:val="18"/>
          <w:szCs w:val="18"/>
          <w:lang w:eastAsia="ar-SA"/>
        </w:rPr>
      </w:pPr>
      <w:r w:rsidRPr="00720451">
        <w:rPr>
          <w:rFonts w:ascii="Verdana" w:hAnsi="Verdana" w:cs="Arial"/>
          <w:color w:val="auto"/>
          <w:sz w:val="18"/>
          <w:szCs w:val="18"/>
          <w:lang w:eastAsia="ar-SA"/>
        </w:rPr>
        <w:t>Správa železnic</w:t>
      </w:r>
      <w:r w:rsidR="004C4DAD" w:rsidRPr="00720451">
        <w:rPr>
          <w:rFonts w:ascii="Verdana" w:hAnsi="Verdana" w:cs="Arial"/>
          <w:color w:val="auto"/>
          <w:sz w:val="18"/>
          <w:szCs w:val="18"/>
          <w:lang w:eastAsia="ar-SA"/>
        </w:rPr>
        <w:t xml:space="preserve">, státní organizace, </w:t>
      </w:r>
      <w:r w:rsidRPr="00720451">
        <w:rPr>
          <w:rFonts w:ascii="Verdana" w:hAnsi="Verdana" w:cs="Arial"/>
          <w:color w:val="auto"/>
          <w:sz w:val="18"/>
          <w:szCs w:val="18"/>
          <w:lang w:eastAsia="ar-SA"/>
        </w:rPr>
        <w:t>Centrum telematiky a diagnostiky</w:t>
      </w:r>
      <w:r w:rsidR="004C4DAD" w:rsidRPr="00720451">
        <w:rPr>
          <w:rFonts w:ascii="Verdana" w:hAnsi="Verdana" w:cs="Arial"/>
          <w:color w:val="auto"/>
          <w:sz w:val="18"/>
          <w:szCs w:val="18"/>
          <w:lang w:eastAsia="ar-SA"/>
        </w:rPr>
        <w:t xml:space="preserve"> (dále jen </w:t>
      </w:r>
      <w:r w:rsidRPr="00720451">
        <w:rPr>
          <w:rFonts w:ascii="Verdana" w:hAnsi="Verdana" w:cs="Arial"/>
          <w:color w:val="auto"/>
          <w:sz w:val="18"/>
          <w:szCs w:val="18"/>
          <w:lang w:eastAsia="ar-SA"/>
        </w:rPr>
        <w:t>„CTD</w:t>
      </w:r>
      <w:r w:rsidR="004C4DAD" w:rsidRPr="00720451">
        <w:rPr>
          <w:rFonts w:ascii="Verdana" w:hAnsi="Verdana" w:cs="Arial"/>
          <w:color w:val="auto"/>
          <w:sz w:val="18"/>
          <w:szCs w:val="18"/>
          <w:lang w:eastAsia="ar-SA"/>
        </w:rPr>
        <w:t>“)</w:t>
      </w:r>
    </w:p>
    <w:p w14:paraId="33B5A8E6" w14:textId="4A75299B" w:rsidR="004C4DAD" w:rsidRPr="00720451" w:rsidRDefault="00720451" w:rsidP="00F122AC">
      <w:pPr>
        <w:rPr>
          <w:rFonts w:ascii="Verdana" w:hAnsi="Verdana" w:cs="Arial"/>
          <w:color w:val="auto"/>
          <w:sz w:val="18"/>
          <w:szCs w:val="18"/>
          <w:lang w:eastAsia="ar-SA"/>
        </w:rPr>
      </w:pPr>
      <w:r w:rsidRPr="00720451">
        <w:rPr>
          <w:rFonts w:ascii="Verdana" w:hAnsi="Verdana" w:cs="Arial"/>
          <w:color w:val="auto"/>
          <w:sz w:val="18"/>
          <w:szCs w:val="18"/>
          <w:lang w:eastAsia="ar-SA"/>
        </w:rPr>
        <w:t>Malletova 10/2363, 190 00 Praha 9 – Libeň</w:t>
      </w:r>
    </w:p>
    <w:p w14:paraId="1D3E116F" w14:textId="701769FF" w:rsidR="004C4DAD" w:rsidRPr="00720451" w:rsidRDefault="004C4DAD" w:rsidP="00F122AC">
      <w:pPr>
        <w:rPr>
          <w:rFonts w:ascii="Verdana" w:hAnsi="Verdana" w:cs="Arial"/>
          <w:color w:val="auto"/>
          <w:sz w:val="18"/>
          <w:szCs w:val="18"/>
          <w:lang w:eastAsia="ar-SA"/>
        </w:rPr>
      </w:pPr>
      <w:r w:rsidRPr="00720451">
        <w:rPr>
          <w:rFonts w:ascii="Verdana" w:hAnsi="Verdana" w:cs="Arial"/>
          <w:color w:val="auto"/>
          <w:sz w:val="18"/>
          <w:szCs w:val="18"/>
          <w:lang w:eastAsia="ar-SA"/>
        </w:rPr>
        <w:t xml:space="preserve">bankovní spojení: </w:t>
      </w:r>
      <w:proofErr w:type="spellStart"/>
      <w:r w:rsidR="008F187F">
        <w:rPr>
          <w:rFonts w:ascii="Verdana" w:hAnsi="Verdana" w:cs="Arial"/>
          <w:color w:val="auto"/>
          <w:sz w:val="18"/>
          <w:szCs w:val="18"/>
          <w:lang w:eastAsia="ar-SA"/>
        </w:rPr>
        <w:t>xxxxxxx</w:t>
      </w:r>
      <w:proofErr w:type="spellEnd"/>
    </w:p>
    <w:p w14:paraId="08BF50D4" w14:textId="38F715C0" w:rsidR="004C4DAD" w:rsidRPr="00720451" w:rsidRDefault="004C4DAD" w:rsidP="00F122AC">
      <w:pPr>
        <w:rPr>
          <w:rFonts w:ascii="Verdana" w:hAnsi="Verdana" w:cs="Arial"/>
          <w:color w:val="auto"/>
          <w:sz w:val="18"/>
          <w:szCs w:val="18"/>
          <w:lang w:eastAsia="ar-SA"/>
        </w:rPr>
      </w:pPr>
      <w:r w:rsidRPr="00720451">
        <w:rPr>
          <w:rFonts w:ascii="Verdana" w:hAnsi="Verdana" w:cs="Arial"/>
          <w:color w:val="auto"/>
          <w:sz w:val="18"/>
          <w:szCs w:val="18"/>
          <w:lang w:eastAsia="ar-SA"/>
        </w:rPr>
        <w:t xml:space="preserve">variabilní symbol: </w:t>
      </w:r>
      <w:proofErr w:type="spellStart"/>
      <w:r w:rsidR="008F187F">
        <w:rPr>
          <w:rFonts w:ascii="Verdana" w:hAnsi="Verdana" w:cs="Arial"/>
          <w:color w:val="auto"/>
          <w:sz w:val="18"/>
          <w:szCs w:val="18"/>
          <w:lang w:eastAsia="ar-SA"/>
        </w:rPr>
        <w:t>xxxxxxx</w:t>
      </w:r>
      <w:proofErr w:type="spellEnd"/>
    </w:p>
    <w:p w14:paraId="195B8F28" w14:textId="68B4E520" w:rsidR="00D256CB" w:rsidRPr="00D256CB" w:rsidRDefault="00D256CB" w:rsidP="007B57B7">
      <w:pPr>
        <w:spacing w:line="240" w:lineRule="auto"/>
        <w:rPr>
          <w:rFonts w:ascii="Verdana" w:hAnsi="Verdana" w:cs="Arial"/>
          <w:color w:val="auto"/>
          <w:sz w:val="18"/>
          <w:szCs w:val="18"/>
          <w:lang w:eastAsia="ar-SA"/>
        </w:rPr>
      </w:pPr>
    </w:p>
    <w:p w14:paraId="40F885F1" w14:textId="77777777" w:rsidR="00C85C24" w:rsidRDefault="00C85C24" w:rsidP="00B16061">
      <w:pPr>
        <w:spacing w:line="480" w:lineRule="auto"/>
        <w:rPr>
          <w:rFonts w:ascii="Verdana" w:hAnsi="Verdana" w:cs="Arial"/>
          <w:color w:val="auto"/>
          <w:sz w:val="18"/>
          <w:szCs w:val="18"/>
          <w:lang w:eastAsia="ar-SA"/>
        </w:rPr>
      </w:pPr>
      <w:r w:rsidRPr="00EA6053">
        <w:rPr>
          <w:rFonts w:ascii="Verdana" w:hAnsi="Verdana" w:cs="Arial"/>
          <w:color w:val="auto"/>
          <w:sz w:val="18"/>
          <w:szCs w:val="18"/>
          <w:lang w:eastAsia="ar-SA"/>
        </w:rPr>
        <w:t>(dále jen „pronajímatel“)</w:t>
      </w:r>
    </w:p>
    <w:p w14:paraId="6F9D2D0A" w14:textId="7BD5BDA2" w:rsidR="00C86902" w:rsidRDefault="007638E7" w:rsidP="007638E7">
      <w:pPr>
        <w:rPr>
          <w:rFonts w:ascii="Verdana" w:hAnsi="Verdana" w:cs="Arial"/>
          <w:color w:val="auto"/>
          <w:sz w:val="18"/>
          <w:szCs w:val="18"/>
          <w:lang w:eastAsia="ar-SA"/>
        </w:rPr>
      </w:pPr>
      <w:r>
        <w:rPr>
          <w:rFonts w:ascii="Verdana" w:hAnsi="Verdana" w:cs="Arial"/>
          <w:color w:val="auto"/>
          <w:sz w:val="18"/>
          <w:szCs w:val="18"/>
          <w:lang w:eastAsia="ar-SA"/>
        </w:rPr>
        <w:t>a</w:t>
      </w:r>
    </w:p>
    <w:p w14:paraId="53090479" w14:textId="77777777" w:rsidR="007638E7" w:rsidRDefault="007638E7" w:rsidP="007638E7">
      <w:pPr>
        <w:rPr>
          <w:rFonts w:ascii="Verdana" w:hAnsi="Verdana" w:cs="Arial"/>
          <w:color w:val="auto"/>
          <w:sz w:val="18"/>
          <w:szCs w:val="18"/>
          <w:lang w:eastAsia="ar-SA"/>
        </w:rPr>
      </w:pPr>
    </w:p>
    <w:p w14:paraId="21B68A78" w14:textId="359D44FF" w:rsidR="007638E7" w:rsidRDefault="007638E7" w:rsidP="007638E7">
      <w:pPr>
        <w:rPr>
          <w:rFonts w:ascii="Verdana" w:hAnsi="Verdana" w:cs="Arial"/>
          <w:b/>
          <w:color w:val="auto"/>
          <w:sz w:val="18"/>
          <w:szCs w:val="18"/>
          <w:lang w:eastAsia="ar-SA"/>
        </w:rPr>
      </w:pPr>
      <w:r w:rsidRPr="00B11719">
        <w:rPr>
          <w:rFonts w:ascii="Verdana" w:hAnsi="Verdana" w:cs="Arial"/>
          <w:b/>
          <w:color w:val="auto"/>
          <w:sz w:val="18"/>
          <w:szCs w:val="18"/>
          <w:lang w:eastAsia="ar-SA"/>
        </w:rPr>
        <w:t>ČD - Telematika a.s.</w:t>
      </w:r>
    </w:p>
    <w:p w14:paraId="1BFD79C4" w14:textId="58FAA840" w:rsidR="007638E7" w:rsidRDefault="007638E7" w:rsidP="007638E7">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3, Pernerova 2819/2a, PSČ 13000</w:t>
      </w:r>
    </w:p>
    <w:p w14:paraId="2094C14D" w14:textId="40F993F6" w:rsidR="007638E7" w:rsidRPr="00CB5E42" w:rsidRDefault="007638E7" w:rsidP="006C6B84">
      <w:pPr>
        <w:tabs>
          <w:tab w:val="clear" w:pos="1588"/>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614 59</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445</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CZ61459445</w:t>
      </w:r>
    </w:p>
    <w:p w14:paraId="50FABC59" w14:textId="1EDE6E90" w:rsidR="007638E7" w:rsidRDefault="007638E7" w:rsidP="007638E7">
      <w:pPr>
        <w:rPr>
          <w:rFonts w:ascii="Verdana" w:hAnsi="Verdana" w:cs="Arial"/>
          <w:color w:val="auto"/>
          <w:sz w:val="18"/>
          <w:szCs w:val="18"/>
        </w:rPr>
      </w:pPr>
      <w:r w:rsidRPr="00B11719">
        <w:rPr>
          <w:rFonts w:ascii="Verdana" w:hAnsi="Verdana" w:cs="Arial"/>
          <w:color w:val="auto"/>
          <w:sz w:val="18"/>
          <w:szCs w:val="18"/>
        </w:rPr>
        <w:t>zapsaná v obchodním rejstříku u Městského soudu v Praze, oddíl B, vložka 8938</w:t>
      </w:r>
    </w:p>
    <w:p w14:paraId="6B6D1B5F" w14:textId="4F12BD3A" w:rsidR="007638E7" w:rsidRDefault="007638E7" w:rsidP="00D97AB0">
      <w:pPr>
        <w:rPr>
          <w:rFonts w:ascii="Verdana" w:hAnsi="Verdana" w:cs="Arial"/>
          <w:color w:val="auto"/>
          <w:sz w:val="18"/>
          <w:szCs w:val="18"/>
        </w:rPr>
      </w:pPr>
      <w:r w:rsidRPr="00B11719">
        <w:rPr>
          <w:rFonts w:ascii="Verdana" w:hAnsi="Verdana" w:cs="Arial"/>
          <w:color w:val="auto"/>
          <w:sz w:val="18"/>
          <w:szCs w:val="18"/>
        </w:rPr>
        <w:t>zastoupena:</w:t>
      </w:r>
      <w:r w:rsidRPr="00B11719">
        <w:rPr>
          <w:rFonts w:ascii="Verdana" w:eastAsia="Calibri" w:hAnsi="Verdana" w:cs="Arial"/>
          <w:sz w:val="18"/>
          <w:szCs w:val="18"/>
          <w:lang w:eastAsia="en-US"/>
        </w:rPr>
        <w:t xml:space="preserve">  </w:t>
      </w:r>
      <w:r>
        <w:rPr>
          <w:rFonts w:ascii="Verdana" w:eastAsia="Calibri" w:hAnsi="Verdana" w:cs="Arial"/>
          <w:sz w:val="18"/>
          <w:szCs w:val="18"/>
          <w:lang w:eastAsia="en-US"/>
        </w:rPr>
        <w:tab/>
      </w:r>
      <w:proofErr w:type="spellStart"/>
      <w:r w:rsidR="008F187F">
        <w:rPr>
          <w:rFonts w:ascii="Verdana" w:eastAsia="Calibri" w:hAnsi="Verdana" w:cs="Arial"/>
          <w:sz w:val="18"/>
          <w:szCs w:val="18"/>
          <w:lang w:eastAsia="en-US"/>
        </w:rPr>
        <w:t>xxxxxxxxx</w:t>
      </w:r>
      <w:bookmarkStart w:id="0" w:name="_GoBack"/>
      <w:bookmarkEnd w:id="0"/>
      <w:proofErr w:type="spellEnd"/>
    </w:p>
    <w:p w14:paraId="43BF3672" w14:textId="77777777" w:rsidR="00657D3C" w:rsidRDefault="00657D3C" w:rsidP="00657D3C">
      <w:pPr>
        <w:spacing w:line="240" w:lineRule="auto"/>
        <w:rPr>
          <w:rFonts w:ascii="Verdana" w:hAnsi="Verdana" w:cs="Arial"/>
          <w:color w:val="auto"/>
          <w:sz w:val="18"/>
          <w:szCs w:val="18"/>
        </w:rPr>
      </w:pPr>
    </w:p>
    <w:p w14:paraId="083D309E" w14:textId="77777777" w:rsidR="00C339C5" w:rsidRDefault="00F6442A" w:rsidP="007638E7">
      <w:pPr>
        <w:rPr>
          <w:rFonts w:ascii="Verdana" w:hAnsi="Verdana" w:cs="Arial"/>
          <w:color w:val="auto"/>
          <w:sz w:val="18"/>
          <w:szCs w:val="18"/>
        </w:rPr>
      </w:pPr>
      <w:r>
        <w:rPr>
          <w:rFonts w:ascii="Verdana" w:hAnsi="Verdana" w:cs="Arial"/>
          <w:color w:val="auto"/>
          <w:sz w:val="18"/>
          <w:szCs w:val="18"/>
          <w:lang w:eastAsia="ar-SA"/>
        </w:rPr>
        <w:t>a</w:t>
      </w:r>
      <w:r w:rsidR="007638E7" w:rsidRPr="003E210D">
        <w:rPr>
          <w:rFonts w:ascii="Verdana" w:hAnsi="Verdana" w:cs="Arial"/>
          <w:color w:val="auto"/>
          <w:sz w:val="18"/>
          <w:szCs w:val="18"/>
          <w:lang w:eastAsia="ar-SA"/>
        </w:rPr>
        <w:t>dresa pro doručování písemností:</w:t>
      </w:r>
      <w:r w:rsidR="007638E7" w:rsidRPr="003E210D">
        <w:rPr>
          <w:rFonts w:ascii="Verdana" w:hAnsi="Verdana" w:cs="Arial"/>
          <w:color w:val="auto"/>
          <w:sz w:val="18"/>
          <w:szCs w:val="18"/>
        </w:rPr>
        <w:t xml:space="preserve"> </w:t>
      </w:r>
    </w:p>
    <w:p w14:paraId="56445923" w14:textId="2E7EDCA4" w:rsidR="007638E7" w:rsidRDefault="007638E7" w:rsidP="007638E7">
      <w:pPr>
        <w:rPr>
          <w:rFonts w:ascii="Verdana" w:hAnsi="Verdana" w:cs="Arial"/>
          <w:color w:val="auto"/>
          <w:sz w:val="18"/>
          <w:szCs w:val="18"/>
        </w:rPr>
      </w:pPr>
      <w:r w:rsidRPr="00B11719">
        <w:rPr>
          <w:rFonts w:ascii="Verdana" w:hAnsi="Verdana" w:cs="Arial"/>
          <w:color w:val="auto"/>
          <w:sz w:val="18"/>
          <w:szCs w:val="18"/>
        </w:rPr>
        <w:t>ČD - Telematika a.s., Praha 9, Pod Táborem 369/8a, PSČ 191 00</w:t>
      </w:r>
    </w:p>
    <w:p w14:paraId="6CFCCFBB" w14:textId="5A00DC1E" w:rsidR="007638E7" w:rsidRDefault="007638E7" w:rsidP="007638E7">
      <w:pPr>
        <w:rPr>
          <w:rFonts w:ascii="Verdana" w:hAnsi="Verdana" w:cs="Arial"/>
          <w:color w:val="auto"/>
          <w:sz w:val="18"/>
          <w:szCs w:val="18"/>
        </w:rPr>
      </w:pPr>
      <w:r w:rsidRPr="00B11719">
        <w:rPr>
          <w:rFonts w:ascii="Verdana" w:hAnsi="Verdana" w:cs="Arial"/>
          <w:color w:val="auto"/>
          <w:sz w:val="18"/>
          <w:szCs w:val="18"/>
          <w:lang w:eastAsia="ar-SA"/>
        </w:rPr>
        <w:t>bankovní spojení:</w:t>
      </w:r>
      <w:r w:rsidRPr="007638E7">
        <w:rPr>
          <w:rFonts w:ascii="Verdana" w:hAnsi="Verdana" w:cs="Arial"/>
          <w:color w:val="auto"/>
          <w:sz w:val="18"/>
          <w:szCs w:val="18"/>
        </w:rPr>
        <w:t xml:space="preserve"> </w:t>
      </w:r>
      <w:proofErr w:type="spellStart"/>
      <w:r w:rsidR="008F187F">
        <w:rPr>
          <w:rFonts w:ascii="Verdana" w:hAnsi="Verdana" w:cs="Arial"/>
          <w:color w:val="auto"/>
          <w:sz w:val="18"/>
          <w:szCs w:val="18"/>
        </w:rPr>
        <w:t>xxxxxxxxx</w:t>
      </w:r>
      <w:proofErr w:type="spellEnd"/>
    </w:p>
    <w:p w14:paraId="34104315" w14:textId="77777777" w:rsidR="007638E7" w:rsidRPr="007638E7" w:rsidRDefault="007638E7" w:rsidP="007B57B7">
      <w:pPr>
        <w:spacing w:line="240" w:lineRule="auto"/>
        <w:rPr>
          <w:rFonts w:ascii="Verdana" w:hAnsi="Verdana" w:cs="Arial"/>
          <w:color w:val="FF0000"/>
          <w:sz w:val="18"/>
          <w:szCs w:val="18"/>
          <w:lang w:eastAsia="ar-SA"/>
        </w:rPr>
      </w:pPr>
    </w:p>
    <w:p w14:paraId="732FB343" w14:textId="77777777" w:rsidR="00A02E91" w:rsidRPr="00B11719" w:rsidRDefault="00A02E91" w:rsidP="007B57B7">
      <w:pPr>
        <w:spacing w:line="240" w:lineRule="auto"/>
        <w:rPr>
          <w:rFonts w:ascii="Verdana" w:hAnsi="Verdana" w:cs="Arial"/>
          <w:color w:val="auto"/>
          <w:sz w:val="18"/>
          <w:szCs w:val="18"/>
          <w:lang w:eastAsia="ar-SA"/>
        </w:rPr>
      </w:pPr>
      <w:r w:rsidRPr="00B11719">
        <w:rPr>
          <w:rFonts w:ascii="Verdana" w:hAnsi="Verdana" w:cs="Arial"/>
          <w:color w:val="auto"/>
          <w:sz w:val="18"/>
          <w:szCs w:val="18"/>
          <w:lang w:eastAsia="ar-SA"/>
        </w:rPr>
        <w:t xml:space="preserve">(dále jen </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nájemce</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7FCFBBE" w14:textId="77777777" w:rsidR="00A02E91" w:rsidRPr="00B11719" w:rsidRDefault="00A6282B" w:rsidP="00A02E91">
      <w:pPr>
        <w:rPr>
          <w:rFonts w:ascii="Verdana" w:hAnsi="Verdana" w:cs="Arial"/>
          <w:color w:val="auto"/>
          <w:sz w:val="18"/>
          <w:szCs w:val="18"/>
          <w:lang w:eastAsia="ar-SA"/>
        </w:rPr>
      </w:pPr>
      <w:r w:rsidRPr="00B11719">
        <w:rPr>
          <w:rFonts w:ascii="Verdana" w:hAnsi="Verdana" w:cs="Arial"/>
          <w:color w:val="auto"/>
          <w:sz w:val="18"/>
          <w:szCs w:val="18"/>
          <w:lang w:eastAsia="ar-SA"/>
        </w:rPr>
        <w:t>(p</w:t>
      </w:r>
      <w:r w:rsidR="00CE00B6" w:rsidRPr="00B11719">
        <w:rPr>
          <w:rFonts w:ascii="Verdana" w:hAnsi="Verdana" w:cs="Arial"/>
          <w:color w:val="auto"/>
          <w:sz w:val="18"/>
          <w:szCs w:val="18"/>
          <w:lang w:eastAsia="ar-SA"/>
        </w:rPr>
        <w:t xml:space="preserve">ronajímatel a nájemce </w:t>
      </w:r>
      <w:r w:rsidR="00A02E91" w:rsidRPr="00B11719">
        <w:rPr>
          <w:rFonts w:ascii="Verdana" w:hAnsi="Verdana" w:cs="Arial"/>
          <w:color w:val="auto"/>
          <w:sz w:val="18"/>
          <w:szCs w:val="18"/>
          <w:lang w:eastAsia="ar-SA"/>
        </w:rPr>
        <w:t xml:space="preserve">společně </w:t>
      </w:r>
      <w:r w:rsidR="00CE00B6" w:rsidRPr="00B11719">
        <w:rPr>
          <w:rFonts w:ascii="Verdana" w:hAnsi="Verdana" w:cs="Arial"/>
          <w:color w:val="auto"/>
          <w:sz w:val="18"/>
          <w:szCs w:val="18"/>
          <w:lang w:eastAsia="ar-SA"/>
        </w:rPr>
        <w:t>též jen</w:t>
      </w:r>
      <w:r w:rsidR="00A02E91" w:rsidRPr="00B11719">
        <w:rPr>
          <w:rFonts w:ascii="Verdana" w:hAnsi="Verdana" w:cs="Arial"/>
          <w:color w:val="auto"/>
          <w:sz w:val="18"/>
          <w:szCs w:val="18"/>
          <w:lang w:eastAsia="ar-SA"/>
        </w:rPr>
        <w:t xml:space="preserve"> jako </w:t>
      </w:r>
      <w:r w:rsidR="00CE00B6" w:rsidRPr="00B11719">
        <w:rPr>
          <w:rFonts w:ascii="Verdana" w:hAnsi="Verdana" w:cs="Arial"/>
          <w:color w:val="auto"/>
          <w:sz w:val="18"/>
          <w:szCs w:val="18"/>
          <w:lang w:eastAsia="ar-SA"/>
        </w:rPr>
        <w:t>„</w:t>
      </w:r>
      <w:r w:rsidR="00A02E91" w:rsidRPr="00B11719">
        <w:rPr>
          <w:rFonts w:ascii="Verdana" w:hAnsi="Verdana" w:cs="Arial"/>
          <w:color w:val="auto"/>
          <w:sz w:val="18"/>
          <w:szCs w:val="18"/>
          <w:lang w:eastAsia="ar-SA"/>
        </w:rPr>
        <w:t>smluvní strany</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F5258CE" w14:textId="77777777" w:rsidR="00720596" w:rsidRDefault="00720596" w:rsidP="00A02E91">
      <w:pPr>
        <w:rPr>
          <w:rFonts w:ascii="Verdana" w:hAnsi="Verdana" w:cs="Arial"/>
          <w:color w:val="auto"/>
          <w:sz w:val="18"/>
          <w:szCs w:val="18"/>
          <w:lang w:eastAsia="ar-SA"/>
        </w:rPr>
      </w:pPr>
    </w:p>
    <w:p w14:paraId="652593D3" w14:textId="77777777" w:rsidR="00720596" w:rsidRPr="004C1296" w:rsidRDefault="00720596" w:rsidP="004C1296">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Preambule</w:t>
      </w:r>
    </w:p>
    <w:p w14:paraId="6DA5004F" w14:textId="5EEA19A1" w:rsidR="00A6282B" w:rsidRDefault="00A6282B" w:rsidP="004E18ED">
      <w:pPr>
        <w:shd w:val="clear" w:color="auto" w:fill="FFFFFF"/>
        <w:tabs>
          <w:tab w:val="left" w:pos="357"/>
        </w:tabs>
        <w:spacing w:line="276" w:lineRule="auto"/>
        <w:rPr>
          <w:rFonts w:ascii="Verdana" w:hAnsi="Verdana" w:cs="Arial"/>
          <w:color w:val="auto"/>
          <w:sz w:val="18"/>
          <w:szCs w:val="18"/>
          <w:lang w:eastAsia="ar-SA"/>
        </w:rPr>
      </w:pPr>
      <w:r w:rsidRPr="004C1296">
        <w:rPr>
          <w:rFonts w:ascii="Verdana" w:hAnsi="Verdana" w:cs="Arial"/>
          <w:color w:val="auto"/>
          <w:sz w:val="18"/>
          <w:szCs w:val="18"/>
        </w:rPr>
        <w:t xml:space="preserve">uzavírají níže uvedeného dne, měsíce a roku tuto smlouvu o nájmu (dále jen „smlouva“) v souladu </w:t>
      </w:r>
      <w:r w:rsidR="00FF61FD">
        <w:rPr>
          <w:rFonts w:ascii="Verdana" w:hAnsi="Verdana" w:cs="Arial"/>
          <w:color w:val="auto"/>
          <w:sz w:val="18"/>
          <w:szCs w:val="18"/>
        </w:rPr>
        <w:t xml:space="preserve">s </w:t>
      </w:r>
      <w:r w:rsidRPr="004C1296">
        <w:rPr>
          <w:rFonts w:ascii="Verdana" w:hAnsi="Verdana" w:cs="Arial"/>
          <w:color w:val="auto"/>
          <w:sz w:val="18"/>
          <w:szCs w:val="18"/>
        </w:rPr>
        <w:t>ustanovením § 2201 a násl. zákona č. 89/2012 Sb., občanského zákoníku, ve znění pozdějších předpisů (dále jen „občanský zákoník“).</w:t>
      </w:r>
      <w:r w:rsidRPr="004C1296">
        <w:rPr>
          <w:rFonts w:ascii="Verdana" w:hAnsi="Verdana" w:cs="Arial"/>
          <w:color w:val="auto"/>
          <w:sz w:val="18"/>
          <w:szCs w:val="18"/>
          <w:lang w:eastAsia="ar-SA"/>
        </w:rPr>
        <w:t xml:space="preserve"> Smluvní strany pro</w:t>
      </w:r>
      <w:r w:rsidR="00B71D21" w:rsidRPr="004C1296">
        <w:rPr>
          <w:rFonts w:ascii="Verdana" w:hAnsi="Verdana" w:cs="Arial"/>
          <w:color w:val="auto"/>
          <w:sz w:val="18"/>
          <w:szCs w:val="18"/>
          <w:lang w:eastAsia="ar-SA"/>
        </w:rPr>
        <w:t xml:space="preserve">hlašují, že tato smlouva je </w:t>
      </w:r>
      <w:r w:rsidRPr="004C1296">
        <w:rPr>
          <w:rFonts w:ascii="Verdana" w:hAnsi="Verdana" w:cs="Arial"/>
          <w:color w:val="auto"/>
          <w:sz w:val="18"/>
          <w:szCs w:val="18"/>
          <w:lang w:eastAsia="ar-SA"/>
        </w:rPr>
        <w:t>součástí dílčího plnění Rámcové nájemní smlouvy ze dne 12. 3. 2013</w:t>
      </w:r>
      <w:r w:rsidR="00720451">
        <w:rPr>
          <w:rFonts w:ascii="Verdana" w:hAnsi="Verdana" w:cs="Arial"/>
          <w:color w:val="auto"/>
          <w:sz w:val="18"/>
          <w:szCs w:val="18"/>
          <w:lang w:eastAsia="ar-SA"/>
        </w:rPr>
        <w:t xml:space="preserve"> </w:t>
      </w:r>
      <w:r w:rsidR="00720451" w:rsidRPr="00592ECE">
        <w:rPr>
          <w:rFonts w:ascii="Verdana" w:hAnsi="Verdana" w:cs="Arial"/>
          <w:color w:val="auto"/>
          <w:sz w:val="18"/>
          <w:szCs w:val="18"/>
          <w:lang w:eastAsia="ar-SA"/>
        </w:rPr>
        <w:t>(</w:t>
      </w:r>
      <w:r w:rsidR="002077E2" w:rsidRPr="00592ECE">
        <w:rPr>
          <w:rFonts w:ascii="Verdana" w:hAnsi="Verdana" w:cs="Arial"/>
          <w:color w:val="auto"/>
          <w:sz w:val="18"/>
          <w:szCs w:val="18"/>
          <w:lang w:eastAsia="ar-SA"/>
        </w:rPr>
        <w:t>evid</w:t>
      </w:r>
      <w:r w:rsidR="002077E2">
        <w:rPr>
          <w:rFonts w:ascii="Verdana" w:hAnsi="Verdana" w:cs="Arial"/>
          <w:color w:val="auto"/>
          <w:sz w:val="18"/>
          <w:szCs w:val="18"/>
          <w:lang w:eastAsia="ar-SA"/>
        </w:rPr>
        <w:t xml:space="preserve">enční </w:t>
      </w:r>
      <w:r w:rsidR="00720451" w:rsidRPr="00592ECE">
        <w:rPr>
          <w:rFonts w:ascii="Verdana" w:hAnsi="Verdana" w:cs="Arial"/>
          <w:color w:val="auto"/>
          <w:sz w:val="18"/>
          <w:szCs w:val="18"/>
          <w:lang w:eastAsia="ar-SA"/>
        </w:rPr>
        <w:t xml:space="preserve">č. </w:t>
      </w:r>
      <w:r w:rsidR="00592ECE" w:rsidRPr="00592ECE">
        <w:rPr>
          <w:rFonts w:ascii="Verdana" w:hAnsi="Verdana" w:cs="Arial"/>
          <w:color w:val="auto"/>
          <w:sz w:val="18"/>
          <w:szCs w:val="18"/>
          <w:lang w:eastAsia="ar-SA"/>
        </w:rPr>
        <w:t xml:space="preserve">pronajímatele: </w:t>
      </w:r>
      <w:r w:rsidR="00720451" w:rsidRPr="00592ECE">
        <w:rPr>
          <w:rFonts w:ascii="Verdana" w:hAnsi="Verdana" w:cs="Arial"/>
          <w:color w:val="auto"/>
          <w:sz w:val="18"/>
          <w:szCs w:val="18"/>
          <w:lang w:eastAsia="ar-SA"/>
        </w:rPr>
        <w:t>E801-S-13579/2016</w:t>
      </w:r>
      <w:r w:rsidR="002077E2">
        <w:rPr>
          <w:rFonts w:ascii="Verdana" w:hAnsi="Verdana" w:cs="Arial"/>
          <w:color w:val="auto"/>
          <w:sz w:val="18"/>
          <w:szCs w:val="18"/>
          <w:lang w:eastAsia="ar-SA"/>
        </w:rPr>
        <w:t>;</w:t>
      </w:r>
      <w:r w:rsidR="00592ECE" w:rsidRPr="00592ECE">
        <w:rPr>
          <w:rFonts w:ascii="Verdana" w:hAnsi="Verdana" w:cs="Arial"/>
          <w:color w:val="auto"/>
          <w:sz w:val="18"/>
          <w:szCs w:val="18"/>
          <w:lang w:eastAsia="ar-SA"/>
        </w:rPr>
        <w:t xml:space="preserve"> evid</w:t>
      </w:r>
      <w:r w:rsidR="002077E2">
        <w:rPr>
          <w:rFonts w:ascii="Verdana" w:hAnsi="Verdana" w:cs="Arial"/>
          <w:color w:val="auto"/>
          <w:sz w:val="18"/>
          <w:szCs w:val="18"/>
          <w:lang w:eastAsia="ar-SA"/>
        </w:rPr>
        <w:t xml:space="preserve">enční </w:t>
      </w:r>
      <w:r w:rsidR="00592ECE" w:rsidRPr="00592ECE">
        <w:rPr>
          <w:rFonts w:ascii="Verdana" w:hAnsi="Verdana" w:cs="Arial"/>
          <w:color w:val="auto"/>
          <w:sz w:val="18"/>
          <w:szCs w:val="18"/>
          <w:lang w:eastAsia="ar-SA"/>
        </w:rPr>
        <w:t>č. nájemce: 13/943/113</w:t>
      </w:r>
      <w:r w:rsidR="00720451" w:rsidRPr="00592ECE">
        <w:rPr>
          <w:rFonts w:ascii="Verdana" w:hAnsi="Verdana" w:cs="Arial"/>
          <w:color w:val="auto"/>
          <w:sz w:val="18"/>
          <w:szCs w:val="18"/>
          <w:lang w:eastAsia="ar-SA"/>
        </w:rPr>
        <w:t>)</w:t>
      </w:r>
      <w:r w:rsidRPr="00592ECE">
        <w:rPr>
          <w:rFonts w:ascii="Verdana" w:hAnsi="Verdana" w:cs="Arial"/>
          <w:color w:val="auto"/>
          <w:sz w:val="18"/>
          <w:szCs w:val="18"/>
          <w:lang w:eastAsia="ar-SA"/>
        </w:rPr>
        <w:t>:</w:t>
      </w:r>
    </w:p>
    <w:p w14:paraId="0885A01E" w14:textId="77777777" w:rsidR="004E18ED" w:rsidRPr="004C1296" w:rsidRDefault="004E18ED" w:rsidP="004E18ED">
      <w:pPr>
        <w:shd w:val="clear" w:color="auto" w:fill="FFFFFF"/>
        <w:tabs>
          <w:tab w:val="left" w:pos="357"/>
        </w:tabs>
        <w:spacing w:line="240" w:lineRule="auto"/>
        <w:rPr>
          <w:rFonts w:ascii="Verdana" w:hAnsi="Verdana" w:cs="Arial"/>
          <w:color w:val="auto"/>
          <w:sz w:val="18"/>
          <w:szCs w:val="18"/>
          <w:lang w:eastAsia="ar-SA"/>
        </w:rPr>
      </w:pPr>
    </w:p>
    <w:p w14:paraId="6E09BDCC" w14:textId="77777777" w:rsidR="00B62F3A" w:rsidRPr="004C1296" w:rsidRDefault="0010020C" w:rsidP="005B776E">
      <w:pPr>
        <w:pStyle w:val="Zkladntext2"/>
        <w:shd w:val="clear" w:color="auto" w:fill="auto"/>
        <w:spacing w:after="99" w:line="240" w:lineRule="auto"/>
        <w:jc w:val="center"/>
        <w:rPr>
          <w:rFonts w:ascii="Verdana" w:hAnsi="Verdana"/>
          <w:b/>
          <w:sz w:val="18"/>
          <w:szCs w:val="18"/>
          <w:lang w:eastAsia="ar-SA"/>
        </w:rPr>
      </w:pPr>
      <w:r w:rsidRPr="004C1296">
        <w:rPr>
          <w:rFonts w:ascii="Verdana" w:hAnsi="Verdana"/>
          <w:b/>
          <w:sz w:val="18"/>
          <w:szCs w:val="18"/>
          <w:lang w:eastAsia="ar-SA"/>
        </w:rPr>
        <w:t>I.</w:t>
      </w:r>
    </w:p>
    <w:p w14:paraId="06C338EB" w14:textId="77777777" w:rsidR="00BC7FD9" w:rsidRPr="004C1296" w:rsidRDefault="0010020C" w:rsidP="004C1296">
      <w:pPr>
        <w:pStyle w:val="Zkladntext2"/>
        <w:shd w:val="clear" w:color="auto" w:fill="auto"/>
        <w:spacing w:after="99" w:line="276" w:lineRule="auto"/>
        <w:jc w:val="center"/>
        <w:rPr>
          <w:rFonts w:ascii="Verdana" w:hAnsi="Verdana"/>
          <w:b/>
          <w:sz w:val="18"/>
          <w:szCs w:val="18"/>
          <w:lang w:eastAsia="ar-SA"/>
        </w:rPr>
      </w:pPr>
      <w:r w:rsidRPr="004C1296">
        <w:rPr>
          <w:rFonts w:ascii="Verdana" w:hAnsi="Verdana"/>
          <w:b/>
          <w:sz w:val="18"/>
          <w:szCs w:val="18"/>
          <w:lang w:eastAsia="ar-SA"/>
        </w:rPr>
        <w:t>Předmět nájmu</w:t>
      </w:r>
    </w:p>
    <w:p w14:paraId="0A6B41F4" w14:textId="318B07A5" w:rsidR="003B5828" w:rsidRPr="004C1296" w:rsidRDefault="00BC7FD9" w:rsidP="00341C4F">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Předmětem </w:t>
      </w:r>
      <w:r w:rsidR="00BA64A8" w:rsidRPr="004C1296">
        <w:rPr>
          <w:rFonts w:ascii="Verdana" w:eastAsia="Times New Roman" w:hAnsi="Verdana" w:cs="Arial"/>
          <w:kern w:val="0"/>
          <w:sz w:val="18"/>
          <w:szCs w:val="18"/>
          <w:lang w:eastAsia="ar-SA"/>
        </w:rPr>
        <w:t xml:space="preserve">smlouvy je pronájem </w:t>
      </w:r>
      <w:r w:rsidR="00CE22D7" w:rsidRPr="004C1296">
        <w:rPr>
          <w:rFonts w:ascii="Verdana" w:eastAsia="Times New Roman" w:hAnsi="Verdana" w:cs="Arial"/>
          <w:kern w:val="0"/>
          <w:sz w:val="18"/>
          <w:szCs w:val="18"/>
          <w:lang w:eastAsia="ar-SA"/>
        </w:rPr>
        <w:t xml:space="preserve">prostor sloužících podnikání či jejich částí </w:t>
      </w:r>
      <w:r w:rsidR="00C674F9" w:rsidRPr="004C1296">
        <w:rPr>
          <w:rFonts w:ascii="Verdana" w:eastAsia="Times New Roman" w:hAnsi="Verdana" w:cs="Arial"/>
          <w:kern w:val="0"/>
          <w:sz w:val="18"/>
          <w:szCs w:val="18"/>
          <w:lang w:eastAsia="ar-SA"/>
        </w:rPr>
        <w:t xml:space="preserve">v budovách </w:t>
      </w:r>
      <w:r w:rsidR="00BD2EB2" w:rsidRPr="004C1296">
        <w:rPr>
          <w:rFonts w:ascii="Verdana" w:eastAsia="Times New Roman" w:hAnsi="Verdana" w:cs="Arial"/>
          <w:kern w:val="0"/>
          <w:sz w:val="18"/>
          <w:szCs w:val="18"/>
          <w:lang w:eastAsia="ar-SA"/>
        </w:rPr>
        <w:t>v železničních stanicích uvedených v příloze č. 1 této smlouvy, která tvoří její nedílnou součást (dále jen „předmět nájmu“).</w:t>
      </w:r>
      <w:r w:rsidR="00FF72A7" w:rsidRPr="004C1296">
        <w:rPr>
          <w:rFonts w:ascii="Verdana" w:eastAsia="Times New Roman" w:hAnsi="Verdana" w:cs="Arial"/>
          <w:kern w:val="0"/>
          <w:sz w:val="18"/>
          <w:szCs w:val="18"/>
          <w:lang w:eastAsia="ar-SA"/>
        </w:rPr>
        <w:t xml:space="preserve"> Počet </w:t>
      </w:r>
      <w:r w:rsidRPr="004C1296">
        <w:rPr>
          <w:rFonts w:ascii="Verdana" w:eastAsia="Times New Roman" w:hAnsi="Verdana" w:cs="Arial"/>
          <w:kern w:val="0"/>
          <w:sz w:val="18"/>
          <w:szCs w:val="18"/>
          <w:lang w:eastAsia="ar-SA"/>
        </w:rPr>
        <w:t>umístěných technologických zařízení</w:t>
      </w:r>
      <w:r w:rsidR="00FF72A7" w:rsidRPr="004C1296">
        <w:rPr>
          <w:rFonts w:ascii="Verdana" w:eastAsia="Times New Roman" w:hAnsi="Verdana" w:cs="Arial"/>
          <w:kern w:val="0"/>
          <w:sz w:val="18"/>
          <w:szCs w:val="18"/>
          <w:lang w:eastAsia="ar-SA"/>
        </w:rPr>
        <w:t xml:space="preserve"> definovaných v</w:t>
      </w:r>
      <w:r w:rsidRPr="004C1296">
        <w:rPr>
          <w:rFonts w:ascii="Verdana" w:eastAsia="Times New Roman" w:hAnsi="Verdana" w:cs="Arial"/>
          <w:kern w:val="0"/>
          <w:sz w:val="18"/>
          <w:szCs w:val="18"/>
          <w:lang w:eastAsia="ar-SA"/>
        </w:rPr>
        <w:t xml:space="preserve"> příloze č. 1 této smlouvy je v jednotlivých </w:t>
      </w:r>
      <w:r w:rsidR="00FF72A7" w:rsidRPr="004C1296">
        <w:rPr>
          <w:rFonts w:ascii="Verdana" w:eastAsia="Times New Roman" w:hAnsi="Verdana" w:cs="Arial"/>
          <w:kern w:val="0"/>
          <w:sz w:val="18"/>
          <w:szCs w:val="18"/>
          <w:lang w:eastAsia="ar-SA"/>
        </w:rPr>
        <w:t xml:space="preserve">železničních stanicích pro smluvní strany </w:t>
      </w:r>
      <w:r w:rsidR="00CA5081">
        <w:rPr>
          <w:rFonts w:ascii="Verdana" w:eastAsia="Times New Roman" w:hAnsi="Verdana" w:cs="Arial"/>
          <w:kern w:val="0"/>
          <w:sz w:val="18"/>
          <w:szCs w:val="18"/>
          <w:lang w:eastAsia="ar-SA"/>
        </w:rPr>
        <w:t xml:space="preserve">závazný. O případné změně počtu </w:t>
      </w:r>
      <w:r w:rsidRPr="004C1296">
        <w:rPr>
          <w:rFonts w:ascii="Verdana" w:eastAsia="Times New Roman" w:hAnsi="Verdana" w:cs="Arial"/>
          <w:kern w:val="0"/>
          <w:sz w:val="18"/>
          <w:szCs w:val="18"/>
          <w:lang w:eastAsia="ar-SA"/>
        </w:rPr>
        <w:t xml:space="preserve">technologických zařízení </w:t>
      </w:r>
      <w:r w:rsidR="00FF72A7" w:rsidRPr="004C1296">
        <w:rPr>
          <w:rFonts w:ascii="Verdana" w:eastAsia="Times New Roman" w:hAnsi="Verdana" w:cs="Arial"/>
          <w:kern w:val="0"/>
          <w:sz w:val="18"/>
          <w:szCs w:val="18"/>
          <w:lang w:eastAsia="ar-SA"/>
        </w:rPr>
        <w:t xml:space="preserve">musí být uzavřen písemný dodatek této smlouvy. Smlouva nemusí být měněna z důvodu výměny </w:t>
      </w:r>
      <w:r w:rsidRPr="004C1296">
        <w:rPr>
          <w:rFonts w:ascii="Verdana" w:eastAsia="Times New Roman" w:hAnsi="Verdana" w:cs="Arial"/>
          <w:kern w:val="0"/>
          <w:sz w:val="18"/>
          <w:szCs w:val="18"/>
          <w:lang w:eastAsia="ar-SA"/>
        </w:rPr>
        <w:t>technologické</w:t>
      </w:r>
      <w:r w:rsidR="003B5828" w:rsidRPr="004C1296">
        <w:rPr>
          <w:rFonts w:ascii="Verdana" w:eastAsia="Times New Roman" w:hAnsi="Verdana" w:cs="Arial"/>
          <w:kern w:val="0"/>
          <w:sz w:val="18"/>
          <w:szCs w:val="18"/>
          <w:lang w:eastAsia="ar-SA"/>
        </w:rPr>
        <w:t>ho</w:t>
      </w:r>
      <w:r w:rsidRPr="004C1296">
        <w:rPr>
          <w:rFonts w:ascii="Verdana" w:eastAsia="Times New Roman" w:hAnsi="Verdana" w:cs="Arial"/>
          <w:kern w:val="0"/>
          <w:sz w:val="18"/>
          <w:szCs w:val="18"/>
          <w:lang w:eastAsia="ar-SA"/>
        </w:rPr>
        <w:t xml:space="preserve"> zařízen</w:t>
      </w:r>
      <w:r w:rsidR="003B5828" w:rsidRPr="004C1296">
        <w:rPr>
          <w:rFonts w:ascii="Verdana" w:eastAsia="Times New Roman" w:hAnsi="Verdana" w:cs="Arial"/>
          <w:kern w:val="0"/>
          <w:sz w:val="18"/>
          <w:szCs w:val="18"/>
          <w:lang w:eastAsia="ar-SA"/>
        </w:rPr>
        <w:t>í</w:t>
      </w:r>
      <w:r w:rsidRPr="004C1296">
        <w:rPr>
          <w:rFonts w:ascii="Verdana" w:eastAsia="Times New Roman" w:hAnsi="Verdana" w:cs="Arial"/>
          <w:kern w:val="0"/>
          <w:sz w:val="18"/>
          <w:szCs w:val="18"/>
          <w:lang w:eastAsia="ar-SA"/>
        </w:rPr>
        <w:t xml:space="preserve"> </w:t>
      </w:r>
      <w:r w:rsidR="00FF72A7" w:rsidRPr="004C1296">
        <w:rPr>
          <w:rFonts w:ascii="Verdana" w:eastAsia="Times New Roman" w:hAnsi="Verdana" w:cs="Arial"/>
          <w:kern w:val="0"/>
          <w:sz w:val="18"/>
          <w:szCs w:val="18"/>
          <w:lang w:eastAsia="ar-SA"/>
        </w:rPr>
        <w:t>za ji</w:t>
      </w:r>
      <w:r w:rsidRPr="004C1296">
        <w:rPr>
          <w:rFonts w:ascii="Verdana" w:eastAsia="Times New Roman" w:hAnsi="Verdana" w:cs="Arial"/>
          <w:kern w:val="0"/>
          <w:sz w:val="18"/>
          <w:szCs w:val="18"/>
          <w:lang w:eastAsia="ar-SA"/>
        </w:rPr>
        <w:t xml:space="preserve">ný typ nebo z důvodu přemístění </w:t>
      </w:r>
      <w:r w:rsidR="00FF72A7" w:rsidRPr="004C1296">
        <w:rPr>
          <w:rFonts w:ascii="Verdana" w:eastAsia="Times New Roman" w:hAnsi="Verdana" w:cs="Arial"/>
          <w:kern w:val="0"/>
          <w:sz w:val="18"/>
          <w:szCs w:val="18"/>
          <w:lang w:eastAsia="ar-SA"/>
        </w:rPr>
        <w:t>v rámci železniční stanice.</w:t>
      </w:r>
    </w:p>
    <w:p w14:paraId="4FCDD20E" w14:textId="3F5CB721" w:rsidR="005252DA" w:rsidRPr="001D6E9D" w:rsidRDefault="0050741E" w:rsidP="001D6E9D">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1D6E9D">
        <w:rPr>
          <w:rFonts w:ascii="Verdana" w:eastAsia="Times New Roman" w:hAnsi="Verdana" w:cs="Arial"/>
          <w:kern w:val="0"/>
          <w:sz w:val="18"/>
          <w:szCs w:val="18"/>
          <w:lang w:eastAsia="ar-SA"/>
        </w:rPr>
        <w:t xml:space="preserve">Pronajímatel předá nájemci předmět nájmu v termínu, na kterém se smluvní strany vzájemně dohodly, nejpozději však </w:t>
      </w:r>
      <w:r w:rsidR="00BA64A8" w:rsidRPr="001D6E9D">
        <w:rPr>
          <w:rFonts w:ascii="Verdana" w:eastAsia="Times New Roman" w:hAnsi="Verdana" w:cs="Arial"/>
          <w:kern w:val="0"/>
          <w:sz w:val="18"/>
          <w:szCs w:val="18"/>
          <w:lang w:eastAsia="ar-SA"/>
        </w:rPr>
        <w:t xml:space="preserve">do </w:t>
      </w:r>
      <w:r w:rsidR="00592ECE">
        <w:rPr>
          <w:rFonts w:ascii="Verdana" w:eastAsia="Times New Roman" w:hAnsi="Verdana" w:cs="Arial"/>
          <w:kern w:val="0"/>
          <w:sz w:val="18"/>
          <w:szCs w:val="18"/>
          <w:lang w:eastAsia="ar-SA"/>
        </w:rPr>
        <w:t>1.</w:t>
      </w:r>
      <w:r w:rsidR="00567B58">
        <w:rPr>
          <w:rFonts w:ascii="Verdana" w:eastAsia="Times New Roman" w:hAnsi="Verdana" w:cs="Arial"/>
          <w:kern w:val="0"/>
          <w:sz w:val="18"/>
          <w:szCs w:val="18"/>
          <w:lang w:eastAsia="ar-SA"/>
        </w:rPr>
        <w:t xml:space="preserve"> </w:t>
      </w:r>
      <w:r w:rsidR="003C24C1">
        <w:rPr>
          <w:rFonts w:ascii="Verdana" w:eastAsia="Times New Roman" w:hAnsi="Verdana" w:cs="Arial"/>
          <w:kern w:val="0"/>
          <w:sz w:val="18"/>
          <w:szCs w:val="18"/>
          <w:lang w:eastAsia="ar-SA"/>
        </w:rPr>
        <w:t>10</w:t>
      </w:r>
      <w:r w:rsidR="00592ECE">
        <w:rPr>
          <w:rFonts w:ascii="Verdana" w:eastAsia="Times New Roman" w:hAnsi="Verdana" w:cs="Arial"/>
          <w:kern w:val="0"/>
          <w:sz w:val="18"/>
          <w:szCs w:val="18"/>
          <w:lang w:eastAsia="ar-SA"/>
        </w:rPr>
        <w:t>.</w:t>
      </w:r>
      <w:r w:rsidR="00567B58">
        <w:rPr>
          <w:rFonts w:ascii="Verdana" w:eastAsia="Times New Roman" w:hAnsi="Verdana" w:cs="Arial"/>
          <w:kern w:val="0"/>
          <w:sz w:val="18"/>
          <w:szCs w:val="18"/>
          <w:lang w:eastAsia="ar-SA"/>
        </w:rPr>
        <w:t xml:space="preserve"> </w:t>
      </w:r>
      <w:r w:rsidR="00592ECE">
        <w:rPr>
          <w:rFonts w:ascii="Verdana" w:eastAsia="Times New Roman" w:hAnsi="Verdana" w:cs="Arial"/>
          <w:kern w:val="0"/>
          <w:sz w:val="18"/>
          <w:szCs w:val="18"/>
          <w:lang w:eastAsia="ar-SA"/>
        </w:rPr>
        <w:t>2020.</w:t>
      </w:r>
      <w:r w:rsidR="005D134B"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Stav předmětu nájmu je uveden v předávacím protokolu</w:t>
      </w:r>
      <w:r w:rsidR="00B43822"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 xml:space="preserve">pořízeném při předání a převzetí předmětu nájmu, </w:t>
      </w:r>
      <w:r w:rsidR="00FF61FD" w:rsidRPr="001D6E9D">
        <w:rPr>
          <w:rFonts w:ascii="Verdana" w:eastAsia="Times New Roman" w:hAnsi="Verdana" w:cs="Arial"/>
          <w:kern w:val="0"/>
          <w:sz w:val="18"/>
          <w:szCs w:val="18"/>
          <w:lang w:eastAsia="ar-SA"/>
        </w:rPr>
        <w:t xml:space="preserve">který předloží pronajímatel a </w:t>
      </w:r>
      <w:r w:rsidRPr="001D6E9D">
        <w:rPr>
          <w:rFonts w:ascii="Verdana" w:eastAsia="Times New Roman" w:hAnsi="Verdana" w:cs="Arial"/>
          <w:kern w:val="0"/>
          <w:sz w:val="18"/>
          <w:szCs w:val="18"/>
          <w:lang w:eastAsia="ar-SA"/>
        </w:rPr>
        <w:t>který bude v den předání podepsán nájemcem</w:t>
      </w:r>
      <w:r w:rsidR="00454E91" w:rsidRPr="001D6E9D">
        <w:rPr>
          <w:rFonts w:ascii="Verdana" w:eastAsia="Times New Roman" w:hAnsi="Verdana" w:cs="Arial"/>
          <w:kern w:val="0"/>
          <w:sz w:val="18"/>
          <w:szCs w:val="18"/>
          <w:lang w:eastAsia="ar-SA"/>
        </w:rPr>
        <w:t xml:space="preserve"> (dále </w:t>
      </w:r>
      <w:r w:rsidR="00A25C6E" w:rsidRPr="001D6E9D">
        <w:rPr>
          <w:rFonts w:ascii="Verdana" w:eastAsia="Times New Roman" w:hAnsi="Verdana" w:cs="Arial"/>
          <w:kern w:val="0"/>
          <w:sz w:val="18"/>
          <w:szCs w:val="18"/>
          <w:lang w:eastAsia="ar-SA"/>
        </w:rPr>
        <w:t>jen</w:t>
      </w:r>
      <w:r w:rsidR="00454E91" w:rsidRPr="001D6E9D">
        <w:rPr>
          <w:rFonts w:ascii="Verdana" w:eastAsia="Times New Roman" w:hAnsi="Verdana" w:cs="Arial"/>
          <w:kern w:val="0"/>
          <w:sz w:val="18"/>
          <w:szCs w:val="18"/>
          <w:lang w:eastAsia="ar-SA"/>
        </w:rPr>
        <w:t xml:space="preserve"> „Předávací protokol“)</w:t>
      </w:r>
      <w:r w:rsidR="00CB7744" w:rsidRPr="001D6E9D">
        <w:rPr>
          <w:rFonts w:ascii="Verdana" w:eastAsia="Times New Roman" w:hAnsi="Verdana" w:cs="Arial"/>
          <w:kern w:val="0"/>
          <w:sz w:val="18"/>
          <w:szCs w:val="18"/>
          <w:lang w:eastAsia="ar-SA"/>
        </w:rPr>
        <w:t xml:space="preserve">. </w:t>
      </w:r>
      <w:r w:rsidR="001D6E9D" w:rsidRPr="001D6E9D">
        <w:rPr>
          <w:rFonts w:ascii="Verdana" w:eastAsia="Times New Roman" w:hAnsi="Verdana" w:cs="Arial"/>
          <w:kern w:val="0"/>
          <w:sz w:val="18"/>
          <w:szCs w:val="18"/>
          <w:lang w:eastAsia="ar-SA"/>
        </w:rPr>
        <w:t xml:space="preserve">Předávací protokol bude pořízen ve dvou vyhotoveních </w:t>
      </w:r>
      <w:r w:rsidR="001D6E9D">
        <w:rPr>
          <w:rFonts w:ascii="Verdana" w:eastAsia="Times New Roman" w:hAnsi="Verdana" w:cs="Arial"/>
          <w:kern w:val="0"/>
          <w:sz w:val="18"/>
          <w:szCs w:val="18"/>
          <w:lang w:eastAsia="ar-SA"/>
        </w:rPr>
        <w:br/>
      </w:r>
      <w:r w:rsidR="001D6E9D" w:rsidRPr="001D6E9D">
        <w:rPr>
          <w:rFonts w:ascii="Verdana" w:eastAsia="Times New Roman" w:hAnsi="Verdana" w:cs="Arial"/>
          <w:kern w:val="0"/>
          <w:sz w:val="18"/>
          <w:szCs w:val="18"/>
          <w:lang w:eastAsia="ar-SA"/>
        </w:rPr>
        <w:t xml:space="preserve">a obdrží jej nájemce a pronajímatel. </w:t>
      </w:r>
    </w:p>
    <w:p w14:paraId="26004791" w14:textId="6E8B7232" w:rsidR="00C6154D" w:rsidRDefault="005252DA" w:rsidP="00677FA8">
      <w:pPr>
        <w:pStyle w:val="Zkladntextodsazen31"/>
        <w:numPr>
          <w:ilvl w:val="0"/>
          <w:numId w:val="6"/>
        </w:numPr>
        <w:spacing w:before="80" w:line="276" w:lineRule="auto"/>
        <w:ind w:left="357" w:hanging="357"/>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w:t>
      </w:r>
      <w:r w:rsidR="00677FA8">
        <w:rPr>
          <w:rFonts w:ascii="Verdana" w:hAnsi="Verdana" w:cs="Arial"/>
          <w:sz w:val="18"/>
          <w:szCs w:val="18"/>
        </w:rPr>
        <w:t xml:space="preserve">podpisem předávacího protokolu </w:t>
      </w:r>
      <w:r w:rsidRPr="004C1296">
        <w:rPr>
          <w:rFonts w:ascii="Verdana" w:hAnsi="Verdana" w:cs="Arial"/>
          <w:sz w:val="18"/>
          <w:szCs w:val="18"/>
        </w:rPr>
        <w:t xml:space="preserve">výslovně prohlašuje, že je seznámen se </w:t>
      </w:r>
      <w:r w:rsidR="00677FA8">
        <w:rPr>
          <w:rFonts w:ascii="Verdana" w:hAnsi="Verdana" w:cs="Arial"/>
          <w:sz w:val="18"/>
          <w:szCs w:val="18"/>
        </w:rPr>
        <w:t xml:space="preserve">stavem předmětu nájmu a v této </w:t>
      </w:r>
      <w:r w:rsidRPr="004C1296">
        <w:rPr>
          <w:rFonts w:ascii="Verdana" w:eastAsia="Times New Roman" w:hAnsi="Verdana" w:cs="Arial"/>
          <w:kern w:val="0"/>
          <w:sz w:val="18"/>
          <w:szCs w:val="18"/>
          <w:lang w:eastAsia="ar-SA"/>
        </w:rPr>
        <w:t>podobě jej bez výhrad do nájmu přijímá.</w:t>
      </w:r>
    </w:p>
    <w:p w14:paraId="166B18FA" w14:textId="77777777" w:rsidR="002C3AB3" w:rsidRDefault="002C3AB3" w:rsidP="002C3AB3">
      <w:pPr>
        <w:pStyle w:val="Zkladntextodsazen31"/>
        <w:spacing w:before="80" w:line="276" w:lineRule="auto"/>
        <w:ind w:left="357" w:firstLine="0"/>
        <w:rPr>
          <w:rFonts w:ascii="Verdana" w:eastAsia="Times New Roman" w:hAnsi="Verdana" w:cs="Arial"/>
          <w:kern w:val="0"/>
          <w:sz w:val="18"/>
          <w:szCs w:val="18"/>
          <w:lang w:eastAsia="ar-SA"/>
        </w:rPr>
      </w:pPr>
    </w:p>
    <w:p w14:paraId="19E1186F" w14:textId="77777777" w:rsidR="00B62F3A" w:rsidRPr="004C1296" w:rsidRDefault="00B00D9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lastRenderedPageBreak/>
        <w:t xml:space="preserve">II. </w:t>
      </w:r>
    </w:p>
    <w:p w14:paraId="6B731118" w14:textId="77777777" w:rsidR="00B00D9F" w:rsidRPr="004C1296" w:rsidRDefault="00B00D9F"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Účel nájmu</w:t>
      </w:r>
    </w:p>
    <w:p w14:paraId="5298AA0A" w14:textId="31BB159F" w:rsidR="006369B4" w:rsidRPr="004C1296" w:rsidRDefault="00B00D9F" w:rsidP="005B776E">
      <w:pPr>
        <w:pStyle w:val="Zkladntextodsazen31"/>
        <w:numPr>
          <w:ilvl w:val="0"/>
          <w:numId w:val="16"/>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Pronajímatel přenechává nájemci předmět nájmu dle čl. I. této smlouvy ke sjednanému účelu: </w:t>
      </w:r>
    </w:p>
    <w:p w14:paraId="0CF1680C" w14:textId="77F8F258" w:rsidR="00AB4B4D" w:rsidRPr="004C1296" w:rsidRDefault="00AB4B4D" w:rsidP="005B776E">
      <w:pPr>
        <w:pStyle w:val="Zkladntextodsazen31"/>
        <w:spacing w:before="80" w:line="276" w:lineRule="auto"/>
        <w:ind w:left="357"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umístění a provozování zařízení nájemce, popř. zařízení ve vlastnictví jiného subjektu užívaných nájemcem na základě právního důvodu, určených pro přenos dat a poskytování hlasových a datových služeb.</w:t>
      </w:r>
      <w:r w:rsidR="006369B4" w:rsidRPr="004C1296">
        <w:rPr>
          <w:rFonts w:ascii="Verdana" w:eastAsia="Times New Roman" w:hAnsi="Verdana" w:cs="Arial"/>
          <w:kern w:val="0"/>
          <w:sz w:val="18"/>
          <w:szCs w:val="18"/>
          <w:lang w:eastAsia="ar-SA"/>
        </w:rPr>
        <w:t xml:space="preserve"> Zejména se jedná o umístění racků (datových rozvaděčů), akumulátoru, stožárů, antén na stožárech a antény na výložníku dle přílohy č. 1 této smlouvy.</w:t>
      </w:r>
    </w:p>
    <w:p w14:paraId="6567EF2B" w14:textId="31263C01" w:rsidR="00C674F9" w:rsidRPr="004C1296" w:rsidRDefault="00F90B7A" w:rsidP="005B776E">
      <w:pPr>
        <w:pStyle w:val="Zkladntextodsazen31"/>
        <w:numPr>
          <w:ilvl w:val="0"/>
          <w:numId w:val="16"/>
        </w:numPr>
        <w:spacing w:before="80" w:line="276" w:lineRule="auto"/>
        <w:ind w:left="357" w:hanging="357"/>
        <w:jc w:val="both"/>
        <w:rPr>
          <w:rFonts w:ascii="Verdana" w:hAnsi="Verdana" w:cs="Arial"/>
          <w:sz w:val="18"/>
          <w:szCs w:val="18"/>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se zavazuje předmět nájmu užívat výhradně k výše uvedenému sjednanému účelu</w:t>
      </w:r>
      <w:r w:rsidR="00CE22D7" w:rsidRPr="004C1296">
        <w:rPr>
          <w:rFonts w:ascii="Verdana" w:hAnsi="Verdana" w:cs="Arial"/>
          <w:sz w:val="18"/>
          <w:szCs w:val="18"/>
        </w:rPr>
        <w:t>,</w:t>
      </w:r>
      <w:r w:rsidRPr="004C1296">
        <w:rPr>
          <w:rFonts w:ascii="Verdana" w:hAnsi="Verdana" w:cs="Arial"/>
          <w:sz w:val="18"/>
          <w:szCs w:val="18"/>
        </w:rPr>
        <w:t xml:space="preserve"> </w:t>
      </w:r>
      <w:r w:rsidRPr="004C1296">
        <w:rPr>
          <w:rFonts w:ascii="Verdana" w:hAnsi="Verdana" w:cs="Arial"/>
          <w:sz w:val="18"/>
          <w:szCs w:val="18"/>
        </w:rPr>
        <w:br/>
        <w:t xml:space="preserve">a to způsobem neohrožujícím bezpečnost provozu železniční dopravy a životní prostředí, </w:t>
      </w:r>
      <w:r w:rsidR="004B030D">
        <w:rPr>
          <w:rFonts w:ascii="Verdana" w:hAnsi="Verdana" w:cs="Arial"/>
          <w:sz w:val="18"/>
          <w:szCs w:val="18"/>
        </w:rPr>
        <w:t xml:space="preserve">zejména </w:t>
      </w:r>
      <w:r w:rsidRPr="004C1296">
        <w:rPr>
          <w:rFonts w:ascii="Verdana" w:hAnsi="Verdana" w:cs="Arial"/>
          <w:sz w:val="18"/>
          <w:szCs w:val="18"/>
        </w:rPr>
        <w:t>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w:t>
      </w:r>
      <w:r w:rsidR="00CE22D7" w:rsidRPr="004C1296">
        <w:rPr>
          <w:rFonts w:ascii="Verdana" w:hAnsi="Verdana" w:cs="Arial"/>
          <w:sz w:val="18"/>
          <w:szCs w:val="18"/>
        </w:rPr>
        <w:t>rušení nájemcových povinností a </w:t>
      </w:r>
      <w:r w:rsidRPr="004C1296">
        <w:rPr>
          <w:rFonts w:ascii="Verdana" w:hAnsi="Verdana" w:cs="Arial"/>
          <w:sz w:val="18"/>
          <w:szCs w:val="18"/>
        </w:rPr>
        <w:t>pronajímatel může vypovědět smlouvu bez výpovědní doby.</w:t>
      </w:r>
    </w:p>
    <w:p w14:paraId="5F4F3144" w14:textId="77777777" w:rsidR="00684095" w:rsidRPr="004C1296" w:rsidRDefault="00684095"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p>
    <w:p w14:paraId="7C21E613" w14:textId="77777777" w:rsidR="00B62F3A" w:rsidRPr="00471051" w:rsidRDefault="00422F61"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 xml:space="preserve">III. </w:t>
      </w:r>
    </w:p>
    <w:p w14:paraId="3B846814" w14:textId="77777777" w:rsidR="002066A1" w:rsidRPr="00471051" w:rsidRDefault="00422F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Nájemné</w:t>
      </w:r>
      <w:r w:rsidR="00FA2A78" w:rsidRPr="00471051">
        <w:rPr>
          <w:rFonts w:ascii="Verdana" w:eastAsia="Times New Roman" w:hAnsi="Verdana"/>
          <w:b/>
          <w:color w:val="auto"/>
          <w:sz w:val="18"/>
          <w:szCs w:val="18"/>
          <w:lang w:eastAsia="ar-SA" w:bidi="ar-SA"/>
        </w:rPr>
        <w:t xml:space="preserve"> a úhrada za služby</w:t>
      </w:r>
    </w:p>
    <w:p w14:paraId="6199A6CC" w14:textId="350CB24E" w:rsidR="004D761A" w:rsidRPr="0017464F" w:rsidRDefault="004D761A" w:rsidP="005B776E">
      <w:pPr>
        <w:pStyle w:val="Zkladntextodsazen31"/>
        <w:numPr>
          <w:ilvl w:val="0"/>
          <w:numId w:val="17"/>
        </w:numPr>
        <w:spacing w:before="12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 xml:space="preserve">Nájemce zaplatí pronajímateli za užívání </w:t>
      </w:r>
      <w:r w:rsidR="004709A2" w:rsidRPr="0017464F">
        <w:rPr>
          <w:rFonts w:ascii="Verdana" w:hAnsi="Verdana" w:cs="Arial"/>
          <w:sz w:val="18"/>
          <w:szCs w:val="18"/>
        </w:rPr>
        <w:t>p</w:t>
      </w:r>
      <w:r w:rsidRPr="0017464F">
        <w:rPr>
          <w:rFonts w:ascii="Verdana" w:hAnsi="Verdana" w:cs="Arial"/>
          <w:sz w:val="18"/>
          <w:szCs w:val="18"/>
        </w:rPr>
        <w:t xml:space="preserve">ředmětu nájmu smluvní nájemné, jež je pro jednotlivé části </w:t>
      </w:r>
      <w:r w:rsidR="00CE22D7" w:rsidRPr="0017464F">
        <w:rPr>
          <w:rFonts w:ascii="Verdana" w:hAnsi="Verdana" w:cs="Arial"/>
          <w:sz w:val="18"/>
          <w:szCs w:val="18"/>
        </w:rPr>
        <w:t>p</w:t>
      </w:r>
      <w:r w:rsidRPr="0017464F">
        <w:rPr>
          <w:rFonts w:ascii="Verdana" w:hAnsi="Verdana" w:cs="Arial"/>
          <w:sz w:val="18"/>
          <w:szCs w:val="18"/>
        </w:rPr>
        <w:t>ředmětu nájmu stanoveno v příloze č. 1 této smlouvy.</w:t>
      </w:r>
    </w:p>
    <w:p w14:paraId="5A7169C3" w14:textId="086922AF" w:rsidR="002D78A5" w:rsidRPr="0017464F" w:rsidRDefault="004D761A" w:rsidP="00673356">
      <w:pPr>
        <w:pStyle w:val="Zkladntextodsazen31"/>
        <w:numPr>
          <w:ilvl w:val="0"/>
          <w:numId w:val="17"/>
        </w:numPr>
        <w:spacing w:before="8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Náj</w:t>
      </w:r>
      <w:r w:rsidR="00B1456B" w:rsidRPr="0017464F">
        <w:rPr>
          <w:rFonts w:ascii="Verdana" w:hAnsi="Verdana" w:cs="Arial"/>
          <w:sz w:val="18"/>
          <w:szCs w:val="18"/>
        </w:rPr>
        <w:t xml:space="preserve">emné je splatné v pravidelných </w:t>
      </w:r>
      <w:r w:rsidRPr="0017464F">
        <w:rPr>
          <w:rFonts w:ascii="Verdana" w:hAnsi="Verdana" w:cs="Arial"/>
          <w:sz w:val="18"/>
          <w:szCs w:val="18"/>
        </w:rPr>
        <w:t>čtvrtletních splátkách</w:t>
      </w:r>
      <w:r w:rsidR="004709A2" w:rsidRPr="0017464F">
        <w:rPr>
          <w:rFonts w:ascii="Verdana" w:hAnsi="Verdana" w:cs="Arial"/>
          <w:sz w:val="18"/>
          <w:szCs w:val="18"/>
        </w:rPr>
        <w:t xml:space="preserve"> na bankovní účet pronajímatele uvedený spolu s variabilním symbolem v záhlaví </w:t>
      </w:r>
      <w:r w:rsidR="00CB7744" w:rsidRPr="0017464F">
        <w:rPr>
          <w:rFonts w:ascii="Verdana" w:hAnsi="Verdana" w:cs="Arial"/>
          <w:sz w:val="18"/>
          <w:szCs w:val="18"/>
        </w:rPr>
        <w:t xml:space="preserve">této </w:t>
      </w:r>
      <w:r w:rsidR="004709A2" w:rsidRPr="0017464F">
        <w:rPr>
          <w:rFonts w:ascii="Verdana" w:hAnsi="Verdana" w:cs="Arial"/>
          <w:sz w:val="18"/>
          <w:szCs w:val="18"/>
        </w:rPr>
        <w:t>smlouvy dle splátkového kalendáře, který</w:t>
      </w:r>
      <w:r w:rsidR="0090226A" w:rsidRPr="0017464F">
        <w:rPr>
          <w:rFonts w:ascii="Verdana" w:hAnsi="Verdana" w:cs="Arial"/>
          <w:sz w:val="18"/>
          <w:szCs w:val="18"/>
        </w:rPr>
        <w:t xml:space="preserve"> </w:t>
      </w:r>
      <w:r w:rsidR="004709A2" w:rsidRPr="0017464F">
        <w:rPr>
          <w:rFonts w:ascii="Verdana" w:hAnsi="Verdana" w:cs="Arial"/>
          <w:sz w:val="18"/>
          <w:szCs w:val="18"/>
        </w:rPr>
        <w:t xml:space="preserve">pronajímatel zašle nájemci po </w:t>
      </w:r>
      <w:r w:rsidR="004709A2" w:rsidRPr="0017464F">
        <w:rPr>
          <w:rFonts w:ascii="Verdana" w:eastAsia="Times New Roman" w:hAnsi="Verdana" w:cs="Arial"/>
          <w:kern w:val="0"/>
          <w:sz w:val="18"/>
          <w:szCs w:val="18"/>
          <w:lang w:eastAsia="ar-SA"/>
        </w:rPr>
        <w:t>uzavření smlouvy</w:t>
      </w:r>
      <w:r w:rsidR="004709A2" w:rsidRPr="0017464F">
        <w:rPr>
          <w:rFonts w:ascii="Verdana" w:hAnsi="Verdana" w:cs="Arial"/>
          <w:sz w:val="18"/>
          <w:szCs w:val="18"/>
        </w:rPr>
        <w:t>, a to</w:t>
      </w:r>
      <w:r w:rsidR="00F80D25" w:rsidRPr="0017464F">
        <w:rPr>
          <w:rFonts w:ascii="Verdana" w:hAnsi="Verdana" w:cs="Arial"/>
          <w:sz w:val="18"/>
          <w:szCs w:val="18"/>
        </w:rPr>
        <w:t xml:space="preserve"> </w:t>
      </w:r>
      <w:r w:rsidR="00C151EA" w:rsidRPr="0017464F">
        <w:rPr>
          <w:rFonts w:ascii="Verdana" w:hAnsi="Verdana" w:cs="Arial"/>
          <w:sz w:val="18"/>
          <w:szCs w:val="18"/>
        </w:rPr>
        <w:t xml:space="preserve">vždy do </w:t>
      </w:r>
      <w:r w:rsidR="004709A2" w:rsidRPr="0017464F">
        <w:rPr>
          <w:rFonts w:ascii="Verdana" w:hAnsi="Verdana" w:cs="Arial"/>
          <w:sz w:val="18"/>
          <w:szCs w:val="18"/>
        </w:rPr>
        <w:t>patnáctého (15</w:t>
      </w:r>
      <w:r w:rsidR="00CE22D7" w:rsidRPr="0017464F">
        <w:rPr>
          <w:rFonts w:ascii="Verdana" w:hAnsi="Verdana" w:cs="Arial"/>
          <w:sz w:val="18"/>
          <w:szCs w:val="18"/>
        </w:rPr>
        <w:t>.</w:t>
      </w:r>
      <w:r w:rsidR="004709A2" w:rsidRPr="0017464F">
        <w:rPr>
          <w:rFonts w:ascii="Verdana" w:hAnsi="Verdana" w:cs="Arial"/>
          <w:sz w:val="18"/>
          <w:szCs w:val="18"/>
        </w:rPr>
        <w:t xml:space="preserve">) dne </w:t>
      </w:r>
      <w:r w:rsidR="004C3460" w:rsidRPr="0017464F">
        <w:rPr>
          <w:rFonts w:ascii="Verdana" w:hAnsi="Verdana" w:cs="Arial"/>
          <w:sz w:val="18"/>
          <w:szCs w:val="18"/>
        </w:rPr>
        <w:t>daného</w:t>
      </w:r>
      <w:r w:rsidR="00250720" w:rsidRPr="0017464F">
        <w:rPr>
          <w:rFonts w:ascii="Verdana" w:hAnsi="Verdana" w:cs="Arial"/>
          <w:sz w:val="18"/>
          <w:szCs w:val="18"/>
        </w:rPr>
        <w:t xml:space="preserve"> </w:t>
      </w:r>
      <w:r w:rsidR="00677FA8" w:rsidRPr="0017464F">
        <w:rPr>
          <w:rFonts w:ascii="Verdana" w:hAnsi="Verdana" w:cs="Arial"/>
          <w:sz w:val="18"/>
          <w:szCs w:val="18"/>
        </w:rPr>
        <w:t>čtvrtletí</w:t>
      </w:r>
      <w:r w:rsidR="004709A2" w:rsidRPr="0017464F">
        <w:rPr>
          <w:rFonts w:ascii="Verdana" w:hAnsi="Verdana" w:cs="Arial"/>
          <w:sz w:val="18"/>
          <w:szCs w:val="18"/>
        </w:rPr>
        <w:t xml:space="preserve">, za které se nájemné hradí, přičemž </w:t>
      </w:r>
      <w:r w:rsidR="00ED67BE" w:rsidRPr="0017464F">
        <w:rPr>
          <w:rFonts w:ascii="Verdana" w:hAnsi="Verdana" w:cs="Arial"/>
          <w:sz w:val="18"/>
          <w:szCs w:val="18"/>
        </w:rPr>
        <w:t>d</w:t>
      </w:r>
      <w:r w:rsidR="002C55FD" w:rsidRPr="0017464F">
        <w:rPr>
          <w:rFonts w:ascii="Verdana" w:hAnsi="Verdana" w:cs="Arial"/>
          <w:sz w:val="18"/>
          <w:szCs w:val="18"/>
        </w:rPr>
        <w:t>ne</w:t>
      </w:r>
      <w:r w:rsidR="00ED67BE" w:rsidRPr="0017464F">
        <w:rPr>
          <w:rFonts w:ascii="Verdana" w:hAnsi="Verdana" w:cs="Arial"/>
          <w:sz w:val="18"/>
          <w:szCs w:val="18"/>
        </w:rPr>
        <w:t xml:space="preserve">m uskutečnění zdanitelného plnění je stanoven </w:t>
      </w:r>
      <w:r w:rsidR="009870FF">
        <w:rPr>
          <w:rFonts w:ascii="Verdana" w:hAnsi="Verdana" w:cs="Arial"/>
          <w:sz w:val="18"/>
          <w:szCs w:val="18"/>
        </w:rPr>
        <w:t>první (1.) den daného čtvrtletí</w:t>
      </w:r>
      <w:r w:rsidR="0056667F" w:rsidRPr="0017464F">
        <w:rPr>
          <w:rFonts w:ascii="Verdana" w:hAnsi="Verdana" w:cs="Arial"/>
          <w:sz w:val="18"/>
          <w:szCs w:val="18"/>
        </w:rPr>
        <w:t>.</w:t>
      </w:r>
      <w:r w:rsidR="004709A2" w:rsidRPr="0017464F">
        <w:rPr>
          <w:rFonts w:ascii="Verdana" w:hAnsi="Verdana" w:cs="Arial"/>
          <w:sz w:val="18"/>
          <w:szCs w:val="18"/>
        </w:rPr>
        <w:t xml:space="preserve"> </w:t>
      </w:r>
    </w:p>
    <w:p w14:paraId="4BF3488A" w14:textId="548FCD38" w:rsidR="002D78A5" w:rsidRPr="0017464F" w:rsidRDefault="002D78A5" w:rsidP="00584A5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Pro splnění</w:t>
      </w:r>
      <w:r w:rsidRPr="0017464F">
        <w:rPr>
          <w:rFonts w:ascii="Verdana" w:hAnsi="Verdana" w:cs="Arial"/>
          <w:sz w:val="18"/>
          <w:szCs w:val="18"/>
        </w:rPr>
        <w:t xml:space="preserve"> závazku na placení nájemného platí doruč</w:t>
      </w:r>
      <w:r w:rsidR="00CA5081" w:rsidRPr="0017464F">
        <w:rPr>
          <w:rFonts w:ascii="Verdana" w:hAnsi="Verdana" w:cs="Arial"/>
          <w:sz w:val="18"/>
          <w:szCs w:val="18"/>
        </w:rPr>
        <w:t xml:space="preserve">ovací princip podle ustanovení </w:t>
      </w:r>
      <w:r w:rsidRPr="0017464F">
        <w:rPr>
          <w:rFonts w:ascii="Verdana" w:hAnsi="Verdana" w:cs="Arial"/>
          <w:sz w:val="18"/>
          <w:szCs w:val="18"/>
        </w:rPr>
        <w:t>§ 1957 odst. 1 občanského zákoníku</w:t>
      </w:r>
      <w:r w:rsidR="004709A2" w:rsidRPr="0017464F">
        <w:rPr>
          <w:rFonts w:ascii="Verdana" w:hAnsi="Verdana" w:cs="Arial"/>
          <w:sz w:val="18"/>
          <w:szCs w:val="18"/>
        </w:rPr>
        <w:t>, tj.</w:t>
      </w:r>
      <w:r w:rsidRPr="0017464F">
        <w:rPr>
          <w:rFonts w:ascii="Verdana" w:hAnsi="Verdana" w:cs="Arial"/>
          <w:sz w:val="18"/>
          <w:szCs w:val="18"/>
        </w:rPr>
        <w:t xml:space="preserve"> že splátka je splněna připsáním place</w:t>
      </w:r>
      <w:r w:rsidR="00584A5E" w:rsidRPr="0017464F">
        <w:rPr>
          <w:rFonts w:ascii="Verdana" w:hAnsi="Verdana" w:cs="Arial"/>
          <w:sz w:val="18"/>
          <w:szCs w:val="18"/>
        </w:rPr>
        <w:t xml:space="preserve">né částky na účet pronajímatele </w:t>
      </w:r>
      <w:r w:rsidR="004172AD" w:rsidRPr="0017464F">
        <w:rPr>
          <w:rFonts w:ascii="Verdana" w:hAnsi="Verdana" w:cs="Arial"/>
          <w:sz w:val="18"/>
          <w:szCs w:val="18"/>
        </w:rPr>
        <w:t xml:space="preserve">uvedený </w:t>
      </w:r>
      <w:r w:rsidR="004709A2" w:rsidRPr="0017464F">
        <w:rPr>
          <w:rFonts w:ascii="Verdana" w:hAnsi="Verdana" w:cs="Arial"/>
          <w:sz w:val="18"/>
          <w:szCs w:val="18"/>
        </w:rPr>
        <w:t xml:space="preserve">v záhlaví </w:t>
      </w:r>
      <w:r w:rsidR="00CE22D7" w:rsidRPr="0017464F">
        <w:rPr>
          <w:rFonts w:ascii="Verdana" w:hAnsi="Verdana" w:cs="Arial"/>
          <w:sz w:val="18"/>
          <w:szCs w:val="18"/>
        </w:rPr>
        <w:t xml:space="preserve">této </w:t>
      </w:r>
      <w:r w:rsidR="004709A2" w:rsidRPr="0017464F">
        <w:rPr>
          <w:rFonts w:ascii="Verdana" w:hAnsi="Verdana" w:cs="Arial"/>
          <w:sz w:val="18"/>
          <w:szCs w:val="18"/>
        </w:rPr>
        <w:t>smlouvy.</w:t>
      </w:r>
      <w:r w:rsidRPr="0017464F">
        <w:rPr>
          <w:rFonts w:ascii="Verdana" w:hAnsi="Verdana" w:cs="Arial"/>
          <w:sz w:val="18"/>
          <w:szCs w:val="18"/>
        </w:rPr>
        <w:t xml:space="preserve"> </w:t>
      </w:r>
    </w:p>
    <w:p w14:paraId="4F32A2C9" w14:textId="320FE04D" w:rsidR="003814A7" w:rsidRPr="0017464F" w:rsidRDefault="002D78A5" w:rsidP="005B776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 xml:space="preserve">Nájemce se zavazuje oznámit pronajímateli skutečnost, že přestal být plátcem </w:t>
      </w:r>
      <w:r w:rsidRPr="0017464F">
        <w:rPr>
          <w:rFonts w:ascii="Verdana" w:hAnsi="Verdana" w:cs="Arial"/>
          <w:sz w:val="18"/>
          <w:szCs w:val="18"/>
        </w:rPr>
        <w:t>DPH</w:t>
      </w:r>
      <w:r w:rsidR="00CE22D7" w:rsidRPr="0017464F">
        <w:rPr>
          <w:rFonts w:ascii="Verdana" w:hAnsi="Verdana" w:cs="Arial"/>
          <w:sz w:val="18"/>
          <w:szCs w:val="18"/>
        </w:rPr>
        <w:t>, a to</w:t>
      </w:r>
      <w:r w:rsidRPr="0017464F">
        <w:rPr>
          <w:rFonts w:ascii="Verdana" w:hAnsi="Verdana" w:cs="Arial"/>
          <w:sz w:val="18"/>
          <w:szCs w:val="18"/>
        </w:rPr>
        <w:t xml:space="preserve"> </w:t>
      </w:r>
      <w:r w:rsidR="0095000B" w:rsidRPr="0017464F">
        <w:rPr>
          <w:rFonts w:ascii="Verdana" w:hAnsi="Verdana" w:cs="Arial"/>
          <w:sz w:val="18"/>
          <w:szCs w:val="18"/>
        </w:rPr>
        <w:t xml:space="preserve">nejpozději </w:t>
      </w:r>
      <w:r w:rsidRPr="0017464F">
        <w:rPr>
          <w:rFonts w:ascii="Verdana" w:hAnsi="Verdana" w:cs="Arial"/>
          <w:sz w:val="18"/>
          <w:szCs w:val="18"/>
        </w:rPr>
        <w:t xml:space="preserve">do </w:t>
      </w:r>
      <w:r w:rsidR="0095000B" w:rsidRPr="0017464F">
        <w:rPr>
          <w:rFonts w:ascii="Verdana" w:hAnsi="Verdana" w:cs="Arial"/>
          <w:sz w:val="18"/>
          <w:szCs w:val="18"/>
        </w:rPr>
        <w:t>pěti (</w:t>
      </w:r>
      <w:r w:rsidRPr="0017464F">
        <w:rPr>
          <w:rFonts w:ascii="Verdana" w:hAnsi="Verdana" w:cs="Arial"/>
          <w:sz w:val="18"/>
          <w:szCs w:val="18"/>
        </w:rPr>
        <w:t>5</w:t>
      </w:r>
      <w:r w:rsidR="0095000B" w:rsidRPr="0017464F">
        <w:rPr>
          <w:rFonts w:ascii="Verdana" w:hAnsi="Verdana" w:cs="Arial"/>
          <w:sz w:val="18"/>
          <w:szCs w:val="18"/>
        </w:rPr>
        <w:t>)</w:t>
      </w:r>
      <w:r w:rsidRPr="0017464F">
        <w:rPr>
          <w:rFonts w:ascii="Verdana" w:hAnsi="Verdana" w:cs="Arial"/>
          <w:sz w:val="18"/>
          <w:szCs w:val="18"/>
        </w:rPr>
        <w:t xml:space="preserve"> dnů od předložení žádosti o zrušení registrace u příslušného finančního úřadu. </w:t>
      </w:r>
    </w:p>
    <w:p w14:paraId="00BE5684" w14:textId="65955838" w:rsidR="005A6E9C" w:rsidRPr="00D41338" w:rsidRDefault="00C87DA2" w:rsidP="0062290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hAnsi="Verdana" w:cs="Arial"/>
          <w:sz w:val="18"/>
          <w:szCs w:val="18"/>
        </w:rPr>
        <w:t>S</w:t>
      </w:r>
      <w:r w:rsidR="003814A7" w:rsidRPr="0017464F">
        <w:rPr>
          <w:rFonts w:ascii="Verdana" w:hAnsi="Verdana" w:cs="Arial"/>
          <w:sz w:val="18"/>
          <w:szCs w:val="18"/>
        </w:rPr>
        <w:t>mluvní strany</w:t>
      </w:r>
      <w:r w:rsidR="003814A7" w:rsidRPr="0017464F">
        <w:rPr>
          <w:rFonts w:ascii="Verdana" w:hAnsi="Verdana" w:cs="Arial"/>
          <w:sz w:val="18"/>
          <w:szCs w:val="18"/>
          <w:lang w:eastAsia="ar-SA"/>
        </w:rPr>
        <w:t xml:space="preserve"> souhlasí s tím, že s</w:t>
      </w:r>
      <w:r w:rsidRPr="0017464F">
        <w:rPr>
          <w:rFonts w:ascii="Verdana" w:hAnsi="Verdana" w:cs="Arial"/>
          <w:sz w:val="18"/>
          <w:szCs w:val="18"/>
          <w:lang w:eastAsia="ar-SA"/>
        </w:rPr>
        <w:t>jednaná výš</w:t>
      </w:r>
      <w:r w:rsidR="00384CBF" w:rsidRPr="0017464F">
        <w:rPr>
          <w:rFonts w:ascii="Verdana" w:hAnsi="Verdana" w:cs="Arial"/>
          <w:sz w:val="18"/>
          <w:szCs w:val="18"/>
          <w:lang w:eastAsia="ar-SA"/>
        </w:rPr>
        <w:t>e</w:t>
      </w:r>
      <w:r w:rsidRPr="0017464F">
        <w:rPr>
          <w:rFonts w:ascii="Verdana" w:hAnsi="Verdana" w:cs="Arial"/>
          <w:sz w:val="18"/>
          <w:szCs w:val="18"/>
          <w:lang w:eastAsia="ar-SA"/>
        </w:rPr>
        <w:t xml:space="preserve"> ročního nájemného v tomto článku </w:t>
      </w:r>
      <w:r w:rsidR="00CE22D7" w:rsidRPr="0017464F">
        <w:rPr>
          <w:rFonts w:ascii="Verdana" w:hAnsi="Verdana" w:cs="Arial"/>
          <w:sz w:val="18"/>
          <w:szCs w:val="18"/>
          <w:lang w:eastAsia="ar-SA"/>
        </w:rPr>
        <w:t xml:space="preserve">smlouvy bude </w:t>
      </w:r>
      <w:r w:rsidRPr="0017464F">
        <w:rPr>
          <w:rFonts w:ascii="Verdana" w:hAnsi="Verdana" w:cs="Arial"/>
          <w:sz w:val="18"/>
          <w:szCs w:val="18"/>
          <w:lang w:eastAsia="ar-SA"/>
        </w:rPr>
        <w:t>pronajímatelem každoročně upravována dosaženým</w:t>
      </w:r>
      <w:r w:rsidR="00CE22D7" w:rsidRPr="0017464F">
        <w:rPr>
          <w:rFonts w:ascii="Verdana" w:hAnsi="Verdana" w:cs="Arial"/>
          <w:sz w:val="18"/>
          <w:szCs w:val="18"/>
          <w:lang w:eastAsia="ar-SA"/>
        </w:rPr>
        <w:t xml:space="preserve"> indexem spotřebitelských cen a </w:t>
      </w:r>
      <w:r w:rsidRPr="0017464F">
        <w:rPr>
          <w:rFonts w:ascii="Verdana" w:hAnsi="Verdana" w:cs="Arial"/>
          <w:sz w:val="18"/>
          <w:szCs w:val="18"/>
          <w:lang w:eastAsia="ar-SA"/>
        </w:rPr>
        <w:t xml:space="preserve">životních nákladů za posledních 12 měsíců předchozího roku (roční klouzavý průměr roku). Rozhodujícím údajem pro úpravu </w:t>
      </w:r>
      <w:r w:rsidR="00384CBF" w:rsidRPr="0017464F">
        <w:rPr>
          <w:rFonts w:ascii="Verdana" w:hAnsi="Verdana" w:cs="Arial"/>
          <w:sz w:val="18"/>
          <w:szCs w:val="18"/>
          <w:lang w:eastAsia="ar-SA"/>
        </w:rPr>
        <w:t xml:space="preserve">výše </w:t>
      </w:r>
      <w:r w:rsidRPr="0017464F">
        <w:rPr>
          <w:rFonts w:ascii="Verdana" w:hAnsi="Verdana" w:cs="Arial"/>
          <w:sz w:val="18"/>
          <w:szCs w:val="18"/>
          <w:lang w:eastAsia="ar-SA"/>
        </w:rPr>
        <w:t xml:space="preserve">nájemného je </w:t>
      </w:r>
      <w:r w:rsidR="00384CBF" w:rsidRPr="0017464F">
        <w:rPr>
          <w:rFonts w:ascii="Verdana" w:hAnsi="Verdana" w:cs="Arial"/>
          <w:sz w:val="18"/>
          <w:szCs w:val="18"/>
          <w:lang w:eastAsia="ar-SA"/>
        </w:rPr>
        <w:t>roční míra inflace v procentech vyjádřená přírůstkem průměrného indexu spotřebitelských cen</w:t>
      </w:r>
      <w:r w:rsidR="00140D57" w:rsidRPr="0017464F">
        <w:rPr>
          <w:rFonts w:ascii="Verdana" w:hAnsi="Verdana" w:cs="Arial"/>
          <w:sz w:val="18"/>
          <w:szCs w:val="18"/>
          <w:lang w:eastAsia="ar-SA"/>
        </w:rPr>
        <w:t xml:space="preserve"> (</w:t>
      </w:r>
      <w:r w:rsidR="006D7B7D" w:rsidRPr="0017464F">
        <w:rPr>
          <w:rFonts w:ascii="Verdana" w:hAnsi="Verdana" w:cs="Arial"/>
          <w:sz w:val="18"/>
          <w:szCs w:val="18"/>
          <w:lang w:eastAsia="ar-SA"/>
        </w:rPr>
        <w:t>CPI</w:t>
      </w:r>
      <w:r w:rsidR="0095000B" w:rsidRPr="0017464F">
        <w:rPr>
          <w:rFonts w:ascii="Verdana" w:hAnsi="Verdana" w:cs="Arial"/>
          <w:sz w:val="18"/>
          <w:szCs w:val="18"/>
          <w:lang w:eastAsia="ar-SA"/>
        </w:rPr>
        <w:t xml:space="preserve"> </w:t>
      </w:r>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Consumer</w:t>
      </w:r>
      <w:proofErr w:type="spellEnd"/>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Price</w:t>
      </w:r>
      <w:proofErr w:type="spellEnd"/>
      <w:r w:rsidR="006D7B7D" w:rsidRPr="0017464F">
        <w:rPr>
          <w:rFonts w:ascii="Verdana" w:hAnsi="Verdana" w:cs="Arial"/>
          <w:sz w:val="18"/>
          <w:szCs w:val="18"/>
          <w:lang w:eastAsia="ar-SA"/>
        </w:rPr>
        <w:t xml:space="preserve"> Index</w:t>
      </w:r>
      <w:r w:rsidR="00140D57" w:rsidRPr="0017464F">
        <w:rPr>
          <w:rFonts w:ascii="Verdana" w:hAnsi="Verdana" w:cs="Arial"/>
          <w:sz w:val="18"/>
          <w:szCs w:val="18"/>
          <w:lang w:eastAsia="ar-SA"/>
        </w:rPr>
        <w:t>)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w:t>
      </w:r>
      <w:r w:rsidR="007F3E6A" w:rsidRPr="0017464F">
        <w:rPr>
          <w:rFonts w:ascii="Verdana" w:hAnsi="Verdana" w:cs="Arial"/>
          <w:sz w:val="18"/>
          <w:szCs w:val="18"/>
          <w:lang w:eastAsia="ar-SA"/>
        </w:rPr>
        <w:t> </w:t>
      </w:r>
      <w:r w:rsidR="00140D57" w:rsidRPr="0017464F">
        <w:rPr>
          <w:rFonts w:ascii="Verdana" w:hAnsi="Verdana" w:cs="Arial"/>
          <w:sz w:val="18"/>
          <w:szCs w:val="18"/>
          <w:lang w:eastAsia="ar-SA"/>
        </w:rPr>
        <w:t>touto</w:t>
      </w:r>
      <w:r w:rsidR="007F3E6A" w:rsidRPr="0017464F">
        <w:rPr>
          <w:rFonts w:ascii="Verdana" w:hAnsi="Verdana" w:cs="Arial"/>
          <w:sz w:val="18"/>
          <w:szCs w:val="18"/>
          <w:lang w:eastAsia="ar-SA"/>
        </w:rPr>
        <w:t xml:space="preserve"> smlouvou, čímž se rozumí i nájemné upravené indexem spotřebitelských cen a životních nákladů </w:t>
      </w:r>
      <w:r w:rsidR="007F3E6A" w:rsidRPr="00D41338">
        <w:rPr>
          <w:rFonts w:ascii="Verdana" w:hAnsi="Verdana" w:cs="Arial"/>
          <w:sz w:val="18"/>
          <w:szCs w:val="18"/>
          <w:lang w:eastAsia="ar-SA"/>
        </w:rPr>
        <w:t>za posledních 12 měsíců předchozího roku. Smluvní strany dohodly výše uvedenou úpravu nájemného jako závazný způsob určení ceny nájemného pro další období</w:t>
      </w:r>
      <w:r w:rsidR="0095000B" w:rsidRPr="00D41338">
        <w:rPr>
          <w:rFonts w:ascii="Verdana" w:hAnsi="Verdana" w:cs="Arial"/>
          <w:sz w:val="18"/>
          <w:szCs w:val="18"/>
          <w:lang w:eastAsia="ar-SA"/>
        </w:rPr>
        <w:t xml:space="preserve"> v souladu s § </w:t>
      </w:r>
      <w:r w:rsidR="00597A0E" w:rsidRPr="00D41338">
        <w:rPr>
          <w:rFonts w:ascii="Verdana" w:hAnsi="Verdana" w:cs="Arial"/>
          <w:sz w:val="18"/>
          <w:szCs w:val="18"/>
          <w:lang w:eastAsia="ar-SA"/>
        </w:rPr>
        <w:t xml:space="preserve">2 </w:t>
      </w:r>
      <w:r w:rsidR="0095000B" w:rsidRPr="00D41338">
        <w:rPr>
          <w:rFonts w:ascii="Verdana" w:hAnsi="Verdana" w:cs="Arial"/>
          <w:sz w:val="18"/>
          <w:szCs w:val="18"/>
          <w:lang w:eastAsia="ar-SA"/>
        </w:rPr>
        <w:t xml:space="preserve">odst. </w:t>
      </w:r>
      <w:r w:rsidR="00597A0E" w:rsidRPr="00D41338">
        <w:rPr>
          <w:rFonts w:ascii="Verdana" w:hAnsi="Verdana" w:cs="Arial"/>
          <w:sz w:val="18"/>
          <w:szCs w:val="18"/>
          <w:lang w:eastAsia="ar-SA"/>
        </w:rPr>
        <w:t>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w:t>
      </w:r>
      <w:r w:rsidR="0095000B" w:rsidRPr="00D41338">
        <w:rPr>
          <w:rFonts w:ascii="Verdana" w:hAnsi="Verdana" w:cs="Arial"/>
          <w:sz w:val="18"/>
          <w:szCs w:val="18"/>
          <w:lang w:eastAsia="ar-SA"/>
        </w:rPr>
        <w:t xml:space="preserve"> prvního</w:t>
      </w:r>
      <w:r w:rsidR="00597A0E" w:rsidRPr="00D41338">
        <w:rPr>
          <w:rFonts w:ascii="Verdana" w:hAnsi="Verdana" w:cs="Arial"/>
          <w:sz w:val="18"/>
          <w:szCs w:val="18"/>
          <w:lang w:eastAsia="ar-SA"/>
        </w:rPr>
        <w:t xml:space="preserve"> </w:t>
      </w:r>
      <w:r w:rsidR="0095000B" w:rsidRPr="00D41338">
        <w:rPr>
          <w:rFonts w:ascii="Verdana" w:hAnsi="Verdana" w:cs="Arial"/>
          <w:sz w:val="18"/>
          <w:szCs w:val="18"/>
          <w:lang w:eastAsia="ar-SA"/>
        </w:rPr>
        <w:t>(</w:t>
      </w:r>
      <w:r w:rsidR="00597A0E" w:rsidRPr="00D41338">
        <w:rPr>
          <w:rFonts w:ascii="Verdana" w:hAnsi="Verdana" w:cs="Arial"/>
          <w:sz w:val="18"/>
          <w:szCs w:val="18"/>
          <w:lang w:eastAsia="ar-SA"/>
        </w:rPr>
        <w:t>1.</w:t>
      </w:r>
      <w:r w:rsidR="0095000B" w:rsidRPr="00D41338">
        <w:rPr>
          <w:rFonts w:ascii="Verdana" w:hAnsi="Verdana" w:cs="Arial"/>
          <w:sz w:val="18"/>
          <w:szCs w:val="18"/>
          <w:lang w:eastAsia="ar-SA"/>
        </w:rPr>
        <w:t>)</w:t>
      </w:r>
      <w:r w:rsidR="00597A0E" w:rsidRPr="00D41338">
        <w:rPr>
          <w:rFonts w:ascii="Verdana" w:hAnsi="Verdana" w:cs="Arial"/>
          <w:sz w:val="18"/>
          <w:szCs w:val="18"/>
          <w:lang w:eastAsia="ar-SA"/>
        </w:rPr>
        <w:t xml:space="preserve"> </w:t>
      </w:r>
      <w:r w:rsidR="00610134" w:rsidRPr="00D41338">
        <w:rPr>
          <w:rFonts w:ascii="Verdana" w:hAnsi="Verdana" w:cs="Arial"/>
          <w:sz w:val="18"/>
          <w:szCs w:val="18"/>
        </w:rPr>
        <w:t>l</w:t>
      </w:r>
      <w:r w:rsidR="00597A0E" w:rsidRPr="00D41338">
        <w:rPr>
          <w:rFonts w:ascii="Verdana" w:hAnsi="Verdana" w:cs="Arial"/>
          <w:sz w:val="18"/>
          <w:szCs w:val="18"/>
        </w:rPr>
        <w:t>edna</w:t>
      </w:r>
      <w:r w:rsidR="0019494C" w:rsidRPr="00D41338">
        <w:rPr>
          <w:rFonts w:ascii="Verdana" w:hAnsi="Verdana" w:cs="Arial"/>
          <w:sz w:val="18"/>
          <w:szCs w:val="18"/>
        </w:rPr>
        <w:t xml:space="preserve"> roku následujícího po roce, ve kterém byla tato smlouva uzavřena. </w:t>
      </w:r>
      <w:r w:rsidR="00597A0E" w:rsidRPr="00D41338">
        <w:rPr>
          <w:rFonts w:ascii="Verdana" w:hAnsi="Verdana" w:cs="Arial"/>
          <w:sz w:val="18"/>
          <w:szCs w:val="18"/>
        </w:rPr>
        <w:t xml:space="preserve"> </w:t>
      </w:r>
    </w:p>
    <w:p w14:paraId="6EF06142" w14:textId="3C6DABED" w:rsidR="007A370A" w:rsidRPr="00D41338" w:rsidRDefault="00471051" w:rsidP="005B776E">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D41338">
        <w:rPr>
          <w:rFonts w:ascii="Verdana" w:hAnsi="Verdana"/>
          <w:color w:val="auto"/>
          <w:sz w:val="18"/>
          <w:szCs w:val="18"/>
        </w:rPr>
        <w:t xml:space="preserve">Smluvní strany sjednávají, že úhrada služeb a spotřeb spojených s užíváním předmětu nájmu </w:t>
      </w:r>
      <w:r w:rsidR="00C71540" w:rsidRPr="00D41338">
        <w:rPr>
          <w:rFonts w:ascii="Verdana" w:hAnsi="Verdana"/>
          <w:color w:val="auto"/>
          <w:sz w:val="18"/>
          <w:szCs w:val="18"/>
        </w:rPr>
        <w:t xml:space="preserve">není součástí nájemného. </w:t>
      </w:r>
      <w:r w:rsidR="007A370A" w:rsidRPr="00D41338">
        <w:rPr>
          <w:rFonts w:ascii="Verdana" w:hAnsi="Verdana"/>
          <w:color w:val="auto"/>
          <w:sz w:val="18"/>
          <w:szCs w:val="18"/>
        </w:rPr>
        <w:t xml:space="preserve">Pronajímatel bude nájemci zajišťovat dodávky níže uvedených služeb a </w:t>
      </w:r>
      <w:r w:rsidR="001B7533" w:rsidRPr="00D41338">
        <w:rPr>
          <w:rFonts w:ascii="Verdana" w:hAnsi="Verdana"/>
          <w:color w:val="auto"/>
          <w:sz w:val="18"/>
          <w:szCs w:val="18"/>
        </w:rPr>
        <w:t xml:space="preserve">energií </w:t>
      </w:r>
      <w:r w:rsidR="007A370A" w:rsidRPr="00D41338">
        <w:rPr>
          <w:rFonts w:ascii="Verdana" w:hAnsi="Verdana"/>
          <w:color w:val="auto"/>
          <w:sz w:val="18"/>
          <w:szCs w:val="18"/>
        </w:rPr>
        <w:t>spojených s užíváním předmětu nájmu:</w:t>
      </w:r>
      <w:r w:rsidR="00201A83" w:rsidRPr="00D41338">
        <w:rPr>
          <w:rFonts w:ascii="Verdana" w:hAnsi="Verdana"/>
          <w:color w:val="auto"/>
          <w:sz w:val="18"/>
          <w:szCs w:val="18"/>
        </w:rPr>
        <w:t xml:space="preserve"> </w:t>
      </w:r>
      <w:r w:rsidR="002077E2">
        <w:rPr>
          <w:rFonts w:ascii="Verdana" w:hAnsi="Verdana"/>
          <w:color w:val="auto"/>
          <w:sz w:val="18"/>
          <w:szCs w:val="18"/>
        </w:rPr>
        <w:t xml:space="preserve">tato dílčí nájemní smlouva řeší jen umisťování </w:t>
      </w:r>
      <w:r w:rsidR="00C76EEA">
        <w:rPr>
          <w:rFonts w:ascii="Verdana" w:hAnsi="Verdana"/>
          <w:color w:val="auto"/>
          <w:sz w:val="18"/>
          <w:szCs w:val="18"/>
        </w:rPr>
        <w:t>samostatných</w:t>
      </w:r>
      <w:r w:rsidR="002077E2">
        <w:rPr>
          <w:rFonts w:ascii="Verdana" w:hAnsi="Verdana"/>
          <w:color w:val="auto"/>
          <w:sz w:val="18"/>
          <w:szCs w:val="18"/>
        </w:rPr>
        <w:t xml:space="preserve"> antén </w:t>
      </w:r>
      <w:r w:rsidR="00C76EEA">
        <w:rPr>
          <w:rFonts w:ascii="Verdana" w:hAnsi="Verdana"/>
          <w:color w:val="auto"/>
          <w:sz w:val="18"/>
          <w:szCs w:val="18"/>
        </w:rPr>
        <w:t xml:space="preserve">nájemce </w:t>
      </w:r>
      <w:r w:rsidR="002077E2">
        <w:rPr>
          <w:rFonts w:ascii="Verdana" w:hAnsi="Verdana"/>
          <w:color w:val="auto"/>
          <w:sz w:val="18"/>
          <w:szCs w:val="18"/>
        </w:rPr>
        <w:t xml:space="preserve">na </w:t>
      </w:r>
      <w:r w:rsidR="00C76EEA">
        <w:rPr>
          <w:rFonts w:ascii="Verdana" w:hAnsi="Verdana"/>
          <w:color w:val="auto"/>
          <w:sz w:val="18"/>
          <w:szCs w:val="18"/>
        </w:rPr>
        <w:t xml:space="preserve">objekty pronajímatele (zejména stožáry) – jedná se o umístění </w:t>
      </w:r>
      <w:r w:rsidR="008C156C">
        <w:rPr>
          <w:rFonts w:ascii="Verdana" w:hAnsi="Verdana"/>
          <w:color w:val="auto"/>
          <w:sz w:val="18"/>
          <w:szCs w:val="18"/>
        </w:rPr>
        <w:t xml:space="preserve">vnějšího </w:t>
      </w:r>
      <w:r w:rsidR="00C76EEA">
        <w:rPr>
          <w:rFonts w:ascii="Verdana" w:hAnsi="Verdana"/>
          <w:color w:val="auto"/>
          <w:sz w:val="18"/>
          <w:szCs w:val="18"/>
        </w:rPr>
        <w:t>zařízení, kdy</w:t>
      </w:r>
      <w:r w:rsidR="008C156C">
        <w:rPr>
          <w:rFonts w:ascii="Verdana" w:hAnsi="Verdana"/>
          <w:color w:val="auto"/>
          <w:sz w:val="18"/>
          <w:szCs w:val="18"/>
        </w:rPr>
        <w:t xml:space="preserve"> jeho vnitřní část se umisťuje ve vnitřních prostorách</w:t>
      </w:r>
      <w:r w:rsidR="00C76EEA">
        <w:rPr>
          <w:rFonts w:ascii="Verdana" w:hAnsi="Verdana"/>
          <w:color w:val="auto"/>
          <w:sz w:val="18"/>
          <w:szCs w:val="18"/>
        </w:rPr>
        <w:t xml:space="preserve">. Úhrada služeb </w:t>
      </w:r>
      <w:r w:rsidR="008C156C">
        <w:rPr>
          <w:rFonts w:ascii="Verdana" w:hAnsi="Verdana"/>
          <w:color w:val="auto"/>
          <w:sz w:val="18"/>
          <w:szCs w:val="18"/>
        </w:rPr>
        <w:t>a spotřeb</w:t>
      </w:r>
      <w:r w:rsidR="00CC4818">
        <w:rPr>
          <w:rFonts w:ascii="Verdana" w:hAnsi="Verdana"/>
          <w:color w:val="auto"/>
          <w:sz w:val="18"/>
          <w:szCs w:val="18"/>
        </w:rPr>
        <w:t>/energií</w:t>
      </w:r>
      <w:r w:rsidR="008C156C">
        <w:rPr>
          <w:rFonts w:ascii="Verdana" w:hAnsi="Verdana"/>
          <w:color w:val="auto"/>
          <w:sz w:val="18"/>
          <w:szCs w:val="18"/>
        </w:rPr>
        <w:t xml:space="preserve"> </w:t>
      </w:r>
      <w:r w:rsidR="00C76EEA">
        <w:rPr>
          <w:rFonts w:ascii="Verdana" w:hAnsi="Verdana"/>
          <w:color w:val="auto"/>
          <w:sz w:val="18"/>
          <w:szCs w:val="18"/>
        </w:rPr>
        <w:t xml:space="preserve">je již řešena v rámci uzavřených nájemních smluv </w:t>
      </w:r>
      <w:r w:rsidR="008C156C">
        <w:rPr>
          <w:rFonts w:ascii="Verdana" w:hAnsi="Verdana"/>
          <w:color w:val="auto"/>
          <w:sz w:val="18"/>
          <w:szCs w:val="18"/>
        </w:rPr>
        <w:t>s jednotlivými Oblastními ředitelstvími na umístění zařízení nájemce ve vnitřních prostorách pronajímatele</w:t>
      </w:r>
      <w:r w:rsidR="00C76EEA">
        <w:rPr>
          <w:rFonts w:ascii="Verdana" w:hAnsi="Verdana"/>
          <w:color w:val="auto"/>
          <w:sz w:val="18"/>
          <w:szCs w:val="18"/>
        </w:rPr>
        <w:t xml:space="preserve">. </w:t>
      </w:r>
      <w:r w:rsidR="008C156C">
        <w:rPr>
          <w:rFonts w:ascii="Verdana" w:hAnsi="Verdana"/>
          <w:color w:val="auto"/>
          <w:sz w:val="18"/>
          <w:szCs w:val="18"/>
        </w:rPr>
        <w:t>Pro tento typ umístění zařízení nájemce (antény) není již třeba poskytovat další služby a spotřeby</w:t>
      </w:r>
      <w:r w:rsidR="00CC4818">
        <w:rPr>
          <w:rFonts w:ascii="Verdana" w:hAnsi="Verdana"/>
          <w:color w:val="auto"/>
          <w:sz w:val="18"/>
          <w:szCs w:val="18"/>
        </w:rPr>
        <w:t>/energie</w:t>
      </w:r>
      <w:r w:rsidR="008C156C">
        <w:rPr>
          <w:rFonts w:ascii="Verdana" w:hAnsi="Verdana"/>
          <w:color w:val="auto"/>
          <w:sz w:val="18"/>
          <w:szCs w:val="18"/>
        </w:rPr>
        <w:t xml:space="preserve">. Pokud by nájemce </w:t>
      </w:r>
      <w:r w:rsidR="00CC4818">
        <w:rPr>
          <w:rFonts w:ascii="Verdana" w:hAnsi="Verdana"/>
          <w:color w:val="auto"/>
          <w:sz w:val="18"/>
          <w:szCs w:val="18"/>
        </w:rPr>
        <w:t xml:space="preserve">umístil zařízení </w:t>
      </w:r>
      <w:r w:rsidR="008C156C">
        <w:rPr>
          <w:rFonts w:ascii="Verdana" w:hAnsi="Verdana"/>
          <w:color w:val="auto"/>
          <w:sz w:val="18"/>
          <w:szCs w:val="18"/>
        </w:rPr>
        <w:t>(antény)</w:t>
      </w:r>
      <w:r w:rsidR="00CC4818">
        <w:rPr>
          <w:rFonts w:ascii="Verdana" w:hAnsi="Verdana"/>
          <w:color w:val="auto"/>
          <w:sz w:val="18"/>
          <w:szCs w:val="18"/>
        </w:rPr>
        <w:t xml:space="preserve"> tak, že by k jeho provozu bylo třeba zajistit dodávku služeb a spotřeb/energií, zavazuje se nájemce takové si takové služby a spotřeby/energie neprodleně u pronajímatele smluvně zajistit.</w:t>
      </w:r>
    </w:p>
    <w:p w14:paraId="28CC6431" w14:textId="4AC662C5" w:rsidR="00D5078E" w:rsidRDefault="00D5078E" w:rsidP="00D5078E">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sidRPr="00D41338">
        <w:rPr>
          <w:rFonts w:ascii="Verdana" w:hAnsi="Verdana"/>
          <w:color w:val="auto"/>
          <w:sz w:val="18"/>
          <w:szCs w:val="18"/>
        </w:rPr>
        <w:lastRenderedPageBreak/>
        <w:t>V případě</w:t>
      </w:r>
      <w:r>
        <w:rPr>
          <w:rFonts w:ascii="Verdana" w:hAnsi="Verdana"/>
          <w:color w:val="auto"/>
          <w:sz w:val="18"/>
          <w:szCs w:val="18"/>
        </w:rPr>
        <w:t>, že nájemce bude 30 dnů v prodlení s úhradou pohledávek za výše uvedené služby (tj. např. elektrické energie, tepla a teplé vody, pitné vody, odvádění odpadních a srážkových vod), má pronajímatel právo zajistit odpojení nájemce od poskytnutých dodávek za služby.</w:t>
      </w:r>
    </w:p>
    <w:p w14:paraId="4628075D" w14:textId="29A29E2A" w:rsidR="00471051" w:rsidRPr="00471051" w:rsidRDefault="00471051" w:rsidP="00471051">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17464F">
        <w:rPr>
          <w:rFonts w:ascii="Verdana" w:hAnsi="Verdana"/>
          <w:color w:val="auto"/>
          <w:sz w:val="18"/>
          <w:szCs w:val="18"/>
        </w:rPr>
        <w:t xml:space="preserve">Nájemce nemá nárok na slevu nájemného z důvodů negativních vlivů provozu železnice (tj. např. prašnost, hlučnost, vibrace, vliv bludných a trakčních proudů, rušení telekomunikačních systémů, atd.), s kterýmžto omezením svého užívacího práva je nájemce plně srozuměn. </w:t>
      </w:r>
    </w:p>
    <w:p w14:paraId="7673BB10" w14:textId="77777777" w:rsidR="00B62F3A" w:rsidRPr="00B24064" w:rsidRDefault="006D7B7D"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 xml:space="preserve">IV. </w:t>
      </w:r>
    </w:p>
    <w:p w14:paraId="50DC4C53" w14:textId="77777777" w:rsidR="007B3761" w:rsidRPr="00B24064" w:rsidRDefault="007B37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Smluvní pokuta</w:t>
      </w:r>
    </w:p>
    <w:p w14:paraId="7B7CF691" w14:textId="0873E017" w:rsidR="008C5344" w:rsidRPr="00B24064" w:rsidRDefault="007B3761" w:rsidP="008C5344">
      <w:pPr>
        <w:pStyle w:val="Zkladntextodsazen31"/>
        <w:numPr>
          <w:ilvl w:val="0"/>
          <w:numId w:val="9"/>
        </w:numPr>
        <w:tabs>
          <w:tab w:val="clear" w:pos="360"/>
          <w:tab w:val="num" w:pos="426"/>
        </w:tabs>
        <w:spacing w:before="80" w:line="276" w:lineRule="auto"/>
        <w:ind w:left="426" w:hanging="426"/>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V případě porušení povinností vyjmenovaných v tomto článku</w:t>
      </w:r>
      <w:r w:rsidR="009C6EA5" w:rsidRPr="00B24064">
        <w:rPr>
          <w:rFonts w:ascii="Verdana" w:eastAsia="Times New Roman" w:hAnsi="Verdana" w:cs="Arial"/>
          <w:kern w:val="0"/>
          <w:sz w:val="18"/>
          <w:szCs w:val="18"/>
          <w:lang w:eastAsia="ar-SA"/>
        </w:rPr>
        <w:t xml:space="preserve"> smlouvy</w:t>
      </w:r>
      <w:r w:rsidRPr="00B24064">
        <w:rPr>
          <w:rFonts w:ascii="Verdana" w:eastAsia="Times New Roman" w:hAnsi="Verdana" w:cs="Arial"/>
          <w:kern w:val="0"/>
          <w:sz w:val="18"/>
          <w:szCs w:val="18"/>
          <w:lang w:eastAsia="ar-SA"/>
        </w:rPr>
        <w:t xml:space="preserve"> je pronajímatel oprávněn účtovat nájemci smluvní pokutu ve výši </w:t>
      </w:r>
      <w:proofErr w:type="spellStart"/>
      <w:r w:rsidR="008F187F">
        <w:rPr>
          <w:rFonts w:ascii="Verdana" w:eastAsia="Times New Roman" w:hAnsi="Verdana" w:cs="Arial"/>
          <w:kern w:val="0"/>
          <w:sz w:val="18"/>
          <w:szCs w:val="18"/>
          <w:lang w:eastAsia="ar-SA"/>
        </w:rPr>
        <w:t>xxxxxx</w:t>
      </w:r>
      <w:proofErr w:type="spellEnd"/>
      <w:r w:rsidRPr="00B24064">
        <w:rPr>
          <w:rFonts w:ascii="Verdana" w:eastAsia="Times New Roman" w:hAnsi="Verdana" w:cs="Arial"/>
          <w:kern w:val="0"/>
          <w:sz w:val="18"/>
          <w:szCs w:val="18"/>
          <w:lang w:eastAsia="ar-SA"/>
        </w:rPr>
        <w:t>,-</w:t>
      </w:r>
      <w:r w:rsidR="0095000B" w:rsidRPr="00B24064">
        <w:rPr>
          <w:rFonts w:ascii="Verdana" w:eastAsia="Times New Roman" w:hAnsi="Verdana" w:cs="Arial"/>
          <w:kern w:val="0"/>
          <w:sz w:val="18"/>
          <w:szCs w:val="18"/>
          <w:lang w:eastAsia="ar-SA"/>
        </w:rPr>
        <w:t xml:space="preserve"> </w:t>
      </w:r>
      <w:r w:rsidRPr="00B24064">
        <w:rPr>
          <w:rFonts w:ascii="Verdana" w:eastAsia="Times New Roman" w:hAnsi="Verdana" w:cs="Arial"/>
          <w:kern w:val="0"/>
          <w:sz w:val="18"/>
          <w:szCs w:val="18"/>
          <w:lang w:eastAsia="ar-SA"/>
        </w:rPr>
        <w:t>Kč za každé porušení povinnost</w:t>
      </w:r>
      <w:r w:rsidR="00915495" w:rsidRPr="00B24064">
        <w:rPr>
          <w:rFonts w:ascii="Verdana" w:eastAsia="Times New Roman" w:hAnsi="Verdana" w:cs="Arial"/>
          <w:kern w:val="0"/>
          <w:sz w:val="18"/>
          <w:szCs w:val="18"/>
          <w:lang w:eastAsia="ar-SA"/>
        </w:rPr>
        <w:t>i</w:t>
      </w:r>
      <w:r w:rsidR="00E93E8F" w:rsidRPr="00B24064">
        <w:rPr>
          <w:rFonts w:ascii="Verdana" w:eastAsia="Times New Roman" w:hAnsi="Verdana" w:cs="Arial"/>
          <w:kern w:val="0"/>
          <w:sz w:val="18"/>
          <w:szCs w:val="18"/>
          <w:lang w:eastAsia="ar-SA"/>
        </w:rPr>
        <w:t xml:space="preserve"> a každý jednotlivý </w:t>
      </w:r>
      <w:r w:rsidR="009217B4" w:rsidRPr="00B24064">
        <w:rPr>
          <w:rFonts w:ascii="Verdana" w:eastAsia="Times New Roman" w:hAnsi="Verdana" w:cs="Arial"/>
          <w:kern w:val="0"/>
          <w:sz w:val="18"/>
          <w:szCs w:val="18"/>
          <w:lang w:eastAsia="ar-SA"/>
        </w:rPr>
        <w:t>p</w:t>
      </w:r>
      <w:r w:rsidR="00E93E8F" w:rsidRPr="00B24064">
        <w:rPr>
          <w:rFonts w:ascii="Verdana" w:eastAsia="Times New Roman" w:hAnsi="Verdana" w:cs="Arial"/>
          <w:kern w:val="0"/>
          <w:sz w:val="18"/>
          <w:szCs w:val="18"/>
          <w:lang w:eastAsia="ar-SA"/>
        </w:rPr>
        <w:t>ředmět nájmu</w:t>
      </w:r>
      <w:r w:rsidR="00915495" w:rsidRPr="00B24064">
        <w:rPr>
          <w:rFonts w:ascii="Verdana" w:eastAsia="Times New Roman" w:hAnsi="Verdana" w:cs="Arial"/>
          <w:kern w:val="0"/>
          <w:sz w:val="18"/>
          <w:szCs w:val="18"/>
          <w:lang w:eastAsia="ar-SA"/>
        </w:rPr>
        <w:t>.</w:t>
      </w:r>
      <w:r w:rsidRPr="00B24064">
        <w:rPr>
          <w:rFonts w:ascii="Verdana" w:eastAsia="Times New Roman" w:hAnsi="Verdana" w:cs="Arial"/>
          <w:kern w:val="0"/>
          <w:sz w:val="18"/>
          <w:szCs w:val="18"/>
          <w:lang w:eastAsia="ar-SA"/>
        </w:rPr>
        <w:t xml:space="preserve"> </w:t>
      </w:r>
    </w:p>
    <w:p w14:paraId="07AE2592" w14:textId="77777777" w:rsidR="007B3761" w:rsidRPr="00B24064" w:rsidRDefault="007B3761" w:rsidP="008C5344">
      <w:pPr>
        <w:pStyle w:val="Zkladntextodsazen31"/>
        <w:spacing w:before="80" w:line="276" w:lineRule="auto"/>
        <w:ind w:left="426"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Smluvní pokutu má právo pronajímatel uložit i opakovaně, pokud nájemce po písemném upozornění neodstranil závadný stav v termínu, který určil pronajímatel.</w:t>
      </w:r>
    </w:p>
    <w:p w14:paraId="3EE4170C" w14:textId="19EDF098" w:rsidR="007B3761" w:rsidRPr="00B24064" w:rsidRDefault="007601EE"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w:t>
      </w:r>
      <w:r w:rsidR="007B3761" w:rsidRPr="00B24064">
        <w:rPr>
          <w:rFonts w:ascii="Verdana" w:eastAsia="Times New Roman" w:hAnsi="Verdana" w:cs="Arial"/>
          <w:kern w:val="0"/>
          <w:sz w:val="18"/>
          <w:szCs w:val="18"/>
          <w:lang w:eastAsia="ar-SA"/>
        </w:rPr>
        <w:t>Smluvní pokutu je pronajímatel oprávněn účtovat nájemci v těchto případech:</w:t>
      </w:r>
    </w:p>
    <w:p w14:paraId="4F550C5D" w14:textId="74258999"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nesplnil v termínu určeném pronajímatelem p</w:t>
      </w:r>
      <w:r w:rsidR="00346AC0" w:rsidRPr="00B24064">
        <w:rPr>
          <w:rFonts w:ascii="Verdana" w:eastAsia="Times New Roman" w:hAnsi="Verdana"/>
          <w:color w:val="auto"/>
          <w:sz w:val="18"/>
          <w:szCs w:val="18"/>
          <w:lang w:eastAsia="en-US" w:bidi="ar-SA"/>
        </w:rPr>
        <w:t xml:space="preserve">ovinnost odstranit závadný stav </w:t>
      </w:r>
      <w:r w:rsidRPr="00B24064">
        <w:rPr>
          <w:rFonts w:ascii="Verdana" w:eastAsia="Times New Roman" w:hAnsi="Verdana"/>
          <w:color w:val="auto"/>
          <w:sz w:val="18"/>
          <w:szCs w:val="18"/>
          <w:lang w:eastAsia="en-US" w:bidi="ar-SA"/>
        </w:rPr>
        <w:t>na předmětu nájmu, který vznikl neplněním povinnosti nájemce vyplývající z této smlouvy (závadný stav bude vždy konkrétně pronajímatelem specifikován)</w:t>
      </w:r>
      <w:r w:rsidR="00915495" w:rsidRPr="00B24064">
        <w:rPr>
          <w:rFonts w:ascii="Verdana" w:eastAsia="Times New Roman" w:hAnsi="Verdana"/>
          <w:color w:val="auto"/>
          <w:sz w:val="18"/>
          <w:szCs w:val="18"/>
          <w:lang w:eastAsia="en-US" w:bidi="ar-SA"/>
        </w:rPr>
        <w:t>, a to s přihlédnutím k obvyklé době potřebné k odstranění</w:t>
      </w:r>
      <w:r w:rsidRPr="00B24064">
        <w:rPr>
          <w:rFonts w:ascii="Verdana" w:eastAsia="Times New Roman" w:hAnsi="Verdana"/>
          <w:color w:val="auto"/>
          <w:sz w:val="18"/>
          <w:szCs w:val="18"/>
          <w:lang w:eastAsia="en-US" w:bidi="ar-SA"/>
        </w:rPr>
        <w:t>;</w:t>
      </w:r>
    </w:p>
    <w:p w14:paraId="0CC81FEF" w14:textId="11A4C4F6"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 xml:space="preserve">nájemce dal bez souhlasu pronajímatele </w:t>
      </w:r>
      <w:r w:rsidR="009217B4" w:rsidRPr="00B24064">
        <w:rPr>
          <w:rFonts w:ascii="Verdana" w:eastAsia="Times New Roman" w:hAnsi="Verdana"/>
          <w:color w:val="auto"/>
          <w:sz w:val="18"/>
          <w:szCs w:val="18"/>
          <w:lang w:eastAsia="en-US" w:bidi="ar-SA"/>
        </w:rPr>
        <w:t>p</w:t>
      </w:r>
      <w:r w:rsidRPr="00B24064">
        <w:rPr>
          <w:rFonts w:ascii="Verdana" w:eastAsia="Times New Roman" w:hAnsi="Verdana"/>
          <w:color w:val="auto"/>
          <w:sz w:val="18"/>
          <w:szCs w:val="18"/>
          <w:lang w:eastAsia="en-US" w:bidi="ar-SA"/>
        </w:rPr>
        <w:t>ředmět nájmu do podnájmu;</w:t>
      </w:r>
    </w:p>
    <w:p w14:paraId="747DC69F" w14:textId="05190795" w:rsidR="004C2318" w:rsidRPr="00B24064" w:rsidRDefault="004C2318"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1839C7D0" w14:textId="7E1EC3FA"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xml:space="preserve">Smluvní pokuta </w:t>
      </w:r>
      <w:r w:rsidR="00E93E8F" w:rsidRPr="00B24064">
        <w:rPr>
          <w:rFonts w:ascii="Verdana" w:eastAsia="Times New Roman" w:hAnsi="Verdana" w:cs="Arial"/>
          <w:kern w:val="0"/>
          <w:sz w:val="18"/>
          <w:szCs w:val="18"/>
          <w:lang w:eastAsia="ar-SA"/>
        </w:rPr>
        <w:t xml:space="preserve">za prodlení nájemce </w:t>
      </w:r>
      <w:r w:rsidRPr="00B24064">
        <w:rPr>
          <w:rFonts w:ascii="Verdana" w:eastAsia="Times New Roman" w:hAnsi="Verdana" w:cs="Arial"/>
          <w:kern w:val="0"/>
          <w:sz w:val="18"/>
          <w:szCs w:val="18"/>
          <w:lang w:eastAsia="ar-SA"/>
        </w:rPr>
        <w:t xml:space="preserve">s vyklizením </w:t>
      </w:r>
      <w:r w:rsidR="009217B4" w:rsidRPr="00B24064">
        <w:rPr>
          <w:rFonts w:ascii="Verdana" w:eastAsia="Times New Roman" w:hAnsi="Verdana" w:cs="Arial"/>
          <w:kern w:val="0"/>
          <w:sz w:val="18"/>
          <w:szCs w:val="18"/>
          <w:lang w:eastAsia="ar-SA"/>
        </w:rPr>
        <w:t>p</w:t>
      </w:r>
      <w:r w:rsidRPr="00B24064">
        <w:rPr>
          <w:rFonts w:ascii="Verdana" w:eastAsia="Times New Roman" w:hAnsi="Verdana" w:cs="Arial"/>
          <w:kern w:val="0"/>
          <w:sz w:val="18"/>
          <w:szCs w:val="18"/>
          <w:lang w:eastAsia="ar-SA"/>
        </w:rPr>
        <w:t>ředm</w:t>
      </w:r>
      <w:r w:rsidR="004C2318" w:rsidRPr="00B24064">
        <w:rPr>
          <w:rFonts w:ascii="Verdana" w:eastAsia="Times New Roman" w:hAnsi="Verdana" w:cs="Arial"/>
          <w:kern w:val="0"/>
          <w:sz w:val="18"/>
          <w:szCs w:val="18"/>
          <w:lang w:eastAsia="ar-SA"/>
        </w:rPr>
        <w:t>ětu nájmu je sjednaná v čl. V.</w:t>
      </w:r>
      <w:r w:rsidRPr="00B24064">
        <w:rPr>
          <w:rFonts w:ascii="Verdana" w:eastAsia="Times New Roman" w:hAnsi="Verdana" w:cs="Arial"/>
          <w:kern w:val="0"/>
          <w:sz w:val="18"/>
          <w:szCs w:val="18"/>
          <w:lang w:eastAsia="ar-SA"/>
        </w:rPr>
        <w:t xml:space="preserve"> odst. 4</w:t>
      </w:r>
      <w:r w:rsidR="0095000B" w:rsidRPr="00B24064">
        <w:rPr>
          <w:rFonts w:ascii="Verdana" w:eastAsia="Times New Roman" w:hAnsi="Verdana" w:cs="Arial"/>
          <w:kern w:val="0"/>
          <w:sz w:val="18"/>
          <w:szCs w:val="18"/>
          <w:lang w:eastAsia="ar-SA"/>
        </w:rPr>
        <w:t xml:space="preserve"> </w:t>
      </w:r>
      <w:r w:rsidR="00E93E8F" w:rsidRPr="00B24064">
        <w:rPr>
          <w:rFonts w:ascii="Verdana" w:eastAsia="Times New Roman" w:hAnsi="Verdana" w:cs="Arial"/>
          <w:kern w:val="0"/>
          <w:sz w:val="18"/>
          <w:szCs w:val="18"/>
          <w:lang w:eastAsia="ar-SA"/>
        </w:rPr>
        <w:t xml:space="preserve">této </w:t>
      </w:r>
      <w:r w:rsidR="0095000B" w:rsidRPr="00B24064">
        <w:rPr>
          <w:rFonts w:ascii="Verdana" w:eastAsia="Times New Roman" w:hAnsi="Verdana" w:cs="Arial"/>
          <w:kern w:val="0"/>
          <w:sz w:val="18"/>
          <w:szCs w:val="18"/>
          <w:lang w:eastAsia="ar-SA"/>
        </w:rPr>
        <w:t>smlouvy.</w:t>
      </w:r>
    </w:p>
    <w:p w14:paraId="7BB32863" w14:textId="77777777"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Nárok pronajímatele na náhradu škody není zaplacením smluvní pokuty dotčen.</w:t>
      </w:r>
    </w:p>
    <w:p w14:paraId="311E7E99" w14:textId="77777777" w:rsidR="007414A0" w:rsidRDefault="007414A0" w:rsidP="005B776E">
      <w:pPr>
        <w:pStyle w:val="Zkladntextodsazen31"/>
        <w:spacing w:before="80" w:line="276" w:lineRule="auto"/>
        <w:jc w:val="both"/>
        <w:rPr>
          <w:rFonts w:ascii="Verdana" w:eastAsia="Times New Roman" w:hAnsi="Verdana" w:cs="Arial"/>
          <w:kern w:val="0"/>
          <w:sz w:val="18"/>
          <w:szCs w:val="18"/>
          <w:lang w:eastAsia="ar-SA"/>
        </w:rPr>
      </w:pPr>
    </w:p>
    <w:p w14:paraId="50F2D721" w14:textId="1C420106"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w:t>
      </w:r>
      <w:r w:rsidR="00FA0442" w:rsidRPr="004C1296">
        <w:rPr>
          <w:rFonts w:ascii="Verdana" w:eastAsia="Times New Roman" w:hAnsi="Verdana"/>
          <w:b/>
          <w:color w:val="auto"/>
          <w:sz w:val="18"/>
          <w:szCs w:val="18"/>
          <w:lang w:eastAsia="ar-SA" w:bidi="ar-SA"/>
        </w:rPr>
        <w:t>.</w:t>
      </w:r>
    </w:p>
    <w:p w14:paraId="0F33F957"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bCs/>
          <w:color w:val="auto"/>
          <w:sz w:val="18"/>
          <w:szCs w:val="18"/>
          <w:lang w:eastAsia="ar-SA" w:bidi="ar-SA"/>
        </w:rPr>
        <w:t xml:space="preserve">Doba </w:t>
      </w:r>
      <w:r w:rsidRPr="004C1296">
        <w:rPr>
          <w:rFonts w:ascii="Verdana" w:eastAsia="Times New Roman" w:hAnsi="Verdana"/>
          <w:b/>
          <w:color w:val="auto"/>
          <w:sz w:val="18"/>
          <w:szCs w:val="18"/>
          <w:lang w:eastAsia="ar-SA" w:bidi="ar-SA"/>
        </w:rPr>
        <w:t>nájmu</w:t>
      </w:r>
      <w:r w:rsidR="003B76A0" w:rsidRPr="004C1296">
        <w:rPr>
          <w:rFonts w:ascii="Verdana" w:eastAsia="Times New Roman" w:hAnsi="Verdana"/>
          <w:b/>
          <w:color w:val="auto"/>
          <w:sz w:val="18"/>
          <w:szCs w:val="18"/>
          <w:lang w:eastAsia="ar-SA" w:bidi="ar-SA"/>
        </w:rPr>
        <w:t>, ukončení nájmu</w:t>
      </w:r>
    </w:p>
    <w:p w14:paraId="57F124BE" w14:textId="2BC08BF8" w:rsidR="00FA0442" w:rsidRPr="004C1296" w:rsidRDefault="00BC7013" w:rsidP="005B776E">
      <w:pPr>
        <w:pStyle w:val="Zkladntextodsazen31"/>
        <w:numPr>
          <w:ilvl w:val="0"/>
          <w:numId w:val="10"/>
        </w:numPr>
        <w:spacing w:before="120" w:line="276" w:lineRule="auto"/>
        <w:jc w:val="both"/>
        <w:rPr>
          <w:rFonts w:ascii="Verdana" w:eastAsia="Times New Roman" w:hAnsi="Verdana" w:cs="Arial"/>
          <w:color w:val="FF0000"/>
          <w:kern w:val="0"/>
          <w:sz w:val="18"/>
          <w:szCs w:val="18"/>
          <w:lang w:eastAsia="ar-SA"/>
        </w:rPr>
      </w:pPr>
      <w:r w:rsidRPr="004C1296">
        <w:rPr>
          <w:rFonts w:ascii="Verdana" w:eastAsia="Times New Roman" w:hAnsi="Verdana" w:cs="Arial"/>
          <w:kern w:val="0"/>
          <w:sz w:val="18"/>
          <w:szCs w:val="18"/>
          <w:lang w:eastAsia="ar-SA"/>
        </w:rPr>
        <w:t>Tato smlouva se uzavírá na dobu</w:t>
      </w:r>
      <w:r w:rsidR="003B76A0" w:rsidRPr="004C1296">
        <w:rPr>
          <w:rFonts w:ascii="Verdana" w:eastAsia="Times New Roman" w:hAnsi="Verdana" w:cs="Arial"/>
          <w:kern w:val="0"/>
          <w:sz w:val="18"/>
          <w:szCs w:val="18"/>
          <w:lang w:eastAsia="ar-SA"/>
        </w:rPr>
        <w:t xml:space="preserve"> </w:t>
      </w:r>
      <w:r w:rsidR="00FA0442" w:rsidRPr="00205AC9">
        <w:rPr>
          <w:rFonts w:ascii="Verdana" w:eastAsia="Times New Roman" w:hAnsi="Verdana" w:cs="Arial"/>
          <w:b/>
          <w:i/>
          <w:kern w:val="0"/>
          <w:sz w:val="18"/>
          <w:szCs w:val="18"/>
          <w:u w:val="single"/>
          <w:lang w:eastAsia="ar-SA"/>
        </w:rPr>
        <w:t>n</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e</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r</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č</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i</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t</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o</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3B76A0" w:rsidRPr="004C1296">
        <w:rPr>
          <w:rFonts w:ascii="Verdana" w:eastAsia="Times New Roman" w:hAnsi="Verdana" w:cs="Arial"/>
          <w:kern w:val="0"/>
          <w:sz w:val="18"/>
          <w:szCs w:val="18"/>
          <w:lang w:eastAsia="ar-SA"/>
        </w:rPr>
        <w:t xml:space="preserve"> </w:t>
      </w:r>
      <w:r w:rsidR="00DC0687" w:rsidRPr="004C1296">
        <w:rPr>
          <w:rFonts w:ascii="Verdana" w:eastAsia="Times New Roman" w:hAnsi="Verdana" w:cs="Arial"/>
          <w:kern w:val="0"/>
          <w:sz w:val="18"/>
          <w:szCs w:val="18"/>
          <w:lang w:eastAsia="ar-SA"/>
        </w:rPr>
        <w:t>s</w:t>
      </w:r>
      <w:r w:rsidR="004C6DDE">
        <w:rPr>
          <w:rFonts w:ascii="Verdana" w:eastAsia="Times New Roman" w:hAnsi="Verdana" w:cs="Arial"/>
          <w:kern w:val="0"/>
          <w:sz w:val="18"/>
          <w:szCs w:val="18"/>
          <w:lang w:eastAsia="ar-SA"/>
        </w:rPr>
        <w:t xml:space="preserve"> tím, že nájem se sjednává </w:t>
      </w:r>
      <w:r w:rsidR="003B76A0" w:rsidRPr="004C1296">
        <w:rPr>
          <w:rFonts w:ascii="Verdana" w:eastAsia="Times New Roman" w:hAnsi="Verdana" w:cs="Arial"/>
          <w:kern w:val="0"/>
          <w:sz w:val="18"/>
          <w:szCs w:val="18"/>
          <w:lang w:eastAsia="ar-SA"/>
        </w:rPr>
        <w:t xml:space="preserve">od </w:t>
      </w:r>
      <w:r w:rsidR="00EF7F17">
        <w:rPr>
          <w:rFonts w:ascii="Verdana" w:eastAsia="Times New Roman" w:hAnsi="Verdana" w:cs="Arial"/>
          <w:kern w:val="0"/>
          <w:sz w:val="18"/>
          <w:szCs w:val="18"/>
          <w:lang w:eastAsia="ar-SA"/>
        </w:rPr>
        <w:t>1. 10</w:t>
      </w:r>
      <w:r w:rsidR="00567B58">
        <w:rPr>
          <w:rFonts w:ascii="Verdana" w:eastAsia="Times New Roman" w:hAnsi="Verdana" w:cs="Arial"/>
          <w:kern w:val="0"/>
          <w:sz w:val="18"/>
          <w:szCs w:val="18"/>
          <w:lang w:eastAsia="ar-SA"/>
        </w:rPr>
        <w:t>. 2020</w:t>
      </w:r>
      <w:r w:rsidR="003B76A0" w:rsidRPr="004C1296">
        <w:rPr>
          <w:rFonts w:ascii="Verdana" w:hAnsi="Verdana" w:cs="Arial"/>
          <w:sz w:val="18"/>
          <w:szCs w:val="18"/>
        </w:rPr>
        <w:t xml:space="preserve"> s</w:t>
      </w:r>
      <w:r w:rsidR="009C6EA5" w:rsidRPr="004C1296">
        <w:rPr>
          <w:rFonts w:ascii="Verdana" w:eastAsia="Times New Roman" w:hAnsi="Verdana" w:cs="Arial"/>
          <w:kern w:val="0"/>
          <w:sz w:val="18"/>
          <w:szCs w:val="18"/>
          <w:lang w:eastAsia="ar-SA"/>
        </w:rPr>
        <w:t> </w:t>
      </w:r>
      <w:r w:rsidR="00FA0442" w:rsidRPr="004C1296">
        <w:rPr>
          <w:rFonts w:ascii="Verdana" w:eastAsia="Times New Roman" w:hAnsi="Verdana" w:cs="Arial"/>
          <w:kern w:val="0"/>
          <w:sz w:val="18"/>
          <w:szCs w:val="18"/>
          <w:lang w:eastAsia="ar-SA"/>
        </w:rPr>
        <w:t>výp</w:t>
      </w:r>
      <w:r w:rsidR="00122ABB" w:rsidRPr="004C1296">
        <w:rPr>
          <w:rFonts w:ascii="Verdana" w:eastAsia="Times New Roman" w:hAnsi="Verdana" w:cs="Arial"/>
          <w:kern w:val="0"/>
          <w:sz w:val="18"/>
          <w:szCs w:val="18"/>
          <w:lang w:eastAsia="ar-SA"/>
        </w:rPr>
        <w:t xml:space="preserve">ovědní </w:t>
      </w:r>
      <w:r w:rsidR="0095000B" w:rsidRPr="004C1296">
        <w:rPr>
          <w:rFonts w:ascii="Verdana" w:eastAsia="Times New Roman" w:hAnsi="Verdana" w:cs="Arial"/>
          <w:kern w:val="0"/>
          <w:sz w:val="18"/>
          <w:szCs w:val="18"/>
          <w:lang w:eastAsia="ar-SA"/>
        </w:rPr>
        <w:t xml:space="preserve">dobou </w:t>
      </w:r>
      <w:r w:rsidR="00FA0442" w:rsidRPr="004C1296">
        <w:rPr>
          <w:rFonts w:ascii="Verdana" w:eastAsia="Times New Roman" w:hAnsi="Verdana" w:cs="Arial"/>
          <w:kern w:val="0"/>
          <w:sz w:val="18"/>
          <w:szCs w:val="18"/>
          <w:lang w:eastAsia="ar-SA"/>
        </w:rPr>
        <w:t>šesti</w:t>
      </w:r>
      <w:r w:rsidR="009C6EA5" w:rsidRPr="004C1296">
        <w:rPr>
          <w:rFonts w:ascii="Verdana" w:eastAsia="Times New Roman" w:hAnsi="Verdana" w:cs="Arial"/>
          <w:kern w:val="0"/>
          <w:sz w:val="18"/>
          <w:szCs w:val="18"/>
          <w:lang w:eastAsia="ar-SA"/>
        </w:rPr>
        <w:t xml:space="preserve"> (6) </w:t>
      </w:r>
      <w:r w:rsidR="00FA0442" w:rsidRPr="004C1296">
        <w:rPr>
          <w:rFonts w:ascii="Verdana" w:eastAsia="Times New Roman" w:hAnsi="Verdana" w:cs="Arial"/>
          <w:kern w:val="0"/>
          <w:sz w:val="18"/>
          <w:szCs w:val="18"/>
          <w:lang w:eastAsia="ar-SA"/>
        </w:rPr>
        <w:t>měsíční.</w:t>
      </w:r>
    </w:p>
    <w:p w14:paraId="591B7852" w14:textId="77777777" w:rsidR="00FA0442" w:rsidRPr="004C1296" w:rsidRDefault="00B47D97" w:rsidP="005B776E">
      <w:pPr>
        <w:pStyle w:val="Zkladntextodsazen31"/>
        <w:spacing w:before="80" w:line="276" w:lineRule="auto"/>
        <w:ind w:left="142"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    </w:t>
      </w:r>
      <w:r w:rsidR="00FA0442" w:rsidRPr="004C1296">
        <w:rPr>
          <w:rFonts w:ascii="Verdana" w:eastAsia="Times New Roman" w:hAnsi="Verdana" w:cs="Arial"/>
          <w:kern w:val="0"/>
          <w:sz w:val="18"/>
          <w:szCs w:val="18"/>
          <w:lang w:eastAsia="ar-SA"/>
        </w:rPr>
        <w:t>Pronajímatel i nájemce jsou oprávněni vypovědět smlouvu písemně bez udání důvodu.</w:t>
      </w:r>
    </w:p>
    <w:p w14:paraId="0DE3BFD4" w14:textId="6A5FA674" w:rsidR="00DC0687"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Pronajímatel může smlouvu vypově</w:t>
      </w:r>
      <w:r w:rsidR="00122ABB" w:rsidRPr="004C1296">
        <w:rPr>
          <w:rFonts w:ascii="Verdana" w:eastAsia="Times New Roman" w:hAnsi="Verdana" w:cs="Arial"/>
          <w:kern w:val="0"/>
          <w:sz w:val="18"/>
          <w:szCs w:val="18"/>
          <w:lang w:eastAsia="ar-SA"/>
        </w:rPr>
        <w:t>dět v</w:t>
      </w:r>
      <w:r w:rsidR="009C6EA5" w:rsidRPr="004C1296">
        <w:rPr>
          <w:rFonts w:ascii="Verdana" w:eastAsia="Times New Roman" w:hAnsi="Verdana" w:cs="Arial"/>
          <w:kern w:val="0"/>
          <w:sz w:val="18"/>
          <w:szCs w:val="18"/>
          <w:lang w:eastAsia="ar-SA"/>
        </w:rPr>
        <w:t> </w:t>
      </w:r>
      <w:r w:rsidR="00122ABB" w:rsidRPr="004C1296">
        <w:rPr>
          <w:rFonts w:ascii="Verdana" w:eastAsia="Times New Roman" w:hAnsi="Verdana" w:cs="Arial"/>
          <w:kern w:val="0"/>
          <w:sz w:val="18"/>
          <w:szCs w:val="18"/>
          <w:lang w:eastAsia="ar-SA"/>
        </w:rPr>
        <w:t>jedno</w:t>
      </w:r>
      <w:r w:rsidR="009C6EA5" w:rsidRPr="004C1296">
        <w:rPr>
          <w:rFonts w:ascii="Verdana" w:eastAsia="Times New Roman" w:hAnsi="Verdana" w:cs="Arial"/>
          <w:kern w:val="0"/>
          <w:sz w:val="18"/>
          <w:szCs w:val="18"/>
          <w:lang w:eastAsia="ar-SA"/>
        </w:rPr>
        <w:t xml:space="preserve"> (1) </w:t>
      </w:r>
      <w:r w:rsidR="00122ABB" w:rsidRPr="004C1296">
        <w:rPr>
          <w:rFonts w:ascii="Verdana" w:eastAsia="Times New Roman" w:hAnsi="Verdana" w:cs="Arial"/>
          <w:kern w:val="0"/>
          <w:sz w:val="18"/>
          <w:szCs w:val="18"/>
          <w:lang w:eastAsia="ar-SA"/>
        </w:rPr>
        <w:t xml:space="preserve">měsíční výpovědní </w:t>
      </w:r>
      <w:r w:rsidR="009C6EA5" w:rsidRPr="004C1296">
        <w:rPr>
          <w:rFonts w:ascii="Verdana" w:eastAsia="Times New Roman" w:hAnsi="Verdana" w:cs="Arial"/>
          <w:kern w:val="0"/>
          <w:sz w:val="18"/>
          <w:szCs w:val="18"/>
          <w:lang w:eastAsia="ar-SA"/>
        </w:rPr>
        <w:t xml:space="preserve">době </w:t>
      </w:r>
      <w:r w:rsidRPr="004C1296">
        <w:rPr>
          <w:rFonts w:ascii="Verdana" w:eastAsia="Times New Roman" w:hAnsi="Verdana" w:cs="Arial"/>
          <w:kern w:val="0"/>
          <w:sz w:val="18"/>
          <w:szCs w:val="18"/>
          <w:lang w:eastAsia="ar-SA"/>
        </w:rPr>
        <w:t>v případě, že nájem</w:t>
      </w:r>
      <w:r w:rsidR="00DC0687" w:rsidRPr="004C1296">
        <w:rPr>
          <w:rFonts w:ascii="Verdana" w:eastAsia="Times New Roman" w:hAnsi="Verdana" w:cs="Arial"/>
          <w:kern w:val="0"/>
          <w:sz w:val="18"/>
          <w:szCs w:val="18"/>
          <w:lang w:eastAsia="ar-SA"/>
        </w:rPr>
        <w:t xml:space="preserve">ce </w:t>
      </w:r>
      <w:r w:rsidRPr="004C1296">
        <w:rPr>
          <w:rFonts w:ascii="Verdana" w:eastAsia="Times New Roman" w:hAnsi="Verdana" w:cs="Arial"/>
          <w:kern w:val="0"/>
          <w:sz w:val="18"/>
          <w:szCs w:val="18"/>
          <w:lang w:eastAsia="ar-SA"/>
        </w:rPr>
        <w:t>porušil podstatným způsobem svoje smluvní povinnosti vypl</w:t>
      </w:r>
      <w:r w:rsidR="00DC0687" w:rsidRPr="004C1296">
        <w:rPr>
          <w:rFonts w:ascii="Verdana" w:eastAsia="Times New Roman" w:hAnsi="Verdana" w:cs="Arial"/>
          <w:kern w:val="0"/>
          <w:sz w:val="18"/>
          <w:szCs w:val="18"/>
          <w:lang w:eastAsia="ar-SA"/>
        </w:rPr>
        <w:t>ývající z této smlouvy.</w:t>
      </w:r>
    </w:p>
    <w:p w14:paraId="7542D9EA" w14:textId="77777777" w:rsidR="00FA0442"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 podstatné porušení smluvní povinnosti nájemce se zejména považuje:</w:t>
      </w:r>
    </w:p>
    <w:p w14:paraId="20AEE52A" w14:textId="684DC6FF" w:rsidR="00FA0442" w:rsidRPr="002C0F9F"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je v prodlení s placením nájemného nebo jeho</w:t>
      </w:r>
      <w:r w:rsidR="00130EB2" w:rsidRPr="002C0F9F">
        <w:rPr>
          <w:rFonts w:ascii="Verdana" w:eastAsia="Times New Roman" w:hAnsi="Verdana"/>
          <w:color w:val="auto"/>
          <w:sz w:val="18"/>
          <w:szCs w:val="18"/>
          <w:lang w:eastAsia="en-US" w:bidi="ar-SA"/>
        </w:rPr>
        <w:t xml:space="preserve"> části o více jak jeden</w:t>
      </w:r>
      <w:r w:rsidR="009C6EA5" w:rsidRPr="002C0F9F">
        <w:rPr>
          <w:rFonts w:ascii="Verdana" w:eastAsia="Times New Roman" w:hAnsi="Verdana"/>
          <w:color w:val="auto"/>
          <w:sz w:val="18"/>
          <w:szCs w:val="18"/>
          <w:lang w:eastAsia="en-US" w:bidi="ar-SA"/>
        </w:rPr>
        <w:t xml:space="preserve"> (1)</w:t>
      </w:r>
      <w:r w:rsidR="00130EB2" w:rsidRPr="002C0F9F">
        <w:rPr>
          <w:rFonts w:ascii="Verdana" w:eastAsia="Times New Roman" w:hAnsi="Verdana"/>
          <w:color w:val="auto"/>
          <w:sz w:val="18"/>
          <w:szCs w:val="18"/>
          <w:lang w:eastAsia="en-US" w:bidi="ar-SA"/>
        </w:rPr>
        <w:t xml:space="preserve"> měsíc a</w:t>
      </w:r>
      <w:r w:rsidR="002739C4" w:rsidRPr="002C0F9F">
        <w:rPr>
          <w:rFonts w:ascii="Verdana" w:eastAsia="Times New Roman" w:hAnsi="Verdana"/>
          <w:color w:val="auto"/>
          <w:sz w:val="18"/>
          <w:szCs w:val="18"/>
          <w:lang w:eastAsia="en-US" w:bidi="ar-SA"/>
        </w:rPr>
        <w:t xml:space="preserve"> </w:t>
      </w:r>
      <w:r w:rsidR="00DC0687" w:rsidRPr="002C0F9F">
        <w:rPr>
          <w:rFonts w:ascii="Verdana" w:eastAsia="Times New Roman" w:hAnsi="Verdana"/>
          <w:color w:val="auto"/>
          <w:sz w:val="18"/>
          <w:szCs w:val="18"/>
          <w:lang w:eastAsia="en-US" w:bidi="ar-SA"/>
        </w:rPr>
        <w:t xml:space="preserve">byl </w:t>
      </w:r>
      <w:r w:rsidR="00160C45" w:rsidRPr="002C0F9F">
        <w:rPr>
          <w:rFonts w:ascii="Verdana" w:eastAsia="Times New Roman" w:hAnsi="Verdana"/>
          <w:color w:val="auto"/>
          <w:sz w:val="18"/>
          <w:szCs w:val="18"/>
          <w:lang w:eastAsia="en-US" w:bidi="ar-SA"/>
        </w:rPr>
        <w:t>na</w:t>
      </w:r>
      <w:r w:rsidR="00DC0687" w:rsidRPr="002C0F9F">
        <w:rPr>
          <w:rFonts w:ascii="Verdana" w:eastAsia="Times New Roman" w:hAnsi="Verdana"/>
          <w:color w:val="auto"/>
          <w:sz w:val="18"/>
          <w:szCs w:val="18"/>
          <w:lang w:eastAsia="en-US" w:bidi="ar-SA"/>
        </w:rPr>
        <w:t xml:space="preserve"> </w:t>
      </w:r>
      <w:r w:rsidRPr="002C0F9F">
        <w:rPr>
          <w:rFonts w:ascii="Verdana" w:eastAsia="Times New Roman" w:hAnsi="Verdana"/>
          <w:color w:val="auto"/>
          <w:sz w:val="18"/>
          <w:szCs w:val="18"/>
          <w:lang w:eastAsia="en-US" w:bidi="ar-SA"/>
        </w:rPr>
        <w:t>tuto skutečnost p</w:t>
      </w:r>
      <w:r w:rsidR="002739C4" w:rsidRPr="002C0F9F">
        <w:rPr>
          <w:rFonts w:ascii="Verdana" w:eastAsia="Times New Roman" w:hAnsi="Verdana"/>
          <w:color w:val="auto"/>
          <w:sz w:val="18"/>
          <w:szCs w:val="18"/>
          <w:lang w:eastAsia="en-US" w:bidi="ar-SA"/>
        </w:rPr>
        <w:t>ronajímatelem písemně upozorněn;</w:t>
      </w:r>
    </w:p>
    <w:p w14:paraId="709A392C" w14:textId="0AD8023A" w:rsidR="00010051"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nesplnil v termínu určeném pronajímatelem p</w:t>
      </w:r>
      <w:r w:rsidR="00DC0687" w:rsidRPr="002C0F9F">
        <w:rPr>
          <w:rFonts w:ascii="Verdana" w:eastAsia="Times New Roman" w:hAnsi="Verdana"/>
          <w:color w:val="auto"/>
          <w:sz w:val="18"/>
          <w:szCs w:val="18"/>
          <w:lang w:eastAsia="en-US" w:bidi="ar-SA"/>
        </w:rPr>
        <w:t xml:space="preserve">ovinnost odstranit závadný stav, </w:t>
      </w:r>
      <w:r w:rsidRPr="002C0F9F">
        <w:rPr>
          <w:rFonts w:ascii="Verdana" w:eastAsia="Times New Roman" w:hAnsi="Verdana"/>
          <w:color w:val="auto"/>
          <w:sz w:val="18"/>
          <w:szCs w:val="18"/>
          <w:lang w:eastAsia="en-US" w:bidi="ar-SA"/>
        </w:rPr>
        <w:t>který vznikl neplněním povinnosti nájemce.</w:t>
      </w:r>
    </w:p>
    <w:p w14:paraId="5876E0E5" w14:textId="77777777" w:rsidR="00E90B0D" w:rsidRPr="00B24064"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dal bez souhlasu pronajímatele předmět nájmu do podnájmu;</w:t>
      </w:r>
    </w:p>
    <w:p w14:paraId="4CB397EA" w14:textId="45FD7EE8" w:rsidR="00E90B0D" w:rsidRPr="00E90B0D"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679040AC" w14:textId="16EEABD6" w:rsidR="00FA0442" w:rsidRPr="004C1296" w:rsidRDefault="00FA0442" w:rsidP="005B776E">
      <w:pPr>
        <w:numPr>
          <w:ilvl w:val="0"/>
          <w:numId w:val="10"/>
        </w:numPr>
        <w:tabs>
          <w:tab w:val="left" w:pos="-1134"/>
        </w:tabs>
        <w:spacing w:before="80" w:line="276" w:lineRule="auto"/>
        <w:rPr>
          <w:rFonts w:ascii="Verdana" w:hAnsi="Verdana" w:cs="Arial"/>
          <w:sz w:val="18"/>
          <w:szCs w:val="18"/>
        </w:rPr>
      </w:pPr>
      <w:r w:rsidRPr="004C1296">
        <w:rPr>
          <w:rFonts w:ascii="Verdana" w:hAnsi="Verdana" w:cs="Arial"/>
          <w:color w:val="auto"/>
          <w:sz w:val="18"/>
          <w:szCs w:val="18"/>
          <w:lang w:eastAsia="ar-SA"/>
        </w:rPr>
        <w:t>Pronajímatel může smlouvu vypově</w:t>
      </w:r>
      <w:r w:rsidR="00122ABB" w:rsidRPr="004C1296">
        <w:rPr>
          <w:rFonts w:ascii="Verdana" w:hAnsi="Verdana" w:cs="Arial"/>
          <w:color w:val="auto"/>
          <w:sz w:val="18"/>
          <w:szCs w:val="18"/>
          <w:lang w:eastAsia="ar-SA"/>
        </w:rPr>
        <w:t>dět v</w:t>
      </w:r>
      <w:r w:rsidR="009C6EA5" w:rsidRPr="004C1296">
        <w:rPr>
          <w:rFonts w:ascii="Verdana" w:hAnsi="Verdana" w:cs="Arial"/>
          <w:color w:val="auto"/>
          <w:sz w:val="18"/>
          <w:szCs w:val="18"/>
          <w:lang w:eastAsia="ar-SA"/>
        </w:rPr>
        <w:t> </w:t>
      </w:r>
      <w:r w:rsidR="003375B0" w:rsidRPr="004C1296">
        <w:rPr>
          <w:rFonts w:ascii="Verdana" w:hAnsi="Verdana" w:cs="Arial"/>
          <w:color w:val="auto"/>
          <w:sz w:val="18"/>
          <w:szCs w:val="18"/>
          <w:lang w:eastAsia="ar-SA"/>
        </w:rPr>
        <w:t>tří</w:t>
      </w:r>
      <w:r w:rsidR="009C6EA5" w:rsidRPr="004C1296">
        <w:rPr>
          <w:rFonts w:ascii="Verdana" w:hAnsi="Verdana" w:cs="Arial"/>
          <w:color w:val="auto"/>
          <w:sz w:val="18"/>
          <w:szCs w:val="18"/>
          <w:lang w:eastAsia="ar-SA"/>
        </w:rPr>
        <w:t xml:space="preserve"> (</w:t>
      </w:r>
      <w:r w:rsidR="003375B0" w:rsidRPr="004C1296">
        <w:rPr>
          <w:rFonts w:ascii="Verdana" w:hAnsi="Verdana" w:cs="Arial"/>
          <w:color w:val="auto"/>
          <w:sz w:val="18"/>
          <w:szCs w:val="18"/>
          <w:lang w:eastAsia="ar-SA"/>
        </w:rPr>
        <w:t>3</w:t>
      </w:r>
      <w:r w:rsidR="009C6EA5" w:rsidRPr="004C1296">
        <w:rPr>
          <w:rFonts w:ascii="Verdana" w:hAnsi="Verdana" w:cs="Arial"/>
          <w:color w:val="auto"/>
          <w:sz w:val="18"/>
          <w:szCs w:val="18"/>
          <w:lang w:eastAsia="ar-SA"/>
        </w:rPr>
        <w:t xml:space="preserve">) </w:t>
      </w:r>
      <w:r w:rsidR="00122ABB" w:rsidRPr="004C1296">
        <w:rPr>
          <w:rFonts w:ascii="Verdana" w:hAnsi="Verdana" w:cs="Arial"/>
          <w:color w:val="auto"/>
          <w:sz w:val="18"/>
          <w:szCs w:val="18"/>
          <w:lang w:eastAsia="ar-SA"/>
        </w:rPr>
        <w:t xml:space="preserve">měsíční výpovědní </w:t>
      </w:r>
      <w:r w:rsidR="009C6EA5" w:rsidRPr="004C1296">
        <w:rPr>
          <w:rFonts w:ascii="Verdana" w:hAnsi="Verdana" w:cs="Arial"/>
          <w:color w:val="auto"/>
          <w:sz w:val="18"/>
          <w:szCs w:val="18"/>
          <w:lang w:eastAsia="ar-SA"/>
        </w:rPr>
        <w:t xml:space="preserve">době </w:t>
      </w:r>
      <w:r w:rsidR="00160C45" w:rsidRPr="004C1296">
        <w:rPr>
          <w:rFonts w:ascii="Verdana" w:hAnsi="Verdana" w:cs="Arial"/>
          <w:color w:val="auto"/>
          <w:sz w:val="18"/>
          <w:szCs w:val="18"/>
          <w:lang w:eastAsia="ar-SA"/>
        </w:rPr>
        <w:t>v případě, že bu</w:t>
      </w:r>
      <w:r w:rsidR="009C6EA5" w:rsidRPr="004C1296">
        <w:rPr>
          <w:rFonts w:ascii="Verdana" w:hAnsi="Verdana" w:cs="Arial"/>
          <w:color w:val="auto"/>
          <w:sz w:val="18"/>
          <w:szCs w:val="18"/>
          <w:lang w:eastAsia="ar-SA"/>
        </w:rPr>
        <w:t xml:space="preserve">de nezbytně nutně </w:t>
      </w:r>
      <w:r w:rsidRPr="004C1296">
        <w:rPr>
          <w:rFonts w:ascii="Verdana" w:hAnsi="Verdana" w:cs="Arial"/>
          <w:color w:val="auto"/>
          <w:sz w:val="18"/>
          <w:szCs w:val="18"/>
          <w:lang w:eastAsia="ar-SA"/>
        </w:rPr>
        <w:t>potřebovat předmět nájmu k plnění úkolu v rámci své působnosti nebo stanoveného předmě</w:t>
      </w:r>
      <w:r w:rsidR="00DC0687" w:rsidRPr="004C1296">
        <w:rPr>
          <w:rFonts w:ascii="Verdana" w:hAnsi="Verdana" w:cs="Arial"/>
          <w:color w:val="auto"/>
          <w:sz w:val="18"/>
          <w:szCs w:val="18"/>
          <w:lang w:eastAsia="ar-SA"/>
        </w:rPr>
        <w:t xml:space="preserve">tu </w:t>
      </w:r>
      <w:r w:rsidRPr="004C1296">
        <w:rPr>
          <w:rFonts w:ascii="Verdana" w:hAnsi="Verdana" w:cs="Arial"/>
          <w:sz w:val="18"/>
          <w:szCs w:val="18"/>
        </w:rPr>
        <w:t>činnosti.</w:t>
      </w:r>
    </w:p>
    <w:p w14:paraId="240DF1B5" w14:textId="1A53C743" w:rsidR="00010051" w:rsidRPr="004C1296" w:rsidRDefault="002739C4"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hAnsi="Verdana" w:cs="Arial"/>
          <w:sz w:val="18"/>
          <w:szCs w:val="18"/>
        </w:rPr>
        <w:t xml:space="preserve">Výpovědní </w:t>
      </w:r>
      <w:r w:rsidR="0095000B" w:rsidRPr="004C1296">
        <w:rPr>
          <w:rFonts w:ascii="Verdana" w:hAnsi="Verdana" w:cs="Arial"/>
          <w:sz w:val="18"/>
          <w:szCs w:val="18"/>
        </w:rPr>
        <w:t xml:space="preserve">doba </w:t>
      </w:r>
      <w:r w:rsidRPr="004C1296">
        <w:rPr>
          <w:rFonts w:ascii="Verdana" w:hAnsi="Verdana" w:cs="Arial"/>
          <w:sz w:val="18"/>
          <w:szCs w:val="18"/>
        </w:rPr>
        <w:t>začíná plynout od prvního</w:t>
      </w:r>
      <w:r w:rsidR="0095000B" w:rsidRPr="004C1296">
        <w:rPr>
          <w:rFonts w:ascii="Verdana" w:hAnsi="Verdana" w:cs="Arial"/>
          <w:sz w:val="18"/>
          <w:szCs w:val="18"/>
        </w:rPr>
        <w:t xml:space="preserve"> (1.)</w:t>
      </w:r>
      <w:r w:rsidRPr="004C1296">
        <w:rPr>
          <w:rFonts w:ascii="Verdana" w:hAnsi="Verdana" w:cs="Arial"/>
          <w:sz w:val="18"/>
          <w:szCs w:val="18"/>
        </w:rPr>
        <w:t xml:space="preserve"> dne kalendářního měsíce následujícího poté, co </w:t>
      </w:r>
      <w:r w:rsidRPr="004C1296">
        <w:rPr>
          <w:rFonts w:ascii="Verdana" w:eastAsia="Times New Roman" w:hAnsi="Verdana" w:cs="Arial"/>
          <w:kern w:val="0"/>
          <w:sz w:val="18"/>
          <w:szCs w:val="18"/>
          <w:lang w:eastAsia="ar-SA"/>
        </w:rPr>
        <w:t xml:space="preserve">byla výpověď doručena druhé </w:t>
      </w:r>
      <w:r w:rsidR="00A05329">
        <w:rPr>
          <w:rFonts w:ascii="Verdana" w:eastAsia="Times New Roman" w:hAnsi="Verdana" w:cs="Arial"/>
          <w:kern w:val="0"/>
          <w:sz w:val="18"/>
          <w:szCs w:val="18"/>
          <w:lang w:eastAsia="ar-SA"/>
        </w:rPr>
        <w:t xml:space="preserve">smluvní </w:t>
      </w:r>
      <w:r w:rsidRPr="004C1296">
        <w:rPr>
          <w:rFonts w:ascii="Verdana" w:eastAsia="Times New Roman" w:hAnsi="Verdana" w:cs="Arial"/>
          <w:kern w:val="0"/>
          <w:sz w:val="18"/>
          <w:szCs w:val="18"/>
          <w:lang w:eastAsia="ar-SA"/>
        </w:rPr>
        <w:t>straně a končí posledním dnem daného kalendářního měsíce.</w:t>
      </w:r>
    </w:p>
    <w:p w14:paraId="45FE83D2" w14:textId="0CCB734B" w:rsidR="00FA0442" w:rsidRPr="004C1296" w:rsidRDefault="00FA0442"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V případě ukončení nájm</w:t>
      </w:r>
      <w:r w:rsidR="00DC0687" w:rsidRPr="004C1296">
        <w:rPr>
          <w:rFonts w:ascii="Verdana" w:eastAsia="Times New Roman" w:hAnsi="Verdana" w:cs="Arial"/>
          <w:kern w:val="0"/>
          <w:sz w:val="18"/>
          <w:szCs w:val="18"/>
          <w:lang w:eastAsia="ar-SA"/>
        </w:rPr>
        <w:t>u je nájemce povinen do skončení</w:t>
      </w:r>
      <w:r w:rsidRPr="004C1296">
        <w:rPr>
          <w:rFonts w:ascii="Verdana" w:eastAsia="Times New Roman" w:hAnsi="Verdana" w:cs="Arial"/>
          <w:kern w:val="0"/>
          <w:sz w:val="18"/>
          <w:szCs w:val="18"/>
          <w:lang w:eastAsia="ar-SA"/>
        </w:rPr>
        <w:t xml:space="preserve"> doby nájmu uvést pronajatý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 xml:space="preserve">mět </w:t>
      </w:r>
      <w:r w:rsidRPr="004C1296">
        <w:rPr>
          <w:rFonts w:ascii="Verdana" w:eastAsia="Times New Roman" w:hAnsi="Verdana" w:cs="Arial"/>
          <w:kern w:val="0"/>
          <w:sz w:val="18"/>
          <w:szCs w:val="18"/>
          <w:lang w:eastAsia="ar-SA"/>
        </w:rPr>
        <w:t>nájmu na vlastní náklady do původního stavu</w:t>
      </w:r>
      <w:r w:rsidR="0095000B" w:rsidRPr="004C1296">
        <w:rPr>
          <w:rFonts w:ascii="Verdana" w:eastAsia="Times New Roman" w:hAnsi="Verdana" w:cs="Arial"/>
          <w:kern w:val="0"/>
          <w:sz w:val="18"/>
          <w:szCs w:val="18"/>
          <w:lang w:eastAsia="ar-SA"/>
        </w:rPr>
        <w:t>,</w:t>
      </w:r>
      <w:r w:rsidRPr="004C1296">
        <w:rPr>
          <w:rFonts w:ascii="Verdana" w:eastAsia="Times New Roman" w:hAnsi="Verdana" w:cs="Arial"/>
          <w:kern w:val="0"/>
          <w:sz w:val="18"/>
          <w:szCs w:val="18"/>
          <w:lang w:eastAsia="ar-SA"/>
        </w:rPr>
        <w:t xml:space="preserve"> v jakém ho převzal s přihlédnutím k</w:t>
      </w:r>
      <w:r w:rsidR="00B47D97" w:rsidRPr="004C1296">
        <w:rPr>
          <w:rFonts w:ascii="Verdana" w:eastAsia="Times New Roman" w:hAnsi="Verdana" w:cs="Arial"/>
          <w:kern w:val="0"/>
          <w:sz w:val="18"/>
          <w:szCs w:val="18"/>
          <w:lang w:eastAsia="ar-SA"/>
        </w:rPr>
        <w:t> </w:t>
      </w:r>
      <w:r w:rsidRPr="004C1296">
        <w:rPr>
          <w:rFonts w:ascii="Verdana" w:eastAsia="Times New Roman" w:hAnsi="Verdana" w:cs="Arial"/>
          <w:kern w:val="0"/>
          <w:sz w:val="18"/>
          <w:szCs w:val="18"/>
          <w:lang w:eastAsia="ar-SA"/>
        </w:rPr>
        <w:t>obvyk</w:t>
      </w:r>
      <w:r w:rsidR="00DC0687" w:rsidRPr="004C1296">
        <w:rPr>
          <w:rFonts w:ascii="Verdana" w:eastAsia="Times New Roman" w:hAnsi="Verdana" w:cs="Arial"/>
          <w:kern w:val="0"/>
          <w:sz w:val="18"/>
          <w:szCs w:val="18"/>
          <w:lang w:eastAsia="ar-SA"/>
        </w:rPr>
        <w:t>lému</w:t>
      </w:r>
      <w:r w:rsidR="00B47D97" w:rsidRPr="004C1296">
        <w:rPr>
          <w:rFonts w:ascii="Verdana" w:eastAsia="Times New Roman" w:hAnsi="Verdana" w:cs="Arial"/>
          <w:kern w:val="0"/>
          <w:sz w:val="18"/>
          <w:szCs w:val="18"/>
          <w:lang w:eastAsia="ar-SA"/>
        </w:rPr>
        <w:t xml:space="preserve"> </w:t>
      </w:r>
      <w:r w:rsidR="00130EB2" w:rsidRPr="004C1296">
        <w:rPr>
          <w:rFonts w:ascii="Verdana" w:eastAsia="Times New Roman" w:hAnsi="Verdana" w:cs="Arial"/>
          <w:kern w:val="0"/>
          <w:sz w:val="18"/>
          <w:szCs w:val="18"/>
          <w:lang w:eastAsia="ar-SA"/>
        </w:rPr>
        <w:t>opotřebení</w:t>
      </w:r>
      <w:r w:rsidRPr="004C1296">
        <w:rPr>
          <w:rFonts w:ascii="Verdana" w:eastAsia="Times New Roman" w:hAnsi="Verdana" w:cs="Arial"/>
          <w:kern w:val="0"/>
          <w:sz w:val="18"/>
          <w:szCs w:val="18"/>
          <w:lang w:eastAsia="ar-SA"/>
        </w:rPr>
        <w:t xml:space="preserve"> a zajistit na své náklady provedeni nápravných op</w:t>
      </w:r>
      <w:r w:rsidR="00DC0687" w:rsidRPr="004C1296">
        <w:rPr>
          <w:rFonts w:ascii="Verdana" w:eastAsia="Times New Roman" w:hAnsi="Verdana" w:cs="Arial"/>
          <w:kern w:val="0"/>
          <w:sz w:val="18"/>
          <w:szCs w:val="18"/>
          <w:lang w:eastAsia="ar-SA"/>
        </w:rPr>
        <w:t xml:space="preserve">atření, pokud se smluvní strany </w:t>
      </w:r>
      <w:r w:rsidRPr="004C1296">
        <w:rPr>
          <w:rFonts w:ascii="Verdana" w:eastAsia="Times New Roman" w:hAnsi="Verdana" w:cs="Arial"/>
          <w:kern w:val="0"/>
          <w:sz w:val="18"/>
          <w:szCs w:val="18"/>
          <w:lang w:eastAsia="ar-SA"/>
        </w:rPr>
        <w:t>nedohodnou písemně jinak. Vyklizený předmět nájmu mu</w:t>
      </w:r>
      <w:r w:rsidR="00DC0687" w:rsidRPr="004C1296">
        <w:rPr>
          <w:rFonts w:ascii="Verdana" w:eastAsia="Times New Roman" w:hAnsi="Verdana" w:cs="Arial"/>
          <w:kern w:val="0"/>
          <w:sz w:val="18"/>
          <w:szCs w:val="18"/>
          <w:lang w:eastAsia="ar-SA"/>
        </w:rPr>
        <w:t xml:space="preserve">sí nájemce předat pronajímateli </w:t>
      </w:r>
      <w:r w:rsidR="00B47D97" w:rsidRPr="004C1296">
        <w:rPr>
          <w:rFonts w:ascii="Verdana" w:eastAsia="Times New Roman" w:hAnsi="Verdana" w:cs="Arial"/>
          <w:kern w:val="0"/>
          <w:sz w:val="18"/>
          <w:szCs w:val="18"/>
          <w:lang w:eastAsia="ar-SA"/>
        </w:rPr>
        <w:t>nejpozdě</w:t>
      </w:r>
      <w:r w:rsidRPr="004C1296">
        <w:rPr>
          <w:rFonts w:ascii="Verdana" w:eastAsia="Times New Roman" w:hAnsi="Verdana" w:cs="Arial"/>
          <w:kern w:val="0"/>
          <w:sz w:val="18"/>
          <w:szCs w:val="18"/>
          <w:lang w:eastAsia="ar-SA"/>
        </w:rPr>
        <w:t xml:space="preserve">ji poslední den sjednané doby nájmu, pokud se </w:t>
      </w:r>
      <w:r w:rsidR="00A05329">
        <w:rPr>
          <w:rFonts w:ascii="Verdana" w:eastAsia="Times New Roman" w:hAnsi="Verdana" w:cs="Arial"/>
          <w:kern w:val="0"/>
          <w:sz w:val="18"/>
          <w:szCs w:val="18"/>
          <w:lang w:eastAsia="ar-SA"/>
        </w:rPr>
        <w:t xml:space="preserve">smluvní strany </w:t>
      </w:r>
      <w:r w:rsidRPr="004C1296">
        <w:rPr>
          <w:rFonts w:ascii="Verdana" w:eastAsia="Times New Roman" w:hAnsi="Verdana" w:cs="Arial"/>
          <w:kern w:val="0"/>
          <w:sz w:val="18"/>
          <w:szCs w:val="18"/>
          <w:lang w:eastAsia="ar-SA"/>
        </w:rPr>
        <w:t xml:space="preserve">nedohodnou jinak. Předání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mětu</w:t>
      </w:r>
      <w:r w:rsidR="00B47D9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nájmu bude provedeno písemným protokolem</w:t>
      </w:r>
      <w:r w:rsidR="001F6C6C" w:rsidRPr="004C1296">
        <w:rPr>
          <w:rFonts w:ascii="Verdana" w:eastAsia="Times New Roman" w:hAnsi="Verdana" w:cs="Arial"/>
          <w:kern w:val="0"/>
          <w:sz w:val="18"/>
          <w:szCs w:val="18"/>
          <w:lang w:eastAsia="ar-SA"/>
        </w:rPr>
        <w:t xml:space="preserve">, který předloží pronajímatel, </w:t>
      </w:r>
      <w:r w:rsidRPr="004C1296">
        <w:rPr>
          <w:rFonts w:ascii="Verdana" w:eastAsia="Times New Roman" w:hAnsi="Verdana" w:cs="Arial"/>
          <w:kern w:val="0"/>
          <w:sz w:val="18"/>
          <w:szCs w:val="18"/>
          <w:lang w:eastAsia="ar-SA"/>
        </w:rPr>
        <w:t>podepsaným oběma</w:t>
      </w:r>
      <w:r w:rsidR="00DC0687" w:rsidRPr="004C1296">
        <w:rPr>
          <w:rFonts w:ascii="Verdana" w:eastAsia="Times New Roman" w:hAnsi="Verdana" w:cs="Arial"/>
          <w:kern w:val="0"/>
          <w:sz w:val="18"/>
          <w:szCs w:val="18"/>
          <w:lang w:eastAsia="ar-SA"/>
        </w:rPr>
        <w:t xml:space="preserve"> smluvními stranami, k čemuž se </w:t>
      </w:r>
      <w:r w:rsidR="000C00FC" w:rsidRPr="004C1296">
        <w:rPr>
          <w:rFonts w:ascii="Verdana" w:eastAsia="Times New Roman" w:hAnsi="Verdana" w:cs="Arial"/>
          <w:kern w:val="0"/>
          <w:sz w:val="18"/>
          <w:szCs w:val="18"/>
          <w:lang w:eastAsia="ar-SA"/>
        </w:rPr>
        <w:lastRenderedPageBreak/>
        <w:t xml:space="preserve">pronajímatel zavazuje </w:t>
      </w:r>
      <w:r w:rsidR="00B76A90" w:rsidRPr="004C1296">
        <w:rPr>
          <w:rFonts w:ascii="Verdana" w:eastAsia="Times New Roman" w:hAnsi="Verdana" w:cs="Arial"/>
          <w:kern w:val="0"/>
          <w:sz w:val="18"/>
          <w:szCs w:val="18"/>
          <w:lang w:eastAsia="ar-SA"/>
        </w:rPr>
        <w:t>poskytnou</w:t>
      </w:r>
      <w:r w:rsidR="000C00FC" w:rsidRPr="004C1296">
        <w:rPr>
          <w:rFonts w:ascii="Verdana" w:eastAsia="Times New Roman" w:hAnsi="Verdana" w:cs="Arial"/>
          <w:kern w:val="0"/>
          <w:sz w:val="18"/>
          <w:szCs w:val="18"/>
          <w:lang w:eastAsia="ar-SA"/>
        </w:rPr>
        <w:t>t</w:t>
      </w:r>
      <w:r w:rsidR="00130EB2" w:rsidRPr="004C1296">
        <w:rPr>
          <w:rFonts w:ascii="Verdana" w:hAnsi="Verdana" w:cs="Arial"/>
          <w:sz w:val="18"/>
          <w:szCs w:val="18"/>
        </w:rPr>
        <w:t xml:space="preserve"> </w:t>
      </w:r>
      <w:r w:rsidR="00504F5C" w:rsidRPr="004C1296">
        <w:rPr>
          <w:rFonts w:ascii="Verdana" w:eastAsia="Times New Roman" w:hAnsi="Verdana" w:cs="Arial"/>
          <w:kern w:val="0"/>
          <w:sz w:val="18"/>
          <w:szCs w:val="18"/>
          <w:lang w:eastAsia="ar-SA"/>
        </w:rPr>
        <w:t>nájemci potřebnou součinnost.</w:t>
      </w:r>
    </w:p>
    <w:p w14:paraId="5013EBAD" w14:textId="7412AA15" w:rsidR="00DC0687"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Při nedodržení lhůty </w:t>
      </w:r>
      <w:r w:rsidR="00A05329">
        <w:rPr>
          <w:rFonts w:ascii="Verdana" w:eastAsia="Times New Roman" w:hAnsi="Verdana" w:cs="Arial"/>
          <w:kern w:val="0"/>
          <w:sz w:val="18"/>
          <w:szCs w:val="18"/>
          <w:lang w:eastAsia="ar-SA"/>
        </w:rPr>
        <w:t xml:space="preserve">stanovené nájemci k vyklizení </w:t>
      </w:r>
      <w:r w:rsidR="009217B4">
        <w:rPr>
          <w:rFonts w:ascii="Verdana" w:eastAsia="Times New Roman" w:hAnsi="Verdana" w:cs="Arial"/>
          <w:kern w:val="0"/>
          <w:sz w:val="18"/>
          <w:szCs w:val="18"/>
          <w:lang w:eastAsia="ar-SA"/>
        </w:rPr>
        <w:t>p</w:t>
      </w:r>
      <w:r w:rsidR="00A05329">
        <w:rPr>
          <w:rFonts w:ascii="Verdana" w:eastAsia="Times New Roman" w:hAnsi="Verdana" w:cs="Arial"/>
          <w:kern w:val="0"/>
          <w:sz w:val="18"/>
          <w:szCs w:val="18"/>
          <w:lang w:eastAsia="ar-SA"/>
        </w:rPr>
        <w:t xml:space="preserve">ředmětu nájmu </w:t>
      </w:r>
      <w:r w:rsidRPr="004C1296">
        <w:rPr>
          <w:rFonts w:ascii="Verdana" w:eastAsia="Times New Roman" w:hAnsi="Verdana" w:cs="Arial"/>
          <w:kern w:val="0"/>
          <w:sz w:val="18"/>
          <w:szCs w:val="18"/>
          <w:lang w:eastAsia="ar-SA"/>
        </w:rPr>
        <w:t xml:space="preserve">a nesplnění </w:t>
      </w:r>
      <w:r w:rsidR="008A5B68" w:rsidRPr="004C1296">
        <w:rPr>
          <w:rFonts w:ascii="Verdana" w:eastAsia="Times New Roman" w:hAnsi="Verdana" w:cs="Arial"/>
          <w:kern w:val="0"/>
          <w:sz w:val="18"/>
          <w:szCs w:val="18"/>
          <w:lang w:eastAsia="ar-SA"/>
        </w:rPr>
        <w:t xml:space="preserve">výše </w:t>
      </w:r>
      <w:r w:rsidRPr="004C1296">
        <w:rPr>
          <w:rFonts w:ascii="Verdana" w:eastAsia="Times New Roman" w:hAnsi="Verdana" w:cs="Arial"/>
          <w:kern w:val="0"/>
          <w:sz w:val="18"/>
          <w:szCs w:val="18"/>
          <w:lang w:eastAsia="ar-SA"/>
        </w:rPr>
        <w:t>uvedených povinností nájemcem je pronajímatel oprávněn</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účtovat za každý den prodlení s vyklizením a řádným </w:t>
      </w:r>
      <w:r w:rsidR="00B76A90" w:rsidRPr="004C1296">
        <w:rPr>
          <w:rFonts w:ascii="Verdana" w:eastAsia="Times New Roman" w:hAnsi="Verdana" w:cs="Arial"/>
          <w:kern w:val="0"/>
          <w:sz w:val="18"/>
          <w:szCs w:val="18"/>
          <w:lang w:eastAsia="ar-SA"/>
        </w:rPr>
        <w:t xml:space="preserve">předáním předmětu nájmu smluvní </w:t>
      </w:r>
      <w:r w:rsidRPr="004C1296">
        <w:rPr>
          <w:rFonts w:ascii="Verdana" w:eastAsia="Times New Roman" w:hAnsi="Verdana" w:cs="Arial"/>
          <w:kern w:val="0"/>
          <w:sz w:val="18"/>
          <w:szCs w:val="18"/>
          <w:lang w:eastAsia="ar-SA"/>
        </w:rPr>
        <w:t>po</w:t>
      </w:r>
      <w:r w:rsidR="00B76A90" w:rsidRPr="004C1296">
        <w:rPr>
          <w:rFonts w:ascii="Verdana" w:eastAsia="Times New Roman" w:hAnsi="Verdana" w:cs="Arial"/>
          <w:kern w:val="0"/>
          <w:sz w:val="18"/>
          <w:szCs w:val="18"/>
          <w:lang w:eastAsia="ar-SA"/>
        </w:rPr>
        <w:t xml:space="preserve">kutu. </w:t>
      </w:r>
      <w:r w:rsidRPr="004C1296">
        <w:rPr>
          <w:rFonts w:ascii="Verdana" w:eastAsia="Times New Roman" w:hAnsi="Verdana" w:cs="Arial"/>
          <w:kern w:val="0"/>
          <w:sz w:val="18"/>
          <w:szCs w:val="18"/>
          <w:lang w:eastAsia="ar-SA"/>
        </w:rPr>
        <w:t>Její výše je stanovena částkou dvojnásobku denní sazby z</w:t>
      </w:r>
      <w:r w:rsidR="00130EB2" w:rsidRPr="004C1296">
        <w:rPr>
          <w:rFonts w:ascii="Verdana" w:eastAsia="Times New Roman" w:hAnsi="Verdana" w:cs="Arial"/>
          <w:kern w:val="0"/>
          <w:sz w:val="18"/>
          <w:szCs w:val="18"/>
          <w:lang w:eastAsia="ar-SA"/>
        </w:rPr>
        <w:t>e sjednaného ročního nájemného</w:t>
      </w:r>
      <w:r w:rsidR="00F66740">
        <w:rPr>
          <w:rFonts w:ascii="Verdana" w:eastAsia="Times New Roman" w:hAnsi="Verdana" w:cs="Arial"/>
          <w:kern w:val="0"/>
          <w:sz w:val="18"/>
          <w:szCs w:val="18"/>
          <w:lang w:eastAsia="ar-SA"/>
        </w:rPr>
        <w:t xml:space="preserve"> (bez DPH).</w:t>
      </w:r>
    </w:p>
    <w:p w14:paraId="27452444" w14:textId="60CE9E93" w:rsidR="00B76A90"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Zaplacením výše uvedené</w:t>
      </w:r>
      <w:r w:rsidR="00DC0687" w:rsidRPr="004C1296">
        <w:rPr>
          <w:rFonts w:ascii="Verdana" w:eastAsia="Times New Roman" w:hAnsi="Verdana" w:cs="Arial"/>
          <w:kern w:val="0"/>
          <w:sz w:val="18"/>
          <w:szCs w:val="18"/>
          <w:lang w:eastAsia="ar-SA"/>
        </w:rPr>
        <w:t xml:space="preserve"> smluvní pokuty</w:t>
      </w:r>
      <w:r w:rsidRPr="004C1296">
        <w:rPr>
          <w:rFonts w:ascii="Verdana" w:eastAsia="Times New Roman" w:hAnsi="Verdana" w:cs="Arial"/>
          <w:kern w:val="0"/>
          <w:sz w:val="18"/>
          <w:szCs w:val="18"/>
          <w:lang w:eastAsia="ar-SA"/>
        </w:rPr>
        <w:t xml:space="preserve"> není dotčena povinnos</w:t>
      </w:r>
      <w:r w:rsidR="00130EB2" w:rsidRPr="004C1296">
        <w:rPr>
          <w:rFonts w:ascii="Verdana" w:eastAsia="Times New Roman" w:hAnsi="Verdana" w:cs="Arial"/>
          <w:kern w:val="0"/>
          <w:sz w:val="18"/>
          <w:szCs w:val="18"/>
          <w:lang w:eastAsia="ar-SA"/>
        </w:rPr>
        <w:t xml:space="preserve">t nájemce uhradit </w:t>
      </w:r>
      <w:r w:rsidR="00DC0687" w:rsidRPr="004C1296">
        <w:rPr>
          <w:rFonts w:ascii="Verdana" w:eastAsia="Times New Roman" w:hAnsi="Verdana" w:cs="Arial"/>
          <w:kern w:val="0"/>
          <w:sz w:val="18"/>
          <w:szCs w:val="18"/>
          <w:lang w:eastAsia="ar-SA"/>
        </w:rPr>
        <w:t>škod</w:t>
      </w:r>
      <w:r w:rsidR="00A05329">
        <w:rPr>
          <w:rFonts w:ascii="Verdana" w:eastAsia="Times New Roman" w:hAnsi="Verdana" w:cs="Arial"/>
          <w:kern w:val="0"/>
          <w:sz w:val="18"/>
          <w:szCs w:val="18"/>
          <w:lang w:eastAsia="ar-SA"/>
        </w:rPr>
        <w:t>u</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vznikl</w:t>
      </w:r>
      <w:r w:rsidR="00A05329">
        <w:rPr>
          <w:rFonts w:ascii="Verdana" w:eastAsia="Times New Roman" w:hAnsi="Verdana" w:cs="Arial"/>
          <w:kern w:val="0"/>
          <w:sz w:val="18"/>
          <w:szCs w:val="18"/>
          <w:lang w:eastAsia="ar-SA"/>
        </w:rPr>
        <w:t>ou</w:t>
      </w:r>
      <w:r w:rsidRPr="004C1296">
        <w:rPr>
          <w:rFonts w:ascii="Verdana" w:eastAsia="Times New Roman" w:hAnsi="Verdana" w:cs="Arial"/>
          <w:kern w:val="0"/>
          <w:sz w:val="18"/>
          <w:szCs w:val="18"/>
          <w:lang w:eastAsia="ar-SA"/>
        </w:rPr>
        <w:t xml:space="preserve"> pronajímateli v souvislosti s </w:t>
      </w:r>
      <w:r w:rsidR="00A05329">
        <w:rPr>
          <w:rFonts w:ascii="Verdana" w:eastAsia="Times New Roman" w:hAnsi="Verdana" w:cs="Arial"/>
          <w:kern w:val="0"/>
          <w:sz w:val="18"/>
          <w:szCs w:val="18"/>
          <w:lang w:eastAsia="ar-SA"/>
        </w:rPr>
        <w:t>prodlením s</w:t>
      </w:r>
      <w:r w:rsidR="00A05329"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vyklizením a předáním předmětu nájmu.</w:t>
      </w:r>
    </w:p>
    <w:p w14:paraId="228D0512"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FF0000"/>
          <w:sz w:val="18"/>
          <w:szCs w:val="18"/>
          <w:lang w:eastAsia="ar-SA" w:bidi="ar-SA"/>
        </w:rPr>
      </w:pPr>
    </w:p>
    <w:p w14:paraId="17083824" w14:textId="77777777"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VI</w:t>
      </w:r>
      <w:r w:rsidR="00FA0442" w:rsidRPr="004C1296">
        <w:rPr>
          <w:rFonts w:ascii="Verdana" w:eastAsia="Times New Roman" w:hAnsi="Verdana"/>
          <w:b/>
          <w:color w:val="auto"/>
          <w:sz w:val="18"/>
          <w:szCs w:val="18"/>
          <w:lang w:eastAsia="ar-SA" w:bidi="ar-SA"/>
        </w:rPr>
        <w:t xml:space="preserve">. </w:t>
      </w:r>
    </w:p>
    <w:p w14:paraId="315E8430"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Závěrečná ustanovení</w:t>
      </w:r>
    </w:p>
    <w:p w14:paraId="6E1621B8" w14:textId="1C7A28DD" w:rsidR="008A5B68" w:rsidRPr="004C1296" w:rsidRDefault="008A5B68" w:rsidP="005B776E">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color w:val="auto"/>
          <w:sz w:val="18"/>
          <w:szCs w:val="18"/>
        </w:rPr>
        <w:t xml:space="preserve">Smluvní strany berou na vědomí, že tato smlouva podléhá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podle zákona </w:t>
      </w:r>
      <w:r w:rsidR="00F04943">
        <w:rPr>
          <w:rFonts w:ascii="Verdana" w:hAnsi="Verdana"/>
          <w:iCs/>
          <w:color w:val="auto"/>
          <w:sz w:val="18"/>
          <w:szCs w:val="18"/>
        </w:rPr>
        <w:br/>
      </w:r>
      <w:r w:rsidRPr="004C1296">
        <w:rPr>
          <w:rFonts w:ascii="Verdana" w:hAnsi="Verdana"/>
          <w:iCs/>
          <w:color w:val="auto"/>
          <w:sz w:val="18"/>
          <w:szCs w:val="18"/>
        </w:rPr>
        <w:t xml:space="preserve">č. 340/2015 Sb., o zvláštních podmínkách účinnosti některých smluv, uveřejňování těchto smluv </w:t>
      </w:r>
      <w:r w:rsidR="00F04943">
        <w:rPr>
          <w:rFonts w:ascii="Verdana" w:hAnsi="Verdana"/>
          <w:iCs/>
          <w:color w:val="auto"/>
          <w:sz w:val="18"/>
          <w:szCs w:val="18"/>
        </w:rPr>
        <w:br/>
      </w:r>
      <w:r w:rsidRPr="004C1296">
        <w:rPr>
          <w:rFonts w:ascii="Verdana" w:hAnsi="Verdana"/>
          <w:iCs/>
          <w:color w:val="auto"/>
          <w:sz w:val="18"/>
          <w:szCs w:val="18"/>
        </w:rPr>
        <w:t>a o registru smluv, ve znění pozdějších předpisů (dále jen „ZRS“), a současně souhlasí se zveřejněním údajů o identifikaci smluvních stran a datu uzavření této smlouvy.</w:t>
      </w:r>
    </w:p>
    <w:p w14:paraId="6218737F" w14:textId="6887FC80"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Zaslání smlouvy správci registru smluv k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w:t>
      </w:r>
      <w:r w:rsidRPr="00567B58">
        <w:rPr>
          <w:rFonts w:ascii="Verdana" w:hAnsi="Verdana"/>
          <w:iCs/>
          <w:color w:val="auto"/>
          <w:sz w:val="18"/>
          <w:szCs w:val="18"/>
        </w:rPr>
        <w:t xml:space="preserve">zajišťuje </w:t>
      </w:r>
      <w:r w:rsidR="00A05329" w:rsidRPr="00567B58">
        <w:rPr>
          <w:rFonts w:ascii="Verdana" w:hAnsi="Verdana"/>
          <w:iCs/>
          <w:color w:val="auto"/>
          <w:sz w:val="18"/>
          <w:szCs w:val="18"/>
        </w:rPr>
        <w:t>nájemce</w:t>
      </w:r>
      <w:r w:rsidRPr="004C1296">
        <w:rPr>
          <w:rFonts w:ascii="Verdana" w:hAnsi="Verdana"/>
          <w:iCs/>
          <w:color w:val="auto"/>
          <w:sz w:val="18"/>
          <w:szCs w:val="18"/>
        </w:rPr>
        <w:t xml:space="preserve">. Nebude-li tato smlouva zaslána k uveřejnění a/nebo uveřejněna prostřednictvím registru smluv ze strany </w:t>
      </w:r>
      <w:r w:rsidR="00A05329">
        <w:rPr>
          <w:rFonts w:ascii="Verdana" w:hAnsi="Verdana"/>
          <w:iCs/>
          <w:color w:val="auto"/>
          <w:sz w:val="18"/>
          <w:szCs w:val="18"/>
        </w:rPr>
        <w:t>nájemce</w:t>
      </w:r>
      <w:r w:rsidRPr="004C1296">
        <w:rPr>
          <w:rFonts w:ascii="Verdana" w:hAnsi="Verdana"/>
          <w:iCs/>
          <w:color w:val="auto"/>
          <w:sz w:val="18"/>
          <w:szCs w:val="18"/>
        </w:rPr>
        <w:t xml:space="preserve">, je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oprávněn požadovat po </w:t>
      </w:r>
      <w:r w:rsidR="00A05329">
        <w:rPr>
          <w:rFonts w:ascii="Verdana" w:hAnsi="Verdana"/>
          <w:iCs/>
          <w:color w:val="auto"/>
          <w:sz w:val="18"/>
          <w:szCs w:val="18"/>
        </w:rPr>
        <w:t>nájemci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náhradu škody nebo jiné újmy, která by </w:t>
      </w:r>
      <w:r w:rsidR="00A05329">
        <w:rPr>
          <w:rFonts w:ascii="Verdana" w:hAnsi="Verdana"/>
          <w:iCs/>
          <w:color w:val="auto"/>
          <w:sz w:val="18"/>
          <w:szCs w:val="18"/>
        </w:rPr>
        <w:t>mu</w:t>
      </w:r>
      <w:r w:rsidRPr="004C1296">
        <w:rPr>
          <w:rFonts w:ascii="Verdana" w:hAnsi="Verdana"/>
          <w:iCs/>
          <w:color w:val="auto"/>
          <w:sz w:val="18"/>
          <w:szCs w:val="18"/>
        </w:rPr>
        <w:t xml:space="preserve"> </w:t>
      </w:r>
      <w:r w:rsidRPr="004C1296">
        <w:rPr>
          <w:rFonts w:ascii="Verdana" w:hAnsi="Verdana"/>
          <w:color w:val="auto"/>
          <w:sz w:val="18"/>
          <w:szCs w:val="18"/>
        </w:rPr>
        <w:t xml:space="preserve">v </w:t>
      </w:r>
      <w:r w:rsidRPr="004C1296">
        <w:rPr>
          <w:rFonts w:ascii="Verdana" w:hAnsi="Verdana"/>
          <w:iCs/>
          <w:color w:val="auto"/>
          <w:sz w:val="18"/>
          <w:szCs w:val="18"/>
        </w:rPr>
        <w:t>této souvislosti vznikla nebo vzniknout mohla.</w:t>
      </w:r>
    </w:p>
    <w:p w14:paraId="5F13BF74" w14:textId="157E7A35"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w:t>
      </w:r>
      <w:r w:rsidR="00F04943">
        <w:rPr>
          <w:rFonts w:ascii="Verdana" w:hAnsi="Verdana"/>
          <w:iCs/>
          <w:color w:val="auto"/>
          <w:sz w:val="18"/>
          <w:szCs w:val="18"/>
        </w:rPr>
        <w:br/>
      </w:r>
      <w:r w:rsidRPr="004C1296">
        <w:rPr>
          <w:rFonts w:ascii="Verdana" w:hAnsi="Verdana"/>
          <w:iCs/>
          <w:color w:val="auto"/>
          <w:sz w:val="18"/>
          <w:szCs w:val="18"/>
        </w:rPr>
        <w:t xml:space="preserve">o informace, které nemohou být </w:t>
      </w:r>
      <w:r w:rsidRPr="004C1296">
        <w:rPr>
          <w:rFonts w:ascii="Verdana" w:hAnsi="Verdana"/>
          <w:color w:val="auto"/>
          <w:sz w:val="18"/>
          <w:szCs w:val="18"/>
        </w:rPr>
        <w:t xml:space="preserve">v </w:t>
      </w:r>
      <w:r w:rsidRPr="004C1296">
        <w:rPr>
          <w:rFonts w:ascii="Verdana" w:hAnsi="Verdana"/>
          <w:iCs/>
          <w:color w:val="auto"/>
          <w:sz w:val="18"/>
          <w:szCs w:val="18"/>
        </w:rPr>
        <w:t>registru smluv uveřejněny na základě ustanovení § 3 odst. 1 ZRS.</w:t>
      </w:r>
    </w:p>
    <w:p w14:paraId="13A4A9B3" w14:textId="4423E010" w:rsidR="008A5B68" w:rsidRPr="004C1296" w:rsidRDefault="008A5B68" w:rsidP="005B776E">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Jestliže smluvní strana označí za své obchodní tajemství část obsahu smlouvy, která </w:t>
      </w:r>
      <w:r w:rsidRPr="004C1296">
        <w:rPr>
          <w:rFonts w:ascii="Verdana" w:hAnsi="Verdana"/>
          <w:color w:val="auto"/>
          <w:sz w:val="18"/>
          <w:szCs w:val="18"/>
        </w:rPr>
        <w:t>v </w:t>
      </w:r>
      <w:r w:rsidRPr="004C1296">
        <w:rPr>
          <w:rFonts w:ascii="Verdana" w:hAnsi="Verdana"/>
          <w:iCs/>
          <w:color w:val="auto"/>
          <w:sz w:val="18"/>
          <w:szCs w:val="18"/>
        </w:rPr>
        <w:t xml:space="preserve">důsledku toho bude pro účely uveřejnění smlouvy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znečitelněna, nese tato smluvní strana odpovědnost, pokud by smlouva </w:t>
      </w:r>
      <w:r w:rsidRPr="004C1296">
        <w:rPr>
          <w:rFonts w:ascii="Verdana" w:hAnsi="Verdana"/>
          <w:color w:val="auto"/>
          <w:sz w:val="18"/>
          <w:szCs w:val="18"/>
        </w:rPr>
        <w:t xml:space="preserve">v </w:t>
      </w:r>
      <w:r w:rsidRPr="004C1296">
        <w:rPr>
          <w:rFonts w:ascii="Verdana" w:hAnsi="Verdana"/>
          <w:iCs/>
          <w:color w:val="auto"/>
          <w:sz w:val="18"/>
          <w:szCs w:val="18"/>
        </w:rPr>
        <w:t xml:space="preserve">důsledku takového označení byla uveřejněna způsobem odporujícím ZRS, a to bez ohledu na to, která ze stran smlouvu </w:t>
      </w:r>
      <w:r w:rsidRPr="004C1296">
        <w:rPr>
          <w:rFonts w:ascii="Verdana" w:hAnsi="Verdana"/>
          <w:color w:val="auto"/>
          <w:sz w:val="18"/>
          <w:szCs w:val="18"/>
        </w:rPr>
        <w:t>v </w:t>
      </w:r>
      <w:r w:rsidRPr="004C1296">
        <w:rPr>
          <w:rFonts w:ascii="Verdana" w:hAnsi="Verdana"/>
          <w:iCs/>
          <w:color w:val="auto"/>
          <w:sz w:val="18"/>
          <w:szCs w:val="18"/>
        </w:rPr>
        <w:t xml:space="preserve">registru smluv uveřejnila. S částmi smlouvy, které druhá smluvní strana neoznačí za své obchodní tajemství před uzavřením této smlouvy, nebude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jako s obchodním tajemstvím nakládat a ani odpovídat za případnou škodu či jinou újmu takovým postupem vzniklou. Označením obchodního tajemství ve smyslu předchozí věty se rozumí doručení písemného oznámení druhé smluvní strany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obsahujícího identifikaci údajů </w:t>
      </w:r>
      <w:r w:rsidR="00F04943">
        <w:rPr>
          <w:rFonts w:ascii="Verdana" w:hAnsi="Verdana"/>
          <w:iCs/>
          <w:color w:val="auto"/>
          <w:sz w:val="18"/>
          <w:szCs w:val="18"/>
        </w:rPr>
        <w:br/>
      </w:r>
      <w:r w:rsidRPr="004C1296">
        <w:rPr>
          <w:rFonts w:ascii="Verdana" w:hAnsi="Verdana"/>
          <w:iCs/>
          <w:color w:val="auto"/>
          <w:sz w:val="18"/>
          <w:szCs w:val="18"/>
        </w:rPr>
        <w:t xml:space="preserve">či způsob identifikace údajů, jež jsou druhou smluvní stranou za obchodní tajemství považovány. Druhá smluvní strana je povinna výslovně uvést, že informace, které </w:t>
      </w:r>
      <w:r w:rsidRPr="004C1296">
        <w:rPr>
          <w:rFonts w:ascii="Verdana" w:hAnsi="Verdana"/>
          <w:color w:val="auto"/>
          <w:sz w:val="18"/>
          <w:szCs w:val="18"/>
        </w:rPr>
        <w:t>o</w:t>
      </w:r>
      <w:r w:rsidRPr="004C1296">
        <w:rPr>
          <w:rFonts w:ascii="Verdana" w:hAnsi="Verdana"/>
          <w:iCs/>
          <w:color w:val="auto"/>
          <w:sz w:val="18"/>
          <w:szCs w:val="18"/>
        </w:rPr>
        <w:t xml:space="preserve">značila jako své obchodní tajemství, naplňují současně všechny definiční znaky obchodního tajemství, tak jak je vymezeno </w:t>
      </w:r>
      <w:r w:rsidRPr="004C1296">
        <w:rPr>
          <w:rFonts w:ascii="Verdana" w:hAnsi="Verdana"/>
          <w:color w:val="auto"/>
          <w:sz w:val="18"/>
          <w:szCs w:val="18"/>
        </w:rPr>
        <w:t xml:space="preserve">v </w:t>
      </w:r>
      <w:r w:rsidRPr="004C1296">
        <w:rPr>
          <w:rFonts w:ascii="Verdana" w:hAnsi="Verdana"/>
          <w:iCs/>
          <w:color w:val="auto"/>
          <w:sz w:val="18"/>
          <w:szCs w:val="18"/>
        </w:rPr>
        <w:t xml:space="preserve">ustanovení § 504 občanského zákoníku, a zavazuje se neprodleně písemně sdělit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skutečnost, že takto označené informace přestaly naplňovat znaky obchodního tajemství.</w:t>
      </w:r>
    </w:p>
    <w:p w14:paraId="2F0EE25D" w14:textId="22242617" w:rsidR="008A5B68" w:rsidRPr="004C1296" w:rsidRDefault="008A5B68" w:rsidP="0079096F">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sz w:val="18"/>
          <w:szCs w:val="18"/>
        </w:rPr>
        <w:t xml:space="preserve">Tato smlouva nabývá platnosti </w:t>
      </w:r>
      <w:r w:rsidR="00A05329">
        <w:rPr>
          <w:rFonts w:ascii="Verdana" w:hAnsi="Verdana"/>
          <w:iCs/>
          <w:sz w:val="18"/>
          <w:szCs w:val="18"/>
        </w:rPr>
        <w:t>dnem</w:t>
      </w:r>
      <w:r w:rsidR="00A05329" w:rsidRPr="004C1296">
        <w:rPr>
          <w:rFonts w:ascii="Verdana" w:hAnsi="Verdana"/>
          <w:iCs/>
          <w:sz w:val="18"/>
          <w:szCs w:val="18"/>
        </w:rPr>
        <w:t xml:space="preserve"> </w:t>
      </w:r>
      <w:r w:rsidRPr="004C1296">
        <w:rPr>
          <w:rFonts w:ascii="Verdana" w:hAnsi="Verdana"/>
          <w:iCs/>
          <w:sz w:val="18"/>
          <w:szCs w:val="18"/>
        </w:rPr>
        <w:t xml:space="preserve">podpisu poslední ze smluvních stran. Je-li smlouva uveřejňována </w:t>
      </w:r>
      <w:r w:rsidRPr="004C1296">
        <w:rPr>
          <w:rFonts w:ascii="Verdana" w:hAnsi="Verdana"/>
          <w:sz w:val="18"/>
          <w:szCs w:val="18"/>
        </w:rPr>
        <w:t xml:space="preserve">v </w:t>
      </w:r>
      <w:r w:rsidRPr="004C1296">
        <w:rPr>
          <w:rFonts w:ascii="Verdana" w:hAnsi="Verdana"/>
          <w:iCs/>
          <w:sz w:val="18"/>
          <w:szCs w:val="18"/>
        </w:rPr>
        <w:t xml:space="preserve">registru smluv, nabývá účinnosti </w:t>
      </w:r>
      <w:r w:rsidR="00EF7F17">
        <w:rPr>
          <w:rFonts w:ascii="Verdana" w:hAnsi="Verdana"/>
          <w:iCs/>
          <w:sz w:val="18"/>
          <w:szCs w:val="18"/>
        </w:rPr>
        <w:t xml:space="preserve">nejdříve </w:t>
      </w:r>
      <w:r w:rsidRPr="004C1296">
        <w:rPr>
          <w:rFonts w:ascii="Verdana" w:hAnsi="Verdana"/>
          <w:iCs/>
          <w:sz w:val="18"/>
          <w:szCs w:val="18"/>
        </w:rPr>
        <w:t xml:space="preserve">dnem jejího uveřejnění v registru smluv, </w:t>
      </w:r>
      <w:r w:rsidR="001A0C10">
        <w:rPr>
          <w:rFonts w:ascii="Verdana" w:hAnsi="Verdana"/>
          <w:iCs/>
          <w:sz w:val="18"/>
          <w:szCs w:val="18"/>
        </w:rPr>
        <w:t>nebo později, pokud</w:t>
      </w:r>
      <w:r w:rsidR="00451D40">
        <w:rPr>
          <w:rFonts w:ascii="Verdana" w:hAnsi="Verdana"/>
          <w:iCs/>
          <w:sz w:val="18"/>
          <w:szCs w:val="18"/>
        </w:rPr>
        <w:t xml:space="preserve"> se smluvní strany tak dohodnou</w:t>
      </w:r>
      <w:r w:rsidR="001A0C10">
        <w:rPr>
          <w:rFonts w:ascii="Verdana" w:hAnsi="Verdana"/>
          <w:iCs/>
          <w:sz w:val="18"/>
          <w:szCs w:val="18"/>
        </w:rPr>
        <w:t xml:space="preserve">, </w:t>
      </w:r>
      <w:r w:rsidRPr="004C1296">
        <w:rPr>
          <w:rFonts w:ascii="Verdana" w:hAnsi="Verdana"/>
          <w:iCs/>
          <w:sz w:val="18"/>
          <w:szCs w:val="18"/>
        </w:rPr>
        <w:t>jinak je účinná od</w:t>
      </w:r>
      <w:r w:rsidR="00A05329">
        <w:rPr>
          <w:rFonts w:ascii="Verdana" w:hAnsi="Verdana"/>
          <w:iCs/>
          <w:sz w:val="18"/>
          <w:szCs w:val="18"/>
        </w:rPr>
        <w:t>e</w:t>
      </w:r>
      <w:r w:rsidR="00C762EA">
        <w:rPr>
          <w:rFonts w:ascii="Verdana" w:hAnsi="Verdana"/>
          <w:iCs/>
          <w:sz w:val="18"/>
          <w:szCs w:val="18"/>
        </w:rPr>
        <w:t xml:space="preserve"> dne </w:t>
      </w:r>
      <w:r w:rsidRPr="004C1296">
        <w:rPr>
          <w:rFonts w:ascii="Verdana" w:hAnsi="Verdana"/>
          <w:iCs/>
          <w:sz w:val="18"/>
          <w:szCs w:val="18"/>
        </w:rPr>
        <w:t xml:space="preserve">uzavření. </w:t>
      </w:r>
    </w:p>
    <w:p w14:paraId="690ED550" w14:textId="5EA90A70" w:rsidR="00922F20" w:rsidRPr="004C1296" w:rsidRDefault="00922F20" w:rsidP="005B776E">
      <w:pPr>
        <w:pStyle w:val="Odstavecseseznamem1"/>
        <w:numPr>
          <w:ilvl w:val="0"/>
          <w:numId w:val="12"/>
        </w:numPr>
        <w:shd w:val="clear" w:color="auto" w:fill="FFFFFF"/>
        <w:tabs>
          <w:tab w:val="clear" w:pos="360"/>
          <w:tab w:val="left" w:pos="357"/>
        </w:tabs>
        <w:overflowPunct/>
        <w:adjustRightInd/>
        <w:spacing w:line="276" w:lineRule="auto"/>
        <w:contextualSpacing/>
        <w:jc w:val="both"/>
        <w:rPr>
          <w:rFonts w:ascii="Verdana" w:hAnsi="Verdana" w:cs="Arial"/>
          <w:sz w:val="18"/>
          <w:szCs w:val="18"/>
          <w:lang w:eastAsia="ar-SA"/>
        </w:rPr>
      </w:pPr>
      <w:r w:rsidRPr="004C1296">
        <w:rPr>
          <w:rFonts w:ascii="Verdana" w:hAnsi="Verdana" w:cs="Arial"/>
          <w:sz w:val="18"/>
          <w:szCs w:val="18"/>
          <w:lang w:eastAsia="ar-SA"/>
        </w:rPr>
        <w:t>Pokud tato smlouva nestanoví jinak, platí o právech a povinnostech nájemce i pronajímatele vyplývajících z </w:t>
      </w:r>
      <w:r w:rsidR="00A05329">
        <w:rPr>
          <w:rFonts w:ascii="Verdana" w:hAnsi="Verdana" w:cs="Arial"/>
          <w:sz w:val="18"/>
          <w:szCs w:val="18"/>
          <w:lang w:eastAsia="ar-SA"/>
        </w:rPr>
        <w:t>nájmu</w:t>
      </w:r>
      <w:r w:rsidRPr="004C1296">
        <w:rPr>
          <w:rFonts w:ascii="Verdana" w:hAnsi="Verdana" w:cs="Arial"/>
          <w:sz w:val="18"/>
          <w:szCs w:val="18"/>
          <w:lang w:eastAsia="ar-SA"/>
        </w:rPr>
        <w:t xml:space="preserve"> příslušná ustanovení občanského zákoníku a </w:t>
      </w:r>
      <w:r w:rsidR="008A5B68" w:rsidRPr="004C1296">
        <w:rPr>
          <w:rFonts w:ascii="Verdana" w:hAnsi="Verdana" w:cs="Arial"/>
          <w:sz w:val="18"/>
          <w:szCs w:val="18"/>
          <w:lang w:eastAsia="ar-SA"/>
        </w:rPr>
        <w:t xml:space="preserve">platných právních </w:t>
      </w:r>
      <w:r w:rsidRPr="004C1296">
        <w:rPr>
          <w:rFonts w:ascii="Verdana" w:hAnsi="Verdana" w:cs="Arial"/>
          <w:sz w:val="18"/>
          <w:szCs w:val="18"/>
          <w:lang w:eastAsia="ar-SA"/>
        </w:rPr>
        <w:t xml:space="preserve">předpisů jej provádějících a doplňujících. </w:t>
      </w:r>
    </w:p>
    <w:p w14:paraId="791A3B7F" w14:textId="1CB5DF96"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 případ skončení </w:t>
      </w:r>
      <w:r w:rsidR="008A5B68" w:rsidRPr="004C1296">
        <w:rPr>
          <w:rFonts w:ascii="Verdana" w:eastAsia="Times New Roman" w:hAnsi="Verdana" w:cs="Arial"/>
          <w:kern w:val="0"/>
          <w:sz w:val="18"/>
          <w:szCs w:val="18"/>
          <w:lang w:eastAsia="ar-SA"/>
        </w:rPr>
        <w:t xml:space="preserve">této </w:t>
      </w:r>
      <w:r w:rsidRPr="004C1296">
        <w:rPr>
          <w:rFonts w:ascii="Verdana" w:eastAsia="Times New Roman" w:hAnsi="Verdana" w:cs="Arial"/>
          <w:kern w:val="0"/>
          <w:sz w:val="18"/>
          <w:szCs w:val="18"/>
          <w:lang w:eastAsia="ar-SA"/>
        </w:rPr>
        <w:t>smlouvy smluvní strany prohlašují, že veškeré zhodnocení předmětu nájmu je věcným plněním nájemného vedle sjednaného finančního nájemného, pokud se smluvní strany nedohodnou jinak.</w:t>
      </w:r>
    </w:p>
    <w:p w14:paraId="7E696461" w14:textId="77777777" w:rsidR="00FA0442" w:rsidRPr="004C1296"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prohlašují, že se seznámily s obsahem této smlouvy a prohlašují, že byla uzavřena na základě vzájemné svobodné vůle obou smluvních stran, nikoliv v tísni, ani za nápadně nevýhodných podmínek.</w:t>
      </w:r>
    </w:p>
    <w:p w14:paraId="2C3CD726" w14:textId="1602407C" w:rsidR="00FA0442"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Ke změně této smlouvy může dojít pouze na základě písemných dodatk</w:t>
      </w:r>
      <w:r w:rsidR="005C0801" w:rsidRPr="004C1296">
        <w:rPr>
          <w:rFonts w:ascii="Verdana" w:eastAsia="Times New Roman" w:hAnsi="Verdana" w:cs="Arial"/>
          <w:kern w:val="0"/>
          <w:sz w:val="18"/>
          <w:szCs w:val="18"/>
          <w:lang w:eastAsia="ar-SA"/>
        </w:rPr>
        <w:t>ů</w:t>
      </w:r>
      <w:r w:rsidRPr="004C1296">
        <w:rPr>
          <w:rFonts w:ascii="Verdana" w:eastAsia="Times New Roman" w:hAnsi="Verdana" w:cs="Arial"/>
          <w:kern w:val="0"/>
          <w:sz w:val="18"/>
          <w:szCs w:val="18"/>
          <w:lang w:eastAsia="ar-SA"/>
        </w:rPr>
        <w:t>, vy</w:t>
      </w:r>
      <w:r w:rsidR="00DC0687" w:rsidRPr="004C1296">
        <w:rPr>
          <w:rFonts w:ascii="Verdana" w:eastAsia="Times New Roman" w:hAnsi="Verdana" w:cs="Arial"/>
          <w:kern w:val="0"/>
          <w:sz w:val="18"/>
          <w:szCs w:val="18"/>
          <w:lang w:eastAsia="ar-SA"/>
        </w:rPr>
        <w:t xml:space="preserve">jma úpravy ceny </w:t>
      </w:r>
      <w:r w:rsidRPr="004C1296">
        <w:rPr>
          <w:rFonts w:ascii="Verdana" w:eastAsia="Times New Roman" w:hAnsi="Verdana" w:cs="Arial"/>
          <w:kern w:val="0"/>
          <w:sz w:val="18"/>
          <w:szCs w:val="18"/>
          <w:lang w:eastAsia="ar-SA"/>
        </w:rPr>
        <w:t>n</w:t>
      </w:r>
      <w:r w:rsidR="00285985" w:rsidRPr="004C1296">
        <w:rPr>
          <w:rFonts w:ascii="Verdana" w:eastAsia="Times New Roman" w:hAnsi="Verdana" w:cs="Arial"/>
          <w:kern w:val="0"/>
          <w:sz w:val="18"/>
          <w:szCs w:val="18"/>
          <w:lang w:eastAsia="ar-SA"/>
        </w:rPr>
        <w:t>ájemného inflací a úpravy DPH,</w:t>
      </w:r>
      <w:r w:rsidRPr="004C1296">
        <w:rPr>
          <w:rFonts w:ascii="Verdana" w:eastAsia="Times New Roman" w:hAnsi="Verdana" w:cs="Arial"/>
          <w:kern w:val="0"/>
          <w:sz w:val="18"/>
          <w:szCs w:val="18"/>
          <w:lang w:eastAsia="ar-SA"/>
        </w:rPr>
        <w:t xml:space="preserve"> případně změny výše sazby DPH dle zákona a</w:t>
      </w:r>
      <w:r w:rsidR="00BD396F"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s tím souvise</w:t>
      </w:r>
      <w:r w:rsidR="00DC0687" w:rsidRPr="004C1296">
        <w:rPr>
          <w:rFonts w:ascii="Verdana" w:eastAsia="Times New Roman" w:hAnsi="Verdana" w:cs="Arial"/>
          <w:kern w:val="0"/>
          <w:sz w:val="18"/>
          <w:szCs w:val="18"/>
          <w:lang w:eastAsia="ar-SA"/>
        </w:rPr>
        <w:t xml:space="preserve">jící </w:t>
      </w:r>
      <w:r w:rsidRPr="004C1296">
        <w:rPr>
          <w:rFonts w:ascii="Verdana" w:eastAsia="Times New Roman" w:hAnsi="Verdana" w:cs="Arial"/>
          <w:kern w:val="0"/>
          <w:sz w:val="18"/>
          <w:szCs w:val="18"/>
          <w:lang w:eastAsia="ar-SA"/>
        </w:rPr>
        <w:t>úpravou splátkového kalendáře, která bude stanovena jednostranně</w:t>
      </w:r>
      <w:r w:rsidR="005C080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prona</w:t>
      </w:r>
      <w:r w:rsidR="00DC0687" w:rsidRPr="004C1296">
        <w:rPr>
          <w:rFonts w:ascii="Verdana" w:eastAsia="Times New Roman" w:hAnsi="Verdana" w:cs="Arial"/>
          <w:kern w:val="0"/>
          <w:sz w:val="18"/>
          <w:szCs w:val="18"/>
          <w:lang w:eastAsia="ar-SA"/>
        </w:rPr>
        <w:t xml:space="preserve">jímatelem, a kterou </w:t>
      </w:r>
      <w:r w:rsidRPr="004C1296">
        <w:rPr>
          <w:rFonts w:ascii="Verdana" w:eastAsia="Times New Roman" w:hAnsi="Verdana" w:cs="Arial"/>
          <w:kern w:val="0"/>
          <w:sz w:val="18"/>
          <w:szCs w:val="18"/>
          <w:lang w:eastAsia="ar-SA"/>
        </w:rPr>
        <w:t>oznámí pronajímatel nájemci doporučeným dopisem.</w:t>
      </w:r>
      <w:r w:rsidR="005B578A"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Oboustranně podepsané dodatky, vzestupně číslované, </w:t>
      </w:r>
      <w:r w:rsidR="00BD396F" w:rsidRPr="004C1296">
        <w:rPr>
          <w:rFonts w:ascii="Verdana" w:eastAsia="Times New Roman" w:hAnsi="Verdana" w:cs="Arial"/>
          <w:kern w:val="0"/>
          <w:sz w:val="18"/>
          <w:szCs w:val="18"/>
          <w:lang w:eastAsia="ar-SA"/>
        </w:rPr>
        <w:t>se dnem jejich uzavření stávají</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w:t>
      </w:r>
      <w:r w:rsidR="00DC0687" w:rsidRPr="004C1296">
        <w:rPr>
          <w:rFonts w:ascii="Verdana" w:eastAsia="Times New Roman" w:hAnsi="Verdana" w:cs="Arial"/>
          <w:kern w:val="0"/>
          <w:sz w:val="18"/>
          <w:szCs w:val="18"/>
          <w:lang w:eastAsia="ar-SA"/>
        </w:rPr>
        <w:t xml:space="preserve">edílnou </w:t>
      </w:r>
      <w:r w:rsidRPr="004C1296">
        <w:rPr>
          <w:rFonts w:ascii="Verdana" w:eastAsia="Times New Roman" w:hAnsi="Verdana" w:cs="Arial"/>
          <w:kern w:val="0"/>
          <w:sz w:val="18"/>
          <w:szCs w:val="18"/>
          <w:lang w:eastAsia="ar-SA"/>
        </w:rPr>
        <w:t>součástí této smlouvy.</w:t>
      </w:r>
    </w:p>
    <w:p w14:paraId="3EF6A0A5" w14:textId="77777777" w:rsidR="00563120" w:rsidRPr="00563120" w:rsidRDefault="00563120" w:rsidP="00CB164A">
      <w:pPr>
        <w:pStyle w:val="Odstavecseseznamem"/>
        <w:numPr>
          <w:ilvl w:val="0"/>
          <w:numId w:val="12"/>
        </w:numPr>
        <w:spacing w:before="80" w:line="276" w:lineRule="auto"/>
        <w:ind w:left="357" w:hanging="357"/>
        <w:jc w:val="both"/>
        <w:rPr>
          <w:rFonts w:ascii="Verdana" w:hAnsi="Verdana" w:cs="Arial"/>
          <w:sz w:val="18"/>
          <w:szCs w:val="18"/>
          <w:lang w:eastAsia="ar-SA"/>
        </w:rPr>
      </w:pPr>
      <w:r w:rsidRPr="00563120">
        <w:rPr>
          <w:rFonts w:ascii="Verdana" w:hAnsi="Verdana" w:cs="Arial"/>
          <w:sz w:val="18"/>
          <w:szCs w:val="18"/>
          <w:lang w:eastAsia="ar-SA"/>
        </w:rPr>
        <w:t xml:space="preserve">Smluvní strany se zavazují řešit spory vzniklé z této smlouvy nebo v souvislosti s ní především smírnou cestou. Pokud se nepodaří spor vyřešit dohodou smluvních stran, bude spor řešen dle hmotného a </w:t>
      </w:r>
      <w:r w:rsidRPr="00563120">
        <w:rPr>
          <w:rFonts w:ascii="Verdana" w:hAnsi="Verdana" w:cs="Arial"/>
          <w:sz w:val="18"/>
          <w:szCs w:val="18"/>
          <w:lang w:eastAsia="ar-SA"/>
        </w:rPr>
        <w:lastRenderedPageBreak/>
        <w:t>procesního práva České republiky a k jeho projednání jsou příslušné soudy České republiky v souladu se zák. č. 99/1963 Sb., občanský soudní řád, ve znění pozdějších předpisů.</w:t>
      </w:r>
    </w:p>
    <w:p w14:paraId="351694A9" w14:textId="30230784" w:rsidR="00922F20"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se dohodly na tom, že písemnosti touto s</w:t>
      </w:r>
      <w:r w:rsidR="00285985" w:rsidRPr="004C1296">
        <w:rPr>
          <w:rFonts w:ascii="Verdana" w:eastAsia="Times New Roman" w:hAnsi="Verdana" w:cs="Arial"/>
          <w:kern w:val="0"/>
          <w:sz w:val="18"/>
          <w:szCs w:val="18"/>
          <w:lang w:eastAsia="ar-SA"/>
        </w:rPr>
        <w:t xml:space="preserve">mlouvou předpokládané (výpověď, </w:t>
      </w:r>
      <w:r w:rsidRPr="004C1296">
        <w:rPr>
          <w:rFonts w:ascii="Verdana" w:eastAsia="Times New Roman" w:hAnsi="Verdana" w:cs="Arial"/>
          <w:kern w:val="0"/>
          <w:sz w:val="18"/>
          <w:szCs w:val="18"/>
          <w:lang w:eastAsia="ar-SA"/>
        </w:rPr>
        <w:t>uplatnění inflace</w:t>
      </w:r>
      <w:r w:rsidR="00647529" w:rsidRPr="004C1296">
        <w:rPr>
          <w:rFonts w:ascii="Verdana" w:eastAsia="Times New Roman" w:hAnsi="Verdana" w:cs="Arial"/>
          <w:kern w:val="0"/>
          <w:sz w:val="18"/>
          <w:szCs w:val="18"/>
          <w:lang w:eastAsia="ar-SA"/>
        </w:rPr>
        <w:t xml:space="preserve">, splátkový kalendář, změna bankovního účtu </w:t>
      </w:r>
      <w:r w:rsidRPr="004C1296">
        <w:rPr>
          <w:rFonts w:ascii="Verdana" w:eastAsia="Times New Roman" w:hAnsi="Verdana" w:cs="Arial"/>
          <w:kern w:val="0"/>
          <w:sz w:val="18"/>
          <w:szCs w:val="18"/>
          <w:lang w:eastAsia="ar-SA"/>
        </w:rPr>
        <w:t>apod.)</w:t>
      </w:r>
      <w:r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budou druhé smluvní straně zasílány výhradně doporučeným dopi</w:t>
      </w:r>
      <w:r w:rsidR="00285985" w:rsidRPr="004C1296">
        <w:rPr>
          <w:rFonts w:ascii="Verdana" w:eastAsia="Times New Roman" w:hAnsi="Verdana" w:cs="Arial"/>
          <w:kern w:val="0"/>
          <w:sz w:val="18"/>
          <w:szCs w:val="18"/>
          <w:lang w:eastAsia="ar-SA"/>
        </w:rPr>
        <w:t xml:space="preserve">sem </w:t>
      </w:r>
      <w:r w:rsidRPr="004C1296">
        <w:rPr>
          <w:rFonts w:ascii="Verdana" w:eastAsia="Times New Roman" w:hAnsi="Verdana" w:cs="Arial"/>
          <w:kern w:val="0"/>
          <w:sz w:val="18"/>
          <w:szCs w:val="18"/>
          <w:lang w:eastAsia="ar-SA"/>
        </w:rPr>
        <w:t xml:space="preserve">s doručenkou, a to na </w:t>
      </w:r>
      <w:r w:rsidR="007800CC" w:rsidRPr="004C1296">
        <w:rPr>
          <w:rFonts w:ascii="Verdana" w:eastAsia="Times New Roman" w:hAnsi="Verdana" w:cs="Arial"/>
          <w:kern w:val="0"/>
          <w:sz w:val="18"/>
          <w:szCs w:val="18"/>
          <w:lang w:eastAsia="ar-SA"/>
        </w:rPr>
        <w:t xml:space="preserve">korespondenční </w:t>
      </w:r>
      <w:r w:rsidRPr="004C1296">
        <w:rPr>
          <w:rFonts w:ascii="Verdana" w:eastAsia="Times New Roman" w:hAnsi="Verdana" w:cs="Arial"/>
          <w:kern w:val="0"/>
          <w:sz w:val="18"/>
          <w:szCs w:val="18"/>
          <w:lang w:eastAsia="ar-SA"/>
        </w:rPr>
        <w:t>adresu uvedenou v záhlaví této smlouvy na s</w:t>
      </w:r>
      <w:r w:rsidR="00285985" w:rsidRPr="004C1296">
        <w:rPr>
          <w:rFonts w:ascii="Verdana" w:eastAsia="Times New Roman" w:hAnsi="Verdana" w:cs="Arial"/>
          <w:kern w:val="0"/>
          <w:sz w:val="18"/>
          <w:szCs w:val="18"/>
          <w:lang w:eastAsia="ar-SA"/>
        </w:rPr>
        <w:t xml:space="preserve">traně nájemce nebo na písemně a </w:t>
      </w:r>
      <w:r w:rsidRPr="004C1296">
        <w:rPr>
          <w:rFonts w:ascii="Verdana" w:eastAsia="Times New Roman" w:hAnsi="Verdana" w:cs="Arial"/>
          <w:kern w:val="0"/>
          <w:sz w:val="18"/>
          <w:szCs w:val="18"/>
          <w:lang w:eastAsia="ar-SA"/>
        </w:rPr>
        <w:t>prokazatelně oznámenou změnu adresy.</w:t>
      </w:r>
      <w:r w:rsidR="00647529"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Nebude-li na této adrese zásilka úspěšně doruče</w:t>
      </w:r>
      <w:r w:rsidR="00285985" w:rsidRPr="004C1296">
        <w:rPr>
          <w:rFonts w:ascii="Verdana" w:eastAsia="Times New Roman" w:hAnsi="Verdana" w:cs="Arial"/>
          <w:kern w:val="0"/>
          <w:sz w:val="18"/>
          <w:szCs w:val="18"/>
          <w:lang w:eastAsia="ar-SA"/>
        </w:rPr>
        <w:t xml:space="preserve">na </w:t>
      </w:r>
      <w:r w:rsidRPr="004C1296">
        <w:rPr>
          <w:rFonts w:ascii="Verdana" w:eastAsia="Times New Roman" w:hAnsi="Verdana" w:cs="Arial"/>
          <w:kern w:val="0"/>
          <w:sz w:val="18"/>
          <w:szCs w:val="18"/>
          <w:lang w:eastAsia="ar-SA"/>
        </w:rPr>
        <w:t xml:space="preserve">(převzata oprávněným zaměstnancem smluvní strany), </w:t>
      </w:r>
      <w:r w:rsidR="00F04943">
        <w:rPr>
          <w:rFonts w:ascii="Verdana" w:eastAsia="Times New Roman" w:hAnsi="Verdana" w:cs="Arial"/>
          <w:kern w:val="0"/>
          <w:sz w:val="18"/>
          <w:szCs w:val="18"/>
          <w:lang w:eastAsia="ar-SA"/>
        </w:rPr>
        <w:br/>
      </w:r>
      <w:r w:rsidRPr="004C1296">
        <w:rPr>
          <w:rFonts w:ascii="Verdana" w:eastAsia="Times New Roman" w:hAnsi="Verdana" w:cs="Arial"/>
          <w:kern w:val="0"/>
          <w:sz w:val="18"/>
          <w:szCs w:val="18"/>
          <w:lang w:eastAsia="ar-SA"/>
        </w:rPr>
        <w:t>a nebude-li t</w:t>
      </w:r>
      <w:r w:rsidR="00285985" w:rsidRPr="004C1296">
        <w:rPr>
          <w:rFonts w:ascii="Verdana" w:eastAsia="Times New Roman" w:hAnsi="Verdana" w:cs="Arial"/>
          <w:kern w:val="0"/>
          <w:sz w:val="18"/>
          <w:szCs w:val="18"/>
          <w:lang w:eastAsia="ar-SA"/>
        </w:rPr>
        <w:t xml:space="preserve">ato zásilka vyzvednuta na poště </w:t>
      </w:r>
      <w:r w:rsidRPr="004C1296">
        <w:rPr>
          <w:rFonts w:ascii="Verdana" w:eastAsia="Times New Roman" w:hAnsi="Verdana" w:cs="Arial"/>
          <w:kern w:val="0"/>
          <w:sz w:val="18"/>
          <w:szCs w:val="18"/>
          <w:lang w:eastAsia="ar-SA"/>
        </w:rPr>
        <w:t xml:space="preserve">do patnácti </w:t>
      </w:r>
      <w:r w:rsidR="004E3443" w:rsidRPr="004C1296">
        <w:rPr>
          <w:rFonts w:ascii="Verdana" w:eastAsia="Times New Roman" w:hAnsi="Verdana" w:cs="Arial"/>
          <w:kern w:val="0"/>
          <w:sz w:val="18"/>
          <w:szCs w:val="18"/>
          <w:lang w:eastAsia="ar-SA"/>
        </w:rPr>
        <w:t xml:space="preserve">(15) </w:t>
      </w:r>
      <w:r w:rsidRPr="004C1296">
        <w:rPr>
          <w:rFonts w:ascii="Verdana" w:eastAsia="Times New Roman" w:hAnsi="Verdana" w:cs="Arial"/>
          <w:kern w:val="0"/>
          <w:sz w:val="18"/>
          <w:szCs w:val="18"/>
          <w:lang w:eastAsia="ar-SA"/>
        </w:rPr>
        <w:t>dnů ode dne jejího u</w:t>
      </w:r>
      <w:r w:rsidR="00285985" w:rsidRPr="004C1296">
        <w:rPr>
          <w:rFonts w:ascii="Verdana" w:eastAsia="Times New Roman" w:hAnsi="Verdana" w:cs="Arial"/>
          <w:kern w:val="0"/>
          <w:sz w:val="18"/>
          <w:szCs w:val="18"/>
          <w:lang w:eastAsia="ar-SA"/>
        </w:rPr>
        <w:t xml:space="preserve">ložení, bude poslední den této lhůty považován za den úspěšného </w:t>
      </w:r>
      <w:r w:rsidRPr="004C1296">
        <w:rPr>
          <w:rFonts w:ascii="Verdana" w:eastAsia="Times New Roman" w:hAnsi="Verdana" w:cs="Arial"/>
          <w:kern w:val="0"/>
          <w:sz w:val="18"/>
          <w:szCs w:val="18"/>
          <w:lang w:eastAsia="ar-SA"/>
        </w:rPr>
        <w:t>doručení zásilky se všemi právními následky.</w:t>
      </w:r>
    </w:p>
    <w:p w14:paraId="3E51F8A7" w14:textId="1F4FFD45" w:rsidR="00922F20" w:rsidRPr="004C1296" w:rsidRDefault="00922F20" w:rsidP="00421D17">
      <w:pPr>
        <w:pStyle w:val="Odstavecseseznamem1"/>
        <w:numPr>
          <w:ilvl w:val="0"/>
          <w:numId w:val="12"/>
        </w:numPr>
        <w:shd w:val="clear" w:color="auto" w:fill="FFFFFF"/>
        <w:tabs>
          <w:tab w:val="clear" w:pos="360"/>
          <w:tab w:val="left" w:pos="357"/>
        </w:tabs>
        <w:overflowPunct/>
        <w:adjustRightInd/>
        <w:spacing w:before="80" w:line="276" w:lineRule="auto"/>
        <w:ind w:left="357" w:hanging="357"/>
        <w:jc w:val="both"/>
        <w:rPr>
          <w:rFonts w:ascii="Verdana" w:hAnsi="Verdana" w:cs="Arial"/>
          <w:sz w:val="18"/>
          <w:szCs w:val="18"/>
        </w:rPr>
      </w:pPr>
      <w:r w:rsidRPr="004C1296">
        <w:rPr>
          <w:rFonts w:ascii="Verdana" w:hAnsi="Verdana" w:cs="Arial"/>
          <w:sz w:val="18"/>
          <w:szCs w:val="18"/>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69BCEFAA" w14:textId="1435775C" w:rsidR="00FA0442"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Tato smlouva je vyhotovena v</w:t>
      </w:r>
      <w:r w:rsidR="00D431DE">
        <w:rPr>
          <w:rFonts w:ascii="Verdana" w:eastAsia="Times New Roman" w:hAnsi="Verdana" w:cs="Arial"/>
          <w:kern w:val="0"/>
          <w:sz w:val="18"/>
          <w:szCs w:val="18"/>
          <w:lang w:eastAsia="ar-SA"/>
        </w:rPr>
        <w:t>e čtyřech</w:t>
      </w:r>
      <w:r w:rsidRPr="004C1296">
        <w:rPr>
          <w:rFonts w:ascii="Verdana" w:eastAsia="Times New Roman" w:hAnsi="Verdana" w:cs="Arial"/>
          <w:kern w:val="0"/>
          <w:sz w:val="18"/>
          <w:szCs w:val="18"/>
          <w:lang w:eastAsia="ar-SA"/>
        </w:rPr>
        <w:t xml:space="preserve"> vyhotoveních, z nichž </w:t>
      </w:r>
      <w:r w:rsidR="00D431DE">
        <w:rPr>
          <w:rFonts w:ascii="Verdana" w:eastAsia="Times New Roman" w:hAnsi="Verdana" w:cs="Arial"/>
          <w:kern w:val="0"/>
          <w:sz w:val="18"/>
          <w:szCs w:val="18"/>
          <w:lang w:eastAsia="ar-SA"/>
        </w:rPr>
        <w:t xml:space="preserve">pronajímatel </w:t>
      </w:r>
      <w:r w:rsidR="00285985" w:rsidRPr="004C1296">
        <w:rPr>
          <w:rFonts w:ascii="Verdana" w:eastAsia="Times New Roman" w:hAnsi="Verdana" w:cs="Arial"/>
          <w:kern w:val="0"/>
          <w:sz w:val="18"/>
          <w:szCs w:val="18"/>
          <w:lang w:eastAsia="ar-SA"/>
        </w:rPr>
        <w:t>obdrží dvě</w:t>
      </w:r>
      <w:r w:rsidR="008A5B68" w:rsidRPr="004C1296">
        <w:rPr>
          <w:rFonts w:ascii="Verdana" w:eastAsia="Times New Roman" w:hAnsi="Verdana" w:cs="Arial"/>
          <w:kern w:val="0"/>
          <w:sz w:val="18"/>
          <w:szCs w:val="18"/>
          <w:lang w:eastAsia="ar-SA"/>
        </w:rPr>
        <w:t xml:space="preserve"> (2)</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vyhotovení, nájemce dvě</w:t>
      </w:r>
      <w:r w:rsidR="008A5B68" w:rsidRPr="004C1296">
        <w:rPr>
          <w:rFonts w:ascii="Verdana" w:eastAsia="Times New Roman" w:hAnsi="Verdana" w:cs="Arial"/>
          <w:kern w:val="0"/>
          <w:sz w:val="18"/>
          <w:szCs w:val="18"/>
          <w:lang w:eastAsia="ar-SA"/>
        </w:rPr>
        <w:t xml:space="preserve"> (2)</w:t>
      </w:r>
      <w:r w:rsidRPr="004C1296">
        <w:rPr>
          <w:rFonts w:ascii="Verdana" w:eastAsia="Times New Roman" w:hAnsi="Verdana" w:cs="Arial"/>
          <w:kern w:val="0"/>
          <w:sz w:val="18"/>
          <w:szCs w:val="18"/>
          <w:lang w:eastAsia="ar-SA"/>
        </w:rPr>
        <w:t xml:space="preserve"> vyhotovení smlouvy.</w:t>
      </w:r>
    </w:p>
    <w:p w14:paraId="6230C04A" w14:textId="4BA6CCE3" w:rsidR="005D764A" w:rsidRDefault="001A0C10"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Pr>
          <w:rFonts w:ascii="Verdana" w:eastAsia="Times New Roman" w:hAnsi="Verdana" w:cs="Arial"/>
          <w:kern w:val="0"/>
          <w:sz w:val="18"/>
          <w:szCs w:val="18"/>
          <w:lang w:eastAsia="ar-SA"/>
        </w:rPr>
        <w:t xml:space="preserve">Smluvní strany se dohodly, že tato smlouva je účinná od </w:t>
      </w:r>
      <w:proofErr w:type="gramStart"/>
      <w:r>
        <w:rPr>
          <w:rFonts w:ascii="Verdana" w:eastAsia="Times New Roman" w:hAnsi="Verdana" w:cs="Arial"/>
          <w:kern w:val="0"/>
          <w:sz w:val="18"/>
          <w:szCs w:val="18"/>
          <w:lang w:eastAsia="ar-SA"/>
        </w:rPr>
        <w:t>1.10.2020</w:t>
      </w:r>
      <w:proofErr w:type="gramEnd"/>
      <w:r>
        <w:rPr>
          <w:rFonts w:ascii="Verdana" w:eastAsia="Times New Roman" w:hAnsi="Verdana" w:cs="Arial"/>
          <w:kern w:val="0"/>
          <w:sz w:val="18"/>
          <w:szCs w:val="18"/>
          <w:lang w:eastAsia="ar-SA"/>
        </w:rPr>
        <w:t xml:space="preserve">. Smluvní strany se </w:t>
      </w:r>
      <w:r w:rsidR="00451D40">
        <w:rPr>
          <w:rFonts w:ascii="Verdana" w:eastAsia="Times New Roman" w:hAnsi="Verdana" w:cs="Arial"/>
          <w:kern w:val="0"/>
          <w:sz w:val="18"/>
          <w:szCs w:val="18"/>
          <w:lang w:eastAsia="ar-SA"/>
        </w:rPr>
        <w:t xml:space="preserve">také </w:t>
      </w:r>
      <w:r>
        <w:rPr>
          <w:rFonts w:ascii="Verdana" w:eastAsia="Times New Roman" w:hAnsi="Verdana" w:cs="Arial"/>
          <w:kern w:val="0"/>
          <w:sz w:val="18"/>
          <w:szCs w:val="18"/>
          <w:lang w:eastAsia="ar-SA"/>
        </w:rPr>
        <w:t>dohodly, že d</w:t>
      </w:r>
      <w:r w:rsidR="00BC7DD3">
        <w:rPr>
          <w:rFonts w:ascii="Verdana" w:eastAsia="Times New Roman" w:hAnsi="Verdana" w:cs="Arial"/>
          <w:kern w:val="0"/>
          <w:sz w:val="18"/>
          <w:szCs w:val="18"/>
          <w:lang w:eastAsia="ar-SA"/>
        </w:rPr>
        <w:t xml:space="preserve">nem </w:t>
      </w:r>
      <w:proofErr w:type="gramStart"/>
      <w:r w:rsidR="003B6237">
        <w:rPr>
          <w:rFonts w:ascii="Verdana" w:eastAsia="Times New Roman" w:hAnsi="Verdana" w:cs="Arial"/>
          <w:kern w:val="0"/>
          <w:sz w:val="18"/>
          <w:szCs w:val="18"/>
          <w:lang w:eastAsia="ar-SA"/>
        </w:rPr>
        <w:t>30.9.2020</w:t>
      </w:r>
      <w:proofErr w:type="gramEnd"/>
      <w:r w:rsidR="003B6237">
        <w:rPr>
          <w:rFonts w:ascii="Verdana" w:eastAsia="Times New Roman" w:hAnsi="Verdana" w:cs="Arial"/>
          <w:kern w:val="0"/>
          <w:sz w:val="18"/>
          <w:szCs w:val="18"/>
          <w:lang w:eastAsia="ar-SA"/>
        </w:rPr>
        <w:t xml:space="preserve"> </w:t>
      </w:r>
      <w:r w:rsidR="005D764A">
        <w:rPr>
          <w:rFonts w:ascii="Verdana" w:eastAsia="Times New Roman" w:hAnsi="Verdana" w:cs="Arial"/>
          <w:kern w:val="0"/>
          <w:sz w:val="18"/>
          <w:szCs w:val="18"/>
          <w:lang w:eastAsia="ar-SA"/>
        </w:rPr>
        <w:t xml:space="preserve">pozbývá </w:t>
      </w:r>
      <w:r w:rsidR="00F23C60">
        <w:rPr>
          <w:rFonts w:ascii="Verdana" w:eastAsia="Times New Roman" w:hAnsi="Verdana" w:cs="Arial"/>
          <w:kern w:val="0"/>
          <w:sz w:val="18"/>
          <w:szCs w:val="18"/>
          <w:lang w:eastAsia="ar-SA"/>
        </w:rPr>
        <w:t xml:space="preserve">platnosti a </w:t>
      </w:r>
      <w:r w:rsidR="005D764A">
        <w:rPr>
          <w:rFonts w:ascii="Verdana" w:eastAsia="Times New Roman" w:hAnsi="Verdana" w:cs="Arial"/>
          <w:kern w:val="0"/>
          <w:sz w:val="18"/>
          <w:szCs w:val="18"/>
          <w:lang w:eastAsia="ar-SA"/>
        </w:rPr>
        <w:t xml:space="preserve">účinnosti </w:t>
      </w:r>
      <w:r w:rsidR="005D764A" w:rsidRPr="005D764A">
        <w:rPr>
          <w:rFonts w:ascii="Verdana" w:eastAsia="Times New Roman" w:hAnsi="Verdana" w:cs="Arial"/>
          <w:kern w:val="0"/>
          <w:sz w:val="18"/>
          <w:szCs w:val="18"/>
          <w:lang w:eastAsia="ar-SA"/>
        </w:rPr>
        <w:t>dílčí nájemní smlouv</w:t>
      </w:r>
      <w:r w:rsidR="005D764A">
        <w:rPr>
          <w:rFonts w:ascii="Verdana" w:eastAsia="Times New Roman" w:hAnsi="Verdana" w:cs="Arial"/>
          <w:kern w:val="0"/>
          <w:sz w:val="18"/>
          <w:szCs w:val="18"/>
          <w:lang w:eastAsia="ar-SA"/>
        </w:rPr>
        <w:t>a</w:t>
      </w:r>
      <w:r w:rsidR="005D764A" w:rsidRPr="005D764A">
        <w:rPr>
          <w:rFonts w:ascii="Verdana" w:eastAsia="Times New Roman" w:hAnsi="Verdana" w:cs="Arial"/>
          <w:kern w:val="0"/>
          <w:sz w:val="18"/>
          <w:szCs w:val="18"/>
          <w:lang w:eastAsia="ar-SA"/>
        </w:rPr>
        <w:t xml:space="preserve"> </w:t>
      </w:r>
      <w:r w:rsidR="005D764A">
        <w:rPr>
          <w:rFonts w:ascii="Verdana" w:eastAsia="Times New Roman" w:hAnsi="Verdana" w:cs="Arial"/>
          <w:kern w:val="0"/>
          <w:sz w:val="18"/>
          <w:szCs w:val="18"/>
          <w:lang w:eastAsia="ar-SA"/>
        </w:rPr>
        <w:t xml:space="preserve">č. </w:t>
      </w:r>
      <w:r w:rsidR="00DD0FA8">
        <w:rPr>
          <w:rFonts w:ascii="Verdana" w:eastAsia="Times New Roman" w:hAnsi="Verdana" w:cs="Arial"/>
          <w:kern w:val="0"/>
          <w:sz w:val="18"/>
          <w:szCs w:val="18"/>
          <w:lang w:eastAsia="ar-SA"/>
        </w:rPr>
        <w:t>D/E/56</w:t>
      </w:r>
      <w:r w:rsidR="005D764A" w:rsidRPr="005D764A">
        <w:rPr>
          <w:rFonts w:ascii="Verdana" w:eastAsia="Times New Roman" w:hAnsi="Verdana" w:cs="Arial"/>
          <w:kern w:val="0"/>
          <w:sz w:val="18"/>
          <w:szCs w:val="18"/>
          <w:lang w:eastAsia="ar-SA"/>
        </w:rPr>
        <w:t>6/100/2012/TÚDC (VS 7918056612)</w:t>
      </w:r>
      <w:r w:rsidR="00F23C60">
        <w:rPr>
          <w:rFonts w:ascii="Verdana" w:eastAsia="Times New Roman" w:hAnsi="Verdana" w:cs="Arial"/>
          <w:kern w:val="0"/>
          <w:sz w:val="18"/>
          <w:szCs w:val="18"/>
          <w:lang w:eastAsia="ar-SA"/>
        </w:rPr>
        <w:t xml:space="preserve">, </w:t>
      </w:r>
      <w:proofErr w:type="spellStart"/>
      <w:r>
        <w:rPr>
          <w:rFonts w:ascii="Verdana" w:eastAsia="Times New Roman" w:hAnsi="Verdana" w:cs="Arial"/>
          <w:kern w:val="0"/>
          <w:sz w:val="18"/>
          <w:szCs w:val="18"/>
          <w:lang w:eastAsia="ar-SA"/>
        </w:rPr>
        <w:t>evid</w:t>
      </w:r>
      <w:proofErr w:type="spellEnd"/>
      <w:r>
        <w:rPr>
          <w:rFonts w:ascii="Verdana" w:eastAsia="Times New Roman" w:hAnsi="Verdana" w:cs="Arial"/>
          <w:kern w:val="0"/>
          <w:sz w:val="18"/>
          <w:szCs w:val="18"/>
          <w:lang w:eastAsia="ar-SA"/>
        </w:rPr>
        <w:t>. č. nájemce</w:t>
      </w:r>
      <w:r w:rsidR="00F23C60" w:rsidRPr="00F23C60">
        <w:rPr>
          <w:rFonts w:ascii="Verdana" w:eastAsia="Times New Roman" w:hAnsi="Verdana" w:cs="Arial"/>
          <w:kern w:val="0"/>
          <w:sz w:val="18"/>
          <w:szCs w:val="18"/>
          <w:lang w:eastAsia="ar-SA"/>
        </w:rPr>
        <w:t xml:space="preserve"> 12/941/203</w:t>
      </w:r>
      <w:r w:rsidR="00F23C60">
        <w:rPr>
          <w:rFonts w:ascii="Verdana" w:eastAsia="Times New Roman" w:hAnsi="Verdana" w:cs="Arial"/>
          <w:kern w:val="0"/>
          <w:sz w:val="18"/>
          <w:szCs w:val="18"/>
          <w:lang w:eastAsia="ar-SA"/>
        </w:rPr>
        <w:t xml:space="preserve">. </w:t>
      </w:r>
    </w:p>
    <w:p w14:paraId="16C3929A" w14:textId="77777777" w:rsidR="00B72E90" w:rsidRPr="004C1296" w:rsidRDefault="00B72E90" w:rsidP="00B72E90">
      <w:pPr>
        <w:pStyle w:val="Zkladntextodsazen31"/>
        <w:spacing w:before="80" w:line="276" w:lineRule="auto"/>
        <w:ind w:left="360" w:firstLine="0"/>
        <w:jc w:val="both"/>
        <w:rPr>
          <w:rFonts w:ascii="Verdana" w:eastAsia="Times New Roman" w:hAnsi="Verdana" w:cs="Arial"/>
          <w:kern w:val="0"/>
          <w:sz w:val="18"/>
          <w:szCs w:val="18"/>
          <w:lang w:eastAsia="ar-SA"/>
        </w:rPr>
      </w:pPr>
    </w:p>
    <w:p w14:paraId="7D34D5D8" w14:textId="6F7087B2" w:rsidR="00566DA9" w:rsidRDefault="00566DA9" w:rsidP="00501FFA">
      <w:pPr>
        <w:pStyle w:val="Zkladntextodsazen31"/>
        <w:spacing w:before="120" w:line="480" w:lineRule="auto"/>
        <w:ind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Přílohy: č. 1</w:t>
      </w:r>
      <w:r w:rsidR="000D042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 </w:t>
      </w:r>
      <w:r w:rsidR="000D0421" w:rsidRPr="004C1296">
        <w:rPr>
          <w:rFonts w:ascii="Verdana" w:eastAsia="Times New Roman" w:hAnsi="Verdana" w:cs="Arial"/>
          <w:kern w:val="0"/>
          <w:sz w:val="18"/>
          <w:szCs w:val="18"/>
          <w:lang w:eastAsia="ar-SA"/>
        </w:rPr>
        <w:t>S</w:t>
      </w:r>
      <w:r w:rsidRPr="004C1296">
        <w:rPr>
          <w:rFonts w:ascii="Verdana" w:eastAsia="Times New Roman" w:hAnsi="Verdana" w:cs="Arial"/>
          <w:kern w:val="0"/>
          <w:sz w:val="18"/>
          <w:szCs w:val="18"/>
          <w:lang w:eastAsia="ar-SA"/>
        </w:rPr>
        <w:t>pecifikace předm</w:t>
      </w:r>
      <w:r w:rsidR="00897FD8" w:rsidRPr="004C1296">
        <w:rPr>
          <w:rFonts w:ascii="Verdana" w:eastAsia="Times New Roman" w:hAnsi="Verdana" w:cs="Arial"/>
          <w:kern w:val="0"/>
          <w:sz w:val="18"/>
          <w:szCs w:val="18"/>
          <w:lang w:eastAsia="ar-SA"/>
        </w:rPr>
        <w:t xml:space="preserve">ětu nájmu </w:t>
      </w:r>
    </w:p>
    <w:p w14:paraId="67DBCF9F" w14:textId="77777777" w:rsidR="00B72E90" w:rsidRDefault="00B72E90" w:rsidP="00501FFA">
      <w:pPr>
        <w:pStyle w:val="Zkladntextodsazen31"/>
        <w:spacing w:before="120" w:line="480" w:lineRule="auto"/>
        <w:ind w:firstLine="0"/>
        <w:jc w:val="both"/>
        <w:rPr>
          <w:rFonts w:ascii="Verdana" w:eastAsia="Times New Roman" w:hAnsi="Verdana" w:cs="Arial"/>
          <w:kern w:val="0"/>
          <w:sz w:val="18"/>
          <w:szCs w:val="18"/>
          <w:lang w:eastAsia="ar-SA"/>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37070D" w:rsidRPr="00B37E12" w14:paraId="3CBDE416" w14:textId="77777777" w:rsidTr="00C311D5">
        <w:trPr>
          <w:trHeight w:val="397"/>
        </w:trPr>
        <w:tc>
          <w:tcPr>
            <w:tcW w:w="4612" w:type="dxa"/>
          </w:tcPr>
          <w:p w14:paraId="57B30E6B"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c>
          <w:tcPr>
            <w:tcW w:w="4612" w:type="dxa"/>
          </w:tcPr>
          <w:p w14:paraId="0B3CF634"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r>
      <w:tr w:rsidR="0037070D" w:rsidRPr="00B37E12" w14:paraId="373A3E52" w14:textId="77777777" w:rsidTr="00C311D5">
        <w:trPr>
          <w:trHeight w:val="236"/>
        </w:trPr>
        <w:tc>
          <w:tcPr>
            <w:tcW w:w="4612" w:type="dxa"/>
          </w:tcPr>
          <w:p w14:paraId="5BE3E680" w14:textId="77777777" w:rsidR="0037070D" w:rsidRPr="00B37E12" w:rsidRDefault="0037070D" w:rsidP="00C311D5">
            <w:pPr>
              <w:spacing w:line="276" w:lineRule="auto"/>
              <w:rPr>
                <w:rFonts w:ascii="Verdana" w:hAnsi="Verdana" w:cs="Arial"/>
                <w:sz w:val="18"/>
                <w:szCs w:val="18"/>
              </w:rPr>
            </w:pPr>
            <w:r w:rsidRPr="00B37E12">
              <w:rPr>
                <w:rFonts w:ascii="Verdana" w:eastAsia="Arial" w:hAnsi="Verdana" w:cs="Arial"/>
                <w:sz w:val="18"/>
                <w:szCs w:val="18"/>
                <w:lang w:bidi="cs-CZ"/>
              </w:rPr>
              <w:t>Pronajímatel:</w:t>
            </w:r>
          </w:p>
        </w:tc>
        <w:tc>
          <w:tcPr>
            <w:tcW w:w="4612" w:type="dxa"/>
          </w:tcPr>
          <w:p w14:paraId="510E936B" w14:textId="77777777" w:rsidR="0037070D" w:rsidRPr="00B37E12" w:rsidRDefault="0037070D" w:rsidP="00C311D5">
            <w:pPr>
              <w:spacing w:line="276" w:lineRule="auto"/>
              <w:rPr>
                <w:rFonts w:ascii="Verdana" w:hAnsi="Verdana" w:cs="Arial"/>
                <w:sz w:val="18"/>
                <w:szCs w:val="18"/>
                <w:lang w:bidi="cs-CZ"/>
              </w:rPr>
            </w:pPr>
            <w:r w:rsidRPr="00B37E12">
              <w:rPr>
                <w:rFonts w:ascii="Verdana" w:eastAsia="Arial" w:hAnsi="Verdana" w:cs="Arial"/>
                <w:sz w:val="18"/>
                <w:szCs w:val="18"/>
                <w:lang w:bidi="cs-CZ"/>
              </w:rPr>
              <w:t>Nájemce:</w:t>
            </w:r>
          </w:p>
        </w:tc>
      </w:tr>
      <w:tr w:rsidR="0037070D" w:rsidRPr="00B37E12" w14:paraId="4E28B706" w14:textId="77777777" w:rsidTr="00C311D5">
        <w:trPr>
          <w:trHeight w:val="471"/>
        </w:trPr>
        <w:tc>
          <w:tcPr>
            <w:tcW w:w="4612" w:type="dxa"/>
          </w:tcPr>
          <w:p w14:paraId="14744589"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7BB2A176" w14:textId="77777777" w:rsidR="00567B58" w:rsidRDefault="00567B58" w:rsidP="00C311D5">
            <w:pPr>
              <w:pStyle w:val="Zkladntext2"/>
              <w:shd w:val="clear" w:color="auto" w:fill="auto"/>
              <w:spacing w:after="0" w:line="276" w:lineRule="auto"/>
              <w:jc w:val="both"/>
              <w:rPr>
                <w:rFonts w:ascii="Verdana" w:hAnsi="Verdana"/>
                <w:color w:val="auto"/>
                <w:sz w:val="18"/>
                <w:szCs w:val="18"/>
              </w:rPr>
            </w:pPr>
          </w:p>
          <w:p w14:paraId="031FFF2A" w14:textId="77777777" w:rsidR="008344F6" w:rsidRDefault="008344F6" w:rsidP="00C311D5">
            <w:pPr>
              <w:pStyle w:val="Zkladntext2"/>
              <w:shd w:val="clear" w:color="auto" w:fill="auto"/>
              <w:spacing w:after="0" w:line="276" w:lineRule="auto"/>
              <w:jc w:val="both"/>
              <w:rPr>
                <w:rFonts w:ascii="Verdana" w:hAnsi="Verdana"/>
                <w:color w:val="auto"/>
                <w:sz w:val="18"/>
                <w:szCs w:val="18"/>
              </w:rPr>
            </w:pPr>
          </w:p>
          <w:p w14:paraId="7D8C9225" w14:textId="77777777" w:rsidR="008344F6" w:rsidRDefault="008344F6" w:rsidP="00C311D5">
            <w:pPr>
              <w:pStyle w:val="Zkladntext2"/>
              <w:shd w:val="clear" w:color="auto" w:fill="auto"/>
              <w:spacing w:after="0" w:line="276" w:lineRule="auto"/>
              <w:jc w:val="both"/>
              <w:rPr>
                <w:rFonts w:ascii="Verdana" w:hAnsi="Verdana"/>
                <w:color w:val="auto"/>
                <w:sz w:val="18"/>
                <w:szCs w:val="18"/>
              </w:rPr>
            </w:pPr>
          </w:p>
          <w:p w14:paraId="7D7CC9E0" w14:textId="77777777" w:rsidR="00567B58" w:rsidRDefault="00567B58" w:rsidP="00C311D5">
            <w:pPr>
              <w:pStyle w:val="Zkladntext2"/>
              <w:shd w:val="clear" w:color="auto" w:fill="auto"/>
              <w:spacing w:after="0" w:line="276" w:lineRule="auto"/>
              <w:jc w:val="both"/>
              <w:rPr>
                <w:rFonts w:ascii="Verdana" w:hAnsi="Verdana"/>
                <w:color w:val="auto"/>
                <w:sz w:val="18"/>
                <w:szCs w:val="18"/>
              </w:rPr>
            </w:pPr>
          </w:p>
          <w:p w14:paraId="4AE418A3" w14:textId="32428754" w:rsidR="00F04943" w:rsidRDefault="008344F6" w:rsidP="00C311D5">
            <w:pPr>
              <w:pStyle w:val="Zkladntext2"/>
              <w:shd w:val="clear" w:color="auto" w:fill="auto"/>
              <w:spacing w:after="0" w:line="276" w:lineRule="auto"/>
              <w:jc w:val="both"/>
              <w:rPr>
                <w:rFonts w:ascii="Verdana" w:hAnsi="Verdana"/>
                <w:color w:val="auto"/>
                <w:sz w:val="18"/>
                <w:szCs w:val="18"/>
              </w:rPr>
            </w:pPr>
            <w:r>
              <w:rPr>
                <w:rFonts w:ascii="Verdana" w:hAnsi="Verdana"/>
                <w:color w:val="auto"/>
                <w:sz w:val="18"/>
                <w:szCs w:val="18"/>
              </w:rPr>
              <w:br/>
            </w:r>
          </w:p>
          <w:p w14:paraId="4FB245DE" w14:textId="77777777" w:rsidR="007B57B7" w:rsidRPr="00B37E12" w:rsidRDefault="007B57B7" w:rsidP="00C311D5">
            <w:pPr>
              <w:pStyle w:val="Zkladntext2"/>
              <w:shd w:val="clear" w:color="auto" w:fill="auto"/>
              <w:spacing w:after="0" w:line="276" w:lineRule="auto"/>
              <w:jc w:val="both"/>
              <w:rPr>
                <w:rFonts w:ascii="Verdana" w:hAnsi="Verdana"/>
                <w:color w:val="auto"/>
                <w:sz w:val="18"/>
                <w:szCs w:val="18"/>
              </w:rPr>
            </w:pPr>
          </w:p>
          <w:p w14:paraId="47993D56"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c>
          <w:tcPr>
            <w:tcW w:w="4612" w:type="dxa"/>
          </w:tcPr>
          <w:p w14:paraId="4B9C651F"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2B91FC35"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0EE930DE" w14:textId="77777777" w:rsidR="00567B58" w:rsidRDefault="00567B58" w:rsidP="00C311D5">
            <w:pPr>
              <w:pStyle w:val="Zkladntext2"/>
              <w:shd w:val="clear" w:color="auto" w:fill="auto"/>
              <w:spacing w:after="0" w:line="276" w:lineRule="auto"/>
              <w:jc w:val="both"/>
              <w:rPr>
                <w:rFonts w:ascii="Verdana" w:hAnsi="Verdana"/>
                <w:color w:val="auto"/>
                <w:sz w:val="18"/>
                <w:szCs w:val="18"/>
              </w:rPr>
            </w:pPr>
          </w:p>
          <w:p w14:paraId="23047803" w14:textId="77777777" w:rsidR="00567B58" w:rsidRDefault="00567B58" w:rsidP="00C311D5">
            <w:pPr>
              <w:pStyle w:val="Zkladntext2"/>
              <w:shd w:val="clear" w:color="auto" w:fill="auto"/>
              <w:spacing w:after="0" w:line="276" w:lineRule="auto"/>
              <w:jc w:val="both"/>
              <w:rPr>
                <w:rFonts w:ascii="Verdana" w:hAnsi="Verdana"/>
                <w:color w:val="auto"/>
                <w:sz w:val="18"/>
                <w:szCs w:val="18"/>
              </w:rPr>
            </w:pPr>
          </w:p>
          <w:p w14:paraId="14CF95E0" w14:textId="77777777" w:rsidR="008344F6" w:rsidRDefault="008344F6" w:rsidP="00C311D5">
            <w:pPr>
              <w:pStyle w:val="Zkladntext2"/>
              <w:shd w:val="clear" w:color="auto" w:fill="auto"/>
              <w:spacing w:after="0" w:line="276" w:lineRule="auto"/>
              <w:jc w:val="both"/>
              <w:rPr>
                <w:rFonts w:ascii="Verdana" w:hAnsi="Verdana"/>
                <w:color w:val="auto"/>
                <w:sz w:val="18"/>
                <w:szCs w:val="18"/>
              </w:rPr>
            </w:pPr>
          </w:p>
          <w:p w14:paraId="7B3F8A87" w14:textId="77777777" w:rsidR="007B57B7" w:rsidRDefault="007B57B7" w:rsidP="00C311D5">
            <w:pPr>
              <w:pStyle w:val="Zkladntext2"/>
              <w:shd w:val="clear" w:color="auto" w:fill="auto"/>
              <w:spacing w:after="0" w:line="276" w:lineRule="auto"/>
              <w:jc w:val="both"/>
              <w:rPr>
                <w:rFonts w:ascii="Verdana" w:hAnsi="Verdana"/>
                <w:color w:val="auto"/>
                <w:sz w:val="18"/>
                <w:szCs w:val="18"/>
              </w:rPr>
            </w:pPr>
          </w:p>
          <w:p w14:paraId="3D4E7B35" w14:textId="77777777" w:rsidR="008344F6" w:rsidRDefault="008344F6" w:rsidP="00C311D5">
            <w:pPr>
              <w:pStyle w:val="Zkladntext2"/>
              <w:shd w:val="clear" w:color="auto" w:fill="auto"/>
              <w:spacing w:after="0" w:line="276" w:lineRule="auto"/>
              <w:jc w:val="both"/>
              <w:rPr>
                <w:rFonts w:ascii="Verdana" w:hAnsi="Verdana"/>
                <w:color w:val="auto"/>
                <w:sz w:val="18"/>
                <w:szCs w:val="18"/>
              </w:rPr>
            </w:pPr>
          </w:p>
          <w:p w14:paraId="06D963FE" w14:textId="77777777" w:rsidR="008344F6" w:rsidRDefault="008344F6" w:rsidP="00C311D5">
            <w:pPr>
              <w:pStyle w:val="Zkladntext2"/>
              <w:shd w:val="clear" w:color="auto" w:fill="auto"/>
              <w:spacing w:after="0" w:line="276" w:lineRule="auto"/>
              <w:jc w:val="both"/>
              <w:rPr>
                <w:rFonts w:ascii="Verdana" w:hAnsi="Verdana"/>
                <w:color w:val="auto"/>
                <w:sz w:val="18"/>
                <w:szCs w:val="18"/>
              </w:rPr>
            </w:pPr>
          </w:p>
          <w:p w14:paraId="2BA4038B"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r>
      <w:tr w:rsidR="0037070D" w:rsidRPr="00B37E12" w14:paraId="1C30C271" w14:textId="77777777" w:rsidTr="00C311D5">
        <w:trPr>
          <w:trHeight w:val="547"/>
        </w:trPr>
        <w:tc>
          <w:tcPr>
            <w:tcW w:w="4612" w:type="dxa"/>
          </w:tcPr>
          <w:p w14:paraId="7E727CA9" w14:textId="161E2E3A" w:rsidR="0037070D" w:rsidRPr="007B6140" w:rsidRDefault="000603F7" w:rsidP="00C311D5">
            <w:pPr>
              <w:spacing w:line="276" w:lineRule="auto"/>
              <w:rPr>
                <w:rFonts w:ascii="Verdana" w:hAnsi="Verdana" w:cs="Arial"/>
                <w:i/>
                <w:color w:val="auto"/>
                <w:sz w:val="18"/>
                <w:szCs w:val="18"/>
                <w:lang w:eastAsia="ar-SA"/>
              </w:rPr>
            </w:pPr>
            <w:proofErr w:type="spellStart"/>
            <w:r>
              <w:rPr>
                <w:rFonts w:ascii="Verdana" w:hAnsi="Verdana" w:cs="Arial"/>
                <w:i/>
                <w:color w:val="auto"/>
                <w:sz w:val="18"/>
                <w:szCs w:val="18"/>
                <w:lang w:eastAsia="ar-SA"/>
              </w:rPr>
              <w:t>xxxxxxx</w:t>
            </w:r>
            <w:proofErr w:type="spellEnd"/>
          </w:p>
          <w:p w14:paraId="7028FA47" w14:textId="6AE9693D" w:rsidR="008F22AF" w:rsidRPr="00735A34" w:rsidRDefault="00735A34" w:rsidP="000603F7">
            <w:pPr>
              <w:spacing w:line="276" w:lineRule="auto"/>
              <w:rPr>
                <w:rFonts w:ascii="Verdana" w:eastAsia="Arial" w:hAnsi="Verdana" w:cs="Arial"/>
                <w:i/>
                <w:sz w:val="18"/>
                <w:szCs w:val="18"/>
                <w:lang w:bidi="cs-CZ"/>
              </w:rPr>
            </w:pPr>
            <w:r>
              <w:rPr>
                <w:rFonts w:ascii="Verdana" w:eastAsia="Arial" w:hAnsi="Verdana" w:cs="Arial"/>
                <w:sz w:val="18"/>
                <w:szCs w:val="18"/>
                <w:lang w:bidi="cs-CZ"/>
              </w:rPr>
              <w:t xml:space="preserve">     </w:t>
            </w:r>
            <w:proofErr w:type="spellStart"/>
            <w:r w:rsidR="000603F7">
              <w:rPr>
                <w:rFonts w:ascii="Verdana" w:eastAsia="Arial" w:hAnsi="Verdana" w:cs="Arial"/>
                <w:i/>
                <w:sz w:val="18"/>
                <w:szCs w:val="18"/>
                <w:lang w:bidi="cs-CZ"/>
              </w:rPr>
              <w:t>xxxxxxxx</w:t>
            </w:r>
            <w:proofErr w:type="spellEnd"/>
          </w:p>
        </w:tc>
        <w:tc>
          <w:tcPr>
            <w:tcW w:w="4612" w:type="dxa"/>
          </w:tcPr>
          <w:p w14:paraId="14A7F43E" w14:textId="19EDD5ED" w:rsidR="00003317" w:rsidRPr="007B6140" w:rsidRDefault="000603F7" w:rsidP="00567B58">
            <w:pPr>
              <w:spacing w:line="276" w:lineRule="auto"/>
              <w:jc w:val="center"/>
              <w:rPr>
                <w:rFonts w:ascii="Verdana" w:hAnsi="Verdana" w:cs="Arial"/>
                <w:i/>
                <w:color w:val="auto"/>
                <w:sz w:val="18"/>
                <w:szCs w:val="18"/>
                <w:lang w:eastAsia="ar-SA"/>
              </w:rPr>
            </w:pPr>
            <w:proofErr w:type="spellStart"/>
            <w:r>
              <w:rPr>
                <w:rFonts w:ascii="Verdana" w:hAnsi="Verdana" w:cs="Arial"/>
                <w:i/>
                <w:color w:val="auto"/>
                <w:sz w:val="18"/>
                <w:szCs w:val="18"/>
                <w:lang w:eastAsia="ar-SA"/>
              </w:rPr>
              <w:t>xxxxxxx</w:t>
            </w:r>
            <w:proofErr w:type="spellEnd"/>
          </w:p>
          <w:p w14:paraId="4AC25481" w14:textId="02498002" w:rsidR="0037070D" w:rsidRPr="00567B58" w:rsidRDefault="000603F7" w:rsidP="00567B58">
            <w:pPr>
              <w:spacing w:line="276" w:lineRule="auto"/>
              <w:jc w:val="center"/>
              <w:rPr>
                <w:rFonts w:ascii="Verdana" w:hAnsi="Verdana" w:cs="Arial"/>
                <w:i/>
                <w:sz w:val="18"/>
                <w:szCs w:val="18"/>
              </w:rPr>
            </w:pPr>
            <w:proofErr w:type="spellStart"/>
            <w:r>
              <w:rPr>
                <w:rFonts w:ascii="Verdana" w:hAnsi="Verdana" w:cs="Arial"/>
                <w:i/>
                <w:sz w:val="18"/>
                <w:szCs w:val="18"/>
              </w:rPr>
              <w:t>xxxxxxxxx</w:t>
            </w:r>
            <w:proofErr w:type="spellEnd"/>
          </w:p>
        </w:tc>
      </w:tr>
    </w:tbl>
    <w:p w14:paraId="504E6C9F" w14:textId="641B12EE" w:rsidR="00A40F01" w:rsidRPr="00B11719" w:rsidRDefault="00A40F01" w:rsidP="007B57B7">
      <w:pPr>
        <w:rPr>
          <w:rFonts w:ascii="Verdana" w:hAnsi="Verdana" w:cs="Arial"/>
          <w:color w:val="FF0000"/>
          <w:sz w:val="18"/>
          <w:szCs w:val="18"/>
          <w:lang w:eastAsia="ar-SA"/>
        </w:rPr>
      </w:pPr>
    </w:p>
    <w:sectPr w:rsidR="00A40F01" w:rsidRPr="00B11719" w:rsidSect="007B6140">
      <w:headerReference w:type="default" r:id="rId8"/>
      <w:footerReference w:type="default" r:id="rId9"/>
      <w:pgSz w:w="11907" w:h="16840" w:code="9"/>
      <w:pgMar w:top="851" w:right="1021" w:bottom="851" w:left="102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83550" w14:textId="77777777" w:rsidR="008F5431" w:rsidRDefault="008F5431">
      <w:pPr>
        <w:spacing w:line="240" w:lineRule="auto"/>
      </w:pPr>
      <w:r>
        <w:separator/>
      </w:r>
    </w:p>
  </w:endnote>
  <w:endnote w:type="continuationSeparator" w:id="0">
    <w:p w14:paraId="52E8B4CE" w14:textId="77777777" w:rsidR="008F5431" w:rsidRDefault="008F5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D Fedra Book">
    <w:altName w:val="Times New Roman"/>
    <w:charset w:val="EE"/>
    <w:family w:val="auto"/>
    <w:pitch w:val="variable"/>
    <w:sig w:usb0="00000001" w:usb1="10002013" w:usb2="00000000" w:usb3="00000000" w:csb0="00000093" w:csb1="00000000"/>
  </w:font>
  <w:font w:name="CD Fedra Medium">
    <w:altName w:val="Times New Roman"/>
    <w:charset w:val="EE"/>
    <w:family w:val="auto"/>
    <w:pitch w:val="variable"/>
    <w:sig w:usb0="00000001" w:usb1="10002013" w:usb2="00000000" w:usb3="00000000" w:csb0="00000093"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094BC" w14:textId="546E7B02" w:rsidR="00567B58" w:rsidRPr="00567B58" w:rsidRDefault="00567B58" w:rsidP="00567B58">
    <w:pPr>
      <w:pStyle w:val="Zpat"/>
      <w:jc w:val="center"/>
      <w:rPr>
        <w:sz w:val="20"/>
      </w:rPr>
    </w:pPr>
    <w:r w:rsidRPr="00567B58">
      <w:rPr>
        <w:sz w:val="20"/>
      </w:rPr>
      <w:t xml:space="preserve">Stránka </w:t>
    </w:r>
    <w:r w:rsidRPr="00567B58">
      <w:rPr>
        <w:b/>
        <w:bCs/>
        <w:sz w:val="20"/>
      </w:rPr>
      <w:fldChar w:fldCharType="begin"/>
    </w:r>
    <w:r w:rsidRPr="00567B58">
      <w:rPr>
        <w:b/>
        <w:bCs/>
        <w:sz w:val="20"/>
      </w:rPr>
      <w:instrText>PAGE  \* Arabic  \* MERGEFORMAT</w:instrText>
    </w:r>
    <w:r w:rsidRPr="00567B58">
      <w:rPr>
        <w:b/>
        <w:bCs/>
        <w:sz w:val="20"/>
      </w:rPr>
      <w:fldChar w:fldCharType="separate"/>
    </w:r>
    <w:r w:rsidR="00325FEF">
      <w:rPr>
        <w:b/>
        <w:bCs/>
        <w:noProof/>
        <w:sz w:val="20"/>
      </w:rPr>
      <w:t>5</w:t>
    </w:r>
    <w:r w:rsidRPr="00567B58">
      <w:rPr>
        <w:b/>
        <w:bCs/>
        <w:sz w:val="20"/>
      </w:rPr>
      <w:fldChar w:fldCharType="end"/>
    </w:r>
    <w:r w:rsidRPr="00567B58">
      <w:rPr>
        <w:sz w:val="20"/>
      </w:rPr>
      <w:t xml:space="preserve"> z </w:t>
    </w:r>
    <w:r w:rsidRPr="00567B58">
      <w:rPr>
        <w:b/>
        <w:bCs/>
        <w:sz w:val="20"/>
      </w:rPr>
      <w:fldChar w:fldCharType="begin"/>
    </w:r>
    <w:r w:rsidRPr="00567B58">
      <w:rPr>
        <w:b/>
        <w:bCs/>
        <w:sz w:val="20"/>
      </w:rPr>
      <w:instrText>NUMPAGES  \* Arabic  \* MERGEFORMAT</w:instrText>
    </w:r>
    <w:r w:rsidRPr="00567B58">
      <w:rPr>
        <w:b/>
        <w:bCs/>
        <w:sz w:val="20"/>
      </w:rPr>
      <w:fldChar w:fldCharType="separate"/>
    </w:r>
    <w:r w:rsidR="00325FEF">
      <w:rPr>
        <w:b/>
        <w:bCs/>
        <w:noProof/>
        <w:sz w:val="20"/>
      </w:rPr>
      <w:t>5</w:t>
    </w:r>
    <w:r w:rsidRPr="00567B58">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380DD" w14:textId="77777777" w:rsidR="008F5431" w:rsidRDefault="008F5431">
      <w:pPr>
        <w:spacing w:line="240" w:lineRule="auto"/>
      </w:pPr>
      <w:r>
        <w:separator/>
      </w:r>
    </w:p>
  </w:footnote>
  <w:footnote w:type="continuationSeparator" w:id="0">
    <w:p w14:paraId="56DFDC09" w14:textId="77777777" w:rsidR="008F5431" w:rsidRDefault="008F54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CEF0" w14:textId="77777777" w:rsidR="007B6140" w:rsidRPr="00602887" w:rsidRDefault="007B6140" w:rsidP="00934D09">
    <w:pPr>
      <w:pStyle w:val="Zhlav"/>
      <w:jc w:val="left"/>
      <w:rPr>
        <w:rFonts w:ascii="Verdana" w:hAnsi="Verdana"/>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7870531"/>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4A1BBD"/>
    <w:multiLevelType w:val="hybridMultilevel"/>
    <w:tmpl w:val="A97CAB64"/>
    <w:lvl w:ilvl="0" w:tplc="38544B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9D77D0"/>
    <w:multiLevelType w:val="hybridMultilevel"/>
    <w:tmpl w:val="71A66E04"/>
    <w:lvl w:ilvl="0" w:tplc="1B18E56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4345E3"/>
    <w:multiLevelType w:val="hybridMultilevel"/>
    <w:tmpl w:val="9DDC8230"/>
    <w:lvl w:ilvl="0" w:tplc="A7F617B8">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D90B28"/>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EB424D"/>
    <w:multiLevelType w:val="hybridMultilevel"/>
    <w:tmpl w:val="84E853F0"/>
    <w:lvl w:ilvl="0" w:tplc="12407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B7861"/>
    <w:multiLevelType w:val="hybridMultilevel"/>
    <w:tmpl w:val="F5347228"/>
    <w:lvl w:ilvl="0" w:tplc="F802F6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364BD1"/>
    <w:multiLevelType w:val="hybridMultilevel"/>
    <w:tmpl w:val="0318EC48"/>
    <w:lvl w:ilvl="0" w:tplc="A0E88DBC">
      <w:start w:val="1"/>
      <w:numFmt w:val="bullet"/>
      <w:lvlText w:val=""/>
      <w:lvlJc w:val="left"/>
      <w:pPr>
        <w:ind w:left="1077" w:hanging="226"/>
      </w:pPr>
      <w:rPr>
        <w:rFonts w:ascii="Symbol" w:hAnsi="Symbol" w:hint="default"/>
      </w:rPr>
    </w:lvl>
    <w:lvl w:ilvl="1" w:tplc="04050003" w:tentative="1">
      <w:start w:val="1"/>
      <w:numFmt w:val="bullet"/>
      <w:lvlText w:val="o"/>
      <w:lvlJc w:val="left"/>
      <w:pPr>
        <w:ind w:left="1878" w:hanging="360"/>
      </w:pPr>
      <w:rPr>
        <w:rFonts w:ascii="Courier New" w:hAnsi="Courier New" w:cs="Courier New" w:hint="default"/>
      </w:rPr>
    </w:lvl>
    <w:lvl w:ilvl="2" w:tplc="04050005" w:tentative="1">
      <w:start w:val="1"/>
      <w:numFmt w:val="bullet"/>
      <w:lvlText w:val=""/>
      <w:lvlJc w:val="left"/>
      <w:pPr>
        <w:ind w:left="2598" w:hanging="360"/>
      </w:pPr>
      <w:rPr>
        <w:rFonts w:ascii="Wingdings" w:hAnsi="Wingdings" w:hint="default"/>
      </w:rPr>
    </w:lvl>
    <w:lvl w:ilvl="3" w:tplc="04050001" w:tentative="1">
      <w:start w:val="1"/>
      <w:numFmt w:val="bullet"/>
      <w:lvlText w:val=""/>
      <w:lvlJc w:val="left"/>
      <w:pPr>
        <w:ind w:left="3318" w:hanging="360"/>
      </w:pPr>
      <w:rPr>
        <w:rFonts w:ascii="Symbol" w:hAnsi="Symbol" w:hint="default"/>
      </w:rPr>
    </w:lvl>
    <w:lvl w:ilvl="4" w:tplc="04050003" w:tentative="1">
      <w:start w:val="1"/>
      <w:numFmt w:val="bullet"/>
      <w:lvlText w:val="o"/>
      <w:lvlJc w:val="left"/>
      <w:pPr>
        <w:ind w:left="4038" w:hanging="360"/>
      </w:pPr>
      <w:rPr>
        <w:rFonts w:ascii="Courier New" w:hAnsi="Courier New" w:cs="Courier New" w:hint="default"/>
      </w:rPr>
    </w:lvl>
    <w:lvl w:ilvl="5" w:tplc="04050005" w:tentative="1">
      <w:start w:val="1"/>
      <w:numFmt w:val="bullet"/>
      <w:lvlText w:val=""/>
      <w:lvlJc w:val="left"/>
      <w:pPr>
        <w:ind w:left="4758" w:hanging="360"/>
      </w:pPr>
      <w:rPr>
        <w:rFonts w:ascii="Wingdings" w:hAnsi="Wingdings" w:hint="default"/>
      </w:rPr>
    </w:lvl>
    <w:lvl w:ilvl="6" w:tplc="04050001" w:tentative="1">
      <w:start w:val="1"/>
      <w:numFmt w:val="bullet"/>
      <w:lvlText w:val=""/>
      <w:lvlJc w:val="left"/>
      <w:pPr>
        <w:ind w:left="5478" w:hanging="360"/>
      </w:pPr>
      <w:rPr>
        <w:rFonts w:ascii="Symbol" w:hAnsi="Symbol" w:hint="default"/>
      </w:rPr>
    </w:lvl>
    <w:lvl w:ilvl="7" w:tplc="04050003" w:tentative="1">
      <w:start w:val="1"/>
      <w:numFmt w:val="bullet"/>
      <w:lvlText w:val="o"/>
      <w:lvlJc w:val="left"/>
      <w:pPr>
        <w:ind w:left="6198" w:hanging="360"/>
      </w:pPr>
      <w:rPr>
        <w:rFonts w:ascii="Courier New" w:hAnsi="Courier New" w:cs="Courier New" w:hint="default"/>
      </w:rPr>
    </w:lvl>
    <w:lvl w:ilvl="8" w:tplc="04050005" w:tentative="1">
      <w:start w:val="1"/>
      <w:numFmt w:val="bullet"/>
      <w:lvlText w:val=""/>
      <w:lvlJc w:val="left"/>
      <w:pPr>
        <w:ind w:left="6918" w:hanging="360"/>
      </w:pPr>
      <w:rPr>
        <w:rFonts w:ascii="Wingdings" w:hAnsi="Wingdings" w:hint="default"/>
      </w:rPr>
    </w:lvl>
  </w:abstractNum>
  <w:abstractNum w:abstractNumId="9">
    <w:nsid w:val="1BBD4720"/>
    <w:multiLevelType w:val="hybridMultilevel"/>
    <w:tmpl w:val="F4FCF15E"/>
    <w:lvl w:ilvl="0" w:tplc="456EE2CC">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B5847"/>
    <w:multiLevelType w:val="multilevel"/>
    <w:tmpl w:val="DF86D16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1CBA30E4"/>
    <w:multiLevelType w:val="hybridMultilevel"/>
    <w:tmpl w:val="C4D81C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0E3541D"/>
    <w:multiLevelType w:val="hybridMultilevel"/>
    <w:tmpl w:val="4538020C"/>
    <w:lvl w:ilvl="0" w:tplc="E8606F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1C6880"/>
    <w:multiLevelType w:val="multilevel"/>
    <w:tmpl w:val="CDCA545C"/>
    <w:styleLink w:val="Styl2"/>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20"/>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30270AFF"/>
    <w:multiLevelType w:val="hybridMultilevel"/>
    <w:tmpl w:val="0D7CCCA8"/>
    <w:lvl w:ilvl="0" w:tplc="AC8E30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F55674"/>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263FA8"/>
    <w:multiLevelType w:val="hybridMultilevel"/>
    <w:tmpl w:val="32D44608"/>
    <w:lvl w:ilvl="0" w:tplc="0094A1F4">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C21E17"/>
    <w:multiLevelType w:val="multilevel"/>
    <w:tmpl w:val="DB6AEDD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B8E1C2C"/>
    <w:multiLevelType w:val="hybridMultilevel"/>
    <w:tmpl w:val="D8BAF914"/>
    <w:lvl w:ilvl="0" w:tplc="34A06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CE68B2"/>
    <w:multiLevelType w:val="hybridMultilevel"/>
    <w:tmpl w:val="CDA83B46"/>
    <w:lvl w:ilvl="0" w:tplc="5B4252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EB343AE"/>
    <w:multiLevelType w:val="hybridMultilevel"/>
    <w:tmpl w:val="3DFC63F4"/>
    <w:lvl w:ilvl="0" w:tplc="013481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A13500"/>
    <w:multiLevelType w:val="hybridMultilevel"/>
    <w:tmpl w:val="037E40F4"/>
    <w:lvl w:ilvl="0" w:tplc="51B02762">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6BC524D5"/>
    <w:multiLevelType w:val="multilevel"/>
    <w:tmpl w:val="9252DCA0"/>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74373325"/>
    <w:multiLevelType w:val="multilevel"/>
    <w:tmpl w:val="D7382CBE"/>
    <w:lvl w:ilvl="0">
      <w:start w:val="1"/>
      <w:numFmt w:val="decimal"/>
      <w:pStyle w:val="Nadpis1"/>
      <w:lvlText w:val="%1."/>
      <w:lvlJc w:val="left"/>
      <w:pPr>
        <w:ind w:left="851" w:hanging="851"/>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134" w:hanging="1134"/>
      </w:pPr>
      <w:rPr>
        <w:rFonts w:hint="default"/>
      </w:rPr>
    </w:lvl>
    <w:lvl w:ilvl="3">
      <w:start w:val="1"/>
      <w:numFmt w:val="decimal"/>
      <w:pStyle w:val="Nadpis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6"/>
  </w:num>
  <w:num w:numId="2">
    <w:abstractNumId w:val="24"/>
  </w:num>
  <w:num w:numId="3">
    <w:abstractNumId w:val="19"/>
  </w:num>
  <w:num w:numId="4">
    <w:abstractNumId w:val="13"/>
  </w:num>
  <w:num w:numId="5">
    <w:abstractNumId w:val="9"/>
  </w:num>
  <w:num w:numId="6">
    <w:abstractNumId w:val="14"/>
  </w:num>
  <w:num w:numId="7">
    <w:abstractNumId w:val="8"/>
  </w:num>
  <w:num w:numId="8">
    <w:abstractNumId w:val="11"/>
  </w:num>
  <w:num w:numId="9">
    <w:abstractNumId w:val="18"/>
  </w:num>
  <w:num w:numId="10">
    <w:abstractNumId w:val="3"/>
  </w:num>
  <w:num w:numId="11">
    <w:abstractNumId w:val="4"/>
  </w:num>
  <w:num w:numId="12">
    <w:abstractNumId w:val="12"/>
  </w:num>
  <w:num w:numId="13">
    <w:abstractNumId w:val="6"/>
  </w:num>
  <w:num w:numId="14">
    <w:abstractNumId w:val="20"/>
  </w:num>
  <w:num w:numId="15">
    <w:abstractNumId w:val="21"/>
  </w:num>
  <w:num w:numId="16">
    <w:abstractNumId w:val="7"/>
  </w:num>
  <w:num w:numId="17">
    <w:abstractNumId w:val="17"/>
  </w:num>
  <w:num w:numId="18">
    <w:abstractNumId w:val="2"/>
  </w:num>
  <w:num w:numId="19">
    <w:abstractNumId w:val="10"/>
  </w:num>
  <w:num w:numId="20">
    <w:abstractNumId w:val="23"/>
  </w:num>
  <w:num w:numId="21">
    <w:abstractNumId w:val="15"/>
  </w:num>
  <w:num w:numId="22">
    <w:abstractNumId w:val="5"/>
  </w:num>
  <w:num w:numId="23">
    <w:abstractNumId w:val="1"/>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
  <w:hyphenationZone w:val="284"/>
  <w:drawingGridHorizontalSpacing w:val="57"/>
  <w:drawingGridVerticalSpacing w:val="57"/>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73"/>
    <w:rsid w:val="00000C4F"/>
    <w:rsid w:val="00003317"/>
    <w:rsid w:val="00005815"/>
    <w:rsid w:val="000063A4"/>
    <w:rsid w:val="00007AEF"/>
    <w:rsid w:val="00010051"/>
    <w:rsid w:val="00011270"/>
    <w:rsid w:val="00011488"/>
    <w:rsid w:val="000137E2"/>
    <w:rsid w:val="00015A33"/>
    <w:rsid w:val="00017E5B"/>
    <w:rsid w:val="00027B9F"/>
    <w:rsid w:val="00027FC1"/>
    <w:rsid w:val="00030C29"/>
    <w:rsid w:val="00036E9D"/>
    <w:rsid w:val="0004102F"/>
    <w:rsid w:val="000411B1"/>
    <w:rsid w:val="0004162F"/>
    <w:rsid w:val="00041AA3"/>
    <w:rsid w:val="00044283"/>
    <w:rsid w:val="0004547E"/>
    <w:rsid w:val="00046557"/>
    <w:rsid w:val="0005285A"/>
    <w:rsid w:val="00055DA0"/>
    <w:rsid w:val="000603F7"/>
    <w:rsid w:val="00063CC4"/>
    <w:rsid w:val="00064346"/>
    <w:rsid w:val="00066C39"/>
    <w:rsid w:val="00067DFC"/>
    <w:rsid w:val="00073749"/>
    <w:rsid w:val="000744E6"/>
    <w:rsid w:val="00077C35"/>
    <w:rsid w:val="00081F13"/>
    <w:rsid w:val="00090C82"/>
    <w:rsid w:val="00092782"/>
    <w:rsid w:val="000A5344"/>
    <w:rsid w:val="000A7B1A"/>
    <w:rsid w:val="000B236A"/>
    <w:rsid w:val="000B2610"/>
    <w:rsid w:val="000B56CA"/>
    <w:rsid w:val="000C00FC"/>
    <w:rsid w:val="000D0421"/>
    <w:rsid w:val="000D3BB0"/>
    <w:rsid w:val="000D6795"/>
    <w:rsid w:val="000D6B8F"/>
    <w:rsid w:val="000E026E"/>
    <w:rsid w:val="000E0496"/>
    <w:rsid w:val="000E28A4"/>
    <w:rsid w:val="000E4930"/>
    <w:rsid w:val="000E5FB8"/>
    <w:rsid w:val="000F128E"/>
    <w:rsid w:val="000F4CCC"/>
    <w:rsid w:val="001000A4"/>
    <w:rsid w:val="0010020C"/>
    <w:rsid w:val="00104899"/>
    <w:rsid w:val="001065F0"/>
    <w:rsid w:val="00107423"/>
    <w:rsid w:val="00114965"/>
    <w:rsid w:val="00114DE4"/>
    <w:rsid w:val="00120362"/>
    <w:rsid w:val="00122ABB"/>
    <w:rsid w:val="001234FB"/>
    <w:rsid w:val="00123829"/>
    <w:rsid w:val="00123CFA"/>
    <w:rsid w:val="00127FF0"/>
    <w:rsid w:val="0013059D"/>
    <w:rsid w:val="00130EB2"/>
    <w:rsid w:val="00131AA9"/>
    <w:rsid w:val="00131B7F"/>
    <w:rsid w:val="001337E9"/>
    <w:rsid w:val="00134B2F"/>
    <w:rsid w:val="00140D57"/>
    <w:rsid w:val="00141080"/>
    <w:rsid w:val="00141481"/>
    <w:rsid w:val="0015644D"/>
    <w:rsid w:val="0016022A"/>
    <w:rsid w:val="00160C45"/>
    <w:rsid w:val="00161A9B"/>
    <w:rsid w:val="00161FBF"/>
    <w:rsid w:val="00165211"/>
    <w:rsid w:val="001740EB"/>
    <w:rsid w:val="001744A4"/>
    <w:rsid w:val="0017464F"/>
    <w:rsid w:val="001752EE"/>
    <w:rsid w:val="00175591"/>
    <w:rsid w:val="0018050C"/>
    <w:rsid w:val="00186E06"/>
    <w:rsid w:val="00190298"/>
    <w:rsid w:val="0019449C"/>
    <w:rsid w:val="0019494C"/>
    <w:rsid w:val="00195B53"/>
    <w:rsid w:val="001A0C10"/>
    <w:rsid w:val="001A34C8"/>
    <w:rsid w:val="001B0BA0"/>
    <w:rsid w:val="001B2D11"/>
    <w:rsid w:val="001B63B0"/>
    <w:rsid w:val="001B6E4A"/>
    <w:rsid w:val="001B7533"/>
    <w:rsid w:val="001C1BC2"/>
    <w:rsid w:val="001C215B"/>
    <w:rsid w:val="001C49D8"/>
    <w:rsid w:val="001C64CF"/>
    <w:rsid w:val="001C6893"/>
    <w:rsid w:val="001D6E9D"/>
    <w:rsid w:val="001E3354"/>
    <w:rsid w:val="001E4EFA"/>
    <w:rsid w:val="001F1188"/>
    <w:rsid w:val="001F2541"/>
    <w:rsid w:val="001F6C6C"/>
    <w:rsid w:val="00201A83"/>
    <w:rsid w:val="00205AC9"/>
    <w:rsid w:val="002066A1"/>
    <w:rsid w:val="00206E99"/>
    <w:rsid w:val="002077E2"/>
    <w:rsid w:val="002136E7"/>
    <w:rsid w:val="00217AB6"/>
    <w:rsid w:val="00225588"/>
    <w:rsid w:val="00227465"/>
    <w:rsid w:val="0023149C"/>
    <w:rsid w:val="002347A5"/>
    <w:rsid w:val="00236B14"/>
    <w:rsid w:val="002371FF"/>
    <w:rsid w:val="00250720"/>
    <w:rsid w:val="00250B7D"/>
    <w:rsid w:val="002512C1"/>
    <w:rsid w:val="002519CF"/>
    <w:rsid w:val="002553C5"/>
    <w:rsid w:val="002558E6"/>
    <w:rsid w:val="002613AA"/>
    <w:rsid w:val="00265C0A"/>
    <w:rsid w:val="00272924"/>
    <w:rsid w:val="002739C4"/>
    <w:rsid w:val="00275182"/>
    <w:rsid w:val="00275386"/>
    <w:rsid w:val="0027723B"/>
    <w:rsid w:val="00281E58"/>
    <w:rsid w:val="002834D3"/>
    <w:rsid w:val="002857BF"/>
    <w:rsid w:val="00285985"/>
    <w:rsid w:val="0029383C"/>
    <w:rsid w:val="00294633"/>
    <w:rsid w:val="002950F4"/>
    <w:rsid w:val="00296748"/>
    <w:rsid w:val="002974CF"/>
    <w:rsid w:val="002A5517"/>
    <w:rsid w:val="002A7210"/>
    <w:rsid w:val="002A7559"/>
    <w:rsid w:val="002B17A7"/>
    <w:rsid w:val="002B2367"/>
    <w:rsid w:val="002C03B8"/>
    <w:rsid w:val="002C0F9F"/>
    <w:rsid w:val="002C336C"/>
    <w:rsid w:val="002C3AB3"/>
    <w:rsid w:val="002C55FD"/>
    <w:rsid w:val="002C61DC"/>
    <w:rsid w:val="002D2FC5"/>
    <w:rsid w:val="002D4FE8"/>
    <w:rsid w:val="002D52B7"/>
    <w:rsid w:val="002D650E"/>
    <w:rsid w:val="002D78A5"/>
    <w:rsid w:val="002E0C73"/>
    <w:rsid w:val="002E7518"/>
    <w:rsid w:val="002E7DA1"/>
    <w:rsid w:val="002F09FE"/>
    <w:rsid w:val="002F1F3A"/>
    <w:rsid w:val="002F3091"/>
    <w:rsid w:val="002F3CF7"/>
    <w:rsid w:val="0030753E"/>
    <w:rsid w:val="00315C51"/>
    <w:rsid w:val="00321DFF"/>
    <w:rsid w:val="00323AD9"/>
    <w:rsid w:val="00325FEF"/>
    <w:rsid w:val="00326590"/>
    <w:rsid w:val="003375B0"/>
    <w:rsid w:val="003378ED"/>
    <w:rsid w:val="00341C4F"/>
    <w:rsid w:val="00346AC0"/>
    <w:rsid w:val="00347966"/>
    <w:rsid w:val="00363139"/>
    <w:rsid w:val="00365077"/>
    <w:rsid w:val="0036570B"/>
    <w:rsid w:val="003662D0"/>
    <w:rsid w:val="003672AA"/>
    <w:rsid w:val="0037070D"/>
    <w:rsid w:val="00374756"/>
    <w:rsid w:val="00374A17"/>
    <w:rsid w:val="003750E1"/>
    <w:rsid w:val="003777E0"/>
    <w:rsid w:val="003814A7"/>
    <w:rsid w:val="00383B55"/>
    <w:rsid w:val="00384CBF"/>
    <w:rsid w:val="00385976"/>
    <w:rsid w:val="00385A82"/>
    <w:rsid w:val="00386B4B"/>
    <w:rsid w:val="00386F8D"/>
    <w:rsid w:val="00395DA5"/>
    <w:rsid w:val="003978A3"/>
    <w:rsid w:val="003A0C42"/>
    <w:rsid w:val="003A2D5D"/>
    <w:rsid w:val="003A3EB5"/>
    <w:rsid w:val="003B1C7C"/>
    <w:rsid w:val="003B56B5"/>
    <w:rsid w:val="003B5828"/>
    <w:rsid w:val="003B6237"/>
    <w:rsid w:val="003B76A0"/>
    <w:rsid w:val="003C0F73"/>
    <w:rsid w:val="003C1A51"/>
    <w:rsid w:val="003C24C1"/>
    <w:rsid w:val="003C4994"/>
    <w:rsid w:val="003D0147"/>
    <w:rsid w:val="003D2A79"/>
    <w:rsid w:val="003D4E89"/>
    <w:rsid w:val="003D67B7"/>
    <w:rsid w:val="003E210D"/>
    <w:rsid w:val="003E464B"/>
    <w:rsid w:val="003E516B"/>
    <w:rsid w:val="003E6059"/>
    <w:rsid w:val="003E766B"/>
    <w:rsid w:val="003F55D2"/>
    <w:rsid w:val="003F6198"/>
    <w:rsid w:val="004016AD"/>
    <w:rsid w:val="00401790"/>
    <w:rsid w:val="0040239C"/>
    <w:rsid w:val="0040335C"/>
    <w:rsid w:val="004047C4"/>
    <w:rsid w:val="004067B9"/>
    <w:rsid w:val="004119F8"/>
    <w:rsid w:val="004172AD"/>
    <w:rsid w:val="00417C9B"/>
    <w:rsid w:val="00421D17"/>
    <w:rsid w:val="00422F61"/>
    <w:rsid w:val="00423B35"/>
    <w:rsid w:val="004253E0"/>
    <w:rsid w:val="00432277"/>
    <w:rsid w:val="00435328"/>
    <w:rsid w:val="00436AE8"/>
    <w:rsid w:val="00441CF9"/>
    <w:rsid w:val="00442E8F"/>
    <w:rsid w:val="0044623B"/>
    <w:rsid w:val="00446CA7"/>
    <w:rsid w:val="00451D40"/>
    <w:rsid w:val="00453655"/>
    <w:rsid w:val="00453799"/>
    <w:rsid w:val="00454BA2"/>
    <w:rsid w:val="00454E91"/>
    <w:rsid w:val="004620FD"/>
    <w:rsid w:val="00465651"/>
    <w:rsid w:val="00465C7F"/>
    <w:rsid w:val="0046783B"/>
    <w:rsid w:val="00470146"/>
    <w:rsid w:val="004709A2"/>
    <w:rsid w:val="00471051"/>
    <w:rsid w:val="0047127A"/>
    <w:rsid w:val="00474A5F"/>
    <w:rsid w:val="0047674B"/>
    <w:rsid w:val="00476795"/>
    <w:rsid w:val="00483E7E"/>
    <w:rsid w:val="00484688"/>
    <w:rsid w:val="004A24AE"/>
    <w:rsid w:val="004A24D6"/>
    <w:rsid w:val="004A2C9B"/>
    <w:rsid w:val="004A51A3"/>
    <w:rsid w:val="004A5A1A"/>
    <w:rsid w:val="004B030D"/>
    <w:rsid w:val="004B236A"/>
    <w:rsid w:val="004B3559"/>
    <w:rsid w:val="004C1296"/>
    <w:rsid w:val="004C2318"/>
    <w:rsid w:val="004C2587"/>
    <w:rsid w:val="004C3460"/>
    <w:rsid w:val="004C3BC9"/>
    <w:rsid w:val="004C4A33"/>
    <w:rsid w:val="004C4DAD"/>
    <w:rsid w:val="004C54C4"/>
    <w:rsid w:val="004C6DDE"/>
    <w:rsid w:val="004C7178"/>
    <w:rsid w:val="004D54F0"/>
    <w:rsid w:val="004D761A"/>
    <w:rsid w:val="004E18ED"/>
    <w:rsid w:val="004E3443"/>
    <w:rsid w:val="004E6BC4"/>
    <w:rsid w:val="004E6F00"/>
    <w:rsid w:val="004F10F0"/>
    <w:rsid w:val="004F158E"/>
    <w:rsid w:val="004F6834"/>
    <w:rsid w:val="004F6A83"/>
    <w:rsid w:val="0050023D"/>
    <w:rsid w:val="005010BC"/>
    <w:rsid w:val="0050122F"/>
    <w:rsid w:val="00501FFA"/>
    <w:rsid w:val="00504F5C"/>
    <w:rsid w:val="0050741E"/>
    <w:rsid w:val="00507D71"/>
    <w:rsid w:val="005200C9"/>
    <w:rsid w:val="005252DA"/>
    <w:rsid w:val="005270E4"/>
    <w:rsid w:val="00531EBA"/>
    <w:rsid w:val="00533D4E"/>
    <w:rsid w:val="00533F68"/>
    <w:rsid w:val="00534683"/>
    <w:rsid w:val="00537175"/>
    <w:rsid w:val="00543544"/>
    <w:rsid w:val="00545631"/>
    <w:rsid w:val="00553AD1"/>
    <w:rsid w:val="00560C48"/>
    <w:rsid w:val="0056158A"/>
    <w:rsid w:val="00563120"/>
    <w:rsid w:val="0056667F"/>
    <w:rsid w:val="00566DA9"/>
    <w:rsid w:val="00567B58"/>
    <w:rsid w:val="005731B4"/>
    <w:rsid w:val="005744EF"/>
    <w:rsid w:val="00575053"/>
    <w:rsid w:val="00584A5E"/>
    <w:rsid w:val="00585139"/>
    <w:rsid w:val="005873CA"/>
    <w:rsid w:val="00592ECE"/>
    <w:rsid w:val="00597A0E"/>
    <w:rsid w:val="005A65C7"/>
    <w:rsid w:val="005A694C"/>
    <w:rsid w:val="005A6E9C"/>
    <w:rsid w:val="005B4D5C"/>
    <w:rsid w:val="005B578A"/>
    <w:rsid w:val="005B776E"/>
    <w:rsid w:val="005B7922"/>
    <w:rsid w:val="005C0801"/>
    <w:rsid w:val="005D134B"/>
    <w:rsid w:val="005D1350"/>
    <w:rsid w:val="005D21D1"/>
    <w:rsid w:val="005D4D8A"/>
    <w:rsid w:val="005D56FC"/>
    <w:rsid w:val="005D764A"/>
    <w:rsid w:val="005E18A9"/>
    <w:rsid w:val="005E2840"/>
    <w:rsid w:val="005E3871"/>
    <w:rsid w:val="005E4D8A"/>
    <w:rsid w:val="00601877"/>
    <w:rsid w:val="006026C3"/>
    <w:rsid w:val="00602887"/>
    <w:rsid w:val="006038F8"/>
    <w:rsid w:val="00607D0A"/>
    <w:rsid w:val="00610134"/>
    <w:rsid w:val="00610F0F"/>
    <w:rsid w:val="00611FDC"/>
    <w:rsid w:val="006138FA"/>
    <w:rsid w:val="0061700E"/>
    <w:rsid w:val="0061709C"/>
    <w:rsid w:val="00617C60"/>
    <w:rsid w:val="0062290E"/>
    <w:rsid w:val="0062442C"/>
    <w:rsid w:val="00631E5F"/>
    <w:rsid w:val="00632F2F"/>
    <w:rsid w:val="006369B4"/>
    <w:rsid w:val="006431CB"/>
    <w:rsid w:val="00644449"/>
    <w:rsid w:val="00647529"/>
    <w:rsid w:val="0065585B"/>
    <w:rsid w:val="00655C0D"/>
    <w:rsid w:val="00656CD5"/>
    <w:rsid w:val="006572B3"/>
    <w:rsid w:val="00657D3C"/>
    <w:rsid w:val="00663FF0"/>
    <w:rsid w:val="0066411A"/>
    <w:rsid w:val="00666669"/>
    <w:rsid w:val="00673356"/>
    <w:rsid w:val="006766B9"/>
    <w:rsid w:val="00677FA8"/>
    <w:rsid w:val="00683BB9"/>
    <w:rsid w:val="00684095"/>
    <w:rsid w:val="006852D6"/>
    <w:rsid w:val="00685839"/>
    <w:rsid w:val="00685FC8"/>
    <w:rsid w:val="006A01CA"/>
    <w:rsid w:val="006A36EE"/>
    <w:rsid w:val="006B22D1"/>
    <w:rsid w:val="006C2E03"/>
    <w:rsid w:val="006C3A49"/>
    <w:rsid w:val="006C3FD4"/>
    <w:rsid w:val="006C6B84"/>
    <w:rsid w:val="006D0597"/>
    <w:rsid w:val="006D3302"/>
    <w:rsid w:val="006D7B7D"/>
    <w:rsid w:val="006E048A"/>
    <w:rsid w:val="006F20C5"/>
    <w:rsid w:val="006F3934"/>
    <w:rsid w:val="006F506C"/>
    <w:rsid w:val="006F7AF4"/>
    <w:rsid w:val="00703A5B"/>
    <w:rsid w:val="00704DE7"/>
    <w:rsid w:val="0071468A"/>
    <w:rsid w:val="00720451"/>
    <w:rsid w:val="00720596"/>
    <w:rsid w:val="007210A0"/>
    <w:rsid w:val="00726DCF"/>
    <w:rsid w:val="00735A34"/>
    <w:rsid w:val="007365B8"/>
    <w:rsid w:val="007414A0"/>
    <w:rsid w:val="00744A88"/>
    <w:rsid w:val="00745248"/>
    <w:rsid w:val="007519A6"/>
    <w:rsid w:val="00756860"/>
    <w:rsid w:val="007601EE"/>
    <w:rsid w:val="0076200B"/>
    <w:rsid w:val="007638E7"/>
    <w:rsid w:val="007727A4"/>
    <w:rsid w:val="00773785"/>
    <w:rsid w:val="00773AAB"/>
    <w:rsid w:val="00776370"/>
    <w:rsid w:val="00777B85"/>
    <w:rsid w:val="007800CC"/>
    <w:rsid w:val="0079096F"/>
    <w:rsid w:val="0079283C"/>
    <w:rsid w:val="007940DE"/>
    <w:rsid w:val="00795AA7"/>
    <w:rsid w:val="007A1D0C"/>
    <w:rsid w:val="007A28BA"/>
    <w:rsid w:val="007A370A"/>
    <w:rsid w:val="007A4F2C"/>
    <w:rsid w:val="007B3761"/>
    <w:rsid w:val="007B447F"/>
    <w:rsid w:val="007B5402"/>
    <w:rsid w:val="007B57B7"/>
    <w:rsid w:val="007B6140"/>
    <w:rsid w:val="007B7348"/>
    <w:rsid w:val="007C280B"/>
    <w:rsid w:val="007C2C93"/>
    <w:rsid w:val="007D69B9"/>
    <w:rsid w:val="007D72ED"/>
    <w:rsid w:val="007E2520"/>
    <w:rsid w:val="007E2DAE"/>
    <w:rsid w:val="007E6FE7"/>
    <w:rsid w:val="007F2BC8"/>
    <w:rsid w:val="007F397B"/>
    <w:rsid w:val="007F3E6A"/>
    <w:rsid w:val="007F613D"/>
    <w:rsid w:val="007F6B92"/>
    <w:rsid w:val="008006C3"/>
    <w:rsid w:val="008028F0"/>
    <w:rsid w:val="0080410C"/>
    <w:rsid w:val="008045BF"/>
    <w:rsid w:val="00804773"/>
    <w:rsid w:val="00804B33"/>
    <w:rsid w:val="00807F0C"/>
    <w:rsid w:val="008130EE"/>
    <w:rsid w:val="008140FF"/>
    <w:rsid w:val="00816956"/>
    <w:rsid w:val="0082112E"/>
    <w:rsid w:val="00821239"/>
    <w:rsid w:val="00822D73"/>
    <w:rsid w:val="00826249"/>
    <w:rsid w:val="008279D6"/>
    <w:rsid w:val="008341F7"/>
    <w:rsid w:val="008344F6"/>
    <w:rsid w:val="008358A4"/>
    <w:rsid w:val="0083787D"/>
    <w:rsid w:val="008409A4"/>
    <w:rsid w:val="00844F5D"/>
    <w:rsid w:val="0084798E"/>
    <w:rsid w:val="00851C38"/>
    <w:rsid w:val="00853449"/>
    <w:rsid w:val="0086029A"/>
    <w:rsid w:val="00864460"/>
    <w:rsid w:val="00865201"/>
    <w:rsid w:val="00866A2D"/>
    <w:rsid w:val="008678A1"/>
    <w:rsid w:val="00870CB0"/>
    <w:rsid w:val="00871675"/>
    <w:rsid w:val="0087259C"/>
    <w:rsid w:val="008778C1"/>
    <w:rsid w:val="00880DE3"/>
    <w:rsid w:val="00880E63"/>
    <w:rsid w:val="00881027"/>
    <w:rsid w:val="00881AB8"/>
    <w:rsid w:val="00897FD8"/>
    <w:rsid w:val="008A3376"/>
    <w:rsid w:val="008A53E8"/>
    <w:rsid w:val="008A5B68"/>
    <w:rsid w:val="008B1456"/>
    <w:rsid w:val="008B1FAF"/>
    <w:rsid w:val="008C156C"/>
    <w:rsid w:val="008C3D75"/>
    <w:rsid w:val="008C5344"/>
    <w:rsid w:val="008D0A24"/>
    <w:rsid w:val="008D346B"/>
    <w:rsid w:val="008E030A"/>
    <w:rsid w:val="008E2C90"/>
    <w:rsid w:val="008E56ED"/>
    <w:rsid w:val="008E609E"/>
    <w:rsid w:val="008E661E"/>
    <w:rsid w:val="008F187F"/>
    <w:rsid w:val="008F1F57"/>
    <w:rsid w:val="008F22AF"/>
    <w:rsid w:val="008F5431"/>
    <w:rsid w:val="008F6F0E"/>
    <w:rsid w:val="0090226A"/>
    <w:rsid w:val="00904F89"/>
    <w:rsid w:val="00910502"/>
    <w:rsid w:val="00913A30"/>
    <w:rsid w:val="00915495"/>
    <w:rsid w:val="009212E2"/>
    <w:rsid w:val="009217B4"/>
    <w:rsid w:val="00921AC7"/>
    <w:rsid w:val="00922F20"/>
    <w:rsid w:val="00927024"/>
    <w:rsid w:val="00927EF6"/>
    <w:rsid w:val="00930C9C"/>
    <w:rsid w:val="00934897"/>
    <w:rsid w:val="00934D09"/>
    <w:rsid w:val="009352C3"/>
    <w:rsid w:val="00936C69"/>
    <w:rsid w:val="00944298"/>
    <w:rsid w:val="009448BC"/>
    <w:rsid w:val="0095000B"/>
    <w:rsid w:val="0095294F"/>
    <w:rsid w:val="00955B0B"/>
    <w:rsid w:val="00966915"/>
    <w:rsid w:val="00973359"/>
    <w:rsid w:val="009736C4"/>
    <w:rsid w:val="0097379A"/>
    <w:rsid w:val="0097720B"/>
    <w:rsid w:val="00984CFB"/>
    <w:rsid w:val="00985990"/>
    <w:rsid w:val="009870FF"/>
    <w:rsid w:val="00987ECD"/>
    <w:rsid w:val="00997886"/>
    <w:rsid w:val="009A00B8"/>
    <w:rsid w:val="009A2F86"/>
    <w:rsid w:val="009A4C19"/>
    <w:rsid w:val="009A650D"/>
    <w:rsid w:val="009A6D90"/>
    <w:rsid w:val="009B1709"/>
    <w:rsid w:val="009B4424"/>
    <w:rsid w:val="009B4A99"/>
    <w:rsid w:val="009B7A93"/>
    <w:rsid w:val="009C32CC"/>
    <w:rsid w:val="009C6EA5"/>
    <w:rsid w:val="009D48A8"/>
    <w:rsid w:val="009D500D"/>
    <w:rsid w:val="009E590C"/>
    <w:rsid w:val="009E5CB8"/>
    <w:rsid w:val="009F0A20"/>
    <w:rsid w:val="009F2AB8"/>
    <w:rsid w:val="009F2EB8"/>
    <w:rsid w:val="00A02E91"/>
    <w:rsid w:val="00A032AD"/>
    <w:rsid w:val="00A05225"/>
    <w:rsid w:val="00A05329"/>
    <w:rsid w:val="00A05833"/>
    <w:rsid w:val="00A177C9"/>
    <w:rsid w:val="00A20AFD"/>
    <w:rsid w:val="00A224E6"/>
    <w:rsid w:val="00A22CCC"/>
    <w:rsid w:val="00A23EE2"/>
    <w:rsid w:val="00A25C6E"/>
    <w:rsid w:val="00A265B7"/>
    <w:rsid w:val="00A277F4"/>
    <w:rsid w:val="00A27B56"/>
    <w:rsid w:val="00A32D9F"/>
    <w:rsid w:val="00A35559"/>
    <w:rsid w:val="00A37892"/>
    <w:rsid w:val="00A40F01"/>
    <w:rsid w:val="00A452F5"/>
    <w:rsid w:val="00A46891"/>
    <w:rsid w:val="00A53A23"/>
    <w:rsid w:val="00A6106F"/>
    <w:rsid w:val="00A61F2A"/>
    <w:rsid w:val="00A6282B"/>
    <w:rsid w:val="00A62D5B"/>
    <w:rsid w:val="00A6413F"/>
    <w:rsid w:val="00A6513C"/>
    <w:rsid w:val="00A74C02"/>
    <w:rsid w:val="00A81200"/>
    <w:rsid w:val="00A82180"/>
    <w:rsid w:val="00A844E0"/>
    <w:rsid w:val="00A84E4F"/>
    <w:rsid w:val="00A853A5"/>
    <w:rsid w:val="00A86A1D"/>
    <w:rsid w:val="00A93BBC"/>
    <w:rsid w:val="00A951B2"/>
    <w:rsid w:val="00A97EF3"/>
    <w:rsid w:val="00AA5949"/>
    <w:rsid w:val="00AA65D9"/>
    <w:rsid w:val="00AB0BD9"/>
    <w:rsid w:val="00AB2087"/>
    <w:rsid w:val="00AB403E"/>
    <w:rsid w:val="00AB4B4D"/>
    <w:rsid w:val="00AB714E"/>
    <w:rsid w:val="00AC3AD9"/>
    <w:rsid w:val="00AC3DD4"/>
    <w:rsid w:val="00AC5D54"/>
    <w:rsid w:val="00AC6ABF"/>
    <w:rsid w:val="00AC6CB1"/>
    <w:rsid w:val="00AC70A8"/>
    <w:rsid w:val="00AC7A39"/>
    <w:rsid w:val="00AD162C"/>
    <w:rsid w:val="00AD38DC"/>
    <w:rsid w:val="00AD65F0"/>
    <w:rsid w:val="00AD7AD0"/>
    <w:rsid w:val="00AD7F49"/>
    <w:rsid w:val="00AE38C9"/>
    <w:rsid w:val="00AE4205"/>
    <w:rsid w:val="00AE48A7"/>
    <w:rsid w:val="00AF232F"/>
    <w:rsid w:val="00AF233A"/>
    <w:rsid w:val="00AF2D83"/>
    <w:rsid w:val="00AF6D84"/>
    <w:rsid w:val="00B001F1"/>
    <w:rsid w:val="00B00D9F"/>
    <w:rsid w:val="00B03D30"/>
    <w:rsid w:val="00B11719"/>
    <w:rsid w:val="00B1456B"/>
    <w:rsid w:val="00B16061"/>
    <w:rsid w:val="00B20C98"/>
    <w:rsid w:val="00B21AA4"/>
    <w:rsid w:val="00B24064"/>
    <w:rsid w:val="00B316EE"/>
    <w:rsid w:val="00B3467F"/>
    <w:rsid w:val="00B368B2"/>
    <w:rsid w:val="00B372A9"/>
    <w:rsid w:val="00B3761A"/>
    <w:rsid w:val="00B43822"/>
    <w:rsid w:val="00B46991"/>
    <w:rsid w:val="00B47D97"/>
    <w:rsid w:val="00B50ABB"/>
    <w:rsid w:val="00B51A2C"/>
    <w:rsid w:val="00B5534C"/>
    <w:rsid w:val="00B55DDD"/>
    <w:rsid w:val="00B616E9"/>
    <w:rsid w:val="00B617BB"/>
    <w:rsid w:val="00B62F3A"/>
    <w:rsid w:val="00B6440D"/>
    <w:rsid w:val="00B675AA"/>
    <w:rsid w:val="00B676B8"/>
    <w:rsid w:val="00B71D21"/>
    <w:rsid w:val="00B72E90"/>
    <w:rsid w:val="00B72F2B"/>
    <w:rsid w:val="00B76A90"/>
    <w:rsid w:val="00B826F4"/>
    <w:rsid w:val="00B82BEF"/>
    <w:rsid w:val="00B9082C"/>
    <w:rsid w:val="00B91040"/>
    <w:rsid w:val="00B915F9"/>
    <w:rsid w:val="00B97665"/>
    <w:rsid w:val="00BA17FE"/>
    <w:rsid w:val="00BA2253"/>
    <w:rsid w:val="00BA64A8"/>
    <w:rsid w:val="00BC7013"/>
    <w:rsid w:val="00BC7DD3"/>
    <w:rsid w:val="00BC7FD9"/>
    <w:rsid w:val="00BD2EB2"/>
    <w:rsid w:val="00BD34EF"/>
    <w:rsid w:val="00BD396F"/>
    <w:rsid w:val="00BF069A"/>
    <w:rsid w:val="00BF09FD"/>
    <w:rsid w:val="00BF40E8"/>
    <w:rsid w:val="00BF68BE"/>
    <w:rsid w:val="00C02947"/>
    <w:rsid w:val="00C151EA"/>
    <w:rsid w:val="00C16AF5"/>
    <w:rsid w:val="00C23D90"/>
    <w:rsid w:val="00C339C5"/>
    <w:rsid w:val="00C36181"/>
    <w:rsid w:val="00C36321"/>
    <w:rsid w:val="00C37C0E"/>
    <w:rsid w:val="00C43D32"/>
    <w:rsid w:val="00C52877"/>
    <w:rsid w:val="00C57F0D"/>
    <w:rsid w:val="00C6154D"/>
    <w:rsid w:val="00C63E21"/>
    <w:rsid w:val="00C64CE3"/>
    <w:rsid w:val="00C674F9"/>
    <w:rsid w:val="00C706D8"/>
    <w:rsid w:val="00C71540"/>
    <w:rsid w:val="00C7194D"/>
    <w:rsid w:val="00C72973"/>
    <w:rsid w:val="00C7384F"/>
    <w:rsid w:val="00C73A17"/>
    <w:rsid w:val="00C762EA"/>
    <w:rsid w:val="00C76776"/>
    <w:rsid w:val="00C76EEA"/>
    <w:rsid w:val="00C80D83"/>
    <w:rsid w:val="00C82376"/>
    <w:rsid w:val="00C83587"/>
    <w:rsid w:val="00C85C24"/>
    <w:rsid w:val="00C86902"/>
    <w:rsid w:val="00C87DA2"/>
    <w:rsid w:val="00C90B73"/>
    <w:rsid w:val="00C943A5"/>
    <w:rsid w:val="00C94CCE"/>
    <w:rsid w:val="00C96990"/>
    <w:rsid w:val="00CA12AB"/>
    <w:rsid w:val="00CA4628"/>
    <w:rsid w:val="00CA5081"/>
    <w:rsid w:val="00CA64E5"/>
    <w:rsid w:val="00CB0B52"/>
    <w:rsid w:val="00CB1597"/>
    <w:rsid w:val="00CB164A"/>
    <w:rsid w:val="00CB38E2"/>
    <w:rsid w:val="00CB5E42"/>
    <w:rsid w:val="00CB7744"/>
    <w:rsid w:val="00CB7A1C"/>
    <w:rsid w:val="00CC3E01"/>
    <w:rsid w:val="00CC4818"/>
    <w:rsid w:val="00CD28D1"/>
    <w:rsid w:val="00CD637E"/>
    <w:rsid w:val="00CD7EB2"/>
    <w:rsid w:val="00CE00B6"/>
    <w:rsid w:val="00CE20A9"/>
    <w:rsid w:val="00CE22D7"/>
    <w:rsid w:val="00CE2780"/>
    <w:rsid w:val="00CE6A23"/>
    <w:rsid w:val="00CF24B2"/>
    <w:rsid w:val="00CF772C"/>
    <w:rsid w:val="00D003FA"/>
    <w:rsid w:val="00D01079"/>
    <w:rsid w:val="00D0560D"/>
    <w:rsid w:val="00D14D18"/>
    <w:rsid w:val="00D1575D"/>
    <w:rsid w:val="00D23596"/>
    <w:rsid w:val="00D23A0F"/>
    <w:rsid w:val="00D256CB"/>
    <w:rsid w:val="00D2730F"/>
    <w:rsid w:val="00D30901"/>
    <w:rsid w:val="00D32585"/>
    <w:rsid w:val="00D33AD7"/>
    <w:rsid w:val="00D41338"/>
    <w:rsid w:val="00D431DE"/>
    <w:rsid w:val="00D5078E"/>
    <w:rsid w:val="00D51C81"/>
    <w:rsid w:val="00D51D7B"/>
    <w:rsid w:val="00D52483"/>
    <w:rsid w:val="00D52B94"/>
    <w:rsid w:val="00D53B2C"/>
    <w:rsid w:val="00D64509"/>
    <w:rsid w:val="00D648BF"/>
    <w:rsid w:val="00D66980"/>
    <w:rsid w:val="00D66B89"/>
    <w:rsid w:val="00D72BA6"/>
    <w:rsid w:val="00D76090"/>
    <w:rsid w:val="00D77065"/>
    <w:rsid w:val="00D77957"/>
    <w:rsid w:val="00D80D85"/>
    <w:rsid w:val="00D82000"/>
    <w:rsid w:val="00D87149"/>
    <w:rsid w:val="00D872D6"/>
    <w:rsid w:val="00D90C60"/>
    <w:rsid w:val="00D94EAA"/>
    <w:rsid w:val="00D97AB0"/>
    <w:rsid w:val="00DA6B37"/>
    <w:rsid w:val="00DA7044"/>
    <w:rsid w:val="00DB11E7"/>
    <w:rsid w:val="00DB173C"/>
    <w:rsid w:val="00DB3574"/>
    <w:rsid w:val="00DB4D03"/>
    <w:rsid w:val="00DB5BE4"/>
    <w:rsid w:val="00DB7488"/>
    <w:rsid w:val="00DC0687"/>
    <w:rsid w:val="00DC58FA"/>
    <w:rsid w:val="00DD0FA8"/>
    <w:rsid w:val="00DD5BED"/>
    <w:rsid w:val="00DE37CE"/>
    <w:rsid w:val="00DE3F64"/>
    <w:rsid w:val="00DF1883"/>
    <w:rsid w:val="00DF1DA2"/>
    <w:rsid w:val="00DF4037"/>
    <w:rsid w:val="00E04A0A"/>
    <w:rsid w:val="00E05406"/>
    <w:rsid w:val="00E07D5B"/>
    <w:rsid w:val="00E1310D"/>
    <w:rsid w:val="00E1317A"/>
    <w:rsid w:val="00E14123"/>
    <w:rsid w:val="00E154D0"/>
    <w:rsid w:val="00E172CA"/>
    <w:rsid w:val="00E17678"/>
    <w:rsid w:val="00E20FB7"/>
    <w:rsid w:val="00E219BA"/>
    <w:rsid w:val="00E237BF"/>
    <w:rsid w:val="00E2736E"/>
    <w:rsid w:val="00E33873"/>
    <w:rsid w:val="00E3558F"/>
    <w:rsid w:val="00E4182F"/>
    <w:rsid w:val="00E42607"/>
    <w:rsid w:val="00E45239"/>
    <w:rsid w:val="00E527CD"/>
    <w:rsid w:val="00E52E96"/>
    <w:rsid w:val="00E621A5"/>
    <w:rsid w:val="00E62BF5"/>
    <w:rsid w:val="00E631B1"/>
    <w:rsid w:val="00E63413"/>
    <w:rsid w:val="00E6406B"/>
    <w:rsid w:val="00E64846"/>
    <w:rsid w:val="00E66C26"/>
    <w:rsid w:val="00E725B6"/>
    <w:rsid w:val="00E76DDD"/>
    <w:rsid w:val="00E818B4"/>
    <w:rsid w:val="00E83A36"/>
    <w:rsid w:val="00E861BF"/>
    <w:rsid w:val="00E90B0D"/>
    <w:rsid w:val="00E93E8F"/>
    <w:rsid w:val="00E93FA2"/>
    <w:rsid w:val="00E9706D"/>
    <w:rsid w:val="00EA19BC"/>
    <w:rsid w:val="00EA281F"/>
    <w:rsid w:val="00EA38A8"/>
    <w:rsid w:val="00EA417F"/>
    <w:rsid w:val="00EA5DC5"/>
    <w:rsid w:val="00EA6053"/>
    <w:rsid w:val="00EB67FB"/>
    <w:rsid w:val="00EC4EC9"/>
    <w:rsid w:val="00ED67BE"/>
    <w:rsid w:val="00EF623F"/>
    <w:rsid w:val="00EF7F17"/>
    <w:rsid w:val="00F04943"/>
    <w:rsid w:val="00F122AC"/>
    <w:rsid w:val="00F166E2"/>
    <w:rsid w:val="00F1694C"/>
    <w:rsid w:val="00F21CD8"/>
    <w:rsid w:val="00F23C60"/>
    <w:rsid w:val="00F23DDE"/>
    <w:rsid w:val="00F23E9D"/>
    <w:rsid w:val="00F2400C"/>
    <w:rsid w:val="00F26704"/>
    <w:rsid w:val="00F27A03"/>
    <w:rsid w:val="00F35CD0"/>
    <w:rsid w:val="00F3604C"/>
    <w:rsid w:val="00F408A4"/>
    <w:rsid w:val="00F41695"/>
    <w:rsid w:val="00F41BD0"/>
    <w:rsid w:val="00F43A87"/>
    <w:rsid w:val="00F47C82"/>
    <w:rsid w:val="00F55303"/>
    <w:rsid w:val="00F55F2A"/>
    <w:rsid w:val="00F56AA2"/>
    <w:rsid w:val="00F56E68"/>
    <w:rsid w:val="00F62C19"/>
    <w:rsid w:val="00F6442A"/>
    <w:rsid w:val="00F6543D"/>
    <w:rsid w:val="00F66740"/>
    <w:rsid w:val="00F66B4E"/>
    <w:rsid w:val="00F7090D"/>
    <w:rsid w:val="00F728EC"/>
    <w:rsid w:val="00F75056"/>
    <w:rsid w:val="00F80D25"/>
    <w:rsid w:val="00F81AB1"/>
    <w:rsid w:val="00F86226"/>
    <w:rsid w:val="00F870A7"/>
    <w:rsid w:val="00F879F1"/>
    <w:rsid w:val="00F90B7A"/>
    <w:rsid w:val="00F922C7"/>
    <w:rsid w:val="00F94DF1"/>
    <w:rsid w:val="00F96AD6"/>
    <w:rsid w:val="00F96DD1"/>
    <w:rsid w:val="00FA0442"/>
    <w:rsid w:val="00FA1692"/>
    <w:rsid w:val="00FA2A78"/>
    <w:rsid w:val="00FC1825"/>
    <w:rsid w:val="00FC57A7"/>
    <w:rsid w:val="00FC6312"/>
    <w:rsid w:val="00FD0330"/>
    <w:rsid w:val="00FD36FE"/>
    <w:rsid w:val="00FD4FD8"/>
    <w:rsid w:val="00FD585A"/>
    <w:rsid w:val="00FD67AC"/>
    <w:rsid w:val="00FE0A1E"/>
    <w:rsid w:val="00FE152E"/>
    <w:rsid w:val="00FE58D5"/>
    <w:rsid w:val="00FF61FD"/>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5AA834E"/>
  <w15:docId w15:val="{427EAF2A-65E3-4378-AA67-C7517B18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rPr>
      <w:rFonts w:ascii="CD Fedra Book" w:hAnsi="CD Fedra Book"/>
      <w:color w:val="000000"/>
    </w:rPr>
  </w:style>
  <w:style w:type="paragraph" w:styleId="Nadpis1">
    <w:name w:val="heading 1"/>
    <w:aliases w:val="Název části"/>
    <w:basedOn w:val="Normln"/>
    <w:next w:val="Normln"/>
    <w:qFormat/>
    <w:pPr>
      <w:numPr>
        <w:numId w:val="2"/>
      </w:numPr>
      <w:tabs>
        <w:tab w:val="clear" w:pos="1588"/>
        <w:tab w:val="left" w:pos="851"/>
      </w:tabs>
      <w:spacing w:before="360" w:after="240"/>
      <w:jc w:val="left"/>
      <w:outlineLvl w:val="0"/>
    </w:pPr>
    <w:rPr>
      <w:rFonts w:ascii="CD Fedra Medium" w:hAnsi="CD Fedra Medium"/>
      <w:sz w:val="32"/>
      <w:szCs w:val="32"/>
    </w:rPr>
  </w:style>
  <w:style w:type="paragraph" w:styleId="Nadpis2">
    <w:name w:val="heading 2"/>
    <w:basedOn w:val="Normln"/>
    <w:next w:val="Normln"/>
    <w:qFormat/>
    <w:pPr>
      <w:keepNext/>
      <w:numPr>
        <w:ilvl w:val="1"/>
        <w:numId w:val="2"/>
      </w:numPr>
      <w:tabs>
        <w:tab w:val="clear" w:pos="1588"/>
        <w:tab w:val="left" w:pos="851"/>
      </w:tabs>
      <w:spacing w:before="240" w:after="120" w:line="240" w:lineRule="auto"/>
      <w:jc w:val="left"/>
      <w:outlineLvl w:val="1"/>
    </w:pPr>
    <w:rPr>
      <w:rFonts w:ascii="CD Fedra Medium" w:hAnsi="CD Fedra Medium"/>
      <w:sz w:val="28"/>
    </w:rPr>
  </w:style>
  <w:style w:type="paragraph" w:styleId="Nadpis3">
    <w:name w:val="heading 3"/>
    <w:aliases w:val="Nadpis 3 Název oddílu"/>
    <w:basedOn w:val="Normln"/>
    <w:next w:val="Normln"/>
    <w:qFormat/>
    <w:pPr>
      <w:keepNext/>
      <w:numPr>
        <w:ilvl w:val="2"/>
        <w:numId w:val="2"/>
      </w:numPr>
      <w:tabs>
        <w:tab w:val="clear" w:pos="1588"/>
        <w:tab w:val="left" w:pos="1134"/>
      </w:tabs>
      <w:spacing w:before="180" w:after="60" w:line="240" w:lineRule="auto"/>
      <w:jc w:val="left"/>
      <w:outlineLvl w:val="2"/>
    </w:pPr>
    <w:rPr>
      <w:rFonts w:ascii="CD Fedra Medium" w:hAnsi="CD Fedra Medium"/>
      <w:sz w:val="24"/>
    </w:rPr>
  </w:style>
  <w:style w:type="paragraph" w:styleId="Nadpis4">
    <w:name w:val="heading 4"/>
    <w:aliases w:val="Oddíl"/>
    <w:basedOn w:val="Normln"/>
    <w:next w:val="Normln"/>
    <w:link w:val="Nadpis4Char"/>
    <w:uiPriority w:val="9"/>
    <w:qFormat/>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qFormat/>
    <w:pPr>
      <w:keepNext/>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480" w:lineRule="atLeast"/>
      <w:outlineLvl w:val="4"/>
    </w:pPr>
    <w:rPr>
      <w:rFonts w:ascii="Arial" w:hAnsi="Arial" w:cs="Arial"/>
      <w:b/>
      <w:bCs/>
      <w:color w:val="auto"/>
      <w:sz w:val="32"/>
      <w:szCs w:val="32"/>
    </w:rPr>
  </w:style>
  <w:style w:type="paragraph" w:styleId="Nadpis6">
    <w:name w:val="heading 6"/>
    <w:basedOn w:val="Normln"/>
    <w:next w:val="Normln"/>
    <w:qFormat/>
    <w:pPr>
      <w:keepNext/>
      <w:tabs>
        <w:tab w:val="clear" w:pos="1588"/>
        <w:tab w:val="clear" w:pos="4394"/>
        <w:tab w:val="clear" w:pos="5954"/>
        <w:tab w:val="clear" w:pos="8278"/>
        <w:tab w:val="clear" w:pos="9923"/>
        <w:tab w:val="num" w:pos="0"/>
        <w:tab w:val="left" w:pos="142"/>
        <w:tab w:val="left" w:pos="284"/>
        <w:tab w:val="left" w:pos="851"/>
        <w:tab w:val="left" w:pos="1134"/>
        <w:tab w:val="left" w:pos="1418"/>
        <w:tab w:val="left" w:pos="1701"/>
        <w:tab w:val="left" w:pos="1985"/>
        <w:tab w:val="left" w:pos="2268"/>
        <w:tab w:val="left" w:pos="2552"/>
        <w:tab w:val="left" w:pos="2835"/>
      </w:tabs>
      <w:suppressAutoHyphens/>
      <w:spacing w:after="120" w:line="240" w:lineRule="auto"/>
      <w:outlineLvl w:val="5"/>
    </w:pPr>
    <w:rPr>
      <w:rFonts w:ascii="Arial" w:hAnsi="Arial" w:cs="Arial"/>
      <w:b/>
      <w:bCs/>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Oddíl Char"/>
    <w:link w:val="Nadpis4"/>
    <w:uiPriority w:val="9"/>
    <w:rPr>
      <w:rFonts w:ascii="Calibri" w:hAnsi="Calibri"/>
      <w:b/>
      <w:bCs/>
      <w:color w:val="000000"/>
      <w:sz w:val="28"/>
      <w:szCs w:val="28"/>
      <w:lang w:val="x-none" w:eastAsia="x-none"/>
    </w:rPr>
  </w:style>
  <w:style w:type="paragraph" w:styleId="Zhlav">
    <w:name w:val="header"/>
    <w:basedOn w:val="Normln"/>
    <w:pPr>
      <w:tabs>
        <w:tab w:val="center" w:pos="4536"/>
        <w:tab w:val="right" w:pos="9072"/>
      </w:tabs>
      <w:spacing w:line="260" w:lineRule="exact"/>
      <w:jc w:val="right"/>
    </w:pPr>
    <w:rPr>
      <w:rFonts w:cs="Arial"/>
      <w:b/>
    </w:rPr>
  </w:style>
  <w:style w:type="paragraph" w:styleId="Zpat">
    <w:name w:val="footer"/>
    <w:basedOn w:val="Normln"/>
    <w:link w:val="ZpatChar"/>
    <w:uiPriority w:val="99"/>
    <w:pPr>
      <w:tabs>
        <w:tab w:val="clear" w:pos="1588"/>
        <w:tab w:val="clear" w:pos="4394"/>
        <w:tab w:val="clear" w:pos="5954"/>
        <w:tab w:val="clear" w:pos="8278"/>
      </w:tabs>
      <w:spacing w:line="200" w:lineRule="atLeast"/>
      <w:jc w:val="left"/>
    </w:pPr>
    <w:rPr>
      <w:sz w:val="14"/>
    </w:rPr>
  </w:style>
  <w:style w:type="paragraph" w:styleId="Textbubliny">
    <w:name w:val="Balloon Text"/>
    <w:basedOn w:val="Normln"/>
    <w:semiHidden/>
    <w:rPr>
      <w:rFonts w:ascii="Tahoma" w:hAnsi="Tahoma" w:cs="Tahoma"/>
      <w:sz w:val="16"/>
      <w:szCs w:val="16"/>
    </w:rPr>
  </w:style>
  <w:style w:type="paragraph" w:customStyle="1" w:styleId="Jblslovelk">
    <w:name w:val="ČJ bílé číslo velké"/>
    <w:basedOn w:val="Normln"/>
    <w:pPr>
      <w:spacing w:before="100" w:line="360" w:lineRule="auto"/>
      <w:ind w:left="284" w:right="-68"/>
      <w:jc w:val="left"/>
    </w:pPr>
    <w:rPr>
      <w:b/>
      <w:color w:val="FFFFFF"/>
      <w:sz w:val="40"/>
      <w:szCs w:val="40"/>
    </w:rPr>
  </w:style>
  <w:style w:type="paragraph" w:customStyle="1" w:styleId="hlavikatabobsah">
    <w:name w:val="hlavička tab.obsah"/>
    <w:basedOn w:val="Normln"/>
    <w:pPr>
      <w:spacing w:before="34" w:line="360" w:lineRule="auto"/>
      <w:ind w:left="-57"/>
      <w:jc w:val="left"/>
    </w:pPr>
    <w:rPr>
      <w:b/>
    </w:rPr>
  </w:style>
  <w:style w:type="paragraph" w:customStyle="1" w:styleId="Jblpopis">
    <w:name w:val="ČJ bílé popis"/>
    <w:basedOn w:val="Normln"/>
    <w:pPr>
      <w:spacing w:before="100" w:line="360" w:lineRule="auto"/>
      <w:ind w:left="-57"/>
      <w:jc w:val="left"/>
    </w:pPr>
    <w:rPr>
      <w:rFonts w:cs="Arial"/>
      <w:color w:val="FFFFFF"/>
      <w:sz w:val="14"/>
      <w:szCs w:val="14"/>
    </w:rPr>
  </w:style>
  <w:style w:type="paragraph" w:customStyle="1" w:styleId="Jblslom">
    <w:name w:val="ČJ bílé číslo m"/>
    <w:basedOn w:val="Normln"/>
    <w:pPr>
      <w:spacing w:before="20" w:line="360" w:lineRule="auto"/>
      <w:ind w:right="-57"/>
      <w:jc w:val="left"/>
    </w:pPr>
    <w:rPr>
      <w:rFonts w:ascii="CD Fedra Medium" w:hAnsi="CD Fedra Medium"/>
      <w:color w:val="FFFFFF"/>
    </w:rPr>
  </w:style>
  <w:style w:type="paragraph" w:customStyle="1" w:styleId="Jernpopis">
    <w:name w:val="ČJ černé popis"/>
    <w:basedOn w:val="Normln"/>
    <w:pPr>
      <w:spacing w:before="100" w:line="360" w:lineRule="auto"/>
      <w:ind w:left="-57"/>
      <w:jc w:val="left"/>
    </w:pPr>
    <w:rPr>
      <w:sz w:val="14"/>
      <w:szCs w:val="14"/>
    </w:rPr>
  </w:style>
  <w:style w:type="paragraph" w:customStyle="1" w:styleId="Jernslom">
    <w:name w:val="ČJ černé číslo m"/>
    <w:basedOn w:val="Jblslom"/>
    <w:pPr>
      <w:spacing w:line="240" w:lineRule="auto"/>
    </w:pPr>
    <w:rPr>
      <w:color w:val="auto"/>
    </w:rPr>
  </w:style>
  <w:style w:type="paragraph" w:styleId="Obsah3">
    <w:name w:val="toc 3"/>
    <w:basedOn w:val="Normln"/>
    <w:next w:val="Normln"/>
    <w:autoRedefine/>
    <w:uiPriority w:val="39"/>
    <w:unhideWhenUsed/>
    <w:pPr>
      <w:tabs>
        <w:tab w:val="clear" w:pos="1588"/>
        <w:tab w:val="clear" w:pos="4394"/>
        <w:tab w:val="clear" w:pos="5954"/>
        <w:tab w:val="clear" w:pos="8278"/>
        <w:tab w:val="clear" w:pos="9923"/>
        <w:tab w:val="left" w:pos="1320"/>
        <w:tab w:val="right" w:leader="dot" w:pos="9062"/>
      </w:tabs>
      <w:ind w:left="403"/>
      <w:jc w:val="right"/>
    </w:pPr>
  </w:style>
  <w:style w:type="paragraph" w:customStyle="1" w:styleId="normlnsslem">
    <w:name w:val="normální s číslem"/>
    <w:basedOn w:val="Normln"/>
    <w:pPr>
      <w:tabs>
        <w:tab w:val="clear" w:pos="1588"/>
        <w:tab w:val="clear" w:pos="4394"/>
        <w:tab w:val="clear" w:pos="5954"/>
        <w:tab w:val="clear" w:pos="8278"/>
        <w:tab w:val="clear" w:pos="9923"/>
        <w:tab w:val="right" w:leader="dot" w:pos="4788"/>
      </w:tabs>
    </w:pPr>
  </w:style>
  <w:style w:type="paragraph" w:customStyle="1" w:styleId="Adresa">
    <w:name w:val="Adresa"/>
    <w:basedOn w:val="Normln"/>
    <w:pPr>
      <w:framePr w:w="4519" w:h="1752" w:hRule="exact" w:wrap="around" w:vAnchor="page" w:hAnchor="page" w:x="5841" w:y="3142" w:anchorLock="1"/>
      <w:shd w:val="solid" w:color="FFFFFF" w:fill="FFFFFF"/>
    </w:pPr>
  </w:style>
  <w:style w:type="character" w:styleId="slostrnky">
    <w:name w:val="page number"/>
    <w:basedOn w:val="Standardnpsmoodstavce"/>
  </w:style>
  <w:style w:type="paragraph" w:customStyle="1" w:styleId="Jblslo">
    <w:name w:val="ČJ bílé číslo"/>
    <w:basedOn w:val="Normln"/>
    <w:pPr>
      <w:spacing w:line="240" w:lineRule="auto"/>
    </w:pPr>
    <w:rPr>
      <w:rFonts w:cs="Arial"/>
      <w:b/>
      <w:color w:val="FFFFFF"/>
    </w:rPr>
  </w:style>
  <w:style w:type="paragraph" w:customStyle="1" w:styleId="Hlaviky-popis">
    <w:name w:val="Hlavičky - popis"/>
    <w:basedOn w:val="Normln"/>
    <w:pPr>
      <w:spacing w:line="240" w:lineRule="auto"/>
      <w:jc w:val="left"/>
    </w:pPr>
    <w:rPr>
      <w:sz w:val="14"/>
    </w:rPr>
  </w:style>
  <w:style w:type="paragraph" w:customStyle="1" w:styleId="Hlavikyobsah">
    <w:name w:val="Hlavičky obsah"/>
    <w:basedOn w:val="Normln"/>
    <w:pPr>
      <w:spacing w:line="240" w:lineRule="auto"/>
    </w:pPr>
    <w:rPr>
      <w:b/>
    </w:rPr>
  </w:style>
  <w:style w:type="table" w:styleId="Mkatabulky">
    <w:name w:val="Table Grid"/>
    <w:basedOn w:val="Normlntabulka"/>
    <w:uiPriority w:val="59"/>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plohy">
    <w:name w:val="Název přílohy"/>
    <w:rPr>
      <w:b/>
    </w:rPr>
  </w:style>
  <w:style w:type="paragraph" w:customStyle="1" w:styleId="normlntabvlevo">
    <w:name w:val="normální tab.vlevo"/>
    <w:basedOn w:val="Normln"/>
    <w:pPr>
      <w:jc w:val="left"/>
    </w:pPr>
  </w:style>
  <w:style w:type="paragraph" w:styleId="Podpis">
    <w:name w:val="Signature"/>
    <w:basedOn w:val="Normln"/>
    <w:next w:val="Normln"/>
    <w:link w:val="PodpisChar"/>
    <w:pPr>
      <w:spacing w:line="320" w:lineRule="atLeast"/>
      <w:jc w:val="left"/>
    </w:pPr>
    <w:rPr>
      <w:b/>
      <w:lang w:val="x-none" w:eastAsia="x-none"/>
    </w:rPr>
  </w:style>
  <w:style w:type="character" w:customStyle="1" w:styleId="PodpisChar">
    <w:name w:val="Podpis Char"/>
    <w:link w:val="Podpis"/>
    <w:rPr>
      <w:rFonts w:ascii="CD Fedra Book" w:hAnsi="CD Fedra Book"/>
      <w:b/>
      <w:color w:val="000000"/>
    </w:rPr>
  </w:style>
  <w:style w:type="paragraph" w:customStyle="1" w:styleId="Podpis-funkce">
    <w:name w:val="Podpis - funkce"/>
    <w:basedOn w:val="Normln"/>
    <w:next w:val="Normln"/>
    <w:pPr>
      <w:spacing w:line="200" w:lineRule="atLeast"/>
    </w:pPr>
    <w:rPr>
      <w:sz w:val="14"/>
      <w:szCs w:val="14"/>
    </w:rPr>
  </w:style>
  <w:style w:type="paragraph" w:customStyle="1" w:styleId="podpisvt">
    <w:name w:val="podpis větší"/>
    <w:basedOn w:val="Podpis-funkce"/>
    <w:next w:val="Normln"/>
    <w:pPr>
      <w:tabs>
        <w:tab w:val="clear" w:pos="1588"/>
        <w:tab w:val="left" w:pos="855"/>
      </w:tabs>
      <w:spacing w:line="240" w:lineRule="auto"/>
      <w:jc w:val="left"/>
    </w:pPr>
    <w:rPr>
      <w:rFonts w:ascii="CD Fedra Medium" w:hAnsi="CD Fedra Medium"/>
      <w:sz w:val="20"/>
      <w:szCs w:val="20"/>
    </w:rPr>
  </w:style>
  <w:style w:type="paragraph" w:customStyle="1" w:styleId="Ploha">
    <w:name w:val="Příloha"/>
    <w:basedOn w:val="Normln"/>
    <w:rPr>
      <w:rFonts w:ascii="CD Fedra Medium" w:hAnsi="CD Fedra Medium"/>
    </w:rPr>
  </w:style>
  <w:style w:type="character" w:customStyle="1" w:styleId="Strana">
    <w:name w:val="Strana"/>
    <w:basedOn w:val="Standardnpsmoodstavce"/>
  </w:style>
  <w:style w:type="paragraph" w:customStyle="1" w:styleId="TextDopisu">
    <w:name w:val="TextDopisu"/>
    <w:basedOn w:val="Normln"/>
    <w:pPr>
      <w:ind w:firstLine="567"/>
    </w:pPr>
  </w:style>
  <w:style w:type="paragraph" w:customStyle="1" w:styleId="typanzev">
    <w:name w:val="typ a název"/>
    <w:basedOn w:val="Normln"/>
    <w:pPr>
      <w:spacing w:before="100" w:after="200" w:line="1080" w:lineRule="auto"/>
      <w:ind w:left="-57" w:right="-28"/>
      <w:jc w:val="left"/>
    </w:pPr>
    <w:rPr>
      <w:sz w:val="14"/>
      <w:szCs w:val="14"/>
    </w:rPr>
  </w:style>
  <w:style w:type="paragraph" w:customStyle="1" w:styleId="Vc">
    <w:name w:val="Věc"/>
    <w:basedOn w:val="Normln"/>
    <w:pPr>
      <w:ind w:left="1588" w:hanging="1588"/>
      <w:jc w:val="left"/>
    </w:pPr>
    <w:rPr>
      <w:b/>
    </w:rPr>
  </w:style>
  <w:style w:type="character" w:styleId="Hypertextovodkaz">
    <w:name w:val="Hyperlink"/>
    <w:uiPriority w:val="99"/>
    <w:unhideWhenUsed/>
    <w:rPr>
      <w:color w:val="0000FF"/>
      <w:u w:val="single"/>
    </w:rPr>
  </w:style>
  <w:style w:type="paragraph" w:customStyle="1" w:styleId="Nadpishlavn">
    <w:name w:val="Nadpis hlavní"/>
    <w:basedOn w:val="Normln"/>
    <w:next w:val="Normln"/>
    <w:qFormat/>
    <w:pPr>
      <w:framePr w:hSpace="142" w:wrap="around" w:vAnchor="text" w:hAnchor="text" w:y="1"/>
      <w:suppressOverlap/>
    </w:pPr>
    <w:rPr>
      <w:rFonts w:ascii="CD Fedra Medium" w:hAnsi="CD Fedra Medium"/>
      <w:sz w:val="40"/>
    </w:rPr>
  </w:style>
  <w:style w:type="paragraph" w:styleId="Nadpisobsahu">
    <w:name w:val="TOC Heading"/>
    <w:basedOn w:val="Nadpis1"/>
    <w:next w:val="Normln"/>
    <w:uiPriority w:val="39"/>
    <w:qFormat/>
    <w:pPr>
      <w:keepNext/>
      <w:keepLines/>
      <w:numPr>
        <w:numId w:val="0"/>
      </w:numPr>
      <w:tabs>
        <w:tab w:val="clear" w:pos="851"/>
        <w:tab w:val="clear" w:pos="4394"/>
        <w:tab w:val="clear" w:pos="5954"/>
        <w:tab w:val="clear" w:pos="8278"/>
        <w:tab w:val="clear" w:pos="9923"/>
      </w:tabs>
      <w:overflowPunct/>
      <w:autoSpaceDE/>
      <w:autoSpaceDN/>
      <w:adjustRightInd/>
      <w:spacing w:before="480" w:after="0" w:line="276" w:lineRule="auto"/>
      <w:textAlignment w:val="auto"/>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pPr>
      <w:tabs>
        <w:tab w:val="clear" w:pos="1588"/>
        <w:tab w:val="clear" w:pos="4394"/>
        <w:tab w:val="clear" w:pos="5954"/>
        <w:tab w:val="clear" w:pos="8278"/>
        <w:tab w:val="clear" w:pos="9923"/>
        <w:tab w:val="left" w:pos="660"/>
        <w:tab w:val="right" w:leader="dot" w:pos="9062"/>
      </w:tabs>
      <w:jc w:val="left"/>
    </w:pPr>
    <w:rPr>
      <w:noProof/>
    </w:rPr>
  </w:style>
  <w:style w:type="paragraph" w:styleId="Obsah2">
    <w:name w:val="toc 2"/>
    <w:basedOn w:val="Normln"/>
    <w:next w:val="Normln"/>
    <w:autoRedefine/>
    <w:uiPriority w:val="39"/>
    <w:unhideWhenUsed/>
    <w:pPr>
      <w:tabs>
        <w:tab w:val="clear" w:pos="1588"/>
        <w:tab w:val="clear" w:pos="4394"/>
        <w:tab w:val="clear" w:pos="5954"/>
        <w:tab w:val="clear" w:pos="8278"/>
        <w:tab w:val="clear" w:pos="9923"/>
        <w:tab w:val="left" w:pos="880"/>
        <w:tab w:val="right" w:leader="dot" w:pos="9062"/>
      </w:tabs>
      <w:ind w:left="198"/>
      <w:jc w:val="right"/>
    </w:pPr>
  </w:style>
  <w:style w:type="paragraph" w:customStyle="1" w:styleId="Odrky">
    <w:name w:val="Odrážky"/>
    <w:basedOn w:val="Normln"/>
    <w:qFormat/>
    <w:pPr>
      <w:numPr>
        <w:numId w:val="1"/>
      </w:numPr>
      <w:tabs>
        <w:tab w:val="clear" w:pos="1588"/>
        <w:tab w:val="left" w:pos="426"/>
      </w:tabs>
    </w:pPr>
  </w:style>
  <w:style w:type="paragraph" w:customStyle="1" w:styleId="Podnadpishlavn">
    <w:name w:val="Podnadpis hlavní"/>
    <w:basedOn w:val="Normln"/>
    <w:qFormat/>
    <w:pPr>
      <w:framePr w:hSpace="142" w:wrap="around" w:vAnchor="text" w:hAnchor="text" w:y="1"/>
      <w:spacing w:line="240" w:lineRule="auto"/>
      <w:suppressOverlap/>
    </w:pPr>
    <w:rPr>
      <w:rFonts w:ascii="CD Fedra Medium" w:hAnsi="CD Fedra Medium"/>
      <w:sz w:val="32"/>
    </w:rPr>
  </w:style>
  <w:style w:type="paragraph" w:styleId="Zkladntext">
    <w:name w:val="Body Text"/>
    <w:basedOn w:val="Normln"/>
    <w:link w:val="ZkladntextChar"/>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lang w:val="x-none" w:eastAsia="x-none"/>
    </w:rPr>
  </w:style>
  <w:style w:type="character" w:customStyle="1" w:styleId="ZkladntextChar">
    <w:name w:val="Základní text Char"/>
    <w:link w:val="Zkladntext"/>
    <w:rPr>
      <w:sz w:val="24"/>
      <w:szCs w:val="24"/>
    </w:rPr>
  </w:style>
  <w:style w:type="paragraph" w:customStyle="1" w:styleId="st">
    <w:name w:val="Č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32"/>
      <w:szCs w:val="32"/>
    </w:rPr>
  </w:style>
  <w:style w:type="paragraph" w:customStyle="1" w:styleId="Kapitola">
    <w:name w:val="Kapitol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24"/>
      <w:szCs w:val="24"/>
    </w:rPr>
  </w:style>
  <w:style w:type="paragraph" w:customStyle="1" w:styleId="boda">
    <w:name w:val="bod 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oddl">
    <w:name w:val="oddíl"/>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caps/>
      <w:color w:val="auto"/>
      <w:sz w:val="22"/>
      <w:szCs w:val="22"/>
    </w:rPr>
  </w:style>
  <w:style w:type="paragraph" w:customStyle="1" w:styleId="odrka">
    <w:name w:val="odráž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170" w:hanging="170"/>
    </w:pPr>
    <w:rPr>
      <w:rFonts w:ascii="Arial" w:hAnsi="Arial" w:cs="Arial"/>
      <w:color w:val="auto"/>
      <w:sz w:val="22"/>
      <w:szCs w:val="22"/>
    </w:rPr>
  </w:style>
  <w:style w:type="paragraph" w:styleId="Obsah4">
    <w:name w:val="toc 4"/>
    <w:basedOn w:val="Normln"/>
    <w:next w:val="Normln"/>
    <w:autoRedefine/>
    <w:semiHidden/>
    <w:pPr>
      <w:tabs>
        <w:tab w:val="clear" w:pos="1588"/>
        <w:tab w:val="clear" w:pos="4394"/>
        <w:tab w:val="clear" w:pos="5954"/>
        <w:tab w:val="clear" w:pos="8278"/>
        <w:tab w:val="clear" w:pos="9923"/>
        <w:tab w:val="right" w:leader="dot" w:pos="9072"/>
      </w:tabs>
      <w:spacing w:line="240" w:lineRule="auto"/>
      <w:ind w:left="660"/>
    </w:pPr>
    <w:rPr>
      <w:rFonts w:ascii="Arial" w:hAnsi="Arial" w:cs="Arial"/>
      <w:color w:val="auto"/>
      <w:sz w:val="22"/>
      <w:szCs w:val="22"/>
    </w:rPr>
  </w:style>
  <w:style w:type="paragraph" w:styleId="Obsah5">
    <w:name w:val="toc 5"/>
    <w:basedOn w:val="Normln"/>
    <w:next w:val="Normln"/>
    <w:autoRedefine/>
    <w:semiHidden/>
    <w:pPr>
      <w:tabs>
        <w:tab w:val="clear" w:pos="1588"/>
        <w:tab w:val="clear" w:pos="4394"/>
        <w:tab w:val="clear" w:pos="5954"/>
        <w:tab w:val="clear" w:pos="8278"/>
        <w:tab w:val="clear" w:pos="9923"/>
        <w:tab w:val="right" w:leader="dot" w:pos="9072"/>
      </w:tabs>
      <w:spacing w:line="240" w:lineRule="auto"/>
      <w:ind w:left="880"/>
    </w:pPr>
    <w:rPr>
      <w:rFonts w:ascii="Arial" w:hAnsi="Arial" w:cs="Arial"/>
      <w:color w:val="auto"/>
      <w:sz w:val="22"/>
      <w:szCs w:val="22"/>
    </w:rPr>
  </w:style>
  <w:style w:type="paragraph" w:styleId="Obsah6">
    <w:name w:val="toc 6"/>
    <w:basedOn w:val="Normln"/>
    <w:next w:val="Normln"/>
    <w:autoRedefine/>
    <w:semiHidden/>
    <w:pPr>
      <w:tabs>
        <w:tab w:val="clear" w:pos="1588"/>
        <w:tab w:val="clear" w:pos="4394"/>
        <w:tab w:val="clear" w:pos="5954"/>
        <w:tab w:val="clear" w:pos="8278"/>
        <w:tab w:val="clear" w:pos="9923"/>
        <w:tab w:val="right" w:leader="dot" w:pos="9072"/>
      </w:tabs>
      <w:spacing w:line="240" w:lineRule="auto"/>
      <w:ind w:left="1100"/>
    </w:pPr>
    <w:rPr>
      <w:rFonts w:ascii="Arial" w:hAnsi="Arial" w:cs="Arial"/>
      <w:color w:val="auto"/>
      <w:sz w:val="22"/>
      <w:szCs w:val="22"/>
    </w:rPr>
  </w:style>
  <w:style w:type="paragraph" w:styleId="Obsah7">
    <w:name w:val="toc 7"/>
    <w:basedOn w:val="Normln"/>
    <w:next w:val="Normln"/>
    <w:autoRedefine/>
    <w:semiHidden/>
    <w:pPr>
      <w:tabs>
        <w:tab w:val="clear" w:pos="1588"/>
        <w:tab w:val="clear" w:pos="4394"/>
        <w:tab w:val="clear" w:pos="5954"/>
        <w:tab w:val="clear" w:pos="8278"/>
        <w:tab w:val="clear" w:pos="9923"/>
        <w:tab w:val="right" w:leader="dot" w:pos="9072"/>
      </w:tabs>
      <w:spacing w:line="240" w:lineRule="auto"/>
      <w:ind w:left="1320"/>
    </w:pPr>
    <w:rPr>
      <w:rFonts w:ascii="Arial" w:hAnsi="Arial" w:cs="Arial"/>
      <w:color w:val="auto"/>
      <w:sz w:val="22"/>
      <w:szCs w:val="22"/>
    </w:rPr>
  </w:style>
  <w:style w:type="paragraph" w:styleId="Obsah8">
    <w:name w:val="toc 8"/>
    <w:basedOn w:val="Normln"/>
    <w:next w:val="Normln"/>
    <w:autoRedefine/>
    <w:semiHidden/>
    <w:pPr>
      <w:tabs>
        <w:tab w:val="clear" w:pos="1588"/>
        <w:tab w:val="clear" w:pos="4394"/>
        <w:tab w:val="clear" w:pos="5954"/>
        <w:tab w:val="clear" w:pos="8278"/>
        <w:tab w:val="clear" w:pos="9923"/>
        <w:tab w:val="right" w:leader="dot" w:pos="9072"/>
      </w:tabs>
      <w:spacing w:line="240" w:lineRule="auto"/>
      <w:ind w:left="1540"/>
    </w:pPr>
    <w:rPr>
      <w:rFonts w:ascii="Arial" w:hAnsi="Arial" w:cs="Arial"/>
      <w:color w:val="auto"/>
      <w:sz w:val="22"/>
      <w:szCs w:val="22"/>
    </w:rPr>
  </w:style>
  <w:style w:type="paragraph" w:styleId="Obsah9">
    <w:name w:val="toc 9"/>
    <w:basedOn w:val="Normln"/>
    <w:next w:val="Normln"/>
    <w:autoRedefine/>
    <w:semiHidden/>
    <w:pPr>
      <w:tabs>
        <w:tab w:val="clear" w:pos="1588"/>
        <w:tab w:val="clear" w:pos="4394"/>
        <w:tab w:val="clear" w:pos="5954"/>
        <w:tab w:val="clear" w:pos="8278"/>
        <w:tab w:val="clear" w:pos="9923"/>
        <w:tab w:val="right" w:leader="dot" w:pos="9072"/>
      </w:tabs>
      <w:spacing w:line="240" w:lineRule="auto"/>
      <w:ind w:left="1760"/>
    </w:pPr>
    <w:rPr>
      <w:rFonts w:ascii="Arial" w:hAnsi="Arial" w:cs="Arial"/>
      <w:color w:val="auto"/>
      <w:sz w:val="22"/>
      <w:szCs w:val="22"/>
    </w:rPr>
  </w:style>
  <w:style w:type="paragraph" w:styleId="Seznam">
    <w:name w:val="List"/>
    <w:basedOn w:val="Normln"/>
    <w:pPr>
      <w:tabs>
        <w:tab w:val="clear" w:pos="1588"/>
        <w:tab w:val="clear" w:pos="4394"/>
        <w:tab w:val="clear" w:pos="5954"/>
        <w:tab w:val="clear" w:pos="8278"/>
        <w:tab w:val="clear" w:pos="9923"/>
      </w:tabs>
      <w:spacing w:line="240" w:lineRule="auto"/>
    </w:pPr>
    <w:rPr>
      <w:rFonts w:ascii="Arial" w:hAnsi="Arial" w:cs="Arial"/>
      <w:color w:val="auto"/>
      <w:sz w:val="24"/>
      <w:szCs w:val="24"/>
    </w:rPr>
  </w:style>
  <w:style w:type="paragraph" w:customStyle="1" w:styleId="odrkakulika">
    <w:name w:val="odrážkakulič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Podnadpis1">
    <w:name w:val="Podnadpis1"/>
    <w:pPr>
      <w:overflowPunct w:val="0"/>
      <w:autoSpaceDE w:val="0"/>
      <w:autoSpaceDN w:val="0"/>
      <w:adjustRightInd w:val="0"/>
      <w:textAlignment w:val="baseline"/>
    </w:pPr>
    <w:rPr>
      <w:rFonts w:ascii="Arial" w:hAnsi="Arial" w:cs="Arial"/>
      <w:b/>
      <w:bCs/>
      <w:i/>
      <w:iCs/>
      <w:color w:val="000000"/>
      <w:sz w:val="24"/>
      <w:szCs w:val="24"/>
    </w:rPr>
  </w:style>
  <w:style w:type="paragraph" w:styleId="Zkladntextodsazen">
    <w:name w:val="Body Text Indent"/>
    <w:basedOn w:val="Normln"/>
    <w:pPr>
      <w:tabs>
        <w:tab w:val="clear" w:pos="1588"/>
        <w:tab w:val="clear" w:pos="4394"/>
        <w:tab w:val="clear" w:pos="5954"/>
        <w:tab w:val="clear" w:pos="8278"/>
        <w:tab w:val="clear" w:pos="9923"/>
        <w:tab w:val="left" w:pos="284"/>
        <w:tab w:val="left" w:pos="567"/>
        <w:tab w:val="left" w:pos="851"/>
        <w:tab w:val="left" w:pos="1134"/>
        <w:tab w:val="left" w:pos="1701"/>
        <w:tab w:val="left" w:pos="1985"/>
        <w:tab w:val="left" w:pos="2268"/>
        <w:tab w:val="left" w:pos="2552"/>
        <w:tab w:val="left" w:pos="2835"/>
      </w:tabs>
      <w:spacing w:after="60" w:line="240" w:lineRule="auto"/>
      <w:ind w:left="360"/>
    </w:pPr>
    <w:rPr>
      <w:rFonts w:ascii="Arial" w:hAnsi="Arial" w:cs="Arial"/>
      <w:color w:val="auto"/>
      <w:sz w:val="22"/>
      <w:szCs w:val="22"/>
    </w:rPr>
  </w:style>
  <w:style w:type="paragraph" w:styleId="Zkladntextodsazen2">
    <w:name w:val="Body Text Indent 2"/>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pPr>
    <w:rPr>
      <w:rFonts w:ascii="Arial" w:hAnsi="Arial" w:cs="Arial"/>
      <w:color w:val="auto"/>
      <w:sz w:val="22"/>
      <w:szCs w:val="22"/>
    </w:rPr>
  </w:style>
  <w:style w:type="paragraph" w:styleId="Zkladntextodsazen3">
    <w:name w:val="Body Text Indent 3"/>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after="60" w:line="240" w:lineRule="auto"/>
      <w:ind w:left="3"/>
    </w:pPr>
    <w:rPr>
      <w:rFonts w:ascii="Arial" w:hAnsi="Arial" w:cs="Arial"/>
      <w:color w:val="auto"/>
      <w:sz w:val="22"/>
      <w:szCs w:val="22"/>
    </w:rPr>
  </w:style>
  <w:style w:type="paragraph" w:customStyle="1" w:styleId="BodyText21">
    <w:name w:val="Body Text 21"/>
    <w:basedOn w:val="Normln"/>
    <w:uiPriority w:val="99"/>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Est">
    <w:name w:val="E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b/>
      <w:color w:val="auto"/>
      <w:sz w:val="32"/>
    </w:rPr>
  </w:style>
  <w:style w:type="character" w:styleId="Sledovanodkaz">
    <w:name w:val="FollowedHyperlink"/>
    <w:rPr>
      <w:color w:val="800080"/>
      <w:u w:val="single"/>
    </w:rPr>
  </w:style>
  <w:style w:type="paragraph" w:styleId="Textpoznpodarou">
    <w:name w:val="footnote text"/>
    <w:basedOn w:val="Normln"/>
    <w:link w:val="TextpoznpodarouChar"/>
    <w:uiPriority w:val="99"/>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Textkomente">
    <w:name w:val="annotation text"/>
    <w:basedOn w:val="Normln"/>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Pedmtkomente">
    <w:name w:val="annotation subject"/>
    <w:basedOn w:val="Textkomente"/>
    <w:next w:val="Textkomente"/>
    <w:semiHidden/>
    <w:rPr>
      <w:b/>
      <w:bCs/>
    </w:rPr>
  </w:style>
  <w:style w:type="paragraph" w:customStyle="1" w:styleId="Styl1">
    <w:name w:val="Styl1"/>
    <w:basedOn w:val="Nadpis1"/>
    <w:next w:val="Nadpis1"/>
    <w:pPr>
      <w:keepNext/>
      <w:framePr w:hSpace="142" w:wrap="auto" w:vAnchor="text" w:hAnchor="text" w:y="1"/>
      <w:numPr>
        <w:numId w:val="0"/>
      </w:numPr>
      <w:tabs>
        <w:tab w:val="clear" w:pos="4394"/>
        <w:tab w:val="clear" w:pos="5954"/>
        <w:tab w:val="clear" w:pos="8278"/>
        <w:tab w:val="clear" w:pos="9923"/>
      </w:tabs>
      <w:spacing w:before="240" w:after="60" w:line="480" w:lineRule="auto"/>
      <w:jc w:val="center"/>
    </w:pPr>
    <w:rPr>
      <w:rFonts w:ascii="Arial" w:hAnsi="Arial" w:cs="Arial"/>
      <w:b/>
      <w:bCs/>
      <w:caps/>
      <w:color w:val="auto"/>
      <w:spacing w:val="30"/>
      <w:kern w:val="28"/>
      <w:sz w:val="28"/>
      <w:szCs w:val="28"/>
    </w:rPr>
  </w:style>
  <w:style w:type="paragraph" w:customStyle="1" w:styleId="BodyTextIndent21">
    <w:name w:val="Body Text Indent 2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paragraph" w:customStyle="1" w:styleId="WW-BodyText2">
    <w:name w:val="WW-Body Text 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i/>
      <w:color w:val="auto"/>
      <w:kern w:val="1"/>
      <w:sz w:val="22"/>
      <w:szCs w:val="24"/>
    </w:rPr>
  </w:style>
  <w:style w:type="paragraph" w:customStyle="1" w:styleId="NormlnIMP">
    <w:name w:val="Normální_IMP"/>
    <w:basedOn w:val="Normln"/>
    <w:pPr>
      <w:tabs>
        <w:tab w:val="clear" w:pos="1588"/>
        <w:tab w:val="clear" w:pos="4394"/>
        <w:tab w:val="clear" w:pos="5954"/>
        <w:tab w:val="clear" w:pos="8278"/>
        <w:tab w:val="clear" w:pos="9923"/>
      </w:tabs>
      <w:suppressAutoHyphens/>
      <w:overflowPunct/>
      <w:autoSpaceDE/>
      <w:autoSpaceDN/>
      <w:adjustRightInd/>
      <w:spacing w:line="228" w:lineRule="auto"/>
      <w:jc w:val="left"/>
      <w:textAlignment w:val="auto"/>
    </w:pPr>
    <w:rPr>
      <w:rFonts w:ascii="Times New Roman" w:hAnsi="Times New Roman" w:cs="Arial"/>
      <w:color w:val="auto"/>
      <w:lang w:eastAsia="ar-SA"/>
    </w:rPr>
  </w:style>
  <w:style w:type="paragraph" w:customStyle="1" w:styleId="WW-BodyText212">
    <w:name w:val="WW-Body Text 21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color w:val="auto"/>
      <w:kern w:val="1"/>
      <w:sz w:val="22"/>
      <w:szCs w:val="24"/>
    </w:rPr>
  </w:style>
  <w:style w:type="paragraph" w:customStyle="1" w:styleId="WW-BodyText21">
    <w:name w:val="WW-Body Text 21"/>
    <w:basedOn w:val="Normln"/>
    <w:pPr>
      <w:tabs>
        <w:tab w:val="clear" w:pos="1588"/>
        <w:tab w:val="clear" w:pos="4394"/>
        <w:tab w:val="clear" w:pos="5954"/>
        <w:tab w:val="clear" w:pos="8278"/>
        <w:tab w:val="clear" w:pos="9923"/>
      </w:tabs>
      <w:suppressAutoHyphens/>
      <w:overflowPunct/>
      <w:autoSpaceDE/>
      <w:autoSpaceDN/>
      <w:adjustRightInd/>
      <w:spacing w:line="240" w:lineRule="auto"/>
      <w:ind w:firstLine="567"/>
      <w:jc w:val="left"/>
      <w:textAlignment w:val="auto"/>
    </w:pPr>
    <w:rPr>
      <w:rFonts w:ascii="Times New Roman" w:eastAsia="Lucida Sans Unicode" w:hAnsi="Times New Roman"/>
      <w:color w:val="auto"/>
      <w:kern w:val="1"/>
      <w:sz w:val="22"/>
      <w:szCs w:val="24"/>
    </w:rPr>
  </w:style>
  <w:style w:type="paragraph" w:customStyle="1" w:styleId="1">
    <w:name w:val="1"/>
    <w:basedOn w:val="Normln"/>
    <w:next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CharCharCharChar">
    <w:name w:val="Char Char Char Char Char"/>
    <w:basedOn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Verdana" w:hAnsi="Verdana" w:cs="Verdana"/>
      <w:color w:val="auto"/>
      <w:lang w:val="en-US" w:eastAsia="en-US"/>
    </w:rPr>
  </w:style>
  <w:style w:type="character" w:styleId="Odkaznakoment">
    <w:name w:val="annotation reference"/>
    <w:semiHidden/>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ozloendokumentu">
    <w:name w:val="Document Map"/>
    <w:basedOn w:val="Normln"/>
    <w:semiHidden/>
    <w:pPr>
      <w:shd w:val="clear" w:color="auto" w:fill="000080"/>
    </w:pPr>
    <w:rPr>
      <w:rFonts w:ascii="Tahoma" w:hAnsi="Tahoma" w:cs="Tahoma"/>
    </w:rPr>
  </w:style>
  <w:style w:type="character" w:customStyle="1" w:styleId="apple-style-span">
    <w:name w:val="apple-style-span"/>
    <w:basedOn w:val="Standardnpsmoodstavce"/>
    <w:rsid w:val="008D0A24"/>
  </w:style>
  <w:style w:type="character" w:customStyle="1" w:styleId="apple-converted-space">
    <w:name w:val="apple-converted-space"/>
    <w:basedOn w:val="Standardnpsmoodstavce"/>
    <w:rsid w:val="008D0A24"/>
  </w:style>
  <w:style w:type="paragraph" w:customStyle="1" w:styleId="CharChar1">
    <w:name w:val="Char Char1"/>
    <w:basedOn w:val="Normln"/>
    <w:next w:val="Normln"/>
    <w:rsid w:val="00534683"/>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2CharChar">
    <w:name w:val="Char2 Char Char"/>
    <w:basedOn w:val="Normln"/>
    <w:next w:val="Normln"/>
    <w:rsid w:val="007A1D0C"/>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Zkladntext2">
    <w:name w:val="Základní text (2)"/>
    <w:basedOn w:val="Normln"/>
    <w:link w:val="Zkladntext20"/>
    <w:qFormat/>
    <w:rsid w:val="00365077"/>
    <w:pPr>
      <w:widowControl w:val="0"/>
      <w:shd w:val="clear" w:color="auto" w:fill="FFFFFF"/>
      <w:tabs>
        <w:tab w:val="clear" w:pos="1588"/>
        <w:tab w:val="clear" w:pos="4394"/>
        <w:tab w:val="clear" w:pos="5954"/>
        <w:tab w:val="clear" w:pos="8278"/>
        <w:tab w:val="clear" w:pos="9923"/>
      </w:tabs>
      <w:overflowPunct/>
      <w:autoSpaceDE/>
      <w:autoSpaceDN/>
      <w:adjustRightInd/>
      <w:spacing w:after="300" w:line="0" w:lineRule="atLeast"/>
      <w:jc w:val="right"/>
      <w:textAlignment w:val="auto"/>
    </w:pPr>
    <w:rPr>
      <w:rFonts w:ascii="Arial" w:eastAsia="Arial" w:hAnsi="Arial" w:cs="Arial"/>
      <w:lang w:bidi="cs-CZ"/>
    </w:rPr>
  </w:style>
  <w:style w:type="character" w:customStyle="1" w:styleId="Zkladntext20">
    <w:name w:val="Základní text (2)_"/>
    <w:link w:val="Zkladntext2"/>
    <w:qFormat/>
    <w:rsid w:val="00365077"/>
    <w:rPr>
      <w:rFonts w:ascii="Arial" w:eastAsia="Arial" w:hAnsi="Arial" w:cs="Arial"/>
      <w:color w:val="000000"/>
      <w:shd w:val="clear" w:color="auto" w:fill="FFFFFF"/>
      <w:lang w:bidi="cs-CZ"/>
    </w:rPr>
  </w:style>
  <w:style w:type="character" w:customStyle="1" w:styleId="Zkladntext6">
    <w:name w:val="Základní text (6)_"/>
    <w:rsid w:val="00F56E68"/>
    <w:rPr>
      <w:rFonts w:ascii="Arial" w:eastAsia="Arial" w:hAnsi="Arial" w:cs="Arial"/>
      <w:b w:val="0"/>
      <w:bCs w:val="0"/>
      <w:i w:val="0"/>
      <w:iCs w:val="0"/>
      <w:smallCaps w:val="0"/>
      <w:strike w:val="0"/>
      <w:sz w:val="17"/>
      <w:szCs w:val="17"/>
      <w:u w:val="none"/>
    </w:rPr>
  </w:style>
  <w:style w:type="character" w:customStyle="1" w:styleId="Zkladntext60">
    <w:name w:val="Základní text (6)"/>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link w:val="Zkladntext70"/>
    <w:rsid w:val="00F56E68"/>
    <w:rPr>
      <w:b/>
      <w:bCs/>
      <w:sz w:val="22"/>
      <w:szCs w:val="22"/>
      <w:shd w:val="clear" w:color="auto" w:fill="FFFFFF"/>
    </w:rPr>
  </w:style>
  <w:style w:type="character" w:customStyle="1" w:styleId="Zkladntext8">
    <w:name w:val="Základní text (8)_"/>
    <w:rsid w:val="00F56E68"/>
    <w:rPr>
      <w:rFonts w:ascii="Times New Roman" w:eastAsia="Times New Roman" w:hAnsi="Times New Roman" w:cs="Times New Roman"/>
      <w:b/>
      <w:bCs/>
      <w:i w:val="0"/>
      <w:iCs w:val="0"/>
      <w:smallCaps w:val="0"/>
      <w:strike w:val="0"/>
      <w:sz w:val="22"/>
      <w:szCs w:val="22"/>
      <w:u w:val="none"/>
    </w:rPr>
  </w:style>
  <w:style w:type="character" w:customStyle="1" w:styleId="Zkladntext80">
    <w:name w:val="Základní text (8)"/>
    <w:rsid w:val="00F56E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rsid w:val="00F56E6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cs-CZ" w:eastAsia="cs-CZ" w:bidi="cs-CZ"/>
    </w:rPr>
  </w:style>
  <w:style w:type="character" w:customStyle="1" w:styleId="ZhlavneboZpat">
    <w:name w:val="Záhlaví nebo Zápatí_"/>
    <w:link w:val="ZhlavneboZpat0"/>
    <w:rsid w:val="00F56E68"/>
    <w:rPr>
      <w:sz w:val="22"/>
      <w:szCs w:val="22"/>
      <w:shd w:val="clear" w:color="auto" w:fill="FFFFFF"/>
    </w:rPr>
  </w:style>
  <w:style w:type="character" w:customStyle="1" w:styleId="ZhlavneboZpat2">
    <w:name w:val="Záhlaví nebo Zápatí (2)_"/>
    <w:link w:val="ZhlavneboZpat20"/>
    <w:rsid w:val="00F56E68"/>
    <w:rPr>
      <w:spacing w:val="20"/>
      <w:sz w:val="21"/>
      <w:szCs w:val="21"/>
      <w:shd w:val="clear" w:color="auto" w:fill="FFFFFF"/>
    </w:rPr>
  </w:style>
  <w:style w:type="character" w:customStyle="1" w:styleId="Zkladntext9">
    <w:name w:val="Základní text (9)_"/>
    <w:link w:val="Zkladntext90"/>
    <w:rsid w:val="00F56E68"/>
    <w:rPr>
      <w:rFonts w:ascii="Trebuchet MS" w:eastAsia="Trebuchet MS" w:hAnsi="Trebuchet MS" w:cs="Trebuchet MS"/>
      <w:i/>
      <w:iCs/>
      <w:shd w:val="clear" w:color="auto" w:fill="FFFFFF"/>
    </w:rPr>
  </w:style>
  <w:style w:type="character" w:customStyle="1" w:styleId="Titulektabulky">
    <w:name w:val="Titulek tabulky_"/>
    <w:rsid w:val="00F56E68"/>
    <w:rPr>
      <w:rFonts w:ascii="Times New Roman" w:eastAsia="Times New Roman" w:hAnsi="Times New Roman" w:cs="Times New Roman"/>
      <w:b w:val="0"/>
      <w:bCs w:val="0"/>
      <w:i w:val="0"/>
      <w:iCs w:val="0"/>
      <w:smallCaps w:val="0"/>
      <w:strike w:val="0"/>
      <w:sz w:val="22"/>
      <w:szCs w:val="22"/>
      <w:u w:val="none"/>
    </w:rPr>
  </w:style>
  <w:style w:type="character" w:customStyle="1" w:styleId="Titulektabulky0">
    <w:name w:val="Titulek tabulky"/>
    <w:rsid w:val="00F56E6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rsid w:val="00F56E6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Zkladntext8Netun">
    <w:name w:val="Základní text (8) + Ne tučné"/>
    <w:rsid w:val="00F56E6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link w:val="Zkladntext100"/>
    <w:rsid w:val="00F56E68"/>
    <w:rPr>
      <w:rFonts w:ascii="Courier New" w:eastAsia="Courier New" w:hAnsi="Courier New" w:cs="Courier New"/>
      <w:b/>
      <w:bCs/>
      <w:i/>
      <w:iCs/>
      <w:sz w:val="38"/>
      <w:szCs w:val="38"/>
      <w:shd w:val="clear" w:color="auto" w:fill="FFFFFF"/>
    </w:rPr>
  </w:style>
  <w:style w:type="character" w:customStyle="1" w:styleId="Zkladntext11">
    <w:name w:val="Základní text (11)_"/>
    <w:link w:val="Zkladntext110"/>
    <w:rsid w:val="00F56E68"/>
    <w:rPr>
      <w:rFonts w:ascii="Courier New" w:eastAsia="Courier New" w:hAnsi="Courier New" w:cs="Courier New"/>
      <w:b/>
      <w:bCs/>
      <w:i/>
      <w:iCs/>
      <w:sz w:val="46"/>
      <w:szCs w:val="46"/>
      <w:shd w:val="clear" w:color="auto" w:fill="FFFFFF"/>
    </w:rPr>
  </w:style>
  <w:style w:type="character" w:customStyle="1" w:styleId="Zkladntext2dkovn4pt">
    <w:name w:val="Základní text (2) + Řádkování 4 pt"/>
    <w:rsid w:val="00F56E68"/>
    <w:rPr>
      <w:rFonts w:ascii="Times New Roman" w:eastAsia="Times New Roman" w:hAnsi="Times New Roman" w:cs="Times New Roman"/>
      <w:b w:val="0"/>
      <w:bCs w:val="0"/>
      <w:i w:val="0"/>
      <w:iCs w:val="0"/>
      <w:smallCaps w:val="0"/>
      <w:strike w:val="0"/>
      <w:color w:val="000000"/>
      <w:spacing w:val="90"/>
      <w:w w:val="100"/>
      <w:position w:val="0"/>
      <w:sz w:val="22"/>
      <w:szCs w:val="22"/>
      <w:u w:val="single"/>
      <w:shd w:val="clear" w:color="auto" w:fill="FFFFFF"/>
      <w:lang w:val="cs-CZ" w:eastAsia="cs-CZ" w:bidi="cs-CZ"/>
    </w:rPr>
  </w:style>
  <w:style w:type="character" w:customStyle="1" w:styleId="Zkladntext12">
    <w:name w:val="Základní text (12)_"/>
    <w:link w:val="Zkladntext120"/>
    <w:rsid w:val="00F56E68"/>
    <w:rPr>
      <w:w w:val="75"/>
      <w:sz w:val="19"/>
      <w:szCs w:val="19"/>
      <w:shd w:val="clear" w:color="auto" w:fill="FFFFFF"/>
    </w:rPr>
  </w:style>
  <w:style w:type="character" w:customStyle="1" w:styleId="Titulekobrzku">
    <w:name w:val="Titulek obrázku_"/>
    <w:rsid w:val="00F56E68"/>
    <w:rPr>
      <w:rFonts w:ascii="Arial" w:eastAsia="Arial" w:hAnsi="Arial" w:cs="Arial"/>
      <w:b w:val="0"/>
      <w:bCs w:val="0"/>
      <w:i w:val="0"/>
      <w:iCs w:val="0"/>
      <w:smallCaps w:val="0"/>
      <w:strike w:val="0"/>
      <w:sz w:val="17"/>
      <w:szCs w:val="17"/>
      <w:u w:val="none"/>
    </w:rPr>
  </w:style>
  <w:style w:type="character" w:customStyle="1" w:styleId="Titulekobrzku0">
    <w:name w:val="Titulek obrázku"/>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
    <w:name w:val="Titulek obrázku (2)_"/>
    <w:link w:val="Titulekobrzku20"/>
    <w:rsid w:val="00F56E68"/>
    <w:rPr>
      <w:i/>
      <w:iCs/>
      <w:sz w:val="22"/>
      <w:szCs w:val="22"/>
      <w:shd w:val="clear" w:color="auto" w:fill="FFFFFF"/>
    </w:rPr>
  </w:style>
  <w:style w:type="character" w:customStyle="1" w:styleId="Zkladntext13">
    <w:name w:val="Základní text (13)_"/>
    <w:link w:val="Zkladntext130"/>
    <w:rsid w:val="00F56E68"/>
    <w:rPr>
      <w:sz w:val="14"/>
      <w:szCs w:val="14"/>
      <w:shd w:val="clear" w:color="auto" w:fill="FFFFFF"/>
    </w:rPr>
  </w:style>
  <w:style w:type="character" w:customStyle="1" w:styleId="Zkladntext13Georgia65ptTun">
    <w:name w:val="Základní text (13) + Georgia;6;5 pt;Tučné"/>
    <w:rsid w:val="00F56E68"/>
    <w:rPr>
      <w:rFonts w:ascii="Georgia" w:eastAsia="Georgia" w:hAnsi="Georgia" w:cs="Georgia"/>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link w:val="Zkladntext140"/>
    <w:rsid w:val="00F56E68"/>
    <w:rPr>
      <w:rFonts w:ascii="Arial" w:eastAsia="Arial" w:hAnsi="Arial" w:cs="Arial"/>
      <w:sz w:val="11"/>
      <w:szCs w:val="11"/>
      <w:shd w:val="clear" w:color="auto" w:fill="FFFFFF"/>
    </w:rPr>
  </w:style>
  <w:style w:type="paragraph" w:customStyle="1" w:styleId="Zkladntext70">
    <w:name w:val="Základní text (7)"/>
    <w:basedOn w:val="Normln"/>
    <w:link w:val="Zkladntext7"/>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before="180" w:line="0" w:lineRule="atLeast"/>
      <w:jc w:val="left"/>
      <w:textAlignment w:val="auto"/>
    </w:pPr>
    <w:rPr>
      <w:rFonts w:ascii="Times New Roman" w:hAnsi="Times New Roman"/>
      <w:b/>
      <w:bCs/>
      <w:color w:val="auto"/>
      <w:sz w:val="22"/>
      <w:szCs w:val="22"/>
    </w:rPr>
  </w:style>
  <w:style w:type="paragraph" w:customStyle="1" w:styleId="ZhlavneboZpat0">
    <w:name w:val="Záhlaví nebo Zápatí"/>
    <w:basedOn w:val="Normln"/>
    <w:link w:val="ZhlavneboZpat"/>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z w:val="22"/>
      <w:szCs w:val="22"/>
    </w:rPr>
  </w:style>
  <w:style w:type="paragraph" w:customStyle="1" w:styleId="ZhlavneboZpat20">
    <w:name w:val="Záhlaví nebo Zápatí (2)"/>
    <w:basedOn w:val="Normln"/>
    <w:link w:val="ZhlavneboZpat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pacing w:val="20"/>
      <w:sz w:val="21"/>
      <w:szCs w:val="21"/>
    </w:rPr>
  </w:style>
  <w:style w:type="paragraph" w:customStyle="1" w:styleId="Zkladntext90">
    <w:name w:val="Základní text (9)"/>
    <w:basedOn w:val="Normln"/>
    <w:link w:val="Zkladntext9"/>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rebuchet MS" w:eastAsia="Trebuchet MS" w:hAnsi="Trebuchet MS" w:cs="Trebuchet MS"/>
      <w:i/>
      <w:iCs/>
      <w:color w:val="auto"/>
    </w:rPr>
  </w:style>
  <w:style w:type="paragraph" w:customStyle="1" w:styleId="Zkladntext100">
    <w:name w:val="Základní text (10)"/>
    <w:basedOn w:val="Normln"/>
    <w:link w:val="Zkladntext10"/>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38"/>
      <w:szCs w:val="38"/>
    </w:rPr>
  </w:style>
  <w:style w:type="paragraph" w:customStyle="1" w:styleId="Zkladntext110">
    <w:name w:val="Základní text (11)"/>
    <w:basedOn w:val="Normln"/>
    <w:link w:val="Zkladntext11"/>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46"/>
      <w:szCs w:val="46"/>
    </w:rPr>
  </w:style>
  <w:style w:type="paragraph" w:customStyle="1" w:styleId="Zkladntext120">
    <w:name w:val="Základní text (12)"/>
    <w:basedOn w:val="Normln"/>
    <w:link w:val="Zkladntext1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w w:val="75"/>
      <w:sz w:val="19"/>
      <w:szCs w:val="19"/>
    </w:rPr>
  </w:style>
  <w:style w:type="paragraph" w:customStyle="1" w:styleId="Titulekobrzku20">
    <w:name w:val="Titulek obrázku (2)"/>
    <w:basedOn w:val="Normln"/>
    <w:link w:val="Titulekobrzku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i/>
      <w:iCs/>
      <w:color w:val="auto"/>
      <w:sz w:val="22"/>
      <w:szCs w:val="22"/>
    </w:rPr>
  </w:style>
  <w:style w:type="paragraph" w:customStyle="1" w:styleId="Zkladntext130">
    <w:name w:val="Základní text (13)"/>
    <w:basedOn w:val="Normln"/>
    <w:link w:val="Zkladntext13"/>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144" w:lineRule="exact"/>
      <w:ind w:firstLine="220"/>
      <w:jc w:val="left"/>
      <w:textAlignment w:val="auto"/>
    </w:pPr>
    <w:rPr>
      <w:rFonts w:ascii="Times New Roman" w:hAnsi="Times New Roman"/>
      <w:color w:val="auto"/>
      <w:sz w:val="14"/>
      <w:szCs w:val="14"/>
    </w:rPr>
  </w:style>
  <w:style w:type="paragraph" w:customStyle="1" w:styleId="Zkladntext140">
    <w:name w:val="Základní text (14)"/>
    <w:basedOn w:val="Normln"/>
    <w:link w:val="Zkladntext14"/>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textAlignment w:val="auto"/>
    </w:pPr>
    <w:rPr>
      <w:rFonts w:ascii="Arial" w:eastAsia="Arial" w:hAnsi="Arial" w:cs="Arial"/>
      <w:color w:val="auto"/>
      <w:sz w:val="11"/>
      <w:szCs w:val="11"/>
    </w:rPr>
  </w:style>
  <w:style w:type="character" w:styleId="slodku">
    <w:name w:val="line number"/>
    <w:uiPriority w:val="99"/>
    <w:semiHidden/>
    <w:unhideWhenUsed/>
    <w:rsid w:val="00545631"/>
  </w:style>
  <w:style w:type="numbering" w:customStyle="1" w:styleId="Styl2">
    <w:name w:val="Styl2"/>
    <w:uiPriority w:val="99"/>
    <w:rsid w:val="00B00D9F"/>
    <w:pPr>
      <w:numPr>
        <w:numId w:val="4"/>
      </w:numPr>
    </w:pPr>
  </w:style>
  <w:style w:type="character" w:customStyle="1" w:styleId="ZpatChar">
    <w:name w:val="Zápatí Char"/>
    <w:link w:val="Zpat"/>
    <w:uiPriority w:val="99"/>
    <w:rsid w:val="00C7194D"/>
    <w:rPr>
      <w:rFonts w:ascii="CD Fedra Book" w:hAnsi="CD Fedra Book"/>
      <w:color w:val="000000"/>
      <w:sz w:val="14"/>
    </w:rPr>
  </w:style>
  <w:style w:type="paragraph" w:styleId="Odstavecseseznamem">
    <w:name w:val="List Paragraph"/>
    <w:basedOn w:val="Normln"/>
    <w:uiPriority w:val="99"/>
    <w:qFormat/>
    <w:rsid w:val="00C674F9"/>
    <w:pPr>
      <w:tabs>
        <w:tab w:val="clear" w:pos="1588"/>
        <w:tab w:val="clear" w:pos="4394"/>
        <w:tab w:val="clear" w:pos="5954"/>
        <w:tab w:val="clear" w:pos="8278"/>
        <w:tab w:val="clear" w:pos="9923"/>
      </w:tabs>
      <w:spacing w:line="240" w:lineRule="auto"/>
      <w:ind w:left="720"/>
      <w:contextualSpacing/>
      <w:jc w:val="left"/>
      <w:textAlignment w:val="auto"/>
    </w:pPr>
    <w:rPr>
      <w:rFonts w:ascii="Times New Roman" w:hAnsi="Times New Roman"/>
      <w:color w:val="auto"/>
      <w:sz w:val="24"/>
      <w:szCs w:val="24"/>
    </w:rPr>
  </w:style>
  <w:style w:type="character" w:customStyle="1" w:styleId="TextpoznpodarouChar">
    <w:name w:val="Text pozn. pod čarou Char"/>
    <w:link w:val="Textpoznpodarou"/>
    <w:uiPriority w:val="99"/>
    <w:semiHidden/>
    <w:rsid w:val="002066A1"/>
    <w:rPr>
      <w:rFonts w:ascii="Arial" w:hAnsi="Arial" w:cs="Arial"/>
    </w:rPr>
  </w:style>
  <w:style w:type="character" w:styleId="Znakapoznpodarou">
    <w:name w:val="footnote reference"/>
    <w:uiPriority w:val="99"/>
    <w:semiHidden/>
    <w:rsid w:val="002066A1"/>
    <w:rPr>
      <w:vertAlign w:val="superscript"/>
    </w:rPr>
  </w:style>
  <w:style w:type="paragraph" w:styleId="Zkladntext21">
    <w:name w:val="Body Text 2"/>
    <w:basedOn w:val="Normln"/>
    <w:link w:val="Zkladntext2Char"/>
    <w:uiPriority w:val="99"/>
    <w:unhideWhenUsed/>
    <w:rsid w:val="002066A1"/>
    <w:pPr>
      <w:tabs>
        <w:tab w:val="clear" w:pos="1588"/>
        <w:tab w:val="clear" w:pos="4394"/>
        <w:tab w:val="clear" w:pos="5954"/>
        <w:tab w:val="clear" w:pos="8278"/>
        <w:tab w:val="clear" w:pos="9923"/>
      </w:tabs>
      <w:spacing w:after="120" w:line="480" w:lineRule="auto"/>
      <w:jc w:val="left"/>
      <w:textAlignment w:val="auto"/>
    </w:pPr>
    <w:rPr>
      <w:rFonts w:ascii="Times New Roman" w:hAnsi="Times New Roman"/>
      <w:color w:val="auto"/>
      <w:sz w:val="24"/>
      <w:szCs w:val="24"/>
    </w:rPr>
  </w:style>
  <w:style w:type="character" w:customStyle="1" w:styleId="Zkladntext2Char">
    <w:name w:val="Základní text 2 Char"/>
    <w:link w:val="Zkladntext21"/>
    <w:uiPriority w:val="99"/>
    <w:rsid w:val="002066A1"/>
    <w:rPr>
      <w:sz w:val="24"/>
      <w:szCs w:val="24"/>
    </w:rPr>
  </w:style>
  <w:style w:type="paragraph" w:customStyle="1" w:styleId="Odstavecseseznamem1">
    <w:name w:val="Odstavec se seznamem1"/>
    <w:basedOn w:val="Normln"/>
    <w:uiPriority w:val="99"/>
    <w:rsid w:val="005C0801"/>
    <w:pPr>
      <w:tabs>
        <w:tab w:val="clear" w:pos="1588"/>
        <w:tab w:val="clear" w:pos="4394"/>
        <w:tab w:val="clear" w:pos="5954"/>
        <w:tab w:val="clear" w:pos="8278"/>
        <w:tab w:val="clear" w:pos="9923"/>
      </w:tabs>
      <w:spacing w:line="240" w:lineRule="auto"/>
      <w:ind w:left="720"/>
      <w:jc w:val="left"/>
      <w:textAlignment w:val="auto"/>
    </w:pPr>
    <w:rPr>
      <w:rFonts w:ascii="Times New Roman" w:hAnsi="Times New Roman"/>
      <w:color w:val="auto"/>
      <w:sz w:val="24"/>
      <w:szCs w:val="24"/>
    </w:rPr>
  </w:style>
  <w:style w:type="paragraph" w:customStyle="1" w:styleId="Text-Zd">
    <w:name w:val="Text-Zd"/>
    <w:basedOn w:val="Normln"/>
    <w:rsid w:val="00566DA9"/>
    <w:pPr>
      <w:tabs>
        <w:tab w:val="clear" w:pos="1588"/>
        <w:tab w:val="clear" w:pos="4394"/>
        <w:tab w:val="clear" w:pos="5954"/>
        <w:tab w:val="clear" w:pos="8278"/>
        <w:tab w:val="clear" w:pos="9923"/>
      </w:tabs>
      <w:suppressAutoHyphens/>
      <w:overflowPunct/>
      <w:autoSpaceDN/>
      <w:adjustRightInd/>
      <w:spacing w:line="240" w:lineRule="auto"/>
      <w:ind w:firstLine="709"/>
      <w:textAlignment w:val="auto"/>
    </w:pPr>
    <w:rPr>
      <w:rFonts w:ascii="Times New Roman" w:hAnsi="Times New Roman"/>
      <w:color w:val="auto"/>
      <w:sz w:val="24"/>
      <w:szCs w:val="24"/>
      <w:lang w:eastAsia="ar-SA"/>
    </w:rPr>
  </w:style>
  <w:style w:type="paragraph" w:styleId="Revize">
    <w:name w:val="Revision"/>
    <w:hidden/>
    <w:uiPriority w:val="99"/>
    <w:semiHidden/>
    <w:rsid w:val="009217B4"/>
    <w:rPr>
      <w:rFonts w:ascii="CD Fedra Book" w:hAnsi="CD Fedra Book"/>
      <w:color w:val="000000"/>
    </w:rPr>
  </w:style>
  <w:style w:type="table" w:customStyle="1" w:styleId="Mkatabulky1">
    <w:name w:val="Mřížka tabulky1"/>
    <w:basedOn w:val="Normlntabulka"/>
    <w:next w:val="Mkatabulky"/>
    <w:uiPriority w:val="59"/>
    <w:rsid w:val="00D23A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evnseznamzvraznn11">
    <w:name w:val="Barevný seznam – zvýraznění 11"/>
    <w:basedOn w:val="Normln"/>
    <w:qFormat/>
    <w:rsid w:val="0066411A"/>
    <w:pPr>
      <w:tabs>
        <w:tab w:val="clear" w:pos="1588"/>
        <w:tab w:val="clear" w:pos="4394"/>
        <w:tab w:val="clear" w:pos="5954"/>
        <w:tab w:val="clear" w:pos="8278"/>
        <w:tab w:val="clear" w:pos="9923"/>
      </w:tabs>
      <w:overflowPunct/>
      <w:autoSpaceDE/>
      <w:autoSpaceDN/>
      <w:adjustRightInd/>
      <w:spacing w:after="200" w:line="276" w:lineRule="auto"/>
      <w:ind w:left="720"/>
      <w:contextualSpacing/>
      <w:jc w:val="left"/>
      <w:textAlignment w:val="auto"/>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447">
      <w:bodyDiv w:val="1"/>
      <w:marLeft w:val="0"/>
      <w:marRight w:val="0"/>
      <w:marTop w:val="0"/>
      <w:marBottom w:val="0"/>
      <w:divBdr>
        <w:top w:val="none" w:sz="0" w:space="0" w:color="auto"/>
        <w:left w:val="none" w:sz="0" w:space="0" w:color="auto"/>
        <w:bottom w:val="none" w:sz="0" w:space="0" w:color="auto"/>
        <w:right w:val="none" w:sz="0" w:space="0" w:color="auto"/>
      </w:divBdr>
    </w:div>
    <w:div w:id="11642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fiedler\LOCALS~1\Temp\notes782185\2010Tisk_Sm&#283;rni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6A90-9ADA-4465-A826-32871574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2010Tisk_Směrnice.dot</Template>
  <TotalTime>4</TotalTime>
  <Pages>5</Pages>
  <Words>2475</Words>
  <Characters>14607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Vyplňte název dokumentu</vt:lpstr>
    </vt:vector>
  </TitlesOfParts>
  <Company>ČD</Company>
  <LinksUpToDate>false</LinksUpToDate>
  <CharactersWithSpaces>17048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název dokumentu</dc:title>
  <dc:creator>Hůlová Eva</dc:creator>
  <cp:lastModifiedBy>Haramul Martin</cp:lastModifiedBy>
  <cp:revision>5</cp:revision>
  <cp:lastPrinted>2019-10-23T08:30:00Z</cp:lastPrinted>
  <dcterms:created xsi:type="dcterms:W3CDTF">2020-09-25T14:00:00Z</dcterms:created>
  <dcterms:modified xsi:type="dcterms:W3CDTF">2020-09-25T14:04:00Z</dcterms:modified>
</cp:coreProperties>
</file>