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43C5" w14:textId="71B902B0" w:rsidR="00A21B0B" w:rsidRPr="00CA1820" w:rsidRDefault="00EC0915" w:rsidP="006915B8">
      <w:pPr>
        <w:pStyle w:val="Nzev"/>
        <w:jc w:val="right"/>
        <w:rPr>
          <w:rFonts w:cstheme="minorHAnsi"/>
          <w:sz w:val="22"/>
          <w:szCs w:val="22"/>
        </w:rPr>
      </w:pPr>
      <w:r w:rsidRPr="00CA1820">
        <w:rPr>
          <w:rFonts w:cstheme="minorHAnsi"/>
          <w:noProof/>
          <w:sz w:val="22"/>
          <w:szCs w:val="22"/>
          <w:lang w:eastAsia="cs-CZ"/>
        </w:rPr>
        <mc:AlternateContent>
          <mc:Choice Requires="wps">
            <w:drawing>
              <wp:anchor distT="0" distB="0" distL="114300" distR="114300" simplePos="0" relativeHeight="251659264" behindDoc="0" locked="0" layoutInCell="1" allowOverlap="0" wp14:anchorId="45ADB61F" wp14:editId="7FE0A08E">
                <wp:simplePos x="0" y="0"/>
                <wp:positionH relativeFrom="page">
                  <wp:posOffset>1296035</wp:posOffset>
                </wp:positionH>
                <wp:positionV relativeFrom="page">
                  <wp:posOffset>2124075</wp:posOffset>
                </wp:positionV>
                <wp:extent cx="5363845" cy="14401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5D4A" w14:textId="23C260FD" w:rsidR="00A21B0B" w:rsidRPr="004070F3" w:rsidRDefault="007A643E" w:rsidP="00B439B8">
                            <w:pPr>
                              <w:pStyle w:val="Nzev"/>
                              <w:jc w:val="center"/>
                              <w:rPr>
                                <w:rFonts w:cstheme="minorHAnsi"/>
                              </w:rPr>
                            </w:pPr>
                            <w:r w:rsidRPr="004070F3">
                              <w:rPr>
                                <w:rFonts w:cstheme="minorHAnsi"/>
                              </w:rPr>
                              <w:t>Smlouva o poskytnutí 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DB61F" id="_x0000_t202" coordsize="21600,21600" o:spt="202" path="m,l,21600r21600,l21600,xe">
                <v:stroke joinstyle="miter"/>
                <v:path gradientshapeok="t" o:connecttype="rect"/>
              </v:shapetype>
              <v:shape id="Text Box 7" o:spid="_x0000_s1026" type="#_x0000_t202" style="position:absolute;left:0;text-align:left;margin-left:102.05pt;margin-top:167.25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0k6wEAALcDAAAOAAAAZHJzL2Uyb0RvYy54bWysU9tu2zAMfR+wfxD0vthp0y4w4hRdiw4D&#10;ugvQ7gMYWbaF2aJGKbGzrx8lx1m3vQ17EWiKPDo8PN7cjH0nDpq8QVvK5SKXQluFlbFNKb8+P7xZ&#10;S+ED2Ao6tLqUR+3lzfb1q83gCn2BLXaVJsEg1heDK2UbgiuyzKtW9+AX6LTlyxqph8Cf1GQVwcDo&#10;fZdd5Pl1NiBVjlBp7zl7P13KbcKva63C57r2OoiulMwtpJPSuYtntt1A0RC41qgTDfgHFj0Yy4+e&#10;oe4hgNiT+QuqN4rQYx0WCvsM69oonWbgaZb5H9M8teB0moXF8e4sk/9/sOrT4QsJU5WSF2Wh5xU9&#10;6zGIdziKt1GdwfmCi54cl4WR07zlNKl3j6i+eWHxrgXb6FsiHFoNFbNbxs7sReuE4yPIbviIFT8D&#10;+4AJaKypj9KxGILReUvH82YiFcXJq8vry/XqSgrFd8vVKl+u0+4yKOZ2Rz6819iLGJSSePUJHg6P&#10;PkQ6UMwl8TWLD6br0vo7+1uCC2Mm0Y+MJ+5h3I0nOXZYHXkQwslN7H4OWqQfUgzspFL673sgLUX3&#10;wbIY0XZzQHOwmwOwiltLGaSYwrsw2XPvyDQtI09yW7xlwWqTRonKTixOPNkdacKTk6P9Xn6nql//&#10;2/YnAAAA//8DAFBLAwQUAAYACAAAACEAauVJ4+MAAAAMAQAADwAAAGRycy9kb3ducmV2LnhtbEyP&#10;wW7CMBBE75X6D9ZW6q3YIYFGaRyEWiGh3qAFiZuJlyQiXkexIWm/vuZEj6t9mnmTL0bTsiv2rrEk&#10;IZoIYEil1Q1VEr6/Vi8pMOcVadVaQgk/6GBRPD7kKtN2oA1et75iIYRcpiTU3ncZ566s0Sg3sR1S&#10;+J1sb5QPZ19x3ashhJuWT4WYc6MaCg216vC9xvK8vRgJy9fz78fKDJv1/nBKPyO3WyfjTsrnp3H5&#10;Bszj6O8w3PSDOhTB6WgvpB1rJUxFEgVUQhwnM2A3QiRpWHOUMJtHMfAi5/9HFH8AAAD//wMAUEsB&#10;Ai0AFAAGAAgAAAAhALaDOJL+AAAA4QEAABMAAAAAAAAAAAAAAAAAAAAAAFtDb250ZW50X1R5cGVz&#10;XS54bWxQSwECLQAUAAYACAAAACEAOP0h/9YAAACUAQAACwAAAAAAAAAAAAAAAAAvAQAAX3JlbHMv&#10;LnJlbHNQSwECLQAUAAYACAAAACEAZAttJOsBAAC3AwAADgAAAAAAAAAAAAAAAAAuAgAAZHJzL2Uy&#10;b0RvYy54bWxQSwECLQAUAAYACAAAACEAauVJ4+MAAAAMAQAADwAAAAAAAAAAAAAAAABFBAAAZHJz&#10;L2Rvd25yZXYueG1sUEsFBgAAAAAEAAQA8wAAAFUFAAAAAA==&#10;" o:allowoverlap="f" filled="f" fillcolor="#e7f4fa" stroked="f">
                <v:textbox inset="0,0,0,0">
                  <w:txbxContent>
                    <w:p w14:paraId="3F3A5D4A" w14:textId="23C260FD" w:rsidR="00A21B0B" w:rsidRPr="004070F3" w:rsidRDefault="007A643E" w:rsidP="00B439B8">
                      <w:pPr>
                        <w:pStyle w:val="Nzev"/>
                        <w:jc w:val="center"/>
                        <w:rPr>
                          <w:rFonts w:cstheme="minorHAnsi"/>
                        </w:rPr>
                      </w:pPr>
                      <w:r w:rsidRPr="004070F3">
                        <w:rPr>
                          <w:rFonts w:cstheme="minorHAnsi"/>
                        </w:rPr>
                        <w:t>Smlouva o poskytnutí služeb</w:t>
                      </w:r>
                    </w:p>
                  </w:txbxContent>
                </v:textbox>
                <w10:wrap anchorx="page" anchory="page"/>
              </v:shape>
            </w:pict>
          </mc:Fallback>
        </mc:AlternateContent>
      </w:r>
      <w:r w:rsidRPr="00CA1820">
        <w:rPr>
          <w:rFonts w:cstheme="minorHAnsi"/>
          <w:noProof/>
          <w:sz w:val="22"/>
          <w:szCs w:val="22"/>
          <w:lang w:eastAsia="cs-CZ"/>
        </w:rPr>
        <mc:AlternateContent>
          <mc:Choice Requires="wps">
            <w:drawing>
              <wp:anchor distT="0" distB="0" distL="114300" distR="114300" simplePos="0" relativeHeight="251661312" behindDoc="0" locked="0" layoutInCell="1" allowOverlap="0" wp14:anchorId="34309F5A" wp14:editId="1551642D">
                <wp:simplePos x="0" y="0"/>
                <wp:positionH relativeFrom="page">
                  <wp:posOffset>1296035</wp:posOffset>
                </wp:positionH>
                <wp:positionV relativeFrom="page">
                  <wp:posOffset>6911340</wp:posOffset>
                </wp:positionV>
                <wp:extent cx="5363845" cy="287972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E214" w14:textId="3DC8F310" w:rsidR="00A21B0B" w:rsidRPr="004070F3" w:rsidRDefault="00A21B0B" w:rsidP="000C74B5">
                            <w:pPr>
                              <w:rPr>
                                <w:rFonts w:cstheme="minorHAnsi"/>
                                <w:sz w:val="22"/>
                                <w:szCs w:val="22"/>
                              </w:rPr>
                            </w:pPr>
                            <w:r w:rsidRPr="004070F3">
                              <w:rPr>
                                <w:rFonts w:cstheme="minorHAnsi"/>
                                <w:sz w:val="22"/>
                                <w:szCs w:val="22"/>
                              </w:rPr>
                              <w:t xml:space="preserve">Číslo smlouvy Objednatele: </w:t>
                            </w:r>
                            <w:r w:rsidR="002F2A5F">
                              <w:rPr>
                                <w:rFonts w:cstheme="minorHAnsi"/>
                                <w:sz w:val="22"/>
                                <w:szCs w:val="22"/>
                              </w:rPr>
                              <w:t>2020/S/310/229</w:t>
                            </w:r>
                          </w:p>
                          <w:p w14:paraId="287EEBFD" w14:textId="4DBC0283" w:rsidR="00A21B0B" w:rsidRPr="004070F3" w:rsidRDefault="00A21B0B" w:rsidP="000C74B5">
                            <w:pPr>
                              <w:rPr>
                                <w:rFonts w:cstheme="minorHAnsi"/>
                                <w:sz w:val="22"/>
                                <w:szCs w:val="22"/>
                              </w:rPr>
                            </w:pPr>
                            <w:r w:rsidRPr="004070F3">
                              <w:rPr>
                                <w:rFonts w:cstheme="minorHAnsi"/>
                                <w:sz w:val="22"/>
                                <w:szCs w:val="22"/>
                              </w:rPr>
                              <w:t xml:space="preserve">Číslo smlouvy </w:t>
                            </w:r>
                            <w:r w:rsidR="007A643E" w:rsidRPr="004070F3">
                              <w:rPr>
                                <w:rFonts w:cstheme="minorHAnsi"/>
                                <w:sz w:val="22"/>
                                <w:szCs w:val="22"/>
                              </w:rPr>
                              <w:t>Dodavatel</w:t>
                            </w:r>
                            <w:r w:rsidRPr="004070F3">
                              <w:rPr>
                                <w:rFonts w:cstheme="minorHAnsi"/>
                                <w:sz w:val="22"/>
                                <w:szCs w:val="22"/>
                              </w:rPr>
                              <w:t>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09F5A" id="_x0000_t202" coordsize="21600,21600" o:spt="202" path="m,l,21600r21600,l21600,xe">
                <v:stroke joinstyle="miter"/>
                <v:path gradientshapeok="t" o:connecttype="rect"/>
              </v:shapetype>
              <v:shape id="Text Box 8" o:spid="_x0000_s1027"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bh7QEAAL4DAAAOAAAAZHJzL2Uyb0RvYy54bWysU9tu2zAMfR+wfxD0vjhJlyYz4hRdiw4D&#10;ugvQ7gNoWY6F2aJGKbGzrx8lJ2m7vg17ESiKOjrnkFpfDV0r9pq8QVvI2WQqhbYKK2O3hfzxePdu&#10;JYUPYCto0epCHrSXV5u3b9a9y/UcG2wrTYJBrM97V8gmBJdnmVeN7sBP0GnLhzVSB4G3tM0qgp7R&#10;uzabT6eXWY9UOUKlvefs7XgoNwm/rrUK3+ra6yDaQjK3kFZKaxnXbLOGfEvgGqOONOAfWHRgLD96&#10;hrqFAGJH5hVUZxShxzpMFHYZ1rVROmlgNbPpX2oeGnA6aWFzvDvb5P8frPq6/07CVIVcSmGh4xY9&#10;6iGIjziIVXSndz7nogfHZWHgNHc5KfXuHtVPLyzeNGC3+poI+0ZDxexm8Wb27OqI4yNI2X/Bip+B&#10;XcAENNTURevYDMHo3KXDuTORiuLk4uLyYvV+IYXis/lq+WE5X6Q3ID9dd+TDJ42diEEhiVuf4GF/&#10;70OkA/mpJL5m8c60bWp/a18kuDBmEv3IeOQehnJIPiVtUVqJ1YH1EI5DxZ+AgwbptxQ9D1Qh/a8d&#10;kJai/WzZkzh9p4BOQXkKwCq+WshSijG8CeOU7hyZbcPIo+sWr9m32iRFTyyOdHlIktDjQMcpfL5P&#10;VU/fbvMHAAD//wMAUEsDBBQABgAIAAAAIQBC1l1/4AAAAA4BAAAPAAAAZHJzL2Rvd25yZXYueG1s&#10;TI/BTsMwEETvSPyDtUjcqJ0qVG6IUxUkOMApLRdubmxiq/E6it02/D3bE9x2NE+zM/VmDgM72yn5&#10;iAqKhQBmsYvGY6/gc//6IIGlrNHoIaJV8GMTbJrbm1pXJl6wtedd7hmFYKq0ApfzWHGeOmeDTos4&#10;WiTvO05BZ5JTz82kLxQeBr4UYsWD9kgfnB7ti7PdcXcKCuY3L9rg3dZ/fRxnuYq6XT+/K3V/N2+f&#10;gGU75z8YrvWpOjTU6RBPaBIbFCxFWRBKhpCyBHZFRClpzoGux7JYA29q/n9G8wsAAP//AwBQSwEC&#10;LQAUAAYACAAAACEAtoM4kv4AAADhAQAAEwAAAAAAAAAAAAAAAAAAAAAAW0NvbnRlbnRfVHlwZXNd&#10;LnhtbFBLAQItABQABgAIAAAAIQA4/SH/1gAAAJQBAAALAAAAAAAAAAAAAAAAAC8BAABfcmVscy8u&#10;cmVsc1BLAQItABQABgAIAAAAIQANiabh7QEAAL4DAAAOAAAAAAAAAAAAAAAAAC4CAABkcnMvZTJv&#10;RG9jLnhtbFBLAQItABQABgAIAAAAIQBC1l1/4AAAAA4BAAAPAAAAAAAAAAAAAAAAAEcEAABkcnMv&#10;ZG93bnJldi54bWxQSwUGAAAAAAQABADzAAAAVAUAAAAA&#10;" o:allowoverlap="f" filled="f" fillcolor="#e7f4fa" stroked="f">
                <v:textbox inset="0,0,0,0">
                  <w:txbxContent>
                    <w:p w14:paraId="1EC5E214" w14:textId="3DC8F310" w:rsidR="00A21B0B" w:rsidRPr="004070F3" w:rsidRDefault="00A21B0B" w:rsidP="000C74B5">
                      <w:pPr>
                        <w:rPr>
                          <w:rFonts w:cstheme="minorHAnsi"/>
                          <w:sz w:val="22"/>
                          <w:szCs w:val="22"/>
                        </w:rPr>
                      </w:pPr>
                      <w:r w:rsidRPr="004070F3">
                        <w:rPr>
                          <w:rFonts w:cstheme="minorHAnsi"/>
                          <w:sz w:val="22"/>
                          <w:szCs w:val="22"/>
                        </w:rPr>
                        <w:t xml:space="preserve">Číslo smlouvy Objednatele: </w:t>
                      </w:r>
                      <w:r w:rsidR="002F2A5F">
                        <w:rPr>
                          <w:rFonts w:cstheme="minorHAnsi"/>
                          <w:sz w:val="22"/>
                          <w:szCs w:val="22"/>
                        </w:rPr>
                        <w:t>2020/S/310/229</w:t>
                      </w:r>
                    </w:p>
                    <w:p w14:paraId="287EEBFD" w14:textId="4DBC0283" w:rsidR="00A21B0B" w:rsidRPr="004070F3" w:rsidRDefault="00A21B0B" w:rsidP="000C74B5">
                      <w:pPr>
                        <w:rPr>
                          <w:rFonts w:cstheme="minorHAnsi"/>
                          <w:sz w:val="22"/>
                          <w:szCs w:val="22"/>
                        </w:rPr>
                      </w:pPr>
                      <w:r w:rsidRPr="004070F3">
                        <w:rPr>
                          <w:rFonts w:cstheme="minorHAnsi"/>
                          <w:sz w:val="22"/>
                          <w:szCs w:val="22"/>
                        </w:rPr>
                        <w:t xml:space="preserve">Číslo smlouvy </w:t>
                      </w:r>
                      <w:r w:rsidR="007A643E" w:rsidRPr="004070F3">
                        <w:rPr>
                          <w:rFonts w:cstheme="minorHAnsi"/>
                          <w:sz w:val="22"/>
                          <w:szCs w:val="22"/>
                        </w:rPr>
                        <w:t>Dodavatel</w:t>
                      </w:r>
                      <w:r w:rsidRPr="004070F3">
                        <w:rPr>
                          <w:rFonts w:cstheme="minorHAnsi"/>
                          <w:sz w:val="22"/>
                          <w:szCs w:val="22"/>
                        </w:rPr>
                        <w:t>e:</w:t>
                      </w:r>
                    </w:p>
                  </w:txbxContent>
                </v:textbox>
                <w10:wrap anchorx="page" anchory="page"/>
              </v:shape>
            </w:pict>
          </mc:Fallback>
        </mc:AlternateContent>
      </w:r>
      <w:r w:rsidRPr="00CA1820">
        <w:rPr>
          <w:rFonts w:cstheme="minorHAnsi"/>
          <w:noProof/>
          <w:sz w:val="22"/>
          <w:szCs w:val="22"/>
          <w:lang w:eastAsia="cs-CZ"/>
        </w:rPr>
        <mc:AlternateContent>
          <mc:Choice Requires="wps">
            <w:drawing>
              <wp:anchor distT="0" distB="0" distL="114300" distR="114300" simplePos="0" relativeHeight="251660288" behindDoc="0" locked="0" layoutInCell="1" allowOverlap="0" wp14:anchorId="485DFC3D" wp14:editId="210D642F">
                <wp:simplePos x="0" y="0"/>
                <wp:positionH relativeFrom="page">
                  <wp:posOffset>1296035</wp:posOffset>
                </wp:positionH>
                <wp:positionV relativeFrom="page">
                  <wp:posOffset>3564255</wp:posOffset>
                </wp:positionV>
                <wp:extent cx="5363845" cy="28797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01075" w14:textId="77777777" w:rsidR="00A21B0B" w:rsidRPr="004070F3" w:rsidRDefault="00A21B0B" w:rsidP="00B439B8">
                            <w:pPr>
                              <w:pStyle w:val="Nzev"/>
                              <w:jc w:val="center"/>
                              <w:rPr>
                                <w:rFonts w:cstheme="minorHAnsi"/>
                              </w:rPr>
                            </w:pPr>
                            <w:r w:rsidRPr="004070F3">
                              <w:rPr>
                                <w:rFonts w:cstheme="minorHAnsi"/>
                              </w:rPr>
                              <w:t>České centrála cestovního ruchu – CzechTourism</w:t>
                            </w:r>
                          </w:p>
                          <w:p w14:paraId="38844FDE" w14:textId="77777777" w:rsidR="00A21B0B" w:rsidRPr="004070F3" w:rsidRDefault="00A21B0B" w:rsidP="00B439B8">
                            <w:pPr>
                              <w:pStyle w:val="Nzev"/>
                              <w:jc w:val="center"/>
                              <w:rPr>
                                <w:rFonts w:cstheme="minorHAnsi"/>
                              </w:rPr>
                            </w:pPr>
                          </w:p>
                          <w:p w14:paraId="46F8B8B0" w14:textId="77777777" w:rsidR="00A21B0B" w:rsidRPr="004070F3" w:rsidRDefault="00A21B0B" w:rsidP="00B439B8">
                            <w:pPr>
                              <w:pStyle w:val="Nzev"/>
                              <w:jc w:val="center"/>
                              <w:rPr>
                                <w:rFonts w:cstheme="minorHAnsi"/>
                              </w:rPr>
                            </w:pPr>
                            <w:r w:rsidRPr="004070F3">
                              <w:rPr>
                                <w:rFonts w:cstheme="minorHAnsi"/>
                              </w:rPr>
                              <w:t>a</w:t>
                            </w:r>
                          </w:p>
                          <w:p w14:paraId="4ED204E3" w14:textId="77777777" w:rsidR="00A21B0B" w:rsidRPr="004070F3" w:rsidRDefault="00A21B0B" w:rsidP="00B439B8">
                            <w:pPr>
                              <w:pStyle w:val="Nzev"/>
                              <w:jc w:val="center"/>
                              <w:rPr>
                                <w:rFonts w:cstheme="minorHAnsi"/>
                              </w:rPr>
                            </w:pPr>
                          </w:p>
                          <w:p w14:paraId="6A126735" w14:textId="1F75664E" w:rsidR="00A21B0B" w:rsidRPr="004070F3" w:rsidRDefault="002F2A5F" w:rsidP="00B439B8">
                            <w:pPr>
                              <w:pStyle w:val="Nzev"/>
                              <w:jc w:val="center"/>
                              <w:rPr>
                                <w:rFonts w:cstheme="minorHAnsi"/>
                              </w:rPr>
                            </w:pPr>
                            <w:r>
                              <w:rPr>
                                <w:rFonts w:cstheme="minorHAnsi"/>
                                <w:lang w:val="en-US"/>
                              </w:rPr>
                              <w:t>VLTAVA LABE MEDIA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DFC3D" id="Text Box 9" o:spid="_x0000_s1028"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dx7gEAAL4DAAAOAAAAZHJzL2Uyb0RvYy54bWysU9tu2zAMfR+wfxD0vjhJlzQ14hRdiw4D&#10;ugvQ7gMYWY6F2aJGKbGzrx8lx1m7vg17ESiKPDw8pNbXfduIgyZv0BZyNplKoa3C0thdIb8/3b9b&#10;SeED2BIatLqQR+3l9ebtm3Xncj3HGptSk2AQ6/POFbIOweVZ5lWtW/ATdNryY4XUQuAr7bKSoGP0&#10;tsnm0+ky65BKR6i09+y9Gx7lJuFXlVbha1V5HURTSOYW0knp3MYz26wh3xG42qgTDfgHFi0Yy0XP&#10;UHcQQOzJvIJqjSL0WIWJwjbDqjJKpx64m9n0r24ea3A69cLieHeWyf8/WPXl8I2EKQu5lMJCyyN6&#10;0n0QH7AXV1Gdzvmcgx4dh4We3Tzl1Kl3D6h+eGHxtga70zdE2NUaSmY3i5nZs9QBx0eQbfcZSy4D&#10;+4AJqK+ojdKxGILReUrH82QiFcXOxcXyYvV+IYXit/nq8upyvkg1IB/THfnwUWMrolFI4tEneDg8&#10;+BDpQD6GxGoW703TpPE39oWDA6Mn0Y+MB+6h3/ZJp/moyhbLI/dDOCwVfwI2aqRfUnS8UIX0P/dA&#10;Wormk2VN4vaNBo3GdjTAKk4tZJBiMG/DsKV7R2ZXM/KgusUb1q0yqaMo8MDiRJeXJDV6Wui4hc/v&#10;KerPt9v8BgAA//8DAFBLAwQUAAYACAAAACEASlXNouMAAAANAQAADwAAAGRycy9kb3ducmV2Lnht&#10;bEyPwU7DMAyG70i8Q2QkbizJKKMqTacJNGnitsGQuGWN11ZrnKrJ1sLTk57GzZY//f7+fDnall2w&#10;940jBXImgCGVzjRUKfj8WD+kwHzQZHTrCBX8oIdlcXuT68y4gbZ42YWKxRDymVZQh9BlnPuyRqv9&#10;zHVI8XZ0vdUhrn3FTa+HGG5bPhdiwa1uKH6odYevNZan3dkqWD2fft/Wdthuvr6P6bv0+00y7pW6&#10;vxtXL8ACjuEKw6Qf1aGITgd3JuNZq2AuEhlRBU8L+QhsIkSSxjaHaZJJCrzI+f8WxR8AAAD//wMA&#10;UEsBAi0AFAAGAAgAAAAhALaDOJL+AAAA4QEAABMAAAAAAAAAAAAAAAAAAAAAAFtDb250ZW50X1R5&#10;cGVzXS54bWxQSwECLQAUAAYACAAAACEAOP0h/9YAAACUAQAACwAAAAAAAAAAAAAAAAAvAQAAX3Jl&#10;bHMvLnJlbHNQSwECLQAUAAYACAAAACEAxoVXce4BAAC+AwAADgAAAAAAAAAAAAAAAAAuAgAAZHJz&#10;L2Uyb0RvYy54bWxQSwECLQAUAAYACAAAACEASlXNouMAAAANAQAADwAAAAAAAAAAAAAAAABIBAAA&#10;ZHJzL2Rvd25yZXYueG1sUEsFBgAAAAAEAAQA8wAAAFgFAAAAAA==&#10;" o:allowoverlap="f" filled="f" fillcolor="#e7f4fa" stroked="f">
                <v:textbox inset="0,0,0,0">
                  <w:txbxContent>
                    <w:p w14:paraId="57001075" w14:textId="77777777" w:rsidR="00A21B0B" w:rsidRPr="004070F3" w:rsidRDefault="00A21B0B" w:rsidP="00B439B8">
                      <w:pPr>
                        <w:pStyle w:val="Nzev"/>
                        <w:jc w:val="center"/>
                        <w:rPr>
                          <w:rFonts w:cstheme="minorHAnsi"/>
                        </w:rPr>
                      </w:pPr>
                      <w:r w:rsidRPr="004070F3">
                        <w:rPr>
                          <w:rFonts w:cstheme="minorHAnsi"/>
                        </w:rPr>
                        <w:t xml:space="preserve">České centrála cestovního ruchu – </w:t>
                      </w:r>
                      <w:proofErr w:type="spellStart"/>
                      <w:r w:rsidRPr="004070F3">
                        <w:rPr>
                          <w:rFonts w:cstheme="minorHAnsi"/>
                        </w:rPr>
                        <w:t>CzechTourism</w:t>
                      </w:r>
                      <w:proofErr w:type="spellEnd"/>
                    </w:p>
                    <w:p w14:paraId="38844FDE" w14:textId="77777777" w:rsidR="00A21B0B" w:rsidRPr="004070F3" w:rsidRDefault="00A21B0B" w:rsidP="00B439B8">
                      <w:pPr>
                        <w:pStyle w:val="Nzev"/>
                        <w:jc w:val="center"/>
                        <w:rPr>
                          <w:rFonts w:cstheme="minorHAnsi"/>
                        </w:rPr>
                      </w:pPr>
                    </w:p>
                    <w:p w14:paraId="46F8B8B0" w14:textId="77777777" w:rsidR="00A21B0B" w:rsidRPr="004070F3" w:rsidRDefault="00A21B0B" w:rsidP="00B439B8">
                      <w:pPr>
                        <w:pStyle w:val="Nzev"/>
                        <w:jc w:val="center"/>
                        <w:rPr>
                          <w:rFonts w:cstheme="minorHAnsi"/>
                        </w:rPr>
                      </w:pPr>
                      <w:r w:rsidRPr="004070F3">
                        <w:rPr>
                          <w:rFonts w:cstheme="minorHAnsi"/>
                        </w:rPr>
                        <w:t>a</w:t>
                      </w:r>
                    </w:p>
                    <w:p w14:paraId="4ED204E3" w14:textId="77777777" w:rsidR="00A21B0B" w:rsidRPr="004070F3" w:rsidRDefault="00A21B0B" w:rsidP="00B439B8">
                      <w:pPr>
                        <w:pStyle w:val="Nzev"/>
                        <w:jc w:val="center"/>
                        <w:rPr>
                          <w:rFonts w:cstheme="minorHAnsi"/>
                        </w:rPr>
                      </w:pPr>
                    </w:p>
                    <w:p w14:paraId="6A126735" w14:textId="1F75664E" w:rsidR="00A21B0B" w:rsidRPr="004070F3" w:rsidRDefault="002F2A5F" w:rsidP="00B439B8">
                      <w:pPr>
                        <w:pStyle w:val="Nzev"/>
                        <w:jc w:val="center"/>
                        <w:rPr>
                          <w:rFonts w:cstheme="minorHAnsi"/>
                        </w:rPr>
                      </w:pPr>
                      <w:r>
                        <w:rPr>
                          <w:rFonts w:cstheme="minorHAnsi"/>
                          <w:lang w:val="en-US"/>
                        </w:rPr>
                        <w:t xml:space="preserve">VLTAVA LABE MEDIA </w:t>
                      </w:r>
                      <w:proofErr w:type="spellStart"/>
                      <w:r>
                        <w:rPr>
                          <w:rFonts w:cstheme="minorHAnsi"/>
                          <w:lang w:val="en-US"/>
                        </w:rPr>
                        <w:t>a.s</w:t>
                      </w:r>
                      <w:proofErr w:type="spellEnd"/>
                    </w:p>
                  </w:txbxContent>
                </v:textbox>
                <w10:wrap anchorx="page" anchory="page"/>
              </v:shape>
            </w:pict>
          </mc:Fallback>
        </mc:AlternateContent>
      </w:r>
      <w:r w:rsidR="00A21B0B" w:rsidRPr="00CA1820">
        <w:rPr>
          <w:rFonts w:cstheme="minorHAnsi"/>
          <w:sz w:val="22"/>
          <w:szCs w:val="22"/>
        </w:rPr>
        <w:br w:type="page"/>
      </w:r>
    </w:p>
    <w:p w14:paraId="4E9A0204" w14:textId="46556106" w:rsidR="007A643E" w:rsidRPr="00CA1820" w:rsidRDefault="007A643E" w:rsidP="00DA3FF1">
      <w:pPr>
        <w:jc w:val="center"/>
        <w:rPr>
          <w:rFonts w:cstheme="minorHAnsi"/>
          <w:b/>
          <w:bCs/>
          <w:sz w:val="22"/>
          <w:szCs w:val="22"/>
        </w:rPr>
      </w:pPr>
      <w:r w:rsidRPr="00CA1820">
        <w:rPr>
          <w:rFonts w:cstheme="minorHAnsi"/>
          <w:b/>
          <w:bCs/>
          <w:sz w:val="22"/>
          <w:szCs w:val="22"/>
        </w:rPr>
        <w:lastRenderedPageBreak/>
        <w:t>Smlouva o poskytnutí služeb</w:t>
      </w:r>
    </w:p>
    <w:p w14:paraId="55EB4DFF" w14:textId="6534F3E3" w:rsidR="007A643E" w:rsidRPr="00CA1820" w:rsidRDefault="007A643E" w:rsidP="00DA3FF1">
      <w:pPr>
        <w:jc w:val="center"/>
        <w:rPr>
          <w:rFonts w:cstheme="minorHAnsi"/>
          <w:sz w:val="22"/>
          <w:szCs w:val="22"/>
        </w:rPr>
      </w:pPr>
      <w:r w:rsidRPr="00CA1820">
        <w:rPr>
          <w:rFonts w:cstheme="minorHAnsi"/>
          <w:sz w:val="22"/>
          <w:szCs w:val="22"/>
        </w:rPr>
        <w:t>uzavřená podle ustanovení § 1746 odst. 2 a násl. zákona č. 89/2012 Sb.,</w:t>
      </w:r>
      <w:r w:rsidR="0097171D" w:rsidRPr="00CA1820">
        <w:rPr>
          <w:rFonts w:cstheme="minorHAnsi"/>
          <w:sz w:val="22"/>
          <w:szCs w:val="22"/>
        </w:rPr>
        <w:t xml:space="preserve"> </w:t>
      </w:r>
      <w:r w:rsidRPr="00CA1820">
        <w:rPr>
          <w:rFonts w:cstheme="minorHAnsi"/>
          <w:sz w:val="22"/>
          <w:szCs w:val="22"/>
        </w:rPr>
        <w:t>občanský zákoník, ve znění pozdějších předpisů</w:t>
      </w:r>
    </w:p>
    <w:p w14:paraId="3B7D2827" w14:textId="2C6D8B95" w:rsidR="00DA3FF1" w:rsidRPr="00CA1820" w:rsidRDefault="00DA3FF1" w:rsidP="00DA3FF1">
      <w:pPr>
        <w:jc w:val="center"/>
        <w:rPr>
          <w:rFonts w:cstheme="minorHAnsi"/>
          <w:sz w:val="22"/>
          <w:szCs w:val="22"/>
        </w:rPr>
      </w:pPr>
      <w:r w:rsidRPr="00CA1820">
        <w:rPr>
          <w:rFonts w:cstheme="minorHAnsi"/>
          <w:sz w:val="22"/>
          <w:szCs w:val="22"/>
        </w:rPr>
        <w:t>(dále jen „</w:t>
      </w:r>
      <w:r w:rsidRPr="00CA1820">
        <w:rPr>
          <w:rFonts w:cstheme="minorHAnsi"/>
          <w:b/>
          <w:bCs/>
          <w:sz w:val="22"/>
          <w:szCs w:val="22"/>
        </w:rPr>
        <w:t>Smlouva</w:t>
      </w:r>
      <w:r w:rsidRPr="00CA1820">
        <w:rPr>
          <w:rFonts w:cstheme="minorHAnsi"/>
          <w:sz w:val="22"/>
          <w:szCs w:val="22"/>
        </w:rPr>
        <w:t>“)</w:t>
      </w:r>
    </w:p>
    <w:p w14:paraId="019098BE" w14:textId="7C1F63B8" w:rsidR="00DA3FF1" w:rsidRPr="00CA1820" w:rsidRDefault="00DA3FF1" w:rsidP="00DA3FF1">
      <w:pPr>
        <w:jc w:val="center"/>
        <w:rPr>
          <w:rFonts w:cstheme="minorHAnsi"/>
          <w:sz w:val="22"/>
          <w:szCs w:val="22"/>
        </w:rPr>
      </w:pPr>
      <w:r w:rsidRPr="00CA1820">
        <w:rPr>
          <w:rFonts w:cstheme="minorHAnsi"/>
          <w:sz w:val="22"/>
          <w:szCs w:val="22"/>
        </w:rPr>
        <w:t>mezi</w:t>
      </w:r>
    </w:p>
    <w:p w14:paraId="63B36DAA" w14:textId="77777777" w:rsidR="00DA3FF1" w:rsidRPr="00CA1820" w:rsidRDefault="00DA3FF1" w:rsidP="006F3A32">
      <w:pPr>
        <w:jc w:val="both"/>
        <w:rPr>
          <w:rFonts w:cstheme="minorHAnsi"/>
          <w:sz w:val="22"/>
          <w:szCs w:val="22"/>
        </w:rPr>
      </w:pPr>
    </w:p>
    <w:p w14:paraId="3F58AED6" w14:textId="7583022C" w:rsidR="007A643E" w:rsidRPr="00CA1820" w:rsidRDefault="007A643E" w:rsidP="006F3A32">
      <w:pPr>
        <w:jc w:val="both"/>
        <w:rPr>
          <w:rFonts w:cstheme="minorHAnsi"/>
          <w:b/>
          <w:bCs/>
          <w:sz w:val="22"/>
          <w:szCs w:val="22"/>
        </w:rPr>
      </w:pPr>
      <w:r w:rsidRPr="00CA1820">
        <w:rPr>
          <w:rFonts w:cstheme="minorHAnsi"/>
          <w:b/>
          <w:bCs/>
          <w:sz w:val="22"/>
          <w:szCs w:val="22"/>
        </w:rPr>
        <w:t xml:space="preserve">Česká centrála cestovního ruchu – CzechTourism </w:t>
      </w: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7A643E" w:rsidRPr="00CA1820" w14:paraId="642F5818" w14:textId="77777777" w:rsidTr="00D0534B">
        <w:tc>
          <w:tcPr>
            <w:tcW w:w="2500" w:type="pct"/>
          </w:tcPr>
          <w:p w14:paraId="48381D4F" w14:textId="77777777" w:rsidR="007A643E" w:rsidRPr="00CA1820" w:rsidRDefault="007A643E" w:rsidP="006F3A32">
            <w:pPr>
              <w:jc w:val="both"/>
              <w:rPr>
                <w:rFonts w:cstheme="minorHAnsi"/>
                <w:sz w:val="22"/>
                <w:szCs w:val="22"/>
              </w:rPr>
            </w:pPr>
            <w:r w:rsidRPr="00CA1820">
              <w:rPr>
                <w:rFonts w:cstheme="minorHAnsi"/>
                <w:sz w:val="22"/>
                <w:szCs w:val="22"/>
              </w:rPr>
              <w:t>se sídlem:</w:t>
            </w:r>
          </w:p>
        </w:tc>
        <w:tc>
          <w:tcPr>
            <w:tcW w:w="2500" w:type="pct"/>
          </w:tcPr>
          <w:p w14:paraId="2BC94A2D" w14:textId="77777777" w:rsidR="007A643E" w:rsidRPr="00CA1820" w:rsidRDefault="007A643E" w:rsidP="006F3A32">
            <w:pPr>
              <w:jc w:val="both"/>
              <w:rPr>
                <w:rFonts w:cstheme="minorHAnsi"/>
                <w:sz w:val="22"/>
                <w:szCs w:val="22"/>
              </w:rPr>
            </w:pPr>
            <w:r w:rsidRPr="00CA1820">
              <w:rPr>
                <w:rFonts w:cstheme="minorHAnsi"/>
                <w:sz w:val="22"/>
                <w:szCs w:val="22"/>
              </w:rPr>
              <w:t>Vinohradská 46, 120 41 Praha 2</w:t>
            </w:r>
          </w:p>
        </w:tc>
      </w:tr>
      <w:tr w:rsidR="007A643E" w:rsidRPr="00CA1820" w14:paraId="7B7D9247" w14:textId="77777777" w:rsidTr="00D0534B">
        <w:tc>
          <w:tcPr>
            <w:tcW w:w="2500" w:type="pct"/>
          </w:tcPr>
          <w:p w14:paraId="07536FF5" w14:textId="77777777" w:rsidR="007A643E" w:rsidRPr="00CA1820" w:rsidRDefault="007A643E" w:rsidP="006F3A32">
            <w:pPr>
              <w:jc w:val="both"/>
              <w:rPr>
                <w:rFonts w:cstheme="minorHAnsi"/>
                <w:sz w:val="22"/>
                <w:szCs w:val="22"/>
              </w:rPr>
            </w:pPr>
            <w:r w:rsidRPr="00CA1820">
              <w:rPr>
                <w:rFonts w:cstheme="minorHAnsi"/>
                <w:sz w:val="22"/>
                <w:szCs w:val="22"/>
              </w:rPr>
              <w:t xml:space="preserve">IČ: </w:t>
            </w:r>
          </w:p>
        </w:tc>
        <w:tc>
          <w:tcPr>
            <w:tcW w:w="2500" w:type="pct"/>
          </w:tcPr>
          <w:p w14:paraId="26FAB850" w14:textId="77777777" w:rsidR="007A643E" w:rsidRPr="00CA1820" w:rsidRDefault="007A643E" w:rsidP="006F3A32">
            <w:pPr>
              <w:jc w:val="both"/>
              <w:rPr>
                <w:rFonts w:cstheme="minorHAnsi"/>
                <w:sz w:val="22"/>
                <w:szCs w:val="22"/>
              </w:rPr>
            </w:pPr>
            <w:r w:rsidRPr="00CA1820">
              <w:rPr>
                <w:rFonts w:cstheme="minorHAnsi"/>
                <w:sz w:val="22"/>
                <w:szCs w:val="22"/>
              </w:rPr>
              <w:t>49 27 76 00</w:t>
            </w:r>
          </w:p>
        </w:tc>
      </w:tr>
      <w:tr w:rsidR="007A643E" w:rsidRPr="00CA1820" w14:paraId="00CB70A9" w14:textId="77777777" w:rsidTr="00D0534B">
        <w:tc>
          <w:tcPr>
            <w:tcW w:w="2500" w:type="pct"/>
          </w:tcPr>
          <w:p w14:paraId="1B6196FF" w14:textId="77777777" w:rsidR="007A643E" w:rsidRPr="00CA1820" w:rsidRDefault="007A643E" w:rsidP="006F3A32">
            <w:pPr>
              <w:jc w:val="both"/>
              <w:rPr>
                <w:rFonts w:cstheme="minorHAnsi"/>
                <w:sz w:val="22"/>
                <w:szCs w:val="22"/>
              </w:rPr>
            </w:pPr>
            <w:r w:rsidRPr="00CA1820">
              <w:rPr>
                <w:rFonts w:cstheme="minorHAnsi"/>
                <w:sz w:val="22"/>
                <w:szCs w:val="22"/>
              </w:rPr>
              <w:t>DIČ:</w:t>
            </w:r>
          </w:p>
        </w:tc>
        <w:tc>
          <w:tcPr>
            <w:tcW w:w="2500" w:type="pct"/>
          </w:tcPr>
          <w:p w14:paraId="09EA6904" w14:textId="77777777" w:rsidR="007A643E" w:rsidRPr="00CA1820" w:rsidRDefault="007A643E" w:rsidP="006F3A32">
            <w:pPr>
              <w:jc w:val="both"/>
              <w:rPr>
                <w:rFonts w:cstheme="minorHAnsi"/>
                <w:sz w:val="22"/>
                <w:szCs w:val="22"/>
              </w:rPr>
            </w:pPr>
            <w:r w:rsidRPr="00CA1820">
              <w:rPr>
                <w:rFonts w:cstheme="minorHAnsi"/>
                <w:sz w:val="22"/>
                <w:szCs w:val="22"/>
              </w:rPr>
              <w:t>CZ 49 27 76 00</w:t>
            </w:r>
          </w:p>
        </w:tc>
      </w:tr>
      <w:tr w:rsidR="007A643E" w:rsidRPr="00CA1820" w14:paraId="370E02FE" w14:textId="77777777" w:rsidTr="00D0534B">
        <w:tc>
          <w:tcPr>
            <w:tcW w:w="2500" w:type="pct"/>
          </w:tcPr>
          <w:p w14:paraId="17ADAB56" w14:textId="77777777" w:rsidR="007A643E" w:rsidRPr="00CA1820" w:rsidRDefault="007A643E" w:rsidP="006F3A32">
            <w:pPr>
              <w:jc w:val="both"/>
              <w:rPr>
                <w:rFonts w:cstheme="minorHAnsi"/>
                <w:sz w:val="22"/>
                <w:szCs w:val="22"/>
              </w:rPr>
            </w:pPr>
            <w:r w:rsidRPr="00CA1820">
              <w:rPr>
                <w:rFonts w:cstheme="minorHAnsi"/>
                <w:sz w:val="22"/>
                <w:szCs w:val="22"/>
              </w:rPr>
              <w:t>Zastoupené:</w:t>
            </w:r>
          </w:p>
        </w:tc>
        <w:tc>
          <w:tcPr>
            <w:tcW w:w="2500" w:type="pct"/>
          </w:tcPr>
          <w:p w14:paraId="7C92AE99" w14:textId="30B06E23" w:rsidR="007A643E" w:rsidRPr="00CA1820" w:rsidRDefault="0025212F" w:rsidP="006F3A32">
            <w:pPr>
              <w:jc w:val="both"/>
              <w:rPr>
                <w:rFonts w:cstheme="minorHAnsi"/>
                <w:sz w:val="22"/>
                <w:szCs w:val="22"/>
              </w:rPr>
            </w:pPr>
            <w:r>
              <w:rPr>
                <w:rFonts w:cstheme="minorHAnsi"/>
                <w:sz w:val="22"/>
                <w:szCs w:val="22"/>
              </w:rPr>
              <w:t>XXX</w:t>
            </w:r>
          </w:p>
          <w:p w14:paraId="22411D4E" w14:textId="77777777" w:rsidR="007A643E" w:rsidRPr="00CA1820" w:rsidRDefault="007A643E" w:rsidP="006F3A32">
            <w:pPr>
              <w:jc w:val="both"/>
              <w:rPr>
                <w:rFonts w:cstheme="minorHAnsi"/>
                <w:sz w:val="22"/>
                <w:szCs w:val="22"/>
              </w:rPr>
            </w:pPr>
            <w:r w:rsidRPr="00CA1820">
              <w:rPr>
                <w:rFonts w:cstheme="minorHAnsi"/>
                <w:sz w:val="22"/>
                <w:szCs w:val="22"/>
              </w:rPr>
              <w:t>ředitelem ČCCR – CzechTourism</w:t>
            </w:r>
          </w:p>
        </w:tc>
      </w:tr>
    </w:tbl>
    <w:p w14:paraId="18337BD3" w14:textId="77777777" w:rsidR="007A643E" w:rsidRPr="00CA1820" w:rsidRDefault="007A643E" w:rsidP="006F3A32">
      <w:pPr>
        <w:pStyle w:val="Zhlavzprvy"/>
        <w:jc w:val="both"/>
        <w:rPr>
          <w:rFonts w:cstheme="minorHAnsi"/>
          <w:sz w:val="22"/>
          <w:szCs w:val="22"/>
        </w:rPr>
      </w:pPr>
      <w:r w:rsidRPr="00CA1820">
        <w:rPr>
          <w:rFonts w:cstheme="minorHAnsi"/>
          <w:b w:val="0"/>
          <w:bCs/>
          <w:sz w:val="22"/>
          <w:szCs w:val="22"/>
        </w:rPr>
        <w:t>(dále jen</w:t>
      </w:r>
      <w:r w:rsidRPr="00CA1820">
        <w:rPr>
          <w:rFonts w:cstheme="minorHAnsi"/>
          <w:sz w:val="22"/>
          <w:szCs w:val="22"/>
        </w:rPr>
        <w:t xml:space="preserve"> </w:t>
      </w:r>
      <w:r w:rsidRPr="00CA1820">
        <w:rPr>
          <w:rFonts w:cstheme="minorHAnsi"/>
          <w:b w:val="0"/>
          <w:bCs/>
          <w:sz w:val="22"/>
          <w:szCs w:val="22"/>
        </w:rPr>
        <w:t>„</w:t>
      </w:r>
      <w:r w:rsidRPr="00CA1820">
        <w:rPr>
          <w:rFonts w:cstheme="minorHAnsi"/>
          <w:sz w:val="22"/>
          <w:szCs w:val="22"/>
        </w:rPr>
        <w:t>Objednatel</w:t>
      </w:r>
      <w:r w:rsidRPr="00CA1820">
        <w:rPr>
          <w:rFonts w:cstheme="minorHAnsi"/>
          <w:b w:val="0"/>
          <w:bCs/>
          <w:sz w:val="22"/>
          <w:szCs w:val="22"/>
        </w:rPr>
        <w:t>“)</w:t>
      </w:r>
    </w:p>
    <w:p w14:paraId="0A2217AF" w14:textId="77777777" w:rsidR="007A643E" w:rsidRPr="00CA1820" w:rsidRDefault="007A643E" w:rsidP="006F3A32">
      <w:pPr>
        <w:jc w:val="both"/>
        <w:rPr>
          <w:rFonts w:cstheme="minorHAnsi"/>
          <w:sz w:val="22"/>
          <w:szCs w:val="22"/>
        </w:rPr>
      </w:pPr>
    </w:p>
    <w:p w14:paraId="58F359BB" w14:textId="77777777" w:rsidR="007A643E" w:rsidRPr="00CA1820" w:rsidRDefault="007A643E" w:rsidP="006F3A32">
      <w:pPr>
        <w:jc w:val="both"/>
        <w:rPr>
          <w:rFonts w:cstheme="minorHAnsi"/>
          <w:sz w:val="22"/>
          <w:szCs w:val="22"/>
        </w:rPr>
      </w:pPr>
      <w:r w:rsidRPr="00CA1820">
        <w:rPr>
          <w:rFonts w:cstheme="minorHAnsi"/>
          <w:sz w:val="22"/>
          <w:szCs w:val="22"/>
        </w:rPr>
        <w:t>a</w:t>
      </w:r>
    </w:p>
    <w:p w14:paraId="0AC64DE1" w14:textId="77777777" w:rsidR="007A643E" w:rsidRPr="00CA1820" w:rsidRDefault="007A643E" w:rsidP="006F3A32">
      <w:pPr>
        <w:jc w:val="both"/>
        <w:rPr>
          <w:rFonts w:cstheme="minorHAnsi"/>
          <w:sz w:val="22"/>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7A643E" w:rsidRPr="00CA1820" w14:paraId="7D55E764" w14:textId="77777777" w:rsidTr="00D0534B">
        <w:tc>
          <w:tcPr>
            <w:tcW w:w="2500" w:type="pct"/>
          </w:tcPr>
          <w:p w14:paraId="74A65646" w14:textId="77777777" w:rsidR="007A643E" w:rsidRPr="00CA1820" w:rsidRDefault="007A643E" w:rsidP="006F3A32">
            <w:pPr>
              <w:jc w:val="both"/>
              <w:rPr>
                <w:rFonts w:cstheme="minorHAnsi"/>
                <w:sz w:val="22"/>
                <w:szCs w:val="22"/>
              </w:rPr>
            </w:pPr>
            <w:r w:rsidRPr="00CA1820">
              <w:rPr>
                <w:rFonts w:cstheme="minorHAnsi"/>
                <w:sz w:val="22"/>
                <w:szCs w:val="22"/>
              </w:rPr>
              <w:t>Firma:</w:t>
            </w:r>
          </w:p>
        </w:tc>
        <w:tc>
          <w:tcPr>
            <w:tcW w:w="2500" w:type="pct"/>
          </w:tcPr>
          <w:p w14:paraId="2C48BBB5" w14:textId="2D8A6E4F" w:rsidR="007A643E" w:rsidRPr="00CA1820" w:rsidRDefault="002F2A5F" w:rsidP="006F3A32">
            <w:pPr>
              <w:jc w:val="both"/>
              <w:rPr>
                <w:rFonts w:cstheme="minorHAnsi"/>
                <w:sz w:val="22"/>
                <w:szCs w:val="22"/>
              </w:rPr>
            </w:pPr>
            <w:r>
              <w:rPr>
                <w:rFonts w:cstheme="minorHAnsi"/>
                <w:sz w:val="22"/>
                <w:szCs w:val="22"/>
              </w:rPr>
              <w:t>VLTAVA LABE MEDIA a.ss</w:t>
            </w:r>
          </w:p>
        </w:tc>
      </w:tr>
      <w:tr w:rsidR="007A643E" w:rsidRPr="00CA1820" w14:paraId="071A4312" w14:textId="77777777" w:rsidTr="00D0534B">
        <w:tc>
          <w:tcPr>
            <w:tcW w:w="2500" w:type="pct"/>
          </w:tcPr>
          <w:p w14:paraId="639AE2F5" w14:textId="77777777" w:rsidR="007A643E" w:rsidRPr="00CA1820" w:rsidRDefault="007A643E" w:rsidP="006F3A32">
            <w:pPr>
              <w:jc w:val="both"/>
              <w:rPr>
                <w:rFonts w:cstheme="minorHAnsi"/>
                <w:sz w:val="22"/>
                <w:szCs w:val="22"/>
              </w:rPr>
            </w:pPr>
            <w:r w:rsidRPr="00CA1820">
              <w:rPr>
                <w:rFonts w:cstheme="minorHAnsi"/>
                <w:sz w:val="22"/>
                <w:szCs w:val="22"/>
              </w:rPr>
              <w:t>se sídlem:</w:t>
            </w:r>
          </w:p>
        </w:tc>
        <w:tc>
          <w:tcPr>
            <w:tcW w:w="2500" w:type="pct"/>
          </w:tcPr>
          <w:p w14:paraId="4801C61E" w14:textId="50B487F2" w:rsidR="007A643E" w:rsidRPr="00CA1820" w:rsidRDefault="002F2A5F" w:rsidP="006F3A32">
            <w:pPr>
              <w:jc w:val="both"/>
              <w:rPr>
                <w:rFonts w:cstheme="minorHAnsi"/>
                <w:sz w:val="22"/>
                <w:szCs w:val="22"/>
              </w:rPr>
            </w:pPr>
            <w:r>
              <w:rPr>
                <w:rFonts w:cstheme="minorHAnsi"/>
                <w:sz w:val="22"/>
                <w:szCs w:val="22"/>
              </w:rPr>
              <w:t>U Trezorky 921/2, Jinonice, 158 00 Praha 5</w:t>
            </w:r>
          </w:p>
        </w:tc>
      </w:tr>
      <w:tr w:rsidR="007A643E" w:rsidRPr="00CA1820" w14:paraId="091FEB5C" w14:textId="77777777" w:rsidTr="00D0534B">
        <w:tc>
          <w:tcPr>
            <w:tcW w:w="2500" w:type="pct"/>
          </w:tcPr>
          <w:p w14:paraId="158BB8AC" w14:textId="77777777" w:rsidR="007A643E" w:rsidRPr="00CA1820" w:rsidRDefault="007A643E" w:rsidP="006F3A32">
            <w:pPr>
              <w:jc w:val="both"/>
              <w:rPr>
                <w:rFonts w:cstheme="minorHAnsi"/>
                <w:sz w:val="22"/>
                <w:szCs w:val="22"/>
              </w:rPr>
            </w:pPr>
            <w:r w:rsidRPr="00CA1820">
              <w:rPr>
                <w:rFonts w:cstheme="minorHAnsi"/>
                <w:sz w:val="22"/>
                <w:szCs w:val="22"/>
              </w:rPr>
              <w:t xml:space="preserve">IČ: </w:t>
            </w:r>
          </w:p>
        </w:tc>
        <w:tc>
          <w:tcPr>
            <w:tcW w:w="2500" w:type="pct"/>
          </w:tcPr>
          <w:p w14:paraId="2C385BA1" w14:textId="4342DB2B" w:rsidR="007A643E" w:rsidRPr="00CA1820" w:rsidRDefault="002F2A5F" w:rsidP="006F3A32">
            <w:pPr>
              <w:jc w:val="both"/>
              <w:rPr>
                <w:rFonts w:cstheme="minorHAnsi"/>
                <w:sz w:val="22"/>
                <w:szCs w:val="22"/>
              </w:rPr>
            </w:pPr>
            <w:r>
              <w:rPr>
                <w:rFonts w:cstheme="minorHAnsi"/>
                <w:sz w:val="22"/>
                <w:szCs w:val="22"/>
              </w:rPr>
              <w:t>01440578</w:t>
            </w:r>
          </w:p>
        </w:tc>
      </w:tr>
      <w:tr w:rsidR="007A643E" w:rsidRPr="00CA1820" w14:paraId="0415B923" w14:textId="77777777" w:rsidTr="00D0534B">
        <w:tc>
          <w:tcPr>
            <w:tcW w:w="2500" w:type="pct"/>
          </w:tcPr>
          <w:p w14:paraId="2894E0EB" w14:textId="77777777" w:rsidR="007A643E" w:rsidRPr="00CA1820" w:rsidRDefault="007A643E" w:rsidP="006F3A32">
            <w:pPr>
              <w:jc w:val="both"/>
              <w:rPr>
                <w:rFonts w:cstheme="minorHAnsi"/>
                <w:sz w:val="22"/>
                <w:szCs w:val="22"/>
              </w:rPr>
            </w:pPr>
            <w:r w:rsidRPr="00CA1820">
              <w:rPr>
                <w:rFonts w:cstheme="minorHAnsi"/>
                <w:sz w:val="22"/>
                <w:szCs w:val="22"/>
              </w:rPr>
              <w:t>DIČ:</w:t>
            </w:r>
          </w:p>
        </w:tc>
        <w:tc>
          <w:tcPr>
            <w:tcW w:w="2500" w:type="pct"/>
          </w:tcPr>
          <w:p w14:paraId="72856F8F" w14:textId="5303E984" w:rsidR="007A643E" w:rsidRPr="00CA1820" w:rsidRDefault="002F2A5F" w:rsidP="006F3A32">
            <w:pPr>
              <w:jc w:val="both"/>
              <w:rPr>
                <w:rFonts w:cstheme="minorHAnsi"/>
                <w:sz w:val="22"/>
                <w:szCs w:val="22"/>
              </w:rPr>
            </w:pPr>
            <w:r>
              <w:rPr>
                <w:rFonts w:cstheme="minorHAnsi"/>
                <w:sz w:val="22"/>
                <w:szCs w:val="22"/>
              </w:rPr>
              <w:t>CZ01440578</w:t>
            </w:r>
          </w:p>
        </w:tc>
      </w:tr>
      <w:tr w:rsidR="007A643E" w:rsidRPr="00CA1820" w14:paraId="0FBFF3AB" w14:textId="77777777" w:rsidTr="00D0534B">
        <w:tc>
          <w:tcPr>
            <w:tcW w:w="2500" w:type="pct"/>
          </w:tcPr>
          <w:p w14:paraId="506C34AD" w14:textId="77777777" w:rsidR="007A643E" w:rsidRPr="00CA1820" w:rsidRDefault="007A643E" w:rsidP="006F3A32">
            <w:pPr>
              <w:jc w:val="both"/>
              <w:rPr>
                <w:rFonts w:cstheme="minorHAnsi"/>
                <w:sz w:val="22"/>
                <w:szCs w:val="22"/>
              </w:rPr>
            </w:pPr>
            <w:r w:rsidRPr="00CA1820">
              <w:rPr>
                <w:rFonts w:cstheme="minorHAnsi"/>
                <w:sz w:val="22"/>
                <w:szCs w:val="22"/>
              </w:rPr>
              <w:t xml:space="preserve">Dodavatel je plátce DPH </w:t>
            </w:r>
          </w:p>
        </w:tc>
        <w:tc>
          <w:tcPr>
            <w:tcW w:w="2500" w:type="pct"/>
          </w:tcPr>
          <w:p w14:paraId="622DBD31" w14:textId="21BA34BD" w:rsidR="007A643E" w:rsidRPr="00CA1820" w:rsidRDefault="002F2A5F" w:rsidP="006F3A32">
            <w:pPr>
              <w:jc w:val="both"/>
              <w:rPr>
                <w:rFonts w:cstheme="minorHAnsi"/>
                <w:sz w:val="22"/>
                <w:szCs w:val="22"/>
              </w:rPr>
            </w:pPr>
            <w:r>
              <w:rPr>
                <w:rFonts w:cstheme="minorHAnsi"/>
                <w:sz w:val="22"/>
                <w:szCs w:val="22"/>
              </w:rPr>
              <w:t>ano</w:t>
            </w:r>
          </w:p>
        </w:tc>
      </w:tr>
      <w:tr w:rsidR="007A643E" w:rsidRPr="00CA1820" w14:paraId="3A794487" w14:textId="77777777" w:rsidTr="00D0534B">
        <w:tc>
          <w:tcPr>
            <w:tcW w:w="2500" w:type="pct"/>
          </w:tcPr>
          <w:p w14:paraId="51F3AC0E" w14:textId="77777777" w:rsidR="007A643E" w:rsidRPr="00CA1820" w:rsidRDefault="007A643E" w:rsidP="006F3A32">
            <w:pPr>
              <w:jc w:val="both"/>
              <w:rPr>
                <w:rFonts w:cstheme="minorHAnsi"/>
                <w:sz w:val="22"/>
                <w:szCs w:val="22"/>
              </w:rPr>
            </w:pPr>
            <w:r w:rsidRPr="00CA1820">
              <w:rPr>
                <w:rFonts w:cstheme="minorHAnsi"/>
                <w:sz w:val="22"/>
                <w:szCs w:val="22"/>
              </w:rPr>
              <w:t>Bankovní spojení: č. účtu</w:t>
            </w:r>
          </w:p>
        </w:tc>
        <w:tc>
          <w:tcPr>
            <w:tcW w:w="2500" w:type="pct"/>
          </w:tcPr>
          <w:p w14:paraId="0C1C7320" w14:textId="0C3298FC" w:rsidR="007A643E" w:rsidRPr="00CA1820" w:rsidRDefault="002F2A5F" w:rsidP="006F3A32">
            <w:pPr>
              <w:jc w:val="both"/>
              <w:rPr>
                <w:rFonts w:cstheme="minorHAnsi"/>
                <w:sz w:val="22"/>
                <w:szCs w:val="22"/>
              </w:rPr>
            </w:pPr>
            <w:r>
              <w:rPr>
                <w:rFonts w:cstheme="minorHAnsi"/>
                <w:sz w:val="22"/>
                <w:szCs w:val="22"/>
              </w:rPr>
              <w:t>1000054695/5500</w:t>
            </w:r>
          </w:p>
        </w:tc>
      </w:tr>
      <w:tr w:rsidR="007A643E" w:rsidRPr="00CA1820" w14:paraId="737B55D9" w14:textId="77777777" w:rsidTr="00D0534B">
        <w:tblPrEx>
          <w:tblLook w:val="00A0" w:firstRow="1" w:lastRow="0" w:firstColumn="1" w:lastColumn="0" w:noHBand="0" w:noVBand="0"/>
        </w:tblPrEx>
        <w:tc>
          <w:tcPr>
            <w:tcW w:w="2500" w:type="pct"/>
          </w:tcPr>
          <w:p w14:paraId="5946C7D5" w14:textId="77777777" w:rsidR="007A643E" w:rsidRPr="00CA1820" w:rsidRDefault="007A643E" w:rsidP="006F3A32">
            <w:pPr>
              <w:jc w:val="both"/>
              <w:rPr>
                <w:rFonts w:cstheme="minorHAnsi"/>
                <w:sz w:val="22"/>
                <w:szCs w:val="22"/>
              </w:rPr>
            </w:pPr>
            <w:r w:rsidRPr="00CA1820">
              <w:rPr>
                <w:rFonts w:cstheme="minorHAnsi"/>
                <w:sz w:val="22"/>
                <w:szCs w:val="22"/>
              </w:rPr>
              <w:t>Zastoupená:</w:t>
            </w:r>
          </w:p>
        </w:tc>
        <w:tc>
          <w:tcPr>
            <w:tcW w:w="2500" w:type="pct"/>
          </w:tcPr>
          <w:p w14:paraId="0B6D1996" w14:textId="3869F7E1" w:rsidR="007A643E" w:rsidRPr="00CA1820" w:rsidRDefault="0025212F" w:rsidP="006F3A32">
            <w:pPr>
              <w:jc w:val="both"/>
              <w:rPr>
                <w:rFonts w:cstheme="minorHAnsi"/>
                <w:sz w:val="22"/>
                <w:szCs w:val="22"/>
              </w:rPr>
            </w:pPr>
            <w:r>
              <w:rPr>
                <w:rFonts w:cstheme="minorHAnsi"/>
                <w:sz w:val="22"/>
                <w:szCs w:val="22"/>
              </w:rPr>
              <w:t>XXX</w:t>
            </w:r>
            <w:r w:rsidR="002F2A5F">
              <w:rPr>
                <w:rFonts w:cstheme="minorHAnsi"/>
                <w:sz w:val="22"/>
                <w:szCs w:val="22"/>
              </w:rPr>
              <w:t xml:space="preserve">, předsedou představenstva a </w:t>
            </w:r>
            <w:r>
              <w:rPr>
                <w:rFonts w:cstheme="minorHAnsi"/>
                <w:sz w:val="22"/>
                <w:szCs w:val="22"/>
              </w:rPr>
              <w:t>XXX</w:t>
            </w:r>
            <w:r w:rsidR="002F2A5F">
              <w:rPr>
                <w:rFonts w:cstheme="minorHAnsi"/>
                <w:sz w:val="22"/>
                <w:szCs w:val="22"/>
              </w:rPr>
              <w:t>, členem představenstva</w:t>
            </w:r>
          </w:p>
        </w:tc>
      </w:tr>
    </w:tbl>
    <w:p w14:paraId="05DF78F6" w14:textId="5FED3F42" w:rsidR="0097171D" w:rsidRPr="00CA1820" w:rsidRDefault="007A643E" w:rsidP="006F3A32">
      <w:pPr>
        <w:pStyle w:val="Zhlavzprvy"/>
        <w:jc w:val="both"/>
        <w:rPr>
          <w:rFonts w:cstheme="minorHAnsi"/>
          <w:b w:val="0"/>
          <w:bCs/>
          <w:sz w:val="22"/>
          <w:szCs w:val="22"/>
        </w:rPr>
      </w:pPr>
      <w:r w:rsidRPr="00CA1820">
        <w:rPr>
          <w:rFonts w:cstheme="minorHAnsi"/>
          <w:b w:val="0"/>
          <w:bCs/>
          <w:sz w:val="22"/>
          <w:szCs w:val="22"/>
        </w:rPr>
        <w:t>(dále jen „</w:t>
      </w:r>
      <w:r w:rsidRPr="00CA1820">
        <w:rPr>
          <w:rFonts w:cstheme="minorHAnsi"/>
          <w:sz w:val="22"/>
          <w:szCs w:val="22"/>
        </w:rPr>
        <w:t>Dodavatel</w:t>
      </w:r>
      <w:r w:rsidRPr="00CA1820">
        <w:rPr>
          <w:rFonts w:cstheme="minorHAnsi"/>
          <w:b w:val="0"/>
          <w:bCs/>
          <w:sz w:val="22"/>
          <w:szCs w:val="22"/>
        </w:rPr>
        <w:t>“)</w:t>
      </w:r>
    </w:p>
    <w:p w14:paraId="2BA0BAF8" w14:textId="397F8D18" w:rsidR="00DA3FF1" w:rsidRPr="00CA1820" w:rsidRDefault="00DA3FF1" w:rsidP="006F3A32">
      <w:pPr>
        <w:pStyle w:val="Zhlavzprvy"/>
        <w:jc w:val="both"/>
        <w:rPr>
          <w:rFonts w:cstheme="minorHAnsi"/>
          <w:sz w:val="22"/>
          <w:szCs w:val="22"/>
        </w:rPr>
      </w:pPr>
      <w:r w:rsidRPr="00CA1820">
        <w:rPr>
          <w:rFonts w:cstheme="minorHAnsi"/>
          <w:b w:val="0"/>
          <w:bCs/>
          <w:sz w:val="22"/>
          <w:szCs w:val="22"/>
        </w:rPr>
        <w:t>(Objednatel a Dodavatel společně dále jen „</w:t>
      </w:r>
      <w:r w:rsidRPr="00CA1820">
        <w:rPr>
          <w:rFonts w:cstheme="minorHAnsi"/>
          <w:sz w:val="22"/>
          <w:szCs w:val="22"/>
        </w:rPr>
        <w:t>smluvní strany</w:t>
      </w:r>
      <w:r w:rsidRPr="00CA1820">
        <w:rPr>
          <w:rFonts w:cstheme="minorHAnsi"/>
          <w:b w:val="0"/>
          <w:bCs/>
          <w:sz w:val="22"/>
          <w:szCs w:val="22"/>
        </w:rPr>
        <w:t>“ a jednotlivě „</w:t>
      </w:r>
      <w:r w:rsidRPr="00CA1820">
        <w:rPr>
          <w:rFonts w:cstheme="minorHAnsi"/>
          <w:sz w:val="22"/>
          <w:szCs w:val="22"/>
        </w:rPr>
        <w:t>smluvní strana</w:t>
      </w:r>
      <w:r w:rsidRPr="00CA1820">
        <w:rPr>
          <w:rFonts w:cstheme="minorHAnsi"/>
          <w:b w:val="0"/>
          <w:bCs/>
          <w:sz w:val="22"/>
          <w:szCs w:val="22"/>
        </w:rPr>
        <w:t>“)</w:t>
      </w:r>
    </w:p>
    <w:p w14:paraId="507C2F34" w14:textId="77777777" w:rsidR="0085543C" w:rsidRPr="00CA1820" w:rsidRDefault="0085543C" w:rsidP="006F3A32">
      <w:pPr>
        <w:pStyle w:val="Zhlavzprvy"/>
        <w:jc w:val="both"/>
        <w:rPr>
          <w:rFonts w:cstheme="minorHAnsi"/>
          <w:sz w:val="22"/>
          <w:szCs w:val="22"/>
        </w:rPr>
      </w:pPr>
    </w:p>
    <w:p w14:paraId="18C1740A" w14:textId="5F69B560" w:rsidR="0085543C" w:rsidRPr="00CA1820" w:rsidRDefault="006F3A32" w:rsidP="006F3A32">
      <w:pPr>
        <w:jc w:val="both"/>
        <w:rPr>
          <w:rFonts w:cstheme="minorHAnsi"/>
          <w:sz w:val="22"/>
          <w:szCs w:val="22"/>
        </w:rPr>
      </w:pPr>
      <w:bookmarkStart w:id="0" w:name="_Hlk45880012"/>
      <w:r w:rsidRPr="00CA1820">
        <w:rPr>
          <w:rFonts w:cstheme="minorHAnsi"/>
          <w:sz w:val="22"/>
          <w:szCs w:val="22"/>
        </w:rPr>
        <w:t>se dohodly</w:t>
      </w:r>
      <w:r w:rsidR="0085543C" w:rsidRPr="00CA1820">
        <w:rPr>
          <w:rFonts w:cstheme="minorHAnsi"/>
          <w:sz w:val="22"/>
          <w:szCs w:val="22"/>
        </w:rPr>
        <w:t xml:space="preserve"> na následujícím:</w:t>
      </w:r>
      <w:bookmarkEnd w:id="0"/>
    </w:p>
    <w:p w14:paraId="344263E1" w14:textId="77777777" w:rsidR="0085543C" w:rsidRPr="00CA1820" w:rsidRDefault="0085543C" w:rsidP="006F3A32">
      <w:pPr>
        <w:jc w:val="both"/>
        <w:rPr>
          <w:rFonts w:cstheme="minorHAnsi"/>
          <w:sz w:val="22"/>
          <w:szCs w:val="22"/>
        </w:rPr>
      </w:pPr>
    </w:p>
    <w:p w14:paraId="7E7730D8" w14:textId="0D54B63A" w:rsidR="00A21B0B" w:rsidRPr="00CA1820" w:rsidRDefault="00A21B0B" w:rsidP="00B26852">
      <w:pPr>
        <w:jc w:val="center"/>
        <w:rPr>
          <w:rFonts w:cstheme="minorHAnsi"/>
          <w:b/>
          <w:bCs/>
          <w:caps/>
          <w:sz w:val="22"/>
          <w:szCs w:val="22"/>
        </w:rPr>
      </w:pPr>
      <w:r w:rsidRPr="00CA1820">
        <w:rPr>
          <w:rFonts w:cstheme="minorHAnsi"/>
          <w:b/>
          <w:bCs/>
          <w:caps/>
          <w:sz w:val="22"/>
          <w:szCs w:val="22"/>
        </w:rPr>
        <w:t>Preambule</w:t>
      </w:r>
    </w:p>
    <w:p w14:paraId="5421F99F" w14:textId="3CA0F6BD" w:rsidR="00894071" w:rsidRPr="00CA1820" w:rsidRDefault="006F3A32" w:rsidP="0007209D">
      <w:pPr>
        <w:pStyle w:val="Odstavecseseznamem"/>
        <w:numPr>
          <w:ilvl w:val="0"/>
          <w:numId w:val="27"/>
        </w:numPr>
        <w:ind w:left="426" w:hanging="426"/>
        <w:jc w:val="both"/>
        <w:rPr>
          <w:rFonts w:cstheme="minorHAnsi"/>
          <w:b w:val="0"/>
          <w:sz w:val="22"/>
          <w:szCs w:val="22"/>
        </w:rPr>
      </w:pPr>
      <w:r w:rsidRPr="00CA1820">
        <w:rPr>
          <w:rFonts w:cstheme="minorHAnsi"/>
          <w:b w:val="0"/>
          <w:sz w:val="22"/>
          <w:szCs w:val="22"/>
        </w:rPr>
        <w:t>Objednatel</w:t>
      </w:r>
      <w:r w:rsidR="006C3CEF" w:rsidRPr="00CA1820">
        <w:rPr>
          <w:rFonts w:cstheme="minorHAnsi"/>
          <w:b w:val="0"/>
          <w:sz w:val="22"/>
          <w:szCs w:val="22"/>
        </w:rPr>
        <w:t xml:space="preserve"> je</w:t>
      </w:r>
      <w:r w:rsidR="00894071" w:rsidRPr="00CA1820">
        <w:rPr>
          <w:rFonts w:cstheme="minorHAnsi"/>
          <w:b w:val="0"/>
          <w:sz w:val="22"/>
          <w:szCs w:val="22"/>
        </w:rPr>
        <w:t xml:space="preserve"> státní příspěvkovou organizací, jejímž zřizovatelem je Ministerstvo pro místní rozvoj ČR a jež vyvíjí svou činnost v</w:t>
      </w:r>
      <w:r w:rsidR="00505315" w:rsidRPr="00CA1820">
        <w:rPr>
          <w:rFonts w:cstheme="minorHAnsi"/>
          <w:b w:val="0"/>
          <w:sz w:val="22"/>
          <w:szCs w:val="22"/>
        </w:rPr>
        <w:t> </w:t>
      </w:r>
      <w:r w:rsidR="00894071" w:rsidRPr="00CA1820">
        <w:rPr>
          <w:rFonts w:cstheme="minorHAnsi"/>
          <w:b w:val="0"/>
          <w:sz w:val="22"/>
          <w:szCs w:val="22"/>
        </w:rPr>
        <w:t xml:space="preserve">souladu s cíli zřizovatele, zřizovací </w:t>
      </w:r>
      <w:r w:rsidR="00894071" w:rsidRPr="00CA1820">
        <w:rPr>
          <w:rFonts w:cstheme="minorHAnsi"/>
          <w:b w:val="0"/>
          <w:sz w:val="22"/>
          <w:szCs w:val="22"/>
        </w:rPr>
        <w:lastRenderedPageBreak/>
        <w:t xml:space="preserve">listinou a platným statutem. Základním cílem </w:t>
      </w:r>
      <w:r w:rsidRPr="00CA1820">
        <w:rPr>
          <w:rFonts w:cstheme="minorHAnsi"/>
          <w:b w:val="0"/>
          <w:sz w:val="22"/>
          <w:szCs w:val="22"/>
        </w:rPr>
        <w:t>Objednatele</w:t>
      </w:r>
      <w:r w:rsidR="00894071" w:rsidRPr="00CA1820">
        <w:rPr>
          <w:rFonts w:cstheme="minorHAnsi"/>
          <w:b w:val="0"/>
          <w:sz w:val="22"/>
          <w:szCs w:val="22"/>
        </w:rPr>
        <w:t xml:space="preserve"> je propagace České republiky jako destinace cestovního ruchu v zahraničí i v České republice.</w:t>
      </w:r>
    </w:p>
    <w:p w14:paraId="09DEA317" w14:textId="67377A56" w:rsidR="00B06EB3" w:rsidRPr="008E7B17" w:rsidRDefault="00B06EB3" w:rsidP="0007209D">
      <w:pPr>
        <w:pStyle w:val="Odstavecseseznamem"/>
        <w:numPr>
          <w:ilvl w:val="0"/>
          <w:numId w:val="27"/>
        </w:numPr>
        <w:ind w:left="426" w:hanging="426"/>
        <w:jc w:val="both"/>
        <w:rPr>
          <w:rFonts w:cstheme="minorHAnsi"/>
          <w:b w:val="0"/>
          <w:bCs/>
          <w:sz w:val="22"/>
          <w:szCs w:val="22"/>
        </w:rPr>
      </w:pPr>
      <w:r w:rsidRPr="00CA1820">
        <w:rPr>
          <w:rFonts w:cstheme="minorHAnsi"/>
          <w:b w:val="0"/>
          <w:sz w:val="22"/>
          <w:szCs w:val="22"/>
        </w:rPr>
        <w:t>Předmětem</w:t>
      </w:r>
      <w:r w:rsidRPr="00CA1820">
        <w:rPr>
          <w:rFonts w:cstheme="minorHAnsi"/>
          <w:b w:val="0"/>
          <w:bCs/>
          <w:sz w:val="22"/>
          <w:szCs w:val="22"/>
        </w:rPr>
        <w:t xml:space="preserve"> plnění této smlouvy je zajištění a nákup mediálního prostoru </w:t>
      </w:r>
      <w:r w:rsidR="00CD7DE6" w:rsidRPr="00CA1820">
        <w:rPr>
          <w:rFonts w:cstheme="minorHAnsi"/>
          <w:b w:val="0"/>
          <w:bCs/>
          <w:sz w:val="22"/>
          <w:szCs w:val="22"/>
        </w:rPr>
        <w:t>D</w:t>
      </w:r>
      <w:r w:rsidRPr="00CA1820">
        <w:rPr>
          <w:rFonts w:cstheme="minorHAnsi"/>
          <w:b w:val="0"/>
          <w:bCs/>
          <w:sz w:val="22"/>
          <w:szCs w:val="22"/>
        </w:rPr>
        <w:t>odavatelem pro realizaci marketingových kampaní domácího cestovního</w:t>
      </w:r>
      <w:r w:rsidR="00CD7DE6" w:rsidRPr="00CA1820">
        <w:rPr>
          <w:rFonts w:cstheme="minorHAnsi"/>
          <w:b w:val="0"/>
          <w:bCs/>
          <w:sz w:val="22"/>
          <w:szCs w:val="22"/>
        </w:rPr>
        <w:t xml:space="preserve"> </w:t>
      </w:r>
      <w:r w:rsidRPr="00CA1820">
        <w:rPr>
          <w:rFonts w:cstheme="minorHAnsi"/>
          <w:b w:val="0"/>
          <w:bCs/>
          <w:sz w:val="22"/>
          <w:szCs w:val="22"/>
        </w:rPr>
        <w:t>ruchu</w:t>
      </w:r>
      <w:r w:rsidRPr="008E7B17">
        <w:rPr>
          <w:rFonts w:cstheme="minorHAnsi"/>
          <w:b w:val="0"/>
          <w:bCs/>
          <w:sz w:val="22"/>
          <w:szCs w:val="22"/>
        </w:rPr>
        <w:t xml:space="preserve"> Objednatele s heslem #SvětovéČesko a Českého systému kvality služeb – značky</w:t>
      </w:r>
      <w:r w:rsidR="006F3A32" w:rsidRPr="008E7B17">
        <w:rPr>
          <w:rFonts w:cstheme="minorHAnsi"/>
          <w:b w:val="0"/>
          <w:bCs/>
          <w:sz w:val="22"/>
          <w:szCs w:val="22"/>
        </w:rPr>
        <w:t xml:space="preserve"> </w:t>
      </w:r>
      <w:r w:rsidRPr="008E7B17">
        <w:rPr>
          <w:rFonts w:cstheme="minorHAnsi"/>
          <w:b w:val="0"/>
          <w:bCs/>
          <w:sz w:val="22"/>
          <w:szCs w:val="22"/>
        </w:rPr>
        <w:t>„Q“</w:t>
      </w:r>
      <w:r w:rsidR="00CD7DE6" w:rsidRPr="008E7B17">
        <w:rPr>
          <w:rFonts w:cstheme="minorHAnsi"/>
          <w:b w:val="0"/>
          <w:bCs/>
          <w:sz w:val="22"/>
          <w:szCs w:val="22"/>
        </w:rPr>
        <w:t>.</w:t>
      </w:r>
    </w:p>
    <w:p w14:paraId="3D234ED2" w14:textId="66E99C6A" w:rsidR="00B06EB3" w:rsidRPr="008E7B17" w:rsidRDefault="00B06EB3" w:rsidP="0007209D">
      <w:pPr>
        <w:pStyle w:val="Odstavecseseznamem"/>
        <w:numPr>
          <w:ilvl w:val="0"/>
          <w:numId w:val="27"/>
        </w:numPr>
        <w:ind w:left="426" w:hanging="426"/>
        <w:jc w:val="both"/>
        <w:rPr>
          <w:rFonts w:cstheme="minorHAnsi"/>
          <w:b w:val="0"/>
          <w:bCs/>
          <w:sz w:val="22"/>
          <w:szCs w:val="22"/>
        </w:rPr>
      </w:pPr>
      <w:r w:rsidRPr="008E7B17">
        <w:rPr>
          <w:rFonts w:cstheme="minorHAnsi"/>
          <w:b w:val="0"/>
          <w:bCs/>
          <w:sz w:val="22"/>
          <w:szCs w:val="22"/>
        </w:rPr>
        <w:t xml:space="preserve">Cílem kampaní je oslovit cílovou skupinu pomocí komunikačních témat a tím zvýšit jejich </w:t>
      </w:r>
      <w:r w:rsidRPr="008E7B17">
        <w:rPr>
          <w:rFonts w:cstheme="minorHAnsi"/>
          <w:b w:val="0"/>
          <w:sz w:val="22"/>
          <w:szCs w:val="22"/>
        </w:rPr>
        <w:t>zájem</w:t>
      </w:r>
      <w:r w:rsidRPr="008E7B17">
        <w:rPr>
          <w:rFonts w:cstheme="minorHAnsi"/>
          <w:b w:val="0"/>
          <w:bCs/>
          <w:sz w:val="22"/>
          <w:szCs w:val="22"/>
        </w:rPr>
        <w:t xml:space="preserve"> o strávení dovolené v ČR a o nákup zboží a služeb souvisejících se segmenty cestovního ruchu a </w:t>
      </w:r>
      <w:r w:rsidR="006F3A32" w:rsidRPr="008E7B17">
        <w:rPr>
          <w:rFonts w:cstheme="minorHAnsi"/>
          <w:b w:val="0"/>
          <w:bCs/>
          <w:sz w:val="22"/>
          <w:szCs w:val="22"/>
        </w:rPr>
        <w:t>HORECA</w:t>
      </w:r>
      <w:r w:rsidRPr="008E7B17">
        <w:rPr>
          <w:rFonts w:cstheme="minorHAnsi"/>
          <w:b w:val="0"/>
          <w:bCs/>
          <w:sz w:val="22"/>
          <w:szCs w:val="22"/>
        </w:rPr>
        <w:t>.</w:t>
      </w:r>
    </w:p>
    <w:p w14:paraId="3BC20977" w14:textId="77777777" w:rsidR="006F3A32" w:rsidRPr="008E7B17" w:rsidRDefault="00B06EB3" w:rsidP="0007209D">
      <w:pPr>
        <w:pStyle w:val="Odstavecseseznamem"/>
        <w:numPr>
          <w:ilvl w:val="0"/>
          <w:numId w:val="27"/>
        </w:numPr>
        <w:spacing w:before="0" w:after="0"/>
        <w:ind w:left="426" w:hanging="426"/>
        <w:jc w:val="both"/>
        <w:rPr>
          <w:rFonts w:cstheme="minorHAnsi"/>
          <w:b w:val="0"/>
          <w:bCs/>
          <w:sz w:val="22"/>
          <w:szCs w:val="22"/>
        </w:rPr>
      </w:pPr>
      <w:r w:rsidRPr="008E7B17">
        <w:rPr>
          <w:rFonts w:cstheme="minorHAnsi"/>
          <w:b w:val="0"/>
          <w:sz w:val="22"/>
          <w:szCs w:val="22"/>
        </w:rPr>
        <w:t>Komunikační</w:t>
      </w:r>
      <w:r w:rsidRPr="008E7B17">
        <w:rPr>
          <w:rFonts w:cstheme="minorHAnsi"/>
          <w:b w:val="0"/>
          <w:bCs/>
          <w:sz w:val="22"/>
          <w:szCs w:val="22"/>
        </w:rPr>
        <w:t xml:space="preserve"> témata marketingové kampaně jsou:</w:t>
      </w:r>
    </w:p>
    <w:p w14:paraId="37DE23BC" w14:textId="35C3151A" w:rsidR="006F3A32" w:rsidRPr="008E7B17" w:rsidRDefault="00B06EB3" w:rsidP="0007209D">
      <w:pPr>
        <w:pStyle w:val="Odstavecseseznamem"/>
        <w:numPr>
          <w:ilvl w:val="0"/>
          <w:numId w:val="28"/>
        </w:numPr>
        <w:spacing w:before="0" w:after="0"/>
        <w:jc w:val="both"/>
        <w:rPr>
          <w:rFonts w:cstheme="minorHAnsi"/>
          <w:b w:val="0"/>
          <w:bCs/>
          <w:sz w:val="22"/>
          <w:szCs w:val="22"/>
        </w:rPr>
      </w:pPr>
      <w:r w:rsidRPr="008E7B17">
        <w:rPr>
          <w:rFonts w:cstheme="minorHAnsi"/>
          <w:b w:val="0"/>
          <w:bCs/>
          <w:sz w:val="22"/>
          <w:szCs w:val="22"/>
        </w:rPr>
        <w:t>méně známé destinace a atraktivity</w:t>
      </w:r>
      <w:r w:rsidR="006F3A32" w:rsidRPr="008E7B17">
        <w:rPr>
          <w:rFonts w:cstheme="minorHAnsi"/>
          <w:b w:val="0"/>
          <w:bCs/>
          <w:sz w:val="22"/>
          <w:szCs w:val="22"/>
        </w:rPr>
        <w:t>;</w:t>
      </w:r>
    </w:p>
    <w:p w14:paraId="3F34DDD8" w14:textId="77777777" w:rsidR="00B06EB3" w:rsidRPr="008E7B17" w:rsidRDefault="00B06EB3" w:rsidP="0007209D">
      <w:pPr>
        <w:pStyle w:val="Odstavecseseznamem"/>
        <w:numPr>
          <w:ilvl w:val="0"/>
          <w:numId w:val="28"/>
        </w:numPr>
        <w:spacing w:before="0" w:after="0"/>
        <w:jc w:val="both"/>
        <w:rPr>
          <w:rFonts w:cstheme="minorHAnsi"/>
          <w:b w:val="0"/>
          <w:bCs/>
          <w:sz w:val="22"/>
          <w:szCs w:val="22"/>
        </w:rPr>
      </w:pPr>
      <w:r w:rsidRPr="008E7B17">
        <w:rPr>
          <w:rFonts w:cstheme="minorHAnsi"/>
          <w:b w:val="0"/>
          <w:bCs/>
          <w:sz w:val="22"/>
          <w:szCs w:val="22"/>
        </w:rPr>
        <w:t>srovnání tuzemských cílů s podobnými světovými cíli,</w:t>
      </w:r>
    </w:p>
    <w:p w14:paraId="6A2F7997" w14:textId="77777777" w:rsidR="00B06EB3" w:rsidRPr="008E7B17" w:rsidRDefault="00B06EB3" w:rsidP="0007209D">
      <w:pPr>
        <w:pStyle w:val="Odstavecseseznamem"/>
        <w:numPr>
          <w:ilvl w:val="0"/>
          <w:numId w:val="28"/>
        </w:numPr>
        <w:spacing w:before="0" w:after="0"/>
        <w:jc w:val="both"/>
        <w:rPr>
          <w:rFonts w:cstheme="minorHAnsi"/>
          <w:b w:val="0"/>
          <w:bCs/>
          <w:sz w:val="22"/>
          <w:szCs w:val="22"/>
        </w:rPr>
      </w:pPr>
      <w:r w:rsidRPr="008E7B17">
        <w:rPr>
          <w:rFonts w:cstheme="minorHAnsi"/>
          <w:b w:val="0"/>
          <w:bCs/>
          <w:sz w:val="22"/>
          <w:szCs w:val="22"/>
        </w:rPr>
        <w:t>podpora lokálního podnikání v oblastech propojených s turismem,</w:t>
      </w:r>
    </w:p>
    <w:p w14:paraId="3A5872B1" w14:textId="77777777" w:rsidR="00B06EB3" w:rsidRPr="008E7B17" w:rsidRDefault="00B06EB3" w:rsidP="0007209D">
      <w:pPr>
        <w:pStyle w:val="Odstavecseseznamem"/>
        <w:numPr>
          <w:ilvl w:val="0"/>
          <w:numId w:val="28"/>
        </w:numPr>
        <w:spacing w:before="0" w:after="0"/>
        <w:jc w:val="both"/>
        <w:rPr>
          <w:rFonts w:cstheme="minorHAnsi"/>
          <w:b w:val="0"/>
          <w:bCs/>
          <w:sz w:val="22"/>
          <w:szCs w:val="22"/>
        </w:rPr>
      </w:pPr>
      <w:r w:rsidRPr="008E7B17">
        <w:rPr>
          <w:rFonts w:cstheme="minorHAnsi"/>
          <w:b w:val="0"/>
          <w:bCs/>
          <w:sz w:val="22"/>
          <w:szCs w:val="22"/>
        </w:rPr>
        <w:t xml:space="preserve">doporučení známých osobností ohledně tuzemské dovolené, </w:t>
      </w:r>
    </w:p>
    <w:p w14:paraId="367233C3" w14:textId="2132FFCC" w:rsidR="00894071" w:rsidRPr="008E7B17" w:rsidRDefault="00B06EB3" w:rsidP="0007209D">
      <w:pPr>
        <w:pStyle w:val="Odstavecseseznamem"/>
        <w:numPr>
          <w:ilvl w:val="0"/>
          <w:numId w:val="28"/>
        </w:numPr>
        <w:spacing w:before="0" w:after="0"/>
        <w:jc w:val="both"/>
        <w:rPr>
          <w:rFonts w:cstheme="minorHAnsi"/>
          <w:b w:val="0"/>
          <w:bCs/>
          <w:sz w:val="22"/>
          <w:szCs w:val="22"/>
        </w:rPr>
      </w:pPr>
      <w:r w:rsidRPr="008E7B17">
        <w:rPr>
          <w:rFonts w:cstheme="minorHAnsi"/>
          <w:b w:val="0"/>
          <w:bCs/>
          <w:sz w:val="22"/>
          <w:szCs w:val="22"/>
        </w:rPr>
        <w:t>propagace Českého systému kvality služeb – značky „Q“ a zvýšení povědomí o této značce vč. vyvolání pozitivní asociace s ní.</w:t>
      </w:r>
    </w:p>
    <w:p w14:paraId="196BDEA9" w14:textId="7B1D801E" w:rsidR="00894071" w:rsidRPr="008E7B17" w:rsidRDefault="00894071" w:rsidP="0007209D">
      <w:pPr>
        <w:pStyle w:val="Odstavecseseznamem"/>
        <w:numPr>
          <w:ilvl w:val="0"/>
          <w:numId w:val="27"/>
        </w:numPr>
        <w:ind w:left="426" w:hanging="426"/>
        <w:jc w:val="both"/>
        <w:rPr>
          <w:rFonts w:cstheme="minorHAnsi"/>
          <w:b w:val="0"/>
          <w:bCs/>
          <w:sz w:val="22"/>
          <w:szCs w:val="22"/>
        </w:rPr>
      </w:pPr>
      <w:r w:rsidRPr="008E7B17">
        <w:rPr>
          <w:rFonts w:cstheme="minorHAnsi"/>
          <w:b w:val="0"/>
          <w:bCs/>
          <w:sz w:val="22"/>
          <w:szCs w:val="22"/>
        </w:rPr>
        <w:t xml:space="preserve">Podkladem pro uzavření této smlouvy je nabídka </w:t>
      </w:r>
      <w:r w:rsidR="00653F3F" w:rsidRPr="008E7B17">
        <w:rPr>
          <w:rFonts w:cstheme="minorHAnsi"/>
          <w:b w:val="0"/>
          <w:bCs/>
          <w:sz w:val="22"/>
          <w:szCs w:val="22"/>
        </w:rPr>
        <w:t>Dodavatele</w:t>
      </w:r>
      <w:r w:rsidRPr="008E7B17">
        <w:rPr>
          <w:rFonts w:cstheme="minorHAnsi"/>
          <w:b w:val="0"/>
          <w:bCs/>
          <w:sz w:val="22"/>
          <w:szCs w:val="22"/>
        </w:rPr>
        <w:t xml:space="preserve"> podaná v nadlimitní veřejné </w:t>
      </w:r>
      <w:r w:rsidRPr="008E7B17">
        <w:rPr>
          <w:rFonts w:cstheme="minorHAnsi"/>
          <w:b w:val="0"/>
          <w:sz w:val="22"/>
          <w:szCs w:val="22"/>
        </w:rPr>
        <w:t>zakázce</w:t>
      </w:r>
      <w:r w:rsidRPr="008E7B17">
        <w:rPr>
          <w:rFonts w:cstheme="minorHAnsi"/>
          <w:b w:val="0"/>
          <w:bCs/>
          <w:sz w:val="22"/>
          <w:szCs w:val="22"/>
        </w:rPr>
        <w:t xml:space="preserve"> dle § 53 a násl. zákona č. 134/2016 Sb., o zadávání veřejných zakázek (dále jen ZZVZ) nazvané: „</w:t>
      </w:r>
      <w:r w:rsidR="00653F3F" w:rsidRPr="008E7B17">
        <w:rPr>
          <w:rFonts w:cstheme="minorHAnsi"/>
          <w:b w:val="0"/>
          <w:bCs/>
          <w:i/>
          <w:iCs/>
          <w:sz w:val="22"/>
          <w:szCs w:val="22"/>
        </w:rPr>
        <w:t>Nákup mediálního prostoru pro realizaci marketingových kampaní domácího cestovního ruchu a projektu Český systém kvality služeb</w:t>
      </w:r>
      <w:r w:rsidRPr="008E7B17">
        <w:rPr>
          <w:rFonts w:cstheme="minorHAnsi"/>
          <w:b w:val="0"/>
          <w:bCs/>
          <w:sz w:val="22"/>
          <w:szCs w:val="22"/>
        </w:rPr>
        <w:t>“ (dále jen „</w:t>
      </w:r>
      <w:r w:rsidR="00DA3FF1" w:rsidRPr="008E7B17">
        <w:rPr>
          <w:rFonts w:cstheme="minorHAnsi"/>
          <w:sz w:val="22"/>
          <w:szCs w:val="22"/>
        </w:rPr>
        <w:t>Z</w:t>
      </w:r>
      <w:r w:rsidRPr="008E7B17">
        <w:rPr>
          <w:rFonts w:cstheme="minorHAnsi"/>
          <w:sz w:val="22"/>
          <w:szCs w:val="22"/>
        </w:rPr>
        <w:t>adávací řízení</w:t>
      </w:r>
      <w:r w:rsidRPr="008E7B17">
        <w:rPr>
          <w:rFonts w:cstheme="minorHAnsi"/>
          <w:b w:val="0"/>
          <w:bCs/>
          <w:sz w:val="22"/>
          <w:szCs w:val="22"/>
        </w:rPr>
        <w:t>“).</w:t>
      </w:r>
    </w:p>
    <w:p w14:paraId="016E0F08" w14:textId="374CC70C" w:rsidR="00894071" w:rsidRPr="008E7B17" w:rsidRDefault="00A96D22" w:rsidP="0007209D">
      <w:pPr>
        <w:pStyle w:val="Odstavecseseznamem"/>
        <w:numPr>
          <w:ilvl w:val="0"/>
          <w:numId w:val="27"/>
        </w:numPr>
        <w:ind w:left="426" w:hanging="426"/>
        <w:jc w:val="both"/>
        <w:rPr>
          <w:rFonts w:cstheme="minorHAnsi"/>
          <w:b w:val="0"/>
          <w:bCs/>
          <w:sz w:val="22"/>
          <w:szCs w:val="22"/>
        </w:rPr>
      </w:pPr>
      <w:bookmarkStart w:id="1" w:name="_Hlk43900132"/>
      <w:r w:rsidRPr="008E7B17">
        <w:rPr>
          <w:rFonts w:cstheme="minorHAnsi"/>
          <w:b w:val="0"/>
          <w:sz w:val="22"/>
          <w:szCs w:val="22"/>
        </w:rPr>
        <w:t>N</w:t>
      </w:r>
      <w:r w:rsidR="00894071" w:rsidRPr="008E7B17">
        <w:rPr>
          <w:rFonts w:cstheme="minorHAnsi"/>
          <w:b w:val="0"/>
          <w:sz w:val="22"/>
          <w:szCs w:val="22"/>
        </w:rPr>
        <w:t>a</w:t>
      </w:r>
      <w:r w:rsidR="00894071" w:rsidRPr="008E7B17">
        <w:rPr>
          <w:rFonts w:cstheme="minorHAnsi"/>
          <w:b w:val="0"/>
          <w:bCs/>
          <w:sz w:val="22"/>
          <w:szCs w:val="22"/>
        </w:rPr>
        <w:t xml:space="preserve"> základě výsledků </w:t>
      </w:r>
      <w:r w:rsidR="00DA3FF1" w:rsidRPr="008E7B17">
        <w:rPr>
          <w:rFonts w:cstheme="minorHAnsi"/>
          <w:b w:val="0"/>
          <w:bCs/>
          <w:sz w:val="22"/>
          <w:szCs w:val="22"/>
        </w:rPr>
        <w:t>Z</w:t>
      </w:r>
      <w:r w:rsidR="00894071" w:rsidRPr="008E7B17">
        <w:rPr>
          <w:rFonts w:cstheme="minorHAnsi"/>
          <w:b w:val="0"/>
          <w:bCs/>
          <w:sz w:val="22"/>
          <w:szCs w:val="22"/>
        </w:rPr>
        <w:t xml:space="preserve">adávacího řízení k veřejné zakázce a její části 1 </w:t>
      </w:r>
      <w:r w:rsidR="0085543C" w:rsidRPr="008E7B17">
        <w:rPr>
          <w:rFonts w:cstheme="minorHAnsi"/>
          <w:b w:val="0"/>
          <w:bCs/>
          <w:sz w:val="22"/>
          <w:szCs w:val="22"/>
        </w:rPr>
        <w:t>„</w:t>
      </w:r>
      <w:r w:rsidR="00894071" w:rsidRPr="008E7B17">
        <w:rPr>
          <w:rFonts w:cstheme="minorHAnsi"/>
          <w:b w:val="0"/>
          <w:bCs/>
          <w:sz w:val="22"/>
          <w:szCs w:val="22"/>
        </w:rPr>
        <w:t>Nákup mediálního prostoru na zpravodajském online portálu v</w:t>
      </w:r>
      <w:r w:rsidR="0085543C" w:rsidRPr="008E7B17">
        <w:rPr>
          <w:rFonts w:cstheme="minorHAnsi"/>
          <w:b w:val="0"/>
          <w:bCs/>
          <w:sz w:val="22"/>
          <w:szCs w:val="22"/>
        </w:rPr>
        <w:t> </w:t>
      </w:r>
      <w:r w:rsidR="00894071" w:rsidRPr="008E7B17">
        <w:rPr>
          <w:rFonts w:cstheme="minorHAnsi"/>
          <w:b w:val="0"/>
          <w:bCs/>
          <w:sz w:val="22"/>
          <w:szCs w:val="22"/>
        </w:rPr>
        <w:t>ČR</w:t>
      </w:r>
      <w:r w:rsidR="0085543C" w:rsidRPr="008E7B17">
        <w:rPr>
          <w:rFonts w:cstheme="minorHAnsi"/>
          <w:b w:val="0"/>
          <w:bCs/>
          <w:sz w:val="22"/>
          <w:szCs w:val="22"/>
        </w:rPr>
        <w:t>“</w:t>
      </w:r>
      <w:r w:rsidR="00894071" w:rsidRPr="008E7B17">
        <w:rPr>
          <w:rFonts w:cstheme="minorHAnsi"/>
          <w:b w:val="0"/>
          <w:bCs/>
          <w:sz w:val="22"/>
          <w:szCs w:val="22"/>
        </w:rPr>
        <w:t xml:space="preserve"> rozhodl </w:t>
      </w:r>
      <w:r w:rsidR="0085543C" w:rsidRPr="008E7B17">
        <w:rPr>
          <w:rFonts w:cstheme="minorHAnsi"/>
          <w:b w:val="0"/>
          <w:bCs/>
          <w:sz w:val="22"/>
          <w:szCs w:val="22"/>
        </w:rPr>
        <w:t>O</w:t>
      </w:r>
      <w:r w:rsidR="006F3A32" w:rsidRPr="008E7B17">
        <w:rPr>
          <w:rFonts w:cstheme="minorHAnsi"/>
          <w:b w:val="0"/>
          <w:bCs/>
          <w:sz w:val="22"/>
          <w:szCs w:val="22"/>
        </w:rPr>
        <w:t>b</w:t>
      </w:r>
      <w:r w:rsidR="00894071" w:rsidRPr="008E7B17">
        <w:rPr>
          <w:rFonts w:cstheme="minorHAnsi"/>
          <w:b w:val="0"/>
          <w:bCs/>
          <w:sz w:val="22"/>
          <w:szCs w:val="22"/>
        </w:rPr>
        <w:t>jednatel o přidělení této části veřejné zakázky Dodavateli</w:t>
      </w:r>
      <w:r w:rsidR="0085543C" w:rsidRPr="008E7B17">
        <w:rPr>
          <w:rFonts w:cstheme="minorHAnsi"/>
          <w:b w:val="0"/>
          <w:bCs/>
          <w:sz w:val="22"/>
          <w:szCs w:val="22"/>
        </w:rPr>
        <w:t>.</w:t>
      </w:r>
      <w:r w:rsidR="00894071" w:rsidRPr="008E7B17">
        <w:rPr>
          <w:rFonts w:cstheme="minorHAnsi"/>
          <w:b w:val="0"/>
          <w:bCs/>
          <w:sz w:val="22"/>
          <w:szCs w:val="22"/>
        </w:rPr>
        <w:t xml:space="preserve"> </w:t>
      </w:r>
    </w:p>
    <w:bookmarkEnd w:id="1"/>
    <w:p w14:paraId="2EDF4F93" w14:textId="77777777" w:rsidR="00A21B0B" w:rsidRPr="008E7B17" w:rsidRDefault="00A21B0B" w:rsidP="006F3A32">
      <w:pPr>
        <w:pStyle w:val="Styl5"/>
        <w:rPr>
          <w:rFonts w:cstheme="minorHAnsi"/>
          <w:sz w:val="22"/>
          <w:szCs w:val="22"/>
        </w:rPr>
      </w:pPr>
      <w:r w:rsidRPr="008E7B17">
        <w:rPr>
          <w:rFonts w:cstheme="minorHAnsi"/>
          <w:sz w:val="22"/>
          <w:szCs w:val="22"/>
        </w:rPr>
        <w:t>Definice a výklad pojmů</w:t>
      </w:r>
    </w:p>
    <w:p w14:paraId="47FC86E7" w14:textId="77777777" w:rsidR="00A21B0B" w:rsidRPr="008E7B17" w:rsidRDefault="00A21B0B" w:rsidP="006F3A32">
      <w:pPr>
        <w:pStyle w:val="Styl6"/>
        <w:jc w:val="both"/>
        <w:rPr>
          <w:rFonts w:cstheme="minorHAnsi"/>
          <w:sz w:val="22"/>
          <w:szCs w:val="22"/>
        </w:rPr>
      </w:pPr>
      <w:r w:rsidRPr="008E7B17">
        <w:rPr>
          <w:rFonts w:cstheme="minorHAnsi"/>
          <w:sz w:val="22"/>
          <w:szCs w:val="22"/>
        </w:rPr>
        <w:t>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w:t>
      </w:r>
      <w:r w:rsidR="00801274" w:rsidRPr="008E7B17">
        <w:rPr>
          <w:rFonts w:cstheme="minorHAnsi"/>
          <w:sz w:val="22"/>
          <w:szCs w:val="22"/>
        </w:rPr>
        <w:t> </w:t>
      </w:r>
      <w:r w:rsidRPr="008E7B17">
        <w:rPr>
          <w:rFonts w:cstheme="minorHAnsi"/>
          <w:sz w:val="22"/>
          <w:szCs w:val="22"/>
        </w:rPr>
        <w:t>zahrnují i jakoukoliv dohodu nebo dokument doplňující či rozšiřující tuto Smlouvu. Pokud to není v rozporu s předmětem či kontextem této Smlouvy, odkazy v této Smlouvě na články a odstavce představují odkazy na články a odstavce této Smlouvy.</w:t>
      </w:r>
    </w:p>
    <w:p w14:paraId="3DD03737" w14:textId="5DF431A8" w:rsidR="00A21B0B" w:rsidRPr="008E7B17" w:rsidRDefault="00A21B0B" w:rsidP="006F3A32">
      <w:pPr>
        <w:pStyle w:val="Styl6"/>
        <w:jc w:val="both"/>
        <w:rPr>
          <w:rFonts w:cstheme="minorHAnsi"/>
          <w:sz w:val="22"/>
          <w:szCs w:val="22"/>
        </w:rPr>
      </w:pPr>
      <w:r w:rsidRPr="008E7B17">
        <w:rPr>
          <w:rFonts w:cstheme="minorHAnsi"/>
          <w:sz w:val="22"/>
          <w:szCs w:val="22"/>
        </w:rPr>
        <w:t>Slova vyjadřující pouze jednotné číslo zahrnují i množné číslo a naopak, slova vyjadřující mužský rod zahrnují i ženský a střední rod a naopak, a</w:t>
      </w:r>
      <w:r w:rsidR="00801274" w:rsidRPr="008E7B17">
        <w:rPr>
          <w:rFonts w:cstheme="minorHAnsi"/>
          <w:sz w:val="22"/>
          <w:szCs w:val="22"/>
        </w:rPr>
        <w:t> </w:t>
      </w:r>
      <w:r w:rsidRPr="008E7B17">
        <w:rPr>
          <w:rFonts w:cstheme="minorHAnsi"/>
          <w:sz w:val="22"/>
          <w:szCs w:val="22"/>
        </w:rPr>
        <w:t>výrazy vyjadřující osoby zahrnují fyzické i právnické oso</w:t>
      </w:r>
      <w:r w:rsidR="00BA1554" w:rsidRPr="008E7B17">
        <w:rPr>
          <w:rFonts w:cstheme="minorHAnsi"/>
          <w:sz w:val="22"/>
          <w:szCs w:val="22"/>
        </w:rPr>
        <w:t>by</w:t>
      </w:r>
      <w:r w:rsidRPr="008E7B17">
        <w:rPr>
          <w:rFonts w:cstheme="minorHAnsi"/>
          <w:sz w:val="22"/>
          <w:szCs w:val="22"/>
        </w:rPr>
        <w:t xml:space="preserve"> a naopak. </w:t>
      </w:r>
    </w:p>
    <w:p w14:paraId="77E31703" w14:textId="77777777" w:rsidR="00A21B0B" w:rsidRPr="008E7B17" w:rsidRDefault="00A21B0B" w:rsidP="006F3A32">
      <w:pPr>
        <w:pStyle w:val="Styl6"/>
        <w:jc w:val="both"/>
        <w:rPr>
          <w:rFonts w:cstheme="minorHAnsi"/>
          <w:sz w:val="22"/>
          <w:szCs w:val="22"/>
        </w:rPr>
      </w:pPr>
      <w:r w:rsidRPr="008E7B17">
        <w:rPr>
          <w:rFonts w:cstheme="minorHAnsi"/>
          <w:sz w:val="22"/>
          <w:szCs w:val="22"/>
        </w:rPr>
        <w:t>Všechny odkazy v této Smlouvě na zákony budou vykládány jako odkazy na zákony v platném a účinném znění a všechny odkazy v této Smlouvě na části, články, odstavce a přílohy budou vykládány jako odkazy na části, články, odstavce a Přílohy této Smlouvy a Přílohy zadávací dokumentace k veřejné zakázce.</w:t>
      </w:r>
    </w:p>
    <w:p w14:paraId="5DF6CCB8" w14:textId="77777777" w:rsidR="00A21B0B" w:rsidRPr="008E7B17" w:rsidRDefault="00A21B0B" w:rsidP="006F3A32">
      <w:pPr>
        <w:pStyle w:val="Styl6"/>
        <w:jc w:val="both"/>
        <w:rPr>
          <w:rFonts w:cstheme="minorHAnsi"/>
          <w:sz w:val="22"/>
          <w:szCs w:val="22"/>
        </w:rPr>
      </w:pPr>
      <w:r w:rsidRPr="008E7B17">
        <w:rPr>
          <w:rFonts w:cstheme="minorHAnsi"/>
          <w:sz w:val="22"/>
          <w:szCs w:val="22"/>
        </w:rPr>
        <w:t>Pokud z kontextu této Smlouvy jednoznačně neplyne něco jiného, mají níže uvedené pojmy užívané v této Smlouvě následující význam:</w:t>
      </w:r>
    </w:p>
    <w:p w14:paraId="601887C8" w14:textId="035B9167" w:rsidR="00A21B0B" w:rsidRPr="008E7B17" w:rsidRDefault="00A21B0B" w:rsidP="0007209D">
      <w:pPr>
        <w:pStyle w:val="Odstavecseseznamem"/>
        <w:numPr>
          <w:ilvl w:val="0"/>
          <w:numId w:val="29"/>
        </w:numPr>
        <w:spacing w:before="0" w:after="0"/>
        <w:jc w:val="both"/>
        <w:rPr>
          <w:rFonts w:cstheme="minorHAnsi"/>
          <w:b w:val="0"/>
          <w:bCs/>
          <w:sz w:val="22"/>
          <w:szCs w:val="22"/>
        </w:rPr>
      </w:pPr>
      <w:r w:rsidRPr="008E7B17">
        <w:rPr>
          <w:rFonts w:cstheme="minorHAnsi"/>
          <w:b w:val="0"/>
          <w:bCs/>
          <w:sz w:val="22"/>
          <w:szCs w:val="22"/>
        </w:rPr>
        <w:t>„</w:t>
      </w:r>
      <w:r w:rsidRPr="008E7B17">
        <w:rPr>
          <w:rFonts w:cstheme="minorHAnsi"/>
          <w:sz w:val="22"/>
          <w:szCs w:val="22"/>
        </w:rPr>
        <w:t>Marketingová kampaň</w:t>
      </w:r>
      <w:r w:rsidRPr="008E7B17">
        <w:rPr>
          <w:rFonts w:cstheme="minorHAnsi"/>
          <w:b w:val="0"/>
          <w:bCs/>
          <w:sz w:val="22"/>
          <w:szCs w:val="22"/>
        </w:rPr>
        <w:t xml:space="preserve">“ </w:t>
      </w:r>
      <w:r w:rsidR="008A1618" w:rsidRPr="008E7B17">
        <w:rPr>
          <w:rFonts w:cstheme="minorHAnsi"/>
          <w:b w:val="0"/>
          <w:bCs/>
          <w:sz w:val="22"/>
          <w:szCs w:val="22"/>
        </w:rPr>
        <w:t xml:space="preserve">je ucelený soubor marketingových aktivit s cílem oslovit cílovou skupinu s určitým sdělením propagujícím služby nebo zboží </w:t>
      </w:r>
      <w:r w:rsidR="008A1618" w:rsidRPr="008E7B17">
        <w:rPr>
          <w:rFonts w:cstheme="minorHAnsi"/>
          <w:b w:val="0"/>
          <w:bCs/>
          <w:sz w:val="22"/>
          <w:szCs w:val="22"/>
        </w:rPr>
        <w:lastRenderedPageBreak/>
        <w:t xml:space="preserve">podle zadání Objednatele. Jedna z činností propagace je reklama. </w:t>
      </w:r>
      <w:r w:rsidR="00B06EB3" w:rsidRPr="008E7B17">
        <w:rPr>
          <w:rFonts w:cstheme="minorHAnsi"/>
          <w:b w:val="0"/>
          <w:bCs/>
          <w:sz w:val="22"/>
          <w:szCs w:val="22"/>
        </w:rPr>
        <w:t xml:space="preserve">Na Dodavateli je realizace </w:t>
      </w:r>
      <w:r w:rsidR="008A1618" w:rsidRPr="008E7B17">
        <w:rPr>
          <w:rFonts w:cstheme="minorHAnsi"/>
          <w:b w:val="0"/>
          <w:bCs/>
          <w:sz w:val="22"/>
          <w:szCs w:val="22"/>
        </w:rPr>
        <w:t>této</w:t>
      </w:r>
      <w:r w:rsidR="00B06EB3" w:rsidRPr="008E7B17">
        <w:rPr>
          <w:rFonts w:cstheme="minorHAnsi"/>
          <w:b w:val="0"/>
          <w:bCs/>
          <w:sz w:val="22"/>
          <w:szCs w:val="22"/>
        </w:rPr>
        <w:t xml:space="preserve"> kampan</w:t>
      </w:r>
      <w:r w:rsidR="008A1618" w:rsidRPr="008E7B17">
        <w:rPr>
          <w:rFonts w:cstheme="minorHAnsi"/>
          <w:b w:val="0"/>
          <w:bCs/>
          <w:sz w:val="22"/>
          <w:szCs w:val="22"/>
        </w:rPr>
        <w:t>ě</w:t>
      </w:r>
      <w:r w:rsidR="00B06EB3" w:rsidRPr="008E7B17">
        <w:rPr>
          <w:rFonts w:cstheme="minorHAnsi"/>
          <w:b w:val="0"/>
          <w:bCs/>
          <w:sz w:val="22"/>
          <w:szCs w:val="22"/>
        </w:rPr>
        <w:t xml:space="preserve"> a související činnosti. </w:t>
      </w:r>
      <w:r w:rsidRPr="008E7B17">
        <w:rPr>
          <w:rFonts w:cstheme="minorHAnsi"/>
          <w:b w:val="0"/>
          <w:bCs/>
          <w:sz w:val="22"/>
          <w:szCs w:val="22"/>
        </w:rPr>
        <w:t>Hlavním cílem kampan</w:t>
      </w:r>
      <w:r w:rsidR="00B06EB3" w:rsidRPr="008E7B17">
        <w:rPr>
          <w:rFonts w:cstheme="minorHAnsi"/>
          <w:b w:val="0"/>
          <w:bCs/>
          <w:sz w:val="22"/>
          <w:szCs w:val="22"/>
        </w:rPr>
        <w:t>ě</w:t>
      </w:r>
      <w:r w:rsidRPr="008E7B17">
        <w:rPr>
          <w:rFonts w:cstheme="minorHAnsi"/>
          <w:b w:val="0"/>
          <w:bCs/>
          <w:sz w:val="22"/>
          <w:szCs w:val="22"/>
        </w:rPr>
        <w:t xml:space="preserve"> je oslovit cílovou skupinu pomocí komunikačních témat a tím zvýšit jejich zájem o strávení dovolené v ČR a o nákup </w:t>
      </w:r>
      <w:r w:rsidR="008A1618" w:rsidRPr="008E7B17">
        <w:rPr>
          <w:rFonts w:cstheme="minorHAnsi"/>
          <w:b w:val="0"/>
          <w:bCs/>
          <w:sz w:val="22"/>
          <w:szCs w:val="22"/>
        </w:rPr>
        <w:t xml:space="preserve">služeb a </w:t>
      </w:r>
      <w:r w:rsidRPr="008E7B17">
        <w:rPr>
          <w:rFonts w:cstheme="minorHAnsi"/>
          <w:b w:val="0"/>
          <w:bCs/>
          <w:sz w:val="22"/>
          <w:szCs w:val="22"/>
        </w:rPr>
        <w:t>zboží souvisejících se segmenty cestovního ruchu a</w:t>
      </w:r>
      <w:r w:rsidR="00801274" w:rsidRPr="008E7B17">
        <w:rPr>
          <w:rFonts w:cstheme="minorHAnsi"/>
          <w:b w:val="0"/>
          <w:bCs/>
          <w:sz w:val="22"/>
          <w:szCs w:val="22"/>
        </w:rPr>
        <w:t> </w:t>
      </w:r>
      <w:r w:rsidR="00DA3FF1" w:rsidRPr="008E7B17">
        <w:rPr>
          <w:rFonts w:cstheme="minorHAnsi"/>
          <w:b w:val="0"/>
          <w:bCs/>
          <w:sz w:val="22"/>
          <w:szCs w:val="22"/>
        </w:rPr>
        <w:t>HORECA</w:t>
      </w:r>
      <w:r w:rsidRPr="008E7B17">
        <w:rPr>
          <w:rFonts w:cstheme="minorHAnsi"/>
          <w:b w:val="0"/>
          <w:bCs/>
          <w:sz w:val="22"/>
          <w:szCs w:val="22"/>
        </w:rPr>
        <w:t>.</w:t>
      </w:r>
    </w:p>
    <w:p w14:paraId="281DF4CD" w14:textId="387E07A3" w:rsidR="00A21B0B" w:rsidRPr="008E7B17" w:rsidRDefault="00A21B0B" w:rsidP="0007209D">
      <w:pPr>
        <w:pStyle w:val="Odstavecseseznamem"/>
        <w:numPr>
          <w:ilvl w:val="0"/>
          <w:numId w:val="29"/>
        </w:numPr>
        <w:spacing w:before="0" w:after="0"/>
        <w:jc w:val="both"/>
        <w:rPr>
          <w:rFonts w:cstheme="minorHAnsi"/>
          <w:b w:val="0"/>
          <w:bCs/>
          <w:sz w:val="22"/>
          <w:szCs w:val="22"/>
        </w:rPr>
      </w:pPr>
      <w:r w:rsidRPr="008E7B17">
        <w:rPr>
          <w:rFonts w:cstheme="minorHAnsi"/>
          <w:b w:val="0"/>
          <w:bCs/>
          <w:sz w:val="22"/>
          <w:szCs w:val="22"/>
        </w:rPr>
        <w:t>„</w:t>
      </w:r>
      <w:r w:rsidRPr="008E7B17">
        <w:rPr>
          <w:rFonts w:cstheme="minorHAnsi"/>
          <w:sz w:val="22"/>
          <w:szCs w:val="22"/>
        </w:rPr>
        <w:t>Mediální prostor</w:t>
      </w:r>
      <w:r w:rsidRPr="008E7B17">
        <w:rPr>
          <w:rFonts w:cstheme="minorHAnsi"/>
          <w:b w:val="0"/>
          <w:bCs/>
          <w:sz w:val="22"/>
          <w:szCs w:val="22"/>
        </w:rPr>
        <w:t>“ znamená</w:t>
      </w:r>
      <w:r w:rsidR="008A1618" w:rsidRPr="008E7B17">
        <w:rPr>
          <w:rFonts w:cstheme="minorHAnsi"/>
          <w:b w:val="0"/>
          <w:bCs/>
          <w:sz w:val="22"/>
          <w:szCs w:val="22"/>
        </w:rPr>
        <w:t xml:space="preserve"> inzertní</w:t>
      </w:r>
      <w:r w:rsidRPr="008E7B17">
        <w:rPr>
          <w:rFonts w:cstheme="minorHAnsi"/>
          <w:b w:val="0"/>
          <w:bCs/>
          <w:sz w:val="22"/>
          <w:szCs w:val="22"/>
        </w:rPr>
        <w:t xml:space="preserve"> prostor v</w:t>
      </w:r>
      <w:r w:rsidR="00801274" w:rsidRPr="008E7B17">
        <w:rPr>
          <w:rFonts w:cstheme="minorHAnsi"/>
          <w:b w:val="0"/>
          <w:bCs/>
          <w:sz w:val="22"/>
          <w:szCs w:val="22"/>
        </w:rPr>
        <w:t> </w:t>
      </w:r>
      <w:r w:rsidR="00450F2F" w:rsidRPr="008E7B17">
        <w:rPr>
          <w:rFonts w:cstheme="minorHAnsi"/>
          <w:b w:val="0"/>
          <w:bCs/>
          <w:sz w:val="22"/>
          <w:szCs w:val="22"/>
        </w:rPr>
        <w:t>jednotlivých typech</w:t>
      </w:r>
      <w:r w:rsidR="00801274" w:rsidRPr="008E7B17">
        <w:rPr>
          <w:rFonts w:cstheme="minorHAnsi"/>
          <w:b w:val="0"/>
          <w:bCs/>
          <w:sz w:val="22"/>
          <w:szCs w:val="22"/>
        </w:rPr>
        <w:t xml:space="preserve"> médií</w:t>
      </w:r>
      <w:r w:rsidRPr="008E7B17">
        <w:rPr>
          <w:rFonts w:cstheme="minorHAnsi"/>
          <w:b w:val="0"/>
          <w:bCs/>
          <w:sz w:val="22"/>
          <w:szCs w:val="22"/>
        </w:rPr>
        <w:t xml:space="preserve"> tvořících Objednatelem požadovaný mix médií, jehož objem</w:t>
      </w:r>
      <w:r w:rsidR="008A1618" w:rsidRPr="008E7B17">
        <w:rPr>
          <w:rFonts w:cstheme="minorHAnsi"/>
          <w:b w:val="0"/>
          <w:bCs/>
          <w:sz w:val="22"/>
          <w:szCs w:val="22"/>
        </w:rPr>
        <w:t xml:space="preserve">, </w:t>
      </w:r>
      <w:r w:rsidRPr="008E7B17">
        <w:rPr>
          <w:rFonts w:cstheme="minorHAnsi"/>
          <w:b w:val="0"/>
          <w:bCs/>
          <w:sz w:val="22"/>
          <w:szCs w:val="22"/>
        </w:rPr>
        <w:t>rozsah a mix je definován v </w:t>
      </w:r>
      <w:r w:rsidR="008A1618" w:rsidRPr="008E7B17">
        <w:rPr>
          <w:rFonts w:cstheme="minorHAnsi"/>
          <w:b w:val="0"/>
          <w:bCs/>
          <w:sz w:val="22"/>
          <w:szCs w:val="22"/>
        </w:rPr>
        <w:t>z</w:t>
      </w:r>
      <w:r w:rsidRPr="008E7B17">
        <w:rPr>
          <w:rFonts w:cstheme="minorHAnsi"/>
          <w:b w:val="0"/>
          <w:bCs/>
          <w:sz w:val="22"/>
          <w:szCs w:val="22"/>
        </w:rPr>
        <w:t>adávací dokumentaci</w:t>
      </w:r>
      <w:r w:rsidR="008A1618" w:rsidRPr="008E7B17">
        <w:rPr>
          <w:rFonts w:cstheme="minorHAnsi"/>
          <w:b w:val="0"/>
          <w:bCs/>
          <w:sz w:val="22"/>
          <w:szCs w:val="22"/>
        </w:rPr>
        <w:t xml:space="preserve"> </w:t>
      </w:r>
      <w:r w:rsidR="00DA3FF1" w:rsidRPr="008E7B17">
        <w:rPr>
          <w:rFonts w:cstheme="minorHAnsi"/>
          <w:b w:val="0"/>
          <w:bCs/>
          <w:sz w:val="22"/>
          <w:szCs w:val="22"/>
        </w:rPr>
        <w:t>Z</w:t>
      </w:r>
      <w:r w:rsidR="008A1618" w:rsidRPr="008E7B17">
        <w:rPr>
          <w:rFonts w:cstheme="minorHAnsi"/>
          <w:b w:val="0"/>
          <w:bCs/>
          <w:sz w:val="22"/>
          <w:szCs w:val="22"/>
        </w:rPr>
        <w:t>adávacího řízení</w:t>
      </w:r>
      <w:r w:rsidR="00DA3FF1" w:rsidRPr="008E7B17">
        <w:rPr>
          <w:rFonts w:cstheme="minorHAnsi"/>
          <w:b w:val="0"/>
          <w:bCs/>
          <w:sz w:val="22"/>
          <w:szCs w:val="22"/>
        </w:rPr>
        <w:t>.</w:t>
      </w:r>
    </w:p>
    <w:p w14:paraId="20451A97" w14:textId="34F8A370" w:rsidR="00A21B0B" w:rsidRPr="008E7B17" w:rsidRDefault="00A21B0B" w:rsidP="0007209D">
      <w:pPr>
        <w:pStyle w:val="Odstavecseseznamem"/>
        <w:numPr>
          <w:ilvl w:val="0"/>
          <w:numId w:val="29"/>
        </w:numPr>
        <w:spacing w:before="0" w:after="0"/>
        <w:jc w:val="both"/>
        <w:rPr>
          <w:rFonts w:cstheme="minorHAnsi"/>
          <w:b w:val="0"/>
          <w:bCs/>
          <w:sz w:val="22"/>
          <w:szCs w:val="22"/>
        </w:rPr>
      </w:pPr>
      <w:r w:rsidRPr="008E7B17">
        <w:rPr>
          <w:rFonts w:cstheme="minorHAnsi"/>
          <w:b w:val="0"/>
          <w:bCs/>
          <w:sz w:val="22"/>
          <w:szCs w:val="22"/>
        </w:rPr>
        <w:t>„</w:t>
      </w:r>
      <w:r w:rsidRPr="008E7B17">
        <w:rPr>
          <w:rFonts w:cstheme="minorHAnsi"/>
          <w:sz w:val="22"/>
          <w:szCs w:val="22"/>
        </w:rPr>
        <w:t>Mediaplán</w:t>
      </w:r>
      <w:r w:rsidRPr="008E7B17">
        <w:rPr>
          <w:rFonts w:cstheme="minorHAnsi"/>
          <w:b w:val="0"/>
          <w:bCs/>
          <w:sz w:val="22"/>
          <w:szCs w:val="22"/>
        </w:rPr>
        <w:t>“</w:t>
      </w:r>
      <w:r w:rsidR="00DA3FF1" w:rsidRPr="008E7B17">
        <w:rPr>
          <w:rFonts w:cstheme="minorHAnsi"/>
          <w:b w:val="0"/>
          <w:bCs/>
          <w:sz w:val="22"/>
          <w:szCs w:val="22"/>
        </w:rPr>
        <w:t xml:space="preserve"> a</w:t>
      </w:r>
      <w:r w:rsidR="008A1618" w:rsidRPr="008E7B17">
        <w:rPr>
          <w:rFonts w:cstheme="minorHAnsi"/>
          <w:b w:val="0"/>
          <w:bCs/>
          <w:sz w:val="22"/>
          <w:szCs w:val="22"/>
        </w:rPr>
        <w:t>/</w:t>
      </w:r>
      <w:r w:rsidR="00DA3FF1" w:rsidRPr="008E7B17">
        <w:rPr>
          <w:rFonts w:cstheme="minorHAnsi"/>
          <w:b w:val="0"/>
          <w:bCs/>
          <w:sz w:val="22"/>
          <w:szCs w:val="22"/>
        </w:rPr>
        <w:t xml:space="preserve">nebo </w:t>
      </w:r>
      <w:r w:rsidR="008A1618" w:rsidRPr="008E7B17">
        <w:rPr>
          <w:rFonts w:cstheme="minorHAnsi"/>
          <w:b w:val="0"/>
          <w:bCs/>
          <w:sz w:val="22"/>
          <w:szCs w:val="22"/>
        </w:rPr>
        <w:t>“</w:t>
      </w:r>
      <w:r w:rsidR="008A1618" w:rsidRPr="008E7B17">
        <w:rPr>
          <w:rFonts w:cstheme="minorHAnsi"/>
          <w:sz w:val="22"/>
          <w:szCs w:val="22"/>
        </w:rPr>
        <w:t>Mediální plán</w:t>
      </w:r>
      <w:r w:rsidR="008A1618" w:rsidRPr="008E7B17">
        <w:rPr>
          <w:rFonts w:cstheme="minorHAnsi"/>
          <w:b w:val="0"/>
          <w:bCs/>
          <w:sz w:val="22"/>
          <w:szCs w:val="22"/>
        </w:rPr>
        <w:t>“</w:t>
      </w:r>
      <w:r w:rsidRPr="008E7B17">
        <w:rPr>
          <w:rFonts w:cstheme="minorHAnsi"/>
          <w:b w:val="0"/>
          <w:bCs/>
          <w:sz w:val="22"/>
          <w:szCs w:val="22"/>
        </w:rPr>
        <w:t xml:space="preserve"> </w:t>
      </w:r>
      <w:r w:rsidR="008A1618" w:rsidRPr="008E7B17">
        <w:rPr>
          <w:rFonts w:cstheme="minorHAnsi"/>
          <w:b w:val="0"/>
          <w:bCs/>
          <w:sz w:val="22"/>
          <w:szCs w:val="22"/>
        </w:rPr>
        <w:t>obsahuje</w:t>
      </w:r>
      <w:r w:rsidRPr="008E7B17">
        <w:rPr>
          <w:rFonts w:cstheme="minorHAnsi"/>
          <w:b w:val="0"/>
          <w:bCs/>
          <w:sz w:val="22"/>
          <w:szCs w:val="22"/>
        </w:rPr>
        <w:t xml:space="preserve"> podrobnou specifikaci jednotlivých </w:t>
      </w:r>
      <w:r w:rsidR="008A1618" w:rsidRPr="008E7B17">
        <w:rPr>
          <w:rFonts w:cstheme="minorHAnsi"/>
          <w:b w:val="0"/>
          <w:bCs/>
          <w:sz w:val="22"/>
          <w:szCs w:val="22"/>
        </w:rPr>
        <w:t xml:space="preserve">typů </w:t>
      </w:r>
      <w:r w:rsidRPr="008E7B17">
        <w:rPr>
          <w:rFonts w:cstheme="minorHAnsi"/>
          <w:b w:val="0"/>
          <w:bCs/>
          <w:sz w:val="22"/>
          <w:szCs w:val="22"/>
        </w:rPr>
        <w:t>médií</w:t>
      </w:r>
      <w:r w:rsidR="008A1618" w:rsidRPr="008E7B17">
        <w:rPr>
          <w:rFonts w:cstheme="minorHAnsi"/>
          <w:b w:val="0"/>
          <w:bCs/>
          <w:sz w:val="22"/>
          <w:szCs w:val="22"/>
        </w:rPr>
        <w:t>, formátů a frekvence inzerátů</w:t>
      </w:r>
      <w:r w:rsidRPr="008E7B17">
        <w:rPr>
          <w:rFonts w:cstheme="minorHAnsi"/>
          <w:b w:val="0"/>
          <w:bCs/>
          <w:sz w:val="22"/>
          <w:szCs w:val="22"/>
        </w:rPr>
        <w:t xml:space="preserve"> tvořících požadovaný mix</w:t>
      </w:r>
      <w:r w:rsidR="008A1618" w:rsidRPr="008E7B17">
        <w:rPr>
          <w:rFonts w:cstheme="minorHAnsi"/>
          <w:b w:val="0"/>
          <w:bCs/>
          <w:sz w:val="22"/>
          <w:szCs w:val="22"/>
        </w:rPr>
        <w:t>,</w:t>
      </w:r>
      <w:r w:rsidRPr="008E7B17">
        <w:rPr>
          <w:rFonts w:cstheme="minorHAnsi"/>
          <w:b w:val="0"/>
          <w:bCs/>
          <w:sz w:val="22"/>
          <w:szCs w:val="22"/>
        </w:rPr>
        <w:t xml:space="preserve"> rozsah</w:t>
      </w:r>
      <w:r w:rsidR="008A1618" w:rsidRPr="008E7B17">
        <w:rPr>
          <w:rFonts w:cstheme="minorHAnsi"/>
          <w:b w:val="0"/>
          <w:bCs/>
          <w:sz w:val="22"/>
          <w:szCs w:val="22"/>
        </w:rPr>
        <w:t xml:space="preserve"> a </w:t>
      </w:r>
      <w:r w:rsidRPr="008E7B17">
        <w:rPr>
          <w:rFonts w:cstheme="minorHAnsi"/>
          <w:b w:val="0"/>
          <w:bCs/>
          <w:sz w:val="22"/>
          <w:szCs w:val="22"/>
        </w:rPr>
        <w:t xml:space="preserve">objem </w:t>
      </w:r>
      <w:r w:rsidR="00801274" w:rsidRPr="008E7B17">
        <w:rPr>
          <w:rFonts w:cstheme="minorHAnsi"/>
          <w:b w:val="0"/>
          <w:bCs/>
          <w:sz w:val="22"/>
          <w:szCs w:val="22"/>
        </w:rPr>
        <w:t>m</w:t>
      </w:r>
      <w:r w:rsidRPr="008E7B17">
        <w:rPr>
          <w:rFonts w:cstheme="minorHAnsi"/>
          <w:b w:val="0"/>
          <w:bCs/>
          <w:sz w:val="22"/>
          <w:szCs w:val="22"/>
        </w:rPr>
        <w:t>ediálního prostoru požadovaného Objednatelem.</w:t>
      </w:r>
      <w:r w:rsidR="00583104" w:rsidRPr="008E7B17">
        <w:rPr>
          <w:rFonts w:cstheme="minorHAnsi"/>
          <w:b w:val="0"/>
          <w:bCs/>
          <w:sz w:val="22"/>
          <w:szCs w:val="22"/>
        </w:rPr>
        <w:t xml:space="preserve"> </w:t>
      </w:r>
      <w:r w:rsidR="00B600EF" w:rsidRPr="008E7B17">
        <w:rPr>
          <w:rFonts w:cstheme="minorHAnsi"/>
          <w:b w:val="0"/>
          <w:bCs/>
          <w:sz w:val="22"/>
          <w:szCs w:val="22"/>
        </w:rPr>
        <w:t xml:space="preserve">Mediaplán tvoří </w:t>
      </w:r>
      <w:r w:rsidR="00DA3FF1" w:rsidRPr="008E7B17">
        <w:rPr>
          <w:rFonts w:cstheme="minorHAnsi"/>
          <w:b w:val="0"/>
          <w:bCs/>
          <w:sz w:val="22"/>
          <w:szCs w:val="22"/>
          <w:u w:val="single"/>
        </w:rPr>
        <w:t>P</w:t>
      </w:r>
      <w:r w:rsidR="00B600EF" w:rsidRPr="008E7B17">
        <w:rPr>
          <w:rFonts w:cstheme="minorHAnsi"/>
          <w:b w:val="0"/>
          <w:bCs/>
          <w:sz w:val="22"/>
          <w:szCs w:val="22"/>
          <w:u w:val="single"/>
        </w:rPr>
        <w:t>říloh</w:t>
      </w:r>
      <w:r w:rsidR="008A1618" w:rsidRPr="008E7B17">
        <w:rPr>
          <w:rFonts w:cstheme="minorHAnsi"/>
          <w:b w:val="0"/>
          <w:bCs/>
          <w:sz w:val="22"/>
          <w:szCs w:val="22"/>
          <w:u w:val="single"/>
        </w:rPr>
        <w:t>u</w:t>
      </w:r>
      <w:r w:rsidR="00B600EF" w:rsidRPr="008E7B17">
        <w:rPr>
          <w:rFonts w:cstheme="minorHAnsi"/>
          <w:b w:val="0"/>
          <w:bCs/>
          <w:sz w:val="22"/>
          <w:szCs w:val="22"/>
          <w:u w:val="single"/>
        </w:rPr>
        <w:t xml:space="preserve"> č. 1</w:t>
      </w:r>
      <w:r w:rsidR="00B600EF" w:rsidRPr="008E7B17">
        <w:rPr>
          <w:rFonts w:cstheme="minorHAnsi"/>
          <w:b w:val="0"/>
          <w:bCs/>
          <w:sz w:val="22"/>
          <w:szCs w:val="22"/>
        </w:rPr>
        <w:t xml:space="preserve"> této smlouvy</w:t>
      </w:r>
      <w:r w:rsidR="008A1618" w:rsidRPr="008E7B17">
        <w:rPr>
          <w:rFonts w:cstheme="minorHAnsi"/>
          <w:b w:val="0"/>
          <w:bCs/>
          <w:sz w:val="22"/>
          <w:szCs w:val="22"/>
        </w:rPr>
        <w:t>.</w:t>
      </w:r>
    </w:p>
    <w:p w14:paraId="79303623" w14:textId="3FD6D82B" w:rsidR="00A21B0B" w:rsidRPr="008E7B17" w:rsidRDefault="007A643E" w:rsidP="0007209D">
      <w:pPr>
        <w:pStyle w:val="Styl5"/>
        <w:rPr>
          <w:rFonts w:cstheme="minorHAnsi"/>
          <w:sz w:val="22"/>
          <w:szCs w:val="22"/>
        </w:rPr>
      </w:pPr>
      <w:r w:rsidRPr="008E7B17">
        <w:rPr>
          <w:rFonts w:cstheme="minorHAnsi"/>
          <w:sz w:val="22"/>
          <w:szCs w:val="22"/>
        </w:rPr>
        <w:t>Předmět a plnění smlouvy</w:t>
      </w:r>
    </w:p>
    <w:p w14:paraId="7AA1EF5E" w14:textId="09FFF1BD" w:rsidR="003F5AE6" w:rsidRPr="008E7B17" w:rsidRDefault="001D52B1" w:rsidP="006F3A32">
      <w:pPr>
        <w:pStyle w:val="Styl6"/>
        <w:jc w:val="both"/>
        <w:rPr>
          <w:rFonts w:cstheme="minorHAnsi"/>
          <w:sz w:val="22"/>
          <w:szCs w:val="22"/>
        </w:rPr>
      </w:pPr>
      <w:r w:rsidRPr="008E7B17">
        <w:rPr>
          <w:rFonts w:cstheme="minorHAnsi"/>
          <w:sz w:val="22"/>
          <w:szCs w:val="22"/>
        </w:rPr>
        <w:t>Předmětem plnění</w:t>
      </w:r>
      <w:r w:rsidR="00DE1F0D" w:rsidRPr="008E7B17">
        <w:rPr>
          <w:rFonts w:cstheme="minorHAnsi"/>
          <w:sz w:val="22"/>
          <w:szCs w:val="22"/>
        </w:rPr>
        <w:t xml:space="preserve"> </w:t>
      </w:r>
      <w:r w:rsidR="003F5AE6" w:rsidRPr="008E7B17">
        <w:rPr>
          <w:rFonts w:cstheme="minorHAnsi"/>
          <w:sz w:val="22"/>
          <w:szCs w:val="22"/>
        </w:rPr>
        <w:t xml:space="preserve">je nákup mediálního prostoru ve formě záložky, kategorie či rubriky sdružující textové inzeráty na téma související s turismem. Do této záložky umístí </w:t>
      </w:r>
      <w:r w:rsidR="007A643E" w:rsidRPr="008E7B17">
        <w:rPr>
          <w:rFonts w:cstheme="minorHAnsi"/>
          <w:sz w:val="22"/>
          <w:szCs w:val="22"/>
        </w:rPr>
        <w:t>Dodavatel</w:t>
      </w:r>
      <w:r w:rsidR="003F5AE6" w:rsidRPr="008E7B17">
        <w:rPr>
          <w:rFonts w:cstheme="minorHAnsi"/>
          <w:sz w:val="22"/>
          <w:szCs w:val="22"/>
        </w:rPr>
        <w:t xml:space="preserve"> inzeráty dodané </w:t>
      </w:r>
      <w:r w:rsidR="00450F2F" w:rsidRPr="008E7B17">
        <w:rPr>
          <w:rFonts w:cstheme="minorHAnsi"/>
          <w:sz w:val="22"/>
          <w:szCs w:val="22"/>
        </w:rPr>
        <w:t>Objednatel</w:t>
      </w:r>
      <w:r w:rsidR="003F5AE6" w:rsidRPr="008E7B17">
        <w:rPr>
          <w:rFonts w:cstheme="minorHAnsi"/>
          <w:sz w:val="22"/>
          <w:szCs w:val="22"/>
        </w:rPr>
        <w:t>em, jejichž obsahem bude propagace turistických regionů ČR, atraktivit, turistických cílů a produktů cestovního ruchu.</w:t>
      </w:r>
    </w:p>
    <w:p w14:paraId="3168DF76" w14:textId="0A214326" w:rsidR="003F5AE6" w:rsidRPr="008E7B17" w:rsidRDefault="007A643E" w:rsidP="006F3A32">
      <w:pPr>
        <w:pStyle w:val="Styl6"/>
        <w:jc w:val="both"/>
        <w:rPr>
          <w:rFonts w:cstheme="minorHAnsi"/>
          <w:sz w:val="22"/>
          <w:szCs w:val="22"/>
        </w:rPr>
      </w:pPr>
      <w:r w:rsidRPr="008E7B17">
        <w:rPr>
          <w:rFonts w:cstheme="minorHAnsi"/>
          <w:sz w:val="22"/>
          <w:szCs w:val="22"/>
        </w:rPr>
        <w:t>Dodavatel</w:t>
      </w:r>
      <w:r w:rsidR="003F5AE6" w:rsidRPr="008E7B17">
        <w:rPr>
          <w:rFonts w:cstheme="minorHAnsi"/>
          <w:sz w:val="22"/>
          <w:szCs w:val="22"/>
        </w:rPr>
        <w:t xml:space="preserve"> souhlasí s následujícími minimálními technickými podmínkami:</w:t>
      </w:r>
    </w:p>
    <w:p w14:paraId="1F518484" w14:textId="49E575CF" w:rsidR="003F5AE6" w:rsidRPr="008E7B17" w:rsidRDefault="007A643E" w:rsidP="0007209D">
      <w:pPr>
        <w:pStyle w:val="Odstavecseseznamem"/>
        <w:numPr>
          <w:ilvl w:val="0"/>
          <w:numId w:val="30"/>
        </w:numPr>
        <w:spacing w:before="0" w:after="0"/>
        <w:jc w:val="both"/>
        <w:rPr>
          <w:rFonts w:cstheme="minorHAnsi"/>
          <w:b w:val="0"/>
          <w:bCs/>
          <w:sz w:val="22"/>
          <w:szCs w:val="22"/>
        </w:rPr>
      </w:pPr>
      <w:r w:rsidRPr="008E7B17">
        <w:rPr>
          <w:rFonts w:cstheme="minorHAnsi"/>
          <w:b w:val="0"/>
          <w:bCs/>
          <w:sz w:val="22"/>
          <w:szCs w:val="22"/>
        </w:rPr>
        <w:t>Dodavatel</w:t>
      </w:r>
      <w:r w:rsidR="003F5AE6" w:rsidRPr="008E7B17">
        <w:rPr>
          <w:rFonts w:cstheme="minorHAnsi"/>
          <w:b w:val="0"/>
          <w:bCs/>
          <w:sz w:val="22"/>
          <w:szCs w:val="22"/>
        </w:rPr>
        <w:t xml:space="preserve"> pro inzerci užije doménu s průměrným počtem 600 000 reálných uživatelů denně z tuzemska, např. podle statistiky Netmonitor.cz za květen nebo červen 2020.</w:t>
      </w:r>
      <w:r w:rsidR="00DE1F0D" w:rsidRPr="008E7B17">
        <w:rPr>
          <w:rFonts w:cstheme="minorHAnsi"/>
          <w:b w:val="0"/>
          <w:bCs/>
          <w:sz w:val="22"/>
          <w:szCs w:val="22"/>
        </w:rPr>
        <w:t xml:space="preserve"> </w:t>
      </w:r>
      <w:r w:rsidR="00450F2F" w:rsidRPr="008E7B17">
        <w:rPr>
          <w:rFonts w:cstheme="minorHAnsi"/>
          <w:b w:val="0"/>
          <w:bCs/>
          <w:sz w:val="22"/>
          <w:szCs w:val="22"/>
        </w:rPr>
        <w:t>Objednatel</w:t>
      </w:r>
      <w:r w:rsidR="003F5AE6" w:rsidRPr="008E7B17">
        <w:rPr>
          <w:rFonts w:cstheme="minorHAnsi"/>
          <w:b w:val="0"/>
          <w:bCs/>
          <w:sz w:val="22"/>
          <w:szCs w:val="22"/>
        </w:rPr>
        <w:t xml:space="preserve"> výslovně umožňuje nabídnout rovnocenné řešení, tzn. umožnuje využití jiné statistiky.</w:t>
      </w:r>
    </w:p>
    <w:p w14:paraId="15557CD8" w14:textId="62204D72" w:rsidR="003F5AE6" w:rsidRPr="008E7B17" w:rsidRDefault="007A643E" w:rsidP="0007209D">
      <w:pPr>
        <w:pStyle w:val="Odstavecseseznamem"/>
        <w:numPr>
          <w:ilvl w:val="0"/>
          <w:numId w:val="30"/>
        </w:numPr>
        <w:spacing w:before="0" w:after="0"/>
        <w:jc w:val="both"/>
        <w:rPr>
          <w:rFonts w:cstheme="minorHAnsi"/>
          <w:b w:val="0"/>
          <w:bCs/>
          <w:sz w:val="22"/>
          <w:szCs w:val="22"/>
        </w:rPr>
      </w:pPr>
      <w:r w:rsidRPr="008E7B17">
        <w:rPr>
          <w:rFonts w:cstheme="minorHAnsi"/>
          <w:b w:val="0"/>
          <w:bCs/>
          <w:sz w:val="22"/>
          <w:szCs w:val="22"/>
        </w:rPr>
        <w:t>Dodavatel</w:t>
      </w:r>
      <w:r w:rsidR="003F5AE6" w:rsidRPr="008E7B17">
        <w:rPr>
          <w:rFonts w:cstheme="minorHAnsi"/>
          <w:b w:val="0"/>
          <w:bCs/>
          <w:sz w:val="22"/>
          <w:szCs w:val="22"/>
        </w:rPr>
        <w:t xml:space="preserve"> užije pouze jednu doménu druhé úrovně. </w:t>
      </w:r>
    </w:p>
    <w:p w14:paraId="0BA3297D" w14:textId="3F357893" w:rsidR="003F5AE6" w:rsidRPr="008E7B17" w:rsidRDefault="007A643E" w:rsidP="0007209D">
      <w:pPr>
        <w:pStyle w:val="Odstavecseseznamem"/>
        <w:numPr>
          <w:ilvl w:val="0"/>
          <w:numId w:val="30"/>
        </w:numPr>
        <w:spacing w:before="0" w:after="0"/>
        <w:jc w:val="both"/>
        <w:rPr>
          <w:rFonts w:cstheme="minorHAnsi"/>
          <w:b w:val="0"/>
          <w:bCs/>
          <w:sz w:val="22"/>
          <w:szCs w:val="22"/>
        </w:rPr>
      </w:pPr>
      <w:r w:rsidRPr="008E7B17">
        <w:rPr>
          <w:rFonts w:cstheme="minorHAnsi"/>
          <w:b w:val="0"/>
          <w:bCs/>
          <w:sz w:val="22"/>
          <w:szCs w:val="22"/>
        </w:rPr>
        <w:t>Dodavatel</w:t>
      </w:r>
      <w:r w:rsidR="003F5AE6" w:rsidRPr="008E7B17">
        <w:rPr>
          <w:rFonts w:cstheme="minorHAnsi"/>
          <w:b w:val="0"/>
          <w:bCs/>
          <w:sz w:val="22"/>
          <w:szCs w:val="22"/>
        </w:rPr>
        <w:t xml:space="preserve"> </w:t>
      </w:r>
      <w:r w:rsidRPr="008E7B17">
        <w:rPr>
          <w:rFonts w:cstheme="minorHAnsi"/>
          <w:b w:val="0"/>
          <w:bCs/>
          <w:sz w:val="22"/>
          <w:szCs w:val="22"/>
        </w:rPr>
        <w:t>zveřejní na užité doméně 25</w:t>
      </w:r>
      <w:r w:rsidR="003F5AE6" w:rsidRPr="008E7B17">
        <w:rPr>
          <w:rFonts w:cstheme="minorHAnsi"/>
          <w:b w:val="0"/>
          <w:bCs/>
          <w:sz w:val="22"/>
          <w:szCs w:val="22"/>
        </w:rPr>
        <w:t xml:space="preserve"> inzerátů</w:t>
      </w:r>
      <w:r w:rsidRPr="008E7B17">
        <w:rPr>
          <w:rFonts w:cstheme="minorHAnsi"/>
          <w:b w:val="0"/>
          <w:bCs/>
          <w:sz w:val="22"/>
          <w:szCs w:val="22"/>
        </w:rPr>
        <w:t xml:space="preserve"> </w:t>
      </w:r>
      <w:r w:rsidR="006604E3" w:rsidRPr="008E7B17">
        <w:rPr>
          <w:rFonts w:cstheme="minorHAnsi"/>
          <w:b w:val="0"/>
          <w:bCs/>
          <w:sz w:val="22"/>
          <w:szCs w:val="22"/>
        </w:rPr>
        <w:t xml:space="preserve">(advertorialů, článků) </w:t>
      </w:r>
      <w:r w:rsidRPr="008E7B17">
        <w:rPr>
          <w:rFonts w:cstheme="minorHAnsi"/>
          <w:b w:val="0"/>
          <w:bCs/>
          <w:sz w:val="22"/>
          <w:szCs w:val="22"/>
        </w:rPr>
        <w:t>dodaných Objednatelem</w:t>
      </w:r>
      <w:r w:rsidR="003F5AE6" w:rsidRPr="008E7B17">
        <w:rPr>
          <w:rFonts w:cstheme="minorHAnsi"/>
          <w:b w:val="0"/>
          <w:bCs/>
          <w:sz w:val="22"/>
          <w:szCs w:val="22"/>
        </w:rPr>
        <w:t>.</w:t>
      </w:r>
    </w:p>
    <w:p w14:paraId="0D7B4AAC" w14:textId="72F5A6E5" w:rsidR="003F5AE6" w:rsidRPr="008E7B17" w:rsidRDefault="007A643E" w:rsidP="0007209D">
      <w:pPr>
        <w:pStyle w:val="Odstavecseseznamem"/>
        <w:numPr>
          <w:ilvl w:val="0"/>
          <w:numId w:val="30"/>
        </w:numPr>
        <w:spacing w:before="0" w:after="0"/>
        <w:jc w:val="both"/>
        <w:rPr>
          <w:rFonts w:cstheme="minorHAnsi"/>
          <w:b w:val="0"/>
          <w:bCs/>
          <w:sz w:val="22"/>
          <w:szCs w:val="22"/>
        </w:rPr>
      </w:pPr>
      <w:r w:rsidRPr="008E7B17">
        <w:rPr>
          <w:rFonts w:cstheme="minorHAnsi"/>
          <w:b w:val="0"/>
          <w:bCs/>
          <w:sz w:val="22"/>
          <w:szCs w:val="22"/>
        </w:rPr>
        <w:t>Dodavatel</w:t>
      </w:r>
      <w:r w:rsidR="003F5AE6" w:rsidRPr="008E7B17">
        <w:rPr>
          <w:rFonts w:cstheme="minorHAnsi"/>
          <w:b w:val="0"/>
          <w:bCs/>
          <w:sz w:val="22"/>
          <w:szCs w:val="22"/>
        </w:rPr>
        <w:t xml:space="preserve"> zajistí, že inzeráty jsou přístupné z osobních počítačů a mobilních zařízení.</w:t>
      </w:r>
    </w:p>
    <w:p w14:paraId="4DEC6D0B" w14:textId="7907BFB6" w:rsidR="003F5AE6" w:rsidRPr="008E7B17" w:rsidRDefault="007A643E" w:rsidP="0007209D">
      <w:pPr>
        <w:pStyle w:val="Odstavecseseznamem"/>
        <w:numPr>
          <w:ilvl w:val="0"/>
          <w:numId w:val="30"/>
        </w:numPr>
        <w:spacing w:before="0" w:after="0"/>
        <w:jc w:val="both"/>
        <w:rPr>
          <w:rFonts w:cstheme="minorHAnsi"/>
          <w:b w:val="0"/>
          <w:bCs/>
          <w:sz w:val="22"/>
          <w:szCs w:val="22"/>
        </w:rPr>
      </w:pPr>
      <w:r w:rsidRPr="008E7B17">
        <w:rPr>
          <w:rFonts w:cstheme="minorHAnsi"/>
          <w:b w:val="0"/>
          <w:bCs/>
          <w:sz w:val="22"/>
          <w:szCs w:val="22"/>
        </w:rPr>
        <w:t>Dodavatel</w:t>
      </w:r>
      <w:r w:rsidR="003F5AE6" w:rsidRPr="008E7B17">
        <w:rPr>
          <w:rFonts w:cstheme="minorHAnsi"/>
          <w:b w:val="0"/>
          <w:bCs/>
          <w:sz w:val="22"/>
          <w:szCs w:val="22"/>
        </w:rPr>
        <w:t xml:space="preserve"> </w:t>
      </w:r>
      <w:r w:rsidRPr="008E7B17">
        <w:rPr>
          <w:rFonts w:cstheme="minorHAnsi"/>
          <w:b w:val="0"/>
          <w:bCs/>
          <w:sz w:val="22"/>
          <w:szCs w:val="22"/>
        </w:rPr>
        <w:t>zajistí umístění</w:t>
      </w:r>
      <w:r w:rsidR="003F5AE6" w:rsidRPr="008E7B17">
        <w:rPr>
          <w:rFonts w:cstheme="minorHAnsi"/>
          <w:b w:val="0"/>
          <w:bCs/>
          <w:sz w:val="22"/>
          <w:szCs w:val="22"/>
        </w:rPr>
        <w:t xml:space="preserve"> inzeráty v částech webu, které jsou pro koncové uživatele/čtenáře přístupné bez placení.</w:t>
      </w:r>
    </w:p>
    <w:p w14:paraId="0220208F" w14:textId="33789DA3" w:rsidR="003F5AE6" w:rsidRPr="008E7B17" w:rsidRDefault="007A643E" w:rsidP="002D0710">
      <w:pPr>
        <w:pStyle w:val="Odstavecseseznamem"/>
        <w:keepNext w:val="0"/>
        <w:numPr>
          <w:ilvl w:val="0"/>
          <w:numId w:val="30"/>
        </w:numPr>
        <w:spacing w:before="0" w:after="0"/>
        <w:jc w:val="both"/>
        <w:rPr>
          <w:rFonts w:cstheme="minorHAnsi"/>
          <w:b w:val="0"/>
          <w:bCs/>
          <w:sz w:val="22"/>
          <w:szCs w:val="22"/>
        </w:rPr>
      </w:pPr>
      <w:r w:rsidRPr="008E7B17">
        <w:rPr>
          <w:rFonts w:cstheme="minorHAnsi"/>
          <w:b w:val="0"/>
          <w:bCs/>
          <w:sz w:val="22"/>
          <w:szCs w:val="22"/>
        </w:rPr>
        <w:t>Dodavatel</w:t>
      </w:r>
      <w:r w:rsidR="003F5AE6" w:rsidRPr="008E7B17">
        <w:rPr>
          <w:rFonts w:cstheme="minorHAnsi"/>
          <w:b w:val="0"/>
          <w:bCs/>
          <w:sz w:val="22"/>
          <w:szCs w:val="22"/>
        </w:rPr>
        <w:t xml:space="preserve"> zajistí životnost inzerátů také po ukončení kampaně na fixní adrese URL.</w:t>
      </w:r>
    </w:p>
    <w:p w14:paraId="258DAE18" w14:textId="1810A2A6" w:rsidR="003F5AE6" w:rsidRPr="008E7B17" w:rsidRDefault="007A643E" w:rsidP="002D0710">
      <w:pPr>
        <w:pStyle w:val="Odstavecseseznamem"/>
        <w:keepNext w:val="0"/>
        <w:numPr>
          <w:ilvl w:val="0"/>
          <w:numId w:val="30"/>
        </w:numPr>
        <w:spacing w:before="0" w:after="0"/>
        <w:jc w:val="both"/>
        <w:rPr>
          <w:rFonts w:cstheme="minorHAnsi"/>
          <w:b w:val="0"/>
          <w:bCs/>
          <w:sz w:val="22"/>
          <w:szCs w:val="22"/>
        </w:rPr>
      </w:pPr>
      <w:r w:rsidRPr="008E7B17">
        <w:rPr>
          <w:rFonts w:cstheme="minorHAnsi"/>
          <w:b w:val="0"/>
          <w:bCs/>
          <w:sz w:val="22"/>
          <w:szCs w:val="22"/>
        </w:rPr>
        <w:t>Dodavatel</w:t>
      </w:r>
      <w:r w:rsidR="003F5AE6" w:rsidRPr="008E7B17">
        <w:rPr>
          <w:rFonts w:cstheme="minorHAnsi"/>
          <w:b w:val="0"/>
          <w:bCs/>
          <w:sz w:val="22"/>
          <w:szCs w:val="22"/>
        </w:rPr>
        <w:t xml:space="preserve"> zajistí upoutávky na inzeráty pomocí některého z těchto obvyklých formátů:</w:t>
      </w:r>
    </w:p>
    <w:p w14:paraId="475CA5A3" w14:textId="05E1595A" w:rsidR="003F5AE6" w:rsidRPr="008E7B17" w:rsidRDefault="003F5AE6" w:rsidP="002D0710">
      <w:pPr>
        <w:pStyle w:val="Odstavecseseznamem"/>
        <w:keepNext w:val="0"/>
        <w:numPr>
          <w:ilvl w:val="0"/>
          <w:numId w:val="34"/>
        </w:numPr>
        <w:spacing w:before="0" w:after="0"/>
        <w:jc w:val="both"/>
        <w:rPr>
          <w:rFonts w:cstheme="minorHAnsi"/>
          <w:b w:val="0"/>
          <w:sz w:val="22"/>
          <w:szCs w:val="22"/>
        </w:rPr>
      </w:pPr>
      <w:r w:rsidRPr="008E7B17">
        <w:rPr>
          <w:rFonts w:cstheme="minorHAnsi"/>
          <w:b w:val="0"/>
          <w:sz w:val="22"/>
          <w:szCs w:val="22"/>
        </w:rPr>
        <w:t>nativní inzerát (obrázek + text)</w:t>
      </w:r>
      <w:r w:rsidR="000E2085" w:rsidRPr="008E7B17">
        <w:rPr>
          <w:rFonts w:cstheme="minorHAnsi"/>
          <w:b w:val="0"/>
          <w:sz w:val="22"/>
          <w:szCs w:val="22"/>
        </w:rPr>
        <w:t>,</w:t>
      </w:r>
    </w:p>
    <w:p w14:paraId="484B43AB" w14:textId="6F4DD805" w:rsidR="003F5AE6" w:rsidRPr="008E7B17" w:rsidRDefault="003F5AE6" w:rsidP="002D0710">
      <w:pPr>
        <w:pStyle w:val="Odstavecseseznamem"/>
        <w:keepNext w:val="0"/>
        <w:numPr>
          <w:ilvl w:val="0"/>
          <w:numId w:val="34"/>
        </w:numPr>
        <w:spacing w:before="0" w:after="0"/>
        <w:jc w:val="both"/>
        <w:rPr>
          <w:rFonts w:cstheme="minorHAnsi"/>
          <w:b w:val="0"/>
          <w:sz w:val="22"/>
          <w:szCs w:val="22"/>
        </w:rPr>
      </w:pPr>
      <w:r w:rsidRPr="008E7B17">
        <w:rPr>
          <w:rFonts w:cstheme="minorHAnsi"/>
          <w:b w:val="0"/>
          <w:sz w:val="22"/>
          <w:szCs w:val="22"/>
        </w:rPr>
        <w:t>kontextová reklama (obrázek + text)</w:t>
      </w:r>
      <w:r w:rsidR="000E2085" w:rsidRPr="008E7B17">
        <w:rPr>
          <w:rFonts w:cstheme="minorHAnsi"/>
          <w:b w:val="0"/>
          <w:sz w:val="22"/>
          <w:szCs w:val="22"/>
        </w:rPr>
        <w:t>,</w:t>
      </w:r>
    </w:p>
    <w:p w14:paraId="0A6FCEB7" w14:textId="186532C7" w:rsidR="003F5AE6" w:rsidRPr="008E7B17" w:rsidRDefault="003F5AE6" w:rsidP="002D0710">
      <w:pPr>
        <w:pStyle w:val="Odstavecseseznamem"/>
        <w:keepNext w:val="0"/>
        <w:numPr>
          <w:ilvl w:val="0"/>
          <w:numId w:val="34"/>
        </w:numPr>
        <w:spacing w:before="0" w:after="0"/>
        <w:jc w:val="both"/>
        <w:rPr>
          <w:rFonts w:cstheme="minorHAnsi"/>
          <w:b w:val="0"/>
          <w:sz w:val="22"/>
          <w:szCs w:val="22"/>
        </w:rPr>
      </w:pPr>
      <w:r w:rsidRPr="008E7B17">
        <w:rPr>
          <w:rFonts w:cstheme="minorHAnsi"/>
          <w:b w:val="0"/>
          <w:sz w:val="22"/>
          <w:szCs w:val="22"/>
        </w:rPr>
        <w:t>hyper text (obrázek + text)</w:t>
      </w:r>
      <w:r w:rsidR="000E2085" w:rsidRPr="008E7B17">
        <w:rPr>
          <w:rFonts w:cstheme="minorHAnsi"/>
          <w:b w:val="0"/>
          <w:sz w:val="22"/>
          <w:szCs w:val="22"/>
        </w:rPr>
        <w:t>,</w:t>
      </w:r>
    </w:p>
    <w:p w14:paraId="7E5A02EA" w14:textId="7D59B29D" w:rsidR="003F5AE6" w:rsidRPr="008E7B17" w:rsidRDefault="003F5AE6" w:rsidP="002D0710">
      <w:pPr>
        <w:pStyle w:val="Odstavecseseznamem"/>
        <w:keepNext w:val="0"/>
        <w:numPr>
          <w:ilvl w:val="0"/>
          <w:numId w:val="34"/>
        </w:numPr>
        <w:spacing w:before="0" w:after="0"/>
        <w:jc w:val="both"/>
        <w:rPr>
          <w:rFonts w:cstheme="minorHAnsi"/>
          <w:b w:val="0"/>
          <w:sz w:val="22"/>
          <w:szCs w:val="22"/>
        </w:rPr>
      </w:pPr>
      <w:r w:rsidRPr="008E7B17">
        <w:rPr>
          <w:rFonts w:cstheme="minorHAnsi"/>
          <w:b w:val="0"/>
          <w:sz w:val="22"/>
          <w:szCs w:val="22"/>
        </w:rPr>
        <w:t>komerční sdělení (obrázek + text)</w:t>
      </w:r>
      <w:r w:rsidR="000E2085" w:rsidRPr="008E7B17">
        <w:rPr>
          <w:rFonts w:cstheme="minorHAnsi"/>
          <w:b w:val="0"/>
          <w:sz w:val="22"/>
          <w:szCs w:val="22"/>
        </w:rPr>
        <w:t>.</w:t>
      </w:r>
    </w:p>
    <w:p w14:paraId="5E2ED34D" w14:textId="19689F82" w:rsidR="003F5AE6" w:rsidRPr="008E7B17" w:rsidRDefault="007A643E" w:rsidP="002D0710">
      <w:pPr>
        <w:pStyle w:val="Odstavecseseznamem"/>
        <w:keepNext w:val="0"/>
        <w:numPr>
          <w:ilvl w:val="0"/>
          <w:numId w:val="30"/>
        </w:numPr>
        <w:spacing w:before="0" w:after="0"/>
        <w:jc w:val="both"/>
        <w:rPr>
          <w:rFonts w:cstheme="minorHAnsi"/>
          <w:b w:val="0"/>
          <w:bCs/>
          <w:sz w:val="22"/>
          <w:szCs w:val="22"/>
        </w:rPr>
      </w:pPr>
      <w:r w:rsidRPr="008E7B17">
        <w:rPr>
          <w:rFonts w:cstheme="minorHAnsi"/>
          <w:b w:val="0"/>
          <w:bCs/>
          <w:sz w:val="22"/>
          <w:szCs w:val="22"/>
        </w:rPr>
        <w:t>Dodavatel</w:t>
      </w:r>
      <w:r w:rsidR="003F5AE6" w:rsidRPr="008E7B17">
        <w:rPr>
          <w:rFonts w:cstheme="minorHAnsi"/>
          <w:b w:val="0"/>
          <w:bCs/>
          <w:sz w:val="22"/>
          <w:szCs w:val="22"/>
        </w:rPr>
        <w:t xml:space="preserve"> zajistí, aby upoutávky na textové inzeráty neobsahovaly obrázky menší než 100 x 100 bodů a texty kratší než 45 znaků včetně mezer.</w:t>
      </w:r>
    </w:p>
    <w:p w14:paraId="456D1A66" w14:textId="0F8A68AD" w:rsidR="003F5AE6" w:rsidRPr="008E7B17" w:rsidRDefault="007A643E" w:rsidP="002D0710">
      <w:pPr>
        <w:pStyle w:val="Odstavecseseznamem"/>
        <w:keepNext w:val="0"/>
        <w:numPr>
          <w:ilvl w:val="0"/>
          <w:numId w:val="30"/>
        </w:numPr>
        <w:spacing w:before="0" w:after="0"/>
        <w:jc w:val="both"/>
        <w:rPr>
          <w:rFonts w:cstheme="minorHAnsi"/>
          <w:b w:val="0"/>
          <w:bCs/>
          <w:sz w:val="22"/>
          <w:szCs w:val="22"/>
        </w:rPr>
      </w:pPr>
      <w:r w:rsidRPr="008E7B17">
        <w:rPr>
          <w:rFonts w:cstheme="minorHAnsi"/>
          <w:b w:val="0"/>
          <w:bCs/>
          <w:sz w:val="22"/>
          <w:szCs w:val="22"/>
        </w:rPr>
        <w:t>Dodavatel</w:t>
      </w:r>
      <w:r w:rsidR="003F5AE6" w:rsidRPr="008E7B17">
        <w:rPr>
          <w:rFonts w:cstheme="minorHAnsi"/>
          <w:b w:val="0"/>
          <w:bCs/>
          <w:sz w:val="22"/>
          <w:szCs w:val="22"/>
        </w:rPr>
        <w:t xml:space="preserve"> zajistí publikaci upoutávek na inzeráty na stejné doméně druhé úrovně, jako inzeráty.</w:t>
      </w:r>
    </w:p>
    <w:p w14:paraId="059A8457" w14:textId="75262552" w:rsidR="003F5AE6" w:rsidRPr="008E7B17" w:rsidRDefault="007A643E" w:rsidP="002D0710">
      <w:pPr>
        <w:pStyle w:val="Styl6"/>
        <w:keepNext w:val="0"/>
        <w:jc w:val="both"/>
        <w:rPr>
          <w:rFonts w:cstheme="minorHAnsi"/>
          <w:sz w:val="22"/>
          <w:szCs w:val="22"/>
        </w:rPr>
      </w:pPr>
      <w:r w:rsidRPr="008E7B17">
        <w:rPr>
          <w:rFonts w:cstheme="minorHAnsi"/>
          <w:sz w:val="22"/>
          <w:szCs w:val="22"/>
        </w:rPr>
        <w:t>Dodavatel</w:t>
      </w:r>
      <w:r w:rsidR="003F5AE6" w:rsidRPr="008E7B17">
        <w:rPr>
          <w:rFonts w:cstheme="minorHAnsi"/>
          <w:sz w:val="22"/>
          <w:szCs w:val="22"/>
        </w:rPr>
        <w:t xml:space="preserve"> zajistí zveřejnění textových inzerátů o maximální délce 3</w:t>
      </w:r>
      <w:r w:rsidR="000E2085" w:rsidRPr="008E7B17">
        <w:rPr>
          <w:rFonts w:cstheme="minorHAnsi"/>
          <w:sz w:val="22"/>
          <w:szCs w:val="22"/>
        </w:rPr>
        <w:t xml:space="preserve"> </w:t>
      </w:r>
      <w:r w:rsidR="003F5AE6" w:rsidRPr="008E7B17">
        <w:rPr>
          <w:rFonts w:cstheme="minorHAnsi"/>
          <w:sz w:val="22"/>
          <w:szCs w:val="22"/>
        </w:rPr>
        <w:t xml:space="preserve">600 znaků včetně mezer a fotografií, zajistí upoutávky na tyto inzeráty a bude inzeráty zveřejňovat v souladu se závazným mediálním </w:t>
      </w:r>
      <w:r w:rsidR="00F307C3" w:rsidRPr="008E7B17">
        <w:rPr>
          <w:rFonts w:cstheme="minorHAnsi"/>
          <w:sz w:val="22"/>
          <w:szCs w:val="22"/>
        </w:rPr>
        <w:t>plánem (</w:t>
      </w:r>
      <w:r w:rsidR="003F5AE6" w:rsidRPr="008E7B17">
        <w:rPr>
          <w:rFonts w:cstheme="minorHAnsi"/>
          <w:sz w:val="22"/>
          <w:szCs w:val="22"/>
        </w:rPr>
        <w:t>příloha č. 1). Dále zajistí správu kampaně, průběžnou kontrolu průběhu kampaně a vyhodnocení efektivnosti.</w:t>
      </w:r>
    </w:p>
    <w:p w14:paraId="13D3A373" w14:textId="25553101" w:rsidR="003F5AE6" w:rsidRPr="008E7B17" w:rsidRDefault="007A643E" w:rsidP="002D0710">
      <w:pPr>
        <w:pStyle w:val="Styl6"/>
        <w:keepNext w:val="0"/>
        <w:jc w:val="both"/>
        <w:rPr>
          <w:rFonts w:cstheme="minorHAnsi"/>
          <w:sz w:val="22"/>
          <w:szCs w:val="22"/>
        </w:rPr>
      </w:pPr>
      <w:r w:rsidRPr="008E7B17">
        <w:rPr>
          <w:rFonts w:cstheme="minorHAnsi"/>
          <w:sz w:val="22"/>
          <w:szCs w:val="22"/>
        </w:rPr>
        <w:t>Dodavatel</w:t>
      </w:r>
      <w:r w:rsidR="003F5AE6" w:rsidRPr="008E7B17">
        <w:rPr>
          <w:rFonts w:cstheme="minorHAnsi"/>
          <w:sz w:val="22"/>
          <w:szCs w:val="22"/>
        </w:rPr>
        <w:t xml:space="preserve"> rovněž zajistí realizaci veškerých dalších souvisejících činností nezbytných pro řádné a úspěšné uskutečnění kampaně.</w:t>
      </w:r>
    </w:p>
    <w:p w14:paraId="39321BD7" w14:textId="1C380B1B" w:rsidR="003F5AE6" w:rsidRPr="008E7B17" w:rsidRDefault="007A643E" w:rsidP="002D0710">
      <w:pPr>
        <w:pStyle w:val="Styl6"/>
        <w:keepNext w:val="0"/>
        <w:jc w:val="both"/>
        <w:rPr>
          <w:rFonts w:cstheme="minorHAnsi"/>
          <w:sz w:val="22"/>
          <w:szCs w:val="22"/>
        </w:rPr>
      </w:pPr>
      <w:r w:rsidRPr="008E7B17">
        <w:rPr>
          <w:rFonts w:cstheme="minorHAnsi"/>
          <w:sz w:val="22"/>
          <w:szCs w:val="22"/>
        </w:rPr>
        <w:lastRenderedPageBreak/>
        <w:t>Dodavatel</w:t>
      </w:r>
      <w:r w:rsidR="003F5AE6" w:rsidRPr="008E7B17">
        <w:rPr>
          <w:rFonts w:cstheme="minorHAnsi"/>
          <w:sz w:val="22"/>
          <w:szCs w:val="22"/>
        </w:rPr>
        <w:t xml:space="preserve"> zajistí, aby záložka byla umístěna na portále viditelně a obdobně jako již existující záložky.</w:t>
      </w:r>
    </w:p>
    <w:p w14:paraId="5262CF43" w14:textId="2C4D29AC" w:rsidR="003F5AE6" w:rsidRPr="00866B12" w:rsidRDefault="007A643E" w:rsidP="002D0710">
      <w:pPr>
        <w:pStyle w:val="Styl6"/>
        <w:keepNext w:val="0"/>
        <w:jc w:val="both"/>
        <w:rPr>
          <w:rFonts w:cstheme="minorHAnsi"/>
          <w:sz w:val="22"/>
          <w:szCs w:val="22"/>
        </w:rPr>
      </w:pPr>
      <w:r w:rsidRPr="00866B12">
        <w:rPr>
          <w:rFonts w:cstheme="minorHAnsi"/>
          <w:sz w:val="22"/>
          <w:szCs w:val="22"/>
        </w:rPr>
        <w:t>Dodavatel</w:t>
      </w:r>
      <w:r w:rsidR="003F5AE6" w:rsidRPr="00866B12">
        <w:rPr>
          <w:rFonts w:cstheme="minorHAnsi"/>
          <w:sz w:val="22"/>
          <w:szCs w:val="22"/>
        </w:rPr>
        <w:t xml:space="preserve"> zajistí prostor na jednom portálu pro 25 textových inzerátů, pro které zajistí minimální počet impresí v rozsahu mediálního plánu pomocí upoutávek. Upoutávky budou rozloženy rovnoměrně v průběhu celé kampaně na všechny textové inzeráty.</w:t>
      </w:r>
    </w:p>
    <w:p w14:paraId="33B6141C" w14:textId="08A4EAE2" w:rsidR="003F5AE6" w:rsidRPr="00866B12" w:rsidRDefault="009F09D8" w:rsidP="002D0710">
      <w:pPr>
        <w:pStyle w:val="Styl6"/>
        <w:keepNext w:val="0"/>
        <w:jc w:val="both"/>
        <w:rPr>
          <w:rFonts w:cstheme="minorHAnsi"/>
          <w:sz w:val="22"/>
          <w:szCs w:val="22"/>
        </w:rPr>
      </w:pPr>
      <w:r w:rsidRPr="00866B12">
        <w:rPr>
          <w:rFonts w:cstheme="minorHAnsi"/>
          <w:sz w:val="22"/>
          <w:szCs w:val="22"/>
        </w:rPr>
        <w:t>Objednatel</w:t>
      </w:r>
      <w:r w:rsidR="003F5AE6" w:rsidRPr="00866B12">
        <w:rPr>
          <w:rFonts w:cstheme="minorHAnsi"/>
          <w:sz w:val="22"/>
          <w:szCs w:val="22"/>
        </w:rPr>
        <w:t xml:space="preserve"> dodá texty a fotografie pro závěrečnou úpravu a zalomení inzerátu </w:t>
      </w:r>
      <w:r w:rsidR="007A643E" w:rsidRPr="00866B12">
        <w:rPr>
          <w:rFonts w:cstheme="minorHAnsi"/>
          <w:sz w:val="22"/>
          <w:szCs w:val="22"/>
        </w:rPr>
        <w:t>Dodavatel</w:t>
      </w:r>
      <w:r w:rsidR="003F5AE6" w:rsidRPr="00866B12">
        <w:rPr>
          <w:rFonts w:cstheme="minorHAnsi"/>
          <w:sz w:val="22"/>
          <w:szCs w:val="22"/>
        </w:rPr>
        <w:t>em nejpozději tři pracovní dny před uveřejněním.</w:t>
      </w:r>
    </w:p>
    <w:p w14:paraId="6B2E36AF" w14:textId="20D1BA40" w:rsidR="003F5AE6" w:rsidRPr="00866B12" w:rsidRDefault="003F5AE6" w:rsidP="002D0710">
      <w:pPr>
        <w:pStyle w:val="Styl6"/>
        <w:keepNext w:val="0"/>
        <w:jc w:val="both"/>
        <w:rPr>
          <w:rFonts w:cstheme="minorHAnsi"/>
          <w:sz w:val="22"/>
          <w:szCs w:val="22"/>
        </w:rPr>
      </w:pPr>
      <w:r w:rsidRPr="00866B12">
        <w:rPr>
          <w:rFonts w:cstheme="minorHAnsi"/>
          <w:sz w:val="22"/>
          <w:szCs w:val="22"/>
        </w:rPr>
        <w:t xml:space="preserve">U upoutávek na inzeráty </w:t>
      </w:r>
      <w:r w:rsidR="00450F2F" w:rsidRPr="00866B12">
        <w:rPr>
          <w:rFonts w:cstheme="minorHAnsi"/>
          <w:sz w:val="22"/>
          <w:szCs w:val="22"/>
        </w:rPr>
        <w:t>Objednatel</w:t>
      </w:r>
      <w:r w:rsidRPr="00866B12">
        <w:rPr>
          <w:rFonts w:cstheme="minorHAnsi"/>
          <w:sz w:val="22"/>
          <w:szCs w:val="22"/>
        </w:rPr>
        <w:t xml:space="preserve"> dodá fotograf</w:t>
      </w:r>
      <w:r w:rsidR="00F307C3" w:rsidRPr="00866B12">
        <w:rPr>
          <w:rFonts w:cstheme="minorHAnsi"/>
          <w:sz w:val="22"/>
          <w:szCs w:val="22"/>
        </w:rPr>
        <w:t xml:space="preserve">ie </w:t>
      </w:r>
      <w:r w:rsidRPr="00866B12">
        <w:rPr>
          <w:rFonts w:cstheme="minorHAnsi"/>
          <w:sz w:val="22"/>
          <w:szCs w:val="22"/>
        </w:rPr>
        <w:t xml:space="preserve">v rozměru největšího rozlišení upoutávek zvoleným </w:t>
      </w:r>
      <w:r w:rsidR="007A643E" w:rsidRPr="00866B12">
        <w:rPr>
          <w:rFonts w:cstheme="minorHAnsi"/>
          <w:sz w:val="22"/>
          <w:szCs w:val="22"/>
        </w:rPr>
        <w:t>Dodavatel</w:t>
      </w:r>
      <w:r w:rsidRPr="00866B12">
        <w:rPr>
          <w:rFonts w:cstheme="minorHAnsi"/>
          <w:sz w:val="22"/>
          <w:szCs w:val="22"/>
        </w:rPr>
        <w:t xml:space="preserve">em, přičemž </w:t>
      </w:r>
      <w:r w:rsidR="007A643E" w:rsidRPr="00866B12">
        <w:rPr>
          <w:rFonts w:cstheme="minorHAnsi"/>
          <w:sz w:val="22"/>
          <w:szCs w:val="22"/>
        </w:rPr>
        <w:t>Dodavatel</w:t>
      </w:r>
      <w:r w:rsidRPr="00866B12">
        <w:rPr>
          <w:rFonts w:cstheme="minorHAnsi"/>
          <w:sz w:val="22"/>
          <w:szCs w:val="22"/>
        </w:rPr>
        <w:t xml:space="preserve"> zajistí ořez a změnu rozlišení na případné ostatní typy upoutávek.</w:t>
      </w:r>
    </w:p>
    <w:p w14:paraId="66F4C079" w14:textId="0FCD3EA1" w:rsidR="003F5AE6" w:rsidRPr="00866B12" w:rsidRDefault="007A643E" w:rsidP="006F3A32">
      <w:pPr>
        <w:pStyle w:val="Styl6"/>
        <w:jc w:val="both"/>
        <w:rPr>
          <w:rFonts w:cstheme="minorHAnsi"/>
          <w:sz w:val="22"/>
          <w:szCs w:val="22"/>
        </w:rPr>
      </w:pPr>
      <w:r w:rsidRPr="00866B12">
        <w:rPr>
          <w:rFonts w:cstheme="minorHAnsi"/>
          <w:sz w:val="22"/>
          <w:szCs w:val="22"/>
        </w:rPr>
        <w:t>Dodavatel</w:t>
      </w:r>
      <w:r w:rsidR="003F5AE6" w:rsidRPr="00866B12">
        <w:rPr>
          <w:rFonts w:cstheme="minorHAnsi"/>
          <w:sz w:val="22"/>
          <w:szCs w:val="22"/>
        </w:rPr>
        <w:t xml:space="preserve"> zajistí pro nativní upoutávky</w:t>
      </w:r>
      <w:r w:rsidR="00BA1554" w:rsidRPr="00866B12">
        <w:rPr>
          <w:rFonts w:cstheme="minorHAnsi"/>
          <w:sz w:val="22"/>
          <w:szCs w:val="22"/>
        </w:rPr>
        <w:t xml:space="preserve"> </w:t>
      </w:r>
      <w:r w:rsidR="003F5AE6" w:rsidRPr="00866B12">
        <w:rPr>
          <w:rFonts w:cstheme="minorHAnsi"/>
          <w:sz w:val="22"/>
          <w:szCs w:val="22"/>
        </w:rPr>
        <w:t>30 procent z celkového součtu zobrazení (impresí)upoutávek v cílové skupině. Zbytek zobrazení</w:t>
      </w:r>
      <w:r w:rsidR="009F09D8" w:rsidRPr="00866B12">
        <w:rPr>
          <w:rFonts w:cstheme="minorHAnsi"/>
          <w:sz w:val="22"/>
          <w:szCs w:val="22"/>
        </w:rPr>
        <w:t xml:space="preserve"> </w:t>
      </w:r>
      <w:r w:rsidR="003F5AE6" w:rsidRPr="00866B12">
        <w:rPr>
          <w:rFonts w:cstheme="minorHAnsi"/>
          <w:sz w:val="22"/>
          <w:szCs w:val="22"/>
        </w:rPr>
        <w:t xml:space="preserve">může </w:t>
      </w:r>
      <w:r w:rsidRPr="00866B12">
        <w:rPr>
          <w:rFonts w:cstheme="minorHAnsi"/>
          <w:sz w:val="22"/>
          <w:szCs w:val="22"/>
        </w:rPr>
        <w:t>Dodavatel</w:t>
      </w:r>
      <w:r w:rsidR="003F5AE6" w:rsidRPr="00866B12">
        <w:rPr>
          <w:rFonts w:cstheme="minorHAnsi"/>
          <w:sz w:val="22"/>
          <w:szCs w:val="22"/>
        </w:rPr>
        <w:t xml:space="preserve"> zajistit pomocí jiných upoutávek.</w:t>
      </w:r>
    </w:p>
    <w:p w14:paraId="5688C72F" w14:textId="46AC7C56" w:rsidR="003F5AE6" w:rsidRPr="00866B12" w:rsidRDefault="003F5AE6" w:rsidP="006F3A32">
      <w:pPr>
        <w:pStyle w:val="Styl6"/>
        <w:jc w:val="both"/>
        <w:rPr>
          <w:rFonts w:cstheme="minorHAnsi"/>
          <w:sz w:val="22"/>
          <w:szCs w:val="22"/>
        </w:rPr>
      </w:pPr>
      <w:r w:rsidRPr="00866B12">
        <w:rPr>
          <w:rFonts w:cstheme="minorHAnsi"/>
          <w:sz w:val="22"/>
          <w:szCs w:val="22"/>
        </w:rPr>
        <w:t xml:space="preserve">Inzeráty nejsou pro </w:t>
      </w:r>
      <w:r w:rsidR="007A643E" w:rsidRPr="00866B12">
        <w:rPr>
          <w:rFonts w:cstheme="minorHAnsi"/>
          <w:sz w:val="22"/>
          <w:szCs w:val="22"/>
        </w:rPr>
        <w:t>Dodavatel</w:t>
      </w:r>
      <w:r w:rsidRPr="00866B12">
        <w:rPr>
          <w:rFonts w:cstheme="minorHAnsi"/>
          <w:sz w:val="22"/>
          <w:szCs w:val="22"/>
        </w:rPr>
        <w:t xml:space="preserve">e exkluzivní a mohou být v různých obměnách publikovány na portálu </w:t>
      </w:r>
      <w:r w:rsidR="00450F2F" w:rsidRPr="00866B12">
        <w:rPr>
          <w:rFonts w:cstheme="minorHAnsi"/>
          <w:sz w:val="22"/>
          <w:szCs w:val="22"/>
        </w:rPr>
        <w:t>Objednatel</w:t>
      </w:r>
      <w:r w:rsidRPr="00866B12">
        <w:rPr>
          <w:rFonts w:cstheme="minorHAnsi"/>
          <w:sz w:val="22"/>
          <w:szCs w:val="22"/>
        </w:rPr>
        <w:t xml:space="preserve">e, </w:t>
      </w:r>
      <w:r w:rsidR="00450F2F" w:rsidRPr="00866B12">
        <w:rPr>
          <w:rFonts w:cstheme="minorHAnsi"/>
          <w:sz w:val="22"/>
          <w:szCs w:val="22"/>
        </w:rPr>
        <w:t xml:space="preserve">např.www.kudyznudy.cz, nebo </w:t>
      </w:r>
      <w:r w:rsidRPr="00866B12">
        <w:rPr>
          <w:rFonts w:cstheme="minorHAnsi"/>
          <w:sz w:val="22"/>
          <w:szCs w:val="22"/>
        </w:rPr>
        <w:t>na jiných portálech.</w:t>
      </w:r>
    </w:p>
    <w:p w14:paraId="584E3F1F" w14:textId="1CD8CEAB" w:rsidR="00C04835" w:rsidRPr="00866B12" w:rsidRDefault="007A643E" w:rsidP="006F3A32">
      <w:pPr>
        <w:pStyle w:val="Styl6"/>
        <w:jc w:val="both"/>
        <w:rPr>
          <w:rFonts w:cstheme="minorHAnsi"/>
          <w:b/>
          <w:bCs/>
          <w:sz w:val="22"/>
          <w:szCs w:val="22"/>
        </w:rPr>
      </w:pPr>
      <w:r w:rsidRPr="00866B12">
        <w:rPr>
          <w:rFonts w:cstheme="minorHAnsi"/>
          <w:bCs/>
          <w:sz w:val="22"/>
          <w:szCs w:val="22"/>
        </w:rPr>
        <w:t>Dodavatel</w:t>
      </w:r>
      <w:r w:rsidR="00E0067A" w:rsidRPr="00866B12">
        <w:rPr>
          <w:rFonts w:cstheme="minorHAnsi"/>
          <w:bCs/>
          <w:sz w:val="22"/>
          <w:szCs w:val="22"/>
        </w:rPr>
        <w:t xml:space="preserve"> zajistí</w:t>
      </w:r>
      <w:r w:rsidR="009C6C6B" w:rsidRPr="00866B12">
        <w:rPr>
          <w:rFonts w:cstheme="minorHAnsi"/>
          <w:sz w:val="22"/>
          <w:szCs w:val="22"/>
        </w:rPr>
        <w:t xml:space="preserve"> inzerci v rozsahu alespoň minimálních nabídnutých počtů dopadu či objemu inzerce, termíny a specifikaci poptávaných typů médií,</w:t>
      </w:r>
      <w:r w:rsidR="00F307C3" w:rsidRPr="00866B12">
        <w:rPr>
          <w:rFonts w:cstheme="minorHAnsi"/>
          <w:sz w:val="22"/>
          <w:szCs w:val="22"/>
        </w:rPr>
        <w:t xml:space="preserve"> </w:t>
      </w:r>
      <w:r w:rsidR="009C6C6B" w:rsidRPr="00866B12">
        <w:rPr>
          <w:rFonts w:cstheme="minorHAnsi"/>
          <w:sz w:val="22"/>
          <w:szCs w:val="22"/>
        </w:rPr>
        <w:t>p</w:t>
      </w:r>
      <w:r w:rsidR="00E0067A" w:rsidRPr="00866B12">
        <w:rPr>
          <w:rFonts w:cstheme="minorHAnsi"/>
          <w:bCs/>
          <w:sz w:val="22"/>
          <w:szCs w:val="22"/>
        </w:rPr>
        <w:t xml:space="preserve">odle mediálního plánu </w:t>
      </w:r>
      <w:r w:rsidR="009C6C6B" w:rsidRPr="00866B12">
        <w:rPr>
          <w:rFonts w:cstheme="minorHAnsi"/>
          <w:bCs/>
          <w:sz w:val="22"/>
          <w:szCs w:val="22"/>
        </w:rPr>
        <w:t>vyplněného v rám</w:t>
      </w:r>
      <w:r w:rsidR="00C04835" w:rsidRPr="00866B12">
        <w:rPr>
          <w:rFonts w:cstheme="minorHAnsi"/>
          <w:bCs/>
          <w:sz w:val="22"/>
          <w:szCs w:val="22"/>
        </w:rPr>
        <w:t>ci pod</w:t>
      </w:r>
      <w:r w:rsidR="00450F2F" w:rsidRPr="00866B12">
        <w:rPr>
          <w:rFonts w:cstheme="minorHAnsi"/>
          <w:bCs/>
          <w:sz w:val="22"/>
          <w:szCs w:val="22"/>
        </w:rPr>
        <w:t>a</w:t>
      </w:r>
      <w:r w:rsidR="00C04835" w:rsidRPr="00866B12">
        <w:rPr>
          <w:rFonts w:cstheme="minorHAnsi"/>
          <w:bCs/>
          <w:sz w:val="22"/>
          <w:szCs w:val="22"/>
        </w:rPr>
        <w:t>né nabídky v rámci části veřejné zakázky</w:t>
      </w:r>
      <w:r w:rsidR="009C6C6B" w:rsidRPr="00866B12">
        <w:rPr>
          <w:rFonts w:cstheme="minorHAnsi"/>
          <w:bCs/>
          <w:sz w:val="22"/>
          <w:szCs w:val="22"/>
        </w:rPr>
        <w:t xml:space="preserve"> </w:t>
      </w:r>
      <w:r w:rsidR="00E0067A" w:rsidRPr="00866B12">
        <w:rPr>
          <w:rFonts w:cstheme="minorHAnsi"/>
          <w:bCs/>
          <w:sz w:val="22"/>
          <w:szCs w:val="22"/>
        </w:rPr>
        <w:t>v</w:t>
      </w:r>
      <w:r w:rsidR="009C6C6B" w:rsidRPr="00866B12">
        <w:rPr>
          <w:rFonts w:cstheme="minorHAnsi"/>
          <w:bCs/>
          <w:sz w:val="22"/>
          <w:szCs w:val="22"/>
        </w:rPr>
        <w:t> </w:t>
      </w:r>
      <w:r w:rsidR="00E0067A" w:rsidRPr="00866B12">
        <w:rPr>
          <w:rFonts w:cstheme="minorHAnsi"/>
          <w:bCs/>
          <w:sz w:val="22"/>
          <w:szCs w:val="22"/>
        </w:rPr>
        <w:t>příloze</w:t>
      </w:r>
      <w:r w:rsidR="009C6C6B" w:rsidRPr="00866B12">
        <w:rPr>
          <w:rFonts w:cstheme="minorHAnsi"/>
          <w:bCs/>
          <w:sz w:val="22"/>
          <w:szCs w:val="22"/>
        </w:rPr>
        <w:t xml:space="preserve"> č.1</w:t>
      </w:r>
      <w:r w:rsidR="00E0067A" w:rsidRPr="00866B12">
        <w:rPr>
          <w:rFonts w:cstheme="minorHAnsi"/>
          <w:bCs/>
          <w:sz w:val="22"/>
          <w:szCs w:val="22"/>
        </w:rPr>
        <w:t>.</w:t>
      </w:r>
      <w:r w:rsidR="00C04835" w:rsidRPr="00866B12">
        <w:rPr>
          <w:rFonts w:cstheme="minorHAnsi"/>
          <w:bCs/>
          <w:sz w:val="22"/>
          <w:szCs w:val="22"/>
        </w:rPr>
        <w:t>, jež tvoří závazný rozsah pln</w:t>
      </w:r>
      <w:r w:rsidR="00F307C3" w:rsidRPr="00866B12">
        <w:rPr>
          <w:rFonts w:cstheme="minorHAnsi"/>
          <w:bCs/>
          <w:sz w:val="22"/>
          <w:szCs w:val="22"/>
        </w:rPr>
        <w:t>ě</w:t>
      </w:r>
      <w:r w:rsidR="00C04835" w:rsidRPr="00866B12">
        <w:rPr>
          <w:rFonts w:cstheme="minorHAnsi"/>
          <w:bCs/>
          <w:sz w:val="22"/>
          <w:szCs w:val="22"/>
        </w:rPr>
        <w:t>ní.</w:t>
      </w:r>
    </w:p>
    <w:p w14:paraId="4CD87B6D" w14:textId="36A8B4E9" w:rsidR="009C6C6B" w:rsidRPr="00866B12" w:rsidRDefault="009C6C6B" w:rsidP="006F3A32">
      <w:pPr>
        <w:pStyle w:val="Styl6"/>
        <w:jc w:val="both"/>
        <w:rPr>
          <w:rFonts w:cstheme="minorHAnsi"/>
          <w:b/>
          <w:bCs/>
          <w:sz w:val="22"/>
          <w:szCs w:val="22"/>
        </w:rPr>
      </w:pPr>
      <w:bookmarkStart w:id="2" w:name="_Ref46475451"/>
      <w:r w:rsidRPr="00866B12">
        <w:rPr>
          <w:rFonts w:cstheme="minorHAnsi"/>
          <w:sz w:val="22"/>
          <w:szCs w:val="22"/>
        </w:rPr>
        <w:t>V odůvodněných případech lze změnit mediální plán např. v části harmonogram, a to po předchozím</w:t>
      </w:r>
      <w:r w:rsidR="00DE1D2A" w:rsidRPr="00866B12">
        <w:rPr>
          <w:rFonts w:cstheme="minorHAnsi"/>
          <w:sz w:val="22"/>
          <w:szCs w:val="22"/>
        </w:rPr>
        <w:t xml:space="preserve"> písemném</w:t>
      </w:r>
      <w:r w:rsidRPr="00866B12">
        <w:rPr>
          <w:rFonts w:cstheme="minorHAnsi"/>
          <w:sz w:val="22"/>
          <w:szCs w:val="22"/>
        </w:rPr>
        <w:t xml:space="preserve"> schválení objednatelem. </w:t>
      </w:r>
      <w:r w:rsidR="000E2085" w:rsidRPr="00866B12">
        <w:rPr>
          <w:rFonts w:cstheme="minorHAnsi"/>
          <w:sz w:val="22"/>
          <w:szCs w:val="22"/>
        </w:rPr>
        <w:t>V případě změny termínů má p</w:t>
      </w:r>
      <w:r w:rsidRPr="00866B12">
        <w:rPr>
          <w:rFonts w:cstheme="minorHAnsi"/>
          <w:sz w:val="22"/>
          <w:szCs w:val="22"/>
        </w:rPr>
        <w:t>řednost nejbližší možný termín, v němž je možné inzerci realizovat.</w:t>
      </w:r>
      <w:bookmarkEnd w:id="2"/>
    </w:p>
    <w:p w14:paraId="01311B9A" w14:textId="58ADAC55" w:rsidR="00716C1D" w:rsidRPr="00866B12" w:rsidRDefault="00716C1D" w:rsidP="006F3A32">
      <w:pPr>
        <w:pStyle w:val="Styl6"/>
        <w:jc w:val="both"/>
        <w:rPr>
          <w:rFonts w:cstheme="minorHAnsi"/>
          <w:b/>
          <w:bCs/>
          <w:sz w:val="22"/>
          <w:szCs w:val="22"/>
        </w:rPr>
      </w:pPr>
      <w:bookmarkStart w:id="3" w:name="_Ref47355076"/>
      <w:r w:rsidRPr="00866B12">
        <w:rPr>
          <w:rFonts w:cstheme="minorHAnsi"/>
          <w:sz w:val="22"/>
          <w:szCs w:val="22"/>
        </w:rPr>
        <w:t>Dalšími specifickými důvody pro úpravu mediálního plánu v průběhu kampaně může být například zánik média či změna zaměření média, typu média nebo zařazení inzerátu, Dodavatel v tomto případě navrhne vhodnou alternativu s obdobným dopadem za stejnou cenu.</w:t>
      </w:r>
      <w:bookmarkEnd w:id="3"/>
    </w:p>
    <w:p w14:paraId="38849455" w14:textId="6FC29635" w:rsidR="009C6C6B" w:rsidRPr="00866B12" w:rsidRDefault="009C6C6B" w:rsidP="006F3A32">
      <w:pPr>
        <w:pStyle w:val="Styl6"/>
        <w:jc w:val="both"/>
        <w:rPr>
          <w:rFonts w:cstheme="minorHAnsi"/>
          <w:sz w:val="22"/>
          <w:szCs w:val="22"/>
        </w:rPr>
      </w:pPr>
      <w:r w:rsidRPr="00866B12">
        <w:rPr>
          <w:rFonts w:cstheme="minorHAnsi"/>
          <w:sz w:val="22"/>
          <w:szCs w:val="22"/>
        </w:rPr>
        <w:t>Objednatel si vymiňuje, že žádné změny v mediálních plánech nemohou vést k navýšení nabídkové ceny.</w:t>
      </w:r>
    </w:p>
    <w:p w14:paraId="6D1136A4" w14:textId="03306CBC" w:rsidR="009C6C6B" w:rsidRPr="00866B12" w:rsidRDefault="007A643E" w:rsidP="006F3A32">
      <w:pPr>
        <w:pStyle w:val="Styl6"/>
        <w:jc w:val="both"/>
        <w:rPr>
          <w:rFonts w:cstheme="minorHAnsi"/>
          <w:sz w:val="22"/>
          <w:szCs w:val="22"/>
        </w:rPr>
      </w:pPr>
      <w:r w:rsidRPr="00866B12">
        <w:rPr>
          <w:rFonts w:cstheme="minorHAnsi"/>
          <w:sz w:val="22"/>
          <w:szCs w:val="22"/>
        </w:rPr>
        <w:t>Dodavatel</w:t>
      </w:r>
      <w:r w:rsidR="009C6C6B" w:rsidRPr="00866B12">
        <w:rPr>
          <w:rFonts w:cstheme="minorHAnsi"/>
          <w:sz w:val="22"/>
          <w:szCs w:val="22"/>
        </w:rPr>
        <w:t xml:space="preserve"> zajistí nezbytnou úpravu formátů podle běžné praxe, např. zalomení, řez fotek či změna velikosti inzerátu, s cílem adaptovat podklady pro konkrétní potřebu a formát inzerce. </w:t>
      </w:r>
      <w:r w:rsidRPr="00866B12">
        <w:rPr>
          <w:rFonts w:cstheme="minorHAnsi"/>
          <w:sz w:val="22"/>
          <w:szCs w:val="22"/>
        </w:rPr>
        <w:t>Dodavatel</w:t>
      </w:r>
      <w:r w:rsidR="009C6C6B" w:rsidRPr="00866B12">
        <w:rPr>
          <w:rFonts w:cstheme="minorHAnsi"/>
          <w:sz w:val="22"/>
          <w:szCs w:val="22"/>
        </w:rPr>
        <w:t xml:space="preserve"> tyto úpravy předloží </w:t>
      </w:r>
      <w:r w:rsidR="00450F2F" w:rsidRPr="00866B12">
        <w:rPr>
          <w:rFonts w:cstheme="minorHAnsi"/>
          <w:sz w:val="22"/>
          <w:szCs w:val="22"/>
        </w:rPr>
        <w:t>Objednatel</w:t>
      </w:r>
      <w:r w:rsidR="009C6C6B" w:rsidRPr="00866B12">
        <w:rPr>
          <w:rFonts w:cstheme="minorHAnsi"/>
          <w:sz w:val="22"/>
          <w:szCs w:val="22"/>
        </w:rPr>
        <w:t>i ke schválení.</w:t>
      </w:r>
    </w:p>
    <w:p w14:paraId="486A3574" w14:textId="77777777" w:rsidR="009C6C6B" w:rsidRPr="00866B12" w:rsidRDefault="009C6C6B" w:rsidP="006F3A32">
      <w:pPr>
        <w:pStyle w:val="Styl6"/>
        <w:jc w:val="both"/>
        <w:rPr>
          <w:rFonts w:cstheme="minorHAnsi"/>
          <w:sz w:val="22"/>
          <w:szCs w:val="22"/>
        </w:rPr>
      </w:pPr>
      <w:r w:rsidRPr="00866B12">
        <w:rPr>
          <w:rFonts w:cstheme="minorHAnsi"/>
          <w:sz w:val="22"/>
          <w:szCs w:val="22"/>
        </w:rPr>
        <w:t>Náklady na tyto nezbytné úpravy jsou zahrnuty v nabízené ceně.</w:t>
      </w:r>
    </w:p>
    <w:p w14:paraId="2D9170FE" w14:textId="604E3C0C" w:rsidR="00E95376" w:rsidRPr="00866B12" w:rsidRDefault="007A643E" w:rsidP="006F3A32">
      <w:pPr>
        <w:pStyle w:val="Styl6"/>
        <w:jc w:val="both"/>
        <w:rPr>
          <w:rFonts w:cstheme="minorHAnsi"/>
          <w:sz w:val="22"/>
          <w:szCs w:val="22"/>
        </w:rPr>
      </w:pPr>
      <w:r w:rsidRPr="00866B12">
        <w:rPr>
          <w:rFonts w:cstheme="minorHAnsi"/>
          <w:sz w:val="22"/>
          <w:szCs w:val="22"/>
        </w:rPr>
        <w:t>Dodavatel</w:t>
      </w:r>
      <w:r w:rsidR="00034BC3" w:rsidRPr="00866B12">
        <w:rPr>
          <w:rFonts w:cstheme="minorHAnsi"/>
          <w:sz w:val="22"/>
          <w:szCs w:val="22"/>
        </w:rPr>
        <w:t xml:space="preserve"> zajistí</w:t>
      </w:r>
      <w:r w:rsidR="00E95376" w:rsidRPr="00866B12">
        <w:rPr>
          <w:rFonts w:cstheme="minorHAnsi"/>
          <w:sz w:val="22"/>
          <w:szCs w:val="22"/>
        </w:rPr>
        <w:t xml:space="preserve"> </w:t>
      </w:r>
      <w:r w:rsidR="00034BC3" w:rsidRPr="00866B12">
        <w:rPr>
          <w:rFonts w:cstheme="minorHAnsi"/>
          <w:sz w:val="22"/>
          <w:szCs w:val="22"/>
        </w:rPr>
        <w:t>rovněž</w:t>
      </w:r>
      <w:r w:rsidR="00E95376" w:rsidRPr="00866B12">
        <w:rPr>
          <w:rFonts w:cstheme="minorHAnsi"/>
          <w:sz w:val="22"/>
          <w:szCs w:val="22"/>
        </w:rPr>
        <w:t xml:space="preserve"> správu inzertních kampaní včetně monitorování průběhu a vyhodnocení. Mezi tyto povinnosti patří například:</w:t>
      </w:r>
    </w:p>
    <w:p w14:paraId="3FA88F8C" w14:textId="6C2BBD2A" w:rsidR="00E95376" w:rsidRPr="00866B12" w:rsidRDefault="00E95376" w:rsidP="00866B12">
      <w:pPr>
        <w:pStyle w:val="Styl6"/>
        <w:numPr>
          <w:ilvl w:val="1"/>
          <w:numId w:val="41"/>
        </w:numPr>
        <w:rPr>
          <w:b/>
          <w:sz w:val="22"/>
          <w:szCs w:val="22"/>
        </w:rPr>
      </w:pPr>
      <w:r w:rsidRPr="00866B12">
        <w:rPr>
          <w:sz w:val="22"/>
          <w:szCs w:val="22"/>
        </w:rPr>
        <w:t>Jednání s vlastníkem inzertního prostoru či vydavatelem.</w:t>
      </w:r>
    </w:p>
    <w:p w14:paraId="4097CE71" w14:textId="6504EA58" w:rsidR="00E95376" w:rsidRPr="00866B12" w:rsidRDefault="00E95376" w:rsidP="00866B12">
      <w:pPr>
        <w:pStyle w:val="Styl6"/>
        <w:numPr>
          <w:ilvl w:val="1"/>
          <w:numId w:val="41"/>
        </w:numPr>
        <w:rPr>
          <w:b/>
          <w:sz w:val="22"/>
          <w:szCs w:val="22"/>
        </w:rPr>
      </w:pPr>
      <w:r w:rsidRPr="00866B12">
        <w:rPr>
          <w:sz w:val="22"/>
          <w:szCs w:val="22"/>
        </w:rPr>
        <w:t>Doložení plnění dodáním snímků obrazovky z reklamních sestav</w:t>
      </w:r>
      <w:r w:rsidR="000E2085" w:rsidRPr="00866B12">
        <w:rPr>
          <w:sz w:val="22"/>
          <w:szCs w:val="22"/>
        </w:rPr>
        <w:t>.</w:t>
      </w:r>
    </w:p>
    <w:p w14:paraId="1AD7A410" w14:textId="77777777" w:rsidR="00E95376" w:rsidRPr="00866B12" w:rsidRDefault="00E95376" w:rsidP="00866B12">
      <w:pPr>
        <w:pStyle w:val="Styl6"/>
        <w:numPr>
          <w:ilvl w:val="1"/>
          <w:numId w:val="41"/>
        </w:numPr>
        <w:rPr>
          <w:b/>
          <w:sz w:val="22"/>
          <w:szCs w:val="22"/>
        </w:rPr>
      </w:pPr>
      <w:r w:rsidRPr="00866B12">
        <w:rPr>
          <w:sz w:val="22"/>
          <w:szCs w:val="22"/>
        </w:rPr>
        <w:t>Průběžná optimalizace mediálních plánů s cílem zvýšit dopady</w:t>
      </w:r>
      <w:bookmarkStart w:id="4" w:name="_Hlk5194914"/>
      <w:r w:rsidRPr="00866B12">
        <w:rPr>
          <w:sz w:val="22"/>
          <w:szCs w:val="22"/>
        </w:rPr>
        <w:t>.</w:t>
      </w:r>
    </w:p>
    <w:bookmarkEnd w:id="4"/>
    <w:p w14:paraId="5DBDB993" w14:textId="3FD93877" w:rsidR="00E95376" w:rsidRPr="00866B12" w:rsidRDefault="007A643E" w:rsidP="00A64A32">
      <w:pPr>
        <w:pStyle w:val="Styl6"/>
        <w:keepNext w:val="0"/>
        <w:jc w:val="both"/>
        <w:rPr>
          <w:rFonts w:cstheme="minorHAnsi"/>
          <w:b/>
          <w:sz w:val="22"/>
          <w:szCs w:val="22"/>
        </w:rPr>
      </w:pPr>
      <w:r w:rsidRPr="00866B12">
        <w:rPr>
          <w:rFonts w:cstheme="minorHAnsi"/>
          <w:sz w:val="22"/>
          <w:szCs w:val="22"/>
        </w:rPr>
        <w:t>Dodavatel</w:t>
      </w:r>
      <w:r w:rsidR="00E95376" w:rsidRPr="00866B12">
        <w:rPr>
          <w:rFonts w:cstheme="minorHAnsi"/>
          <w:sz w:val="22"/>
          <w:szCs w:val="22"/>
        </w:rPr>
        <w:t xml:space="preserve"> bude objednateli předkládat pravidelné průběžné týdenní zprávy monitoringu a vyhodnocování průběhu plnění zakázky. </w:t>
      </w:r>
      <w:r w:rsidRPr="00866B12">
        <w:rPr>
          <w:rFonts w:cstheme="minorHAnsi"/>
          <w:sz w:val="22"/>
          <w:szCs w:val="22"/>
        </w:rPr>
        <w:t>Dodavatel</w:t>
      </w:r>
      <w:r w:rsidR="00E95376" w:rsidRPr="00866B12">
        <w:rPr>
          <w:rFonts w:cstheme="minorHAnsi"/>
          <w:sz w:val="22"/>
          <w:szCs w:val="22"/>
        </w:rPr>
        <w:t xml:space="preserve"> </w:t>
      </w:r>
      <w:r w:rsidR="006604E3" w:rsidRPr="00866B12">
        <w:rPr>
          <w:rFonts w:cstheme="minorHAnsi"/>
          <w:sz w:val="22"/>
          <w:szCs w:val="22"/>
        </w:rPr>
        <w:t xml:space="preserve">předloží </w:t>
      </w:r>
      <w:r w:rsidR="00E95376" w:rsidRPr="00866B12">
        <w:rPr>
          <w:rFonts w:cstheme="minorHAnsi"/>
          <w:sz w:val="22"/>
          <w:szCs w:val="22"/>
        </w:rPr>
        <w:t xml:space="preserve">zprávy v českém jazyce, vždy do </w:t>
      </w:r>
      <w:r w:rsidR="006604E3" w:rsidRPr="00866B12">
        <w:rPr>
          <w:rFonts w:cstheme="minorHAnsi"/>
          <w:sz w:val="22"/>
          <w:szCs w:val="22"/>
        </w:rPr>
        <w:t>dvou</w:t>
      </w:r>
      <w:r w:rsidR="00E95376" w:rsidRPr="00866B12">
        <w:rPr>
          <w:rFonts w:cstheme="minorHAnsi"/>
          <w:sz w:val="22"/>
          <w:szCs w:val="22"/>
        </w:rPr>
        <w:t xml:space="preserve"> pracovních dnů po uplynutí hodnoceného období</w:t>
      </w:r>
      <w:r w:rsidR="006604E3" w:rsidRPr="00866B12">
        <w:rPr>
          <w:rFonts w:cstheme="minorHAnsi"/>
          <w:sz w:val="22"/>
          <w:szCs w:val="22"/>
        </w:rPr>
        <w:t>.</w:t>
      </w:r>
      <w:r w:rsidR="00E95376" w:rsidRPr="00866B12">
        <w:rPr>
          <w:rFonts w:cstheme="minorHAnsi"/>
          <w:sz w:val="22"/>
          <w:szCs w:val="22"/>
        </w:rPr>
        <w:t xml:space="preserve"> Tyto zprávy budou obsahovat vyhodnocení následujících parametrů:</w:t>
      </w:r>
    </w:p>
    <w:p w14:paraId="1433BF2F" w14:textId="77777777" w:rsidR="00866B12" w:rsidRPr="00866B12" w:rsidRDefault="00866B12" w:rsidP="00866B12">
      <w:pPr>
        <w:pStyle w:val="Styl6"/>
        <w:numPr>
          <w:ilvl w:val="1"/>
          <w:numId w:val="40"/>
        </w:numPr>
        <w:rPr>
          <w:sz w:val="22"/>
          <w:szCs w:val="22"/>
        </w:rPr>
      </w:pPr>
      <w:bookmarkStart w:id="5" w:name="_Hlk44059803"/>
      <w:r w:rsidRPr="00866B12">
        <w:rPr>
          <w:sz w:val="22"/>
          <w:szCs w:val="22"/>
        </w:rPr>
        <w:lastRenderedPageBreak/>
        <w:t>počty sledovaných jednotek, kterými jsou počet shlédnutí (imprese) v cílové skupině podle inzerátů a imprese v cílové skupině podle upoutávek a jejich míru prokliku (</w:t>
      </w:r>
      <w:r w:rsidRPr="00866B12">
        <w:rPr>
          <w:i/>
          <w:iCs/>
          <w:sz w:val="22"/>
          <w:szCs w:val="22"/>
        </w:rPr>
        <w:t>click-through rate</w:t>
      </w:r>
      <w:r w:rsidRPr="00866B12">
        <w:rPr>
          <w:sz w:val="22"/>
          <w:szCs w:val="22"/>
        </w:rPr>
        <w:t>, CTR),</w:t>
      </w:r>
    </w:p>
    <w:p w14:paraId="203A296B" w14:textId="77777777" w:rsidR="00866B12" w:rsidRPr="00866B12" w:rsidRDefault="00866B12" w:rsidP="00866B12">
      <w:pPr>
        <w:pStyle w:val="Styl6"/>
        <w:numPr>
          <w:ilvl w:val="1"/>
          <w:numId w:val="40"/>
        </w:numPr>
        <w:rPr>
          <w:rStyle w:val="normaltextrun"/>
          <w:sz w:val="22"/>
          <w:szCs w:val="22"/>
        </w:rPr>
      </w:pPr>
      <w:r w:rsidRPr="00866B12">
        <w:rPr>
          <w:rStyle w:val="normaltextrun"/>
          <w:sz w:val="22"/>
          <w:szCs w:val="22"/>
        </w:rPr>
        <w:t>počet reálných uživatelů v cílové skupině a počet návštěv inzerátů,</w:t>
      </w:r>
    </w:p>
    <w:p w14:paraId="7253C250" w14:textId="77777777" w:rsidR="00866B12" w:rsidRPr="00866B12" w:rsidRDefault="00866B12" w:rsidP="00866B12">
      <w:pPr>
        <w:pStyle w:val="Styl6"/>
        <w:numPr>
          <w:ilvl w:val="1"/>
          <w:numId w:val="40"/>
        </w:numPr>
        <w:rPr>
          <w:rStyle w:val="normaltextrun"/>
          <w:rFonts w:cs="Arial"/>
          <w:sz w:val="22"/>
          <w:szCs w:val="22"/>
        </w:rPr>
      </w:pPr>
      <w:r w:rsidRPr="00866B12">
        <w:rPr>
          <w:rStyle w:val="normaltextrun"/>
          <w:sz w:val="22"/>
          <w:szCs w:val="22"/>
        </w:rPr>
        <w:t>průměrný čas návštěvy (</w:t>
      </w:r>
      <w:r w:rsidRPr="00866B12">
        <w:rPr>
          <w:rStyle w:val="normaltextrun"/>
          <w:i/>
          <w:iCs/>
          <w:sz w:val="22"/>
          <w:szCs w:val="22"/>
        </w:rPr>
        <w:t>average time spent</w:t>
      </w:r>
      <w:r w:rsidRPr="00866B12">
        <w:rPr>
          <w:rStyle w:val="normaltextrun"/>
          <w:sz w:val="22"/>
          <w:szCs w:val="22"/>
        </w:rPr>
        <w:t>),</w:t>
      </w:r>
    </w:p>
    <w:p w14:paraId="12526C1B" w14:textId="77777777" w:rsidR="00866B12" w:rsidRPr="00866B12" w:rsidRDefault="00866B12" w:rsidP="00866B12">
      <w:pPr>
        <w:pStyle w:val="Styl6"/>
        <w:numPr>
          <w:ilvl w:val="1"/>
          <w:numId w:val="40"/>
        </w:numPr>
        <w:rPr>
          <w:rStyle w:val="normaltextrun"/>
          <w:sz w:val="22"/>
          <w:szCs w:val="22"/>
        </w:rPr>
      </w:pPr>
      <w:r w:rsidRPr="00866B12">
        <w:rPr>
          <w:rStyle w:val="normaltextrun"/>
          <w:sz w:val="22"/>
          <w:szCs w:val="22"/>
        </w:rPr>
        <w:t>míra okamžitého opuštění (</w:t>
      </w:r>
      <w:r w:rsidRPr="00866B12">
        <w:rPr>
          <w:rStyle w:val="normaltextrun"/>
          <w:i/>
          <w:iCs/>
          <w:sz w:val="22"/>
          <w:szCs w:val="22"/>
        </w:rPr>
        <w:t>bounce rate</w:t>
      </w:r>
      <w:r w:rsidRPr="00866B12">
        <w:rPr>
          <w:rStyle w:val="normaltextrun"/>
          <w:sz w:val="22"/>
          <w:szCs w:val="22"/>
        </w:rPr>
        <w:t>),</w:t>
      </w:r>
    </w:p>
    <w:p w14:paraId="7F09F0CA" w14:textId="77777777" w:rsidR="00866B12" w:rsidRPr="00866B12" w:rsidRDefault="00866B12" w:rsidP="00866B12">
      <w:pPr>
        <w:pStyle w:val="Styl6"/>
        <w:numPr>
          <w:ilvl w:val="1"/>
          <w:numId w:val="40"/>
        </w:numPr>
        <w:rPr>
          <w:rStyle w:val="normaltextrun"/>
          <w:sz w:val="22"/>
          <w:szCs w:val="22"/>
        </w:rPr>
      </w:pPr>
      <w:r w:rsidRPr="00866B12">
        <w:rPr>
          <w:rStyle w:val="normaltextrun"/>
          <w:sz w:val="22"/>
          <w:szCs w:val="22"/>
        </w:rPr>
        <w:t>počet a míru prokliku odkazů umístěných ve článku.</w:t>
      </w:r>
    </w:p>
    <w:bookmarkEnd w:id="5"/>
    <w:p w14:paraId="48E22DF4" w14:textId="47500105" w:rsidR="00E95376" w:rsidRPr="00866B12" w:rsidRDefault="00E95376" w:rsidP="00A64A32">
      <w:pPr>
        <w:pStyle w:val="Styl6"/>
        <w:keepNext w:val="0"/>
        <w:jc w:val="both"/>
        <w:rPr>
          <w:rFonts w:cstheme="minorHAnsi"/>
          <w:sz w:val="22"/>
          <w:szCs w:val="22"/>
        </w:rPr>
      </w:pPr>
      <w:r w:rsidRPr="00866B12">
        <w:rPr>
          <w:rFonts w:cstheme="minorHAnsi"/>
          <w:sz w:val="22"/>
          <w:szCs w:val="22"/>
        </w:rPr>
        <w:t xml:space="preserve">Po ukončení kampaně </w:t>
      </w:r>
      <w:r w:rsidR="007A643E" w:rsidRPr="00866B12">
        <w:rPr>
          <w:rFonts w:cstheme="minorHAnsi"/>
          <w:sz w:val="22"/>
          <w:szCs w:val="22"/>
        </w:rPr>
        <w:t>Dodavatel</w:t>
      </w:r>
      <w:r w:rsidRPr="00866B12">
        <w:rPr>
          <w:rFonts w:cstheme="minorHAnsi"/>
          <w:sz w:val="22"/>
          <w:szCs w:val="22"/>
        </w:rPr>
        <w:t xml:space="preserve"> vypracuje a předá do čtyř pracovních dnů závěrečnou zprávu, ve které vyhodnotí celou kampaň, zejména její průběh, dopady, přínosy a návrhy na zlepšení, a také navrhne jednostránkovou tiskovou zprávu o </w:t>
      </w:r>
      <w:r w:rsidR="009404FF">
        <w:rPr>
          <w:rFonts w:cstheme="minorHAnsi"/>
          <w:sz w:val="22"/>
          <w:szCs w:val="22"/>
        </w:rPr>
        <w:t>přínos</w:t>
      </w:r>
      <w:r w:rsidR="00161823">
        <w:rPr>
          <w:rFonts w:cstheme="minorHAnsi"/>
          <w:sz w:val="22"/>
          <w:szCs w:val="22"/>
        </w:rPr>
        <w:t>ech</w:t>
      </w:r>
      <w:r w:rsidR="009404FF">
        <w:rPr>
          <w:rFonts w:cstheme="minorHAnsi"/>
          <w:sz w:val="22"/>
          <w:szCs w:val="22"/>
        </w:rPr>
        <w:t xml:space="preserve"> </w:t>
      </w:r>
      <w:r w:rsidRPr="00866B12">
        <w:rPr>
          <w:rFonts w:cstheme="minorHAnsi"/>
          <w:sz w:val="22"/>
          <w:szCs w:val="22"/>
        </w:rPr>
        <w:t>kampan</w:t>
      </w:r>
      <w:r w:rsidR="009404FF">
        <w:rPr>
          <w:rFonts w:cstheme="minorHAnsi"/>
          <w:sz w:val="22"/>
          <w:szCs w:val="22"/>
        </w:rPr>
        <w:t>ě</w:t>
      </w:r>
      <w:r w:rsidRPr="00866B12">
        <w:rPr>
          <w:rFonts w:cstheme="minorHAnsi"/>
          <w:sz w:val="22"/>
          <w:szCs w:val="22"/>
        </w:rPr>
        <w:t xml:space="preserve"> pro užití ve zpravodajských médiích. Objednatel má právo k závěrečné zprávě vznést připomínky, přičemž dodavatel je povinen tyto připomínky vypořádat nejpozději do tří pracovních dnů.</w:t>
      </w:r>
      <w:r w:rsidR="00C408B7" w:rsidRPr="00866B12">
        <w:rPr>
          <w:rFonts w:cstheme="minorHAnsi"/>
          <w:sz w:val="22"/>
          <w:szCs w:val="22"/>
        </w:rPr>
        <w:t xml:space="preserve"> </w:t>
      </w:r>
      <w:r w:rsidRPr="00866B12">
        <w:rPr>
          <w:rFonts w:cstheme="minorHAnsi"/>
          <w:sz w:val="22"/>
          <w:szCs w:val="22"/>
        </w:rPr>
        <w:t xml:space="preserve">Schválení této závěrečné zprávy bude potvrzeno </w:t>
      </w:r>
      <w:r w:rsidR="00450F2F" w:rsidRPr="00866B12">
        <w:rPr>
          <w:rFonts w:cstheme="minorHAnsi"/>
          <w:sz w:val="22"/>
          <w:szCs w:val="22"/>
        </w:rPr>
        <w:t>Objednatel</w:t>
      </w:r>
      <w:r w:rsidRPr="00866B12">
        <w:rPr>
          <w:rFonts w:cstheme="minorHAnsi"/>
          <w:sz w:val="22"/>
          <w:szCs w:val="22"/>
        </w:rPr>
        <w:t>em formou předávacího protokolu.</w:t>
      </w:r>
    </w:p>
    <w:p w14:paraId="2809C19C" w14:textId="02A9525A" w:rsidR="00E95376" w:rsidRPr="00866B12" w:rsidRDefault="00450F2F" w:rsidP="00A64A32">
      <w:pPr>
        <w:pStyle w:val="Styl6"/>
        <w:keepNext w:val="0"/>
        <w:jc w:val="both"/>
        <w:rPr>
          <w:rFonts w:cstheme="minorHAnsi"/>
          <w:sz w:val="22"/>
          <w:szCs w:val="22"/>
        </w:rPr>
      </w:pPr>
      <w:r w:rsidRPr="00866B12">
        <w:rPr>
          <w:rFonts w:cstheme="minorHAnsi"/>
          <w:sz w:val="22"/>
          <w:szCs w:val="22"/>
        </w:rPr>
        <w:t>Objednatel</w:t>
      </w:r>
      <w:r w:rsidR="00E95376" w:rsidRPr="00866B12">
        <w:rPr>
          <w:rFonts w:cstheme="minorHAnsi"/>
          <w:sz w:val="22"/>
          <w:szCs w:val="22"/>
        </w:rPr>
        <w:t xml:space="preserve"> má právo vyžádat si vypracování mimořádné stručné zprávy zejména s ohledem na dopady nepředvídaných skutečností na inzertní kampaň.</w:t>
      </w:r>
    </w:p>
    <w:p w14:paraId="19553A97" w14:textId="6015BD86" w:rsidR="00E95376" w:rsidRPr="00866B12" w:rsidRDefault="007A643E" w:rsidP="00A64A32">
      <w:pPr>
        <w:pStyle w:val="Styl6"/>
        <w:keepNext w:val="0"/>
        <w:jc w:val="both"/>
        <w:rPr>
          <w:rFonts w:cstheme="minorHAnsi"/>
          <w:sz w:val="22"/>
          <w:szCs w:val="22"/>
        </w:rPr>
      </w:pPr>
      <w:r w:rsidRPr="00866B12">
        <w:rPr>
          <w:rFonts w:cstheme="minorHAnsi"/>
          <w:sz w:val="22"/>
          <w:szCs w:val="22"/>
        </w:rPr>
        <w:t>Dodavatel</w:t>
      </w:r>
      <w:r w:rsidR="00E95376" w:rsidRPr="00866B12">
        <w:rPr>
          <w:rFonts w:cstheme="minorHAnsi"/>
          <w:sz w:val="22"/>
          <w:szCs w:val="22"/>
        </w:rPr>
        <w:t xml:space="preserve"> předá </w:t>
      </w:r>
      <w:r w:rsidR="00450F2F" w:rsidRPr="00866B12">
        <w:rPr>
          <w:rFonts w:cstheme="minorHAnsi"/>
          <w:sz w:val="22"/>
          <w:szCs w:val="22"/>
        </w:rPr>
        <w:t>Objednatel</w:t>
      </w:r>
      <w:r w:rsidR="00E95376" w:rsidRPr="00866B12">
        <w:rPr>
          <w:rFonts w:cstheme="minorHAnsi"/>
          <w:sz w:val="22"/>
          <w:szCs w:val="22"/>
        </w:rPr>
        <w:t>i závěrečnou zprávu v běžných, otevřených formátech, které umožňují další analýzy, a v tištěné podobě.</w:t>
      </w:r>
    </w:p>
    <w:p w14:paraId="4F034FEF" w14:textId="77777777" w:rsidR="00A21B0B" w:rsidRPr="00866B12" w:rsidRDefault="00A21B0B" w:rsidP="00A64A32">
      <w:pPr>
        <w:pStyle w:val="Styl5"/>
        <w:keepNext w:val="0"/>
        <w:rPr>
          <w:rFonts w:cstheme="minorHAnsi"/>
          <w:sz w:val="22"/>
          <w:szCs w:val="22"/>
        </w:rPr>
      </w:pPr>
      <w:r w:rsidRPr="00866B12">
        <w:rPr>
          <w:rFonts w:cstheme="minorHAnsi"/>
          <w:sz w:val="22"/>
          <w:szCs w:val="22"/>
        </w:rPr>
        <w:t>Trvání smlouvy a místo plnění</w:t>
      </w:r>
    </w:p>
    <w:p w14:paraId="4D1E5AF7" w14:textId="230FECCB" w:rsidR="00A21B0B" w:rsidRPr="008E7B17" w:rsidRDefault="007A643E" w:rsidP="00A64A32">
      <w:pPr>
        <w:pStyle w:val="Styl6"/>
        <w:keepNext w:val="0"/>
        <w:jc w:val="both"/>
        <w:rPr>
          <w:rFonts w:cstheme="minorHAnsi"/>
          <w:b/>
          <w:sz w:val="22"/>
          <w:szCs w:val="22"/>
        </w:rPr>
      </w:pPr>
      <w:r w:rsidRPr="008E7B17">
        <w:rPr>
          <w:rFonts w:cstheme="minorHAnsi"/>
          <w:sz w:val="22"/>
          <w:szCs w:val="22"/>
        </w:rPr>
        <w:t>Dodavatel</w:t>
      </w:r>
      <w:r w:rsidR="00A21B0B" w:rsidRPr="008E7B17">
        <w:rPr>
          <w:rFonts w:cstheme="minorHAnsi"/>
          <w:sz w:val="22"/>
          <w:szCs w:val="22"/>
        </w:rPr>
        <w:t xml:space="preserve"> se zavazuje provést </w:t>
      </w:r>
      <w:r w:rsidR="00B600EF" w:rsidRPr="008E7B17">
        <w:rPr>
          <w:rFonts w:cstheme="minorHAnsi"/>
          <w:sz w:val="22"/>
          <w:szCs w:val="22"/>
        </w:rPr>
        <w:t>plnění této Smlouvy</w:t>
      </w:r>
      <w:r w:rsidR="00A21B0B" w:rsidRPr="008E7B17">
        <w:rPr>
          <w:rFonts w:cstheme="minorHAnsi"/>
          <w:sz w:val="22"/>
          <w:szCs w:val="22"/>
        </w:rPr>
        <w:t xml:space="preserve"> v souladu s časovým harmonogramem a termíny stanovenými v Mediaplánu, který je součástí této Smlouvy jako Příloha č. 1, případně v jeho písemně schválených úpravách.</w:t>
      </w:r>
    </w:p>
    <w:p w14:paraId="20949916" w14:textId="522E6E01" w:rsidR="00DA1759" w:rsidRPr="008E7B17" w:rsidRDefault="007A643E" w:rsidP="00A64A32">
      <w:pPr>
        <w:pStyle w:val="Styl6"/>
        <w:keepNext w:val="0"/>
        <w:jc w:val="both"/>
        <w:rPr>
          <w:rFonts w:cstheme="minorHAnsi"/>
          <w:b/>
          <w:sz w:val="22"/>
          <w:szCs w:val="22"/>
        </w:rPr>
      </w:pPr>
      <w:r w:rsidRPr="008E7B17">
        <w:rPr>
          <w:rFonts w:cstheme="minorHAnsi"/>
          <w:sz w:val="22"/>
          <w:szCs w:val="22"/>
        </w:rPr>
        <w:t>Dodavatel</w:t>
      </w:r>
      <w:r w:rsidR="00A21B0B" w:rsidRPr="008E7B17">
        <w:rPr>
          <w:rFonts w:cstheme="minorHAnsi"/>
          <w:sz w:val="22"/>
          <w:szCs w:val="22"/>
        </w:rPr>
        <w:t xml:space="preserve"> je povinen zahájit p</w:t>
      </w:r>
      <w:r w:rsidR="00B600EF" w:rsidRPr="008E7B17">
        <w:rPr>
          <w:rFonts w:cstheme="minorHAnsi"/>
          <w:sz w:val="22"/>
          <w:szCs w:val="22"/>
        </w:rPr>
        <w:t>lnění smlouvy</w:t>
      </w:r>
      <w:r w:rsidR="00A21B0B" w:rsidRPr="008E7B17">
        <w:rPr>
          <w:rFonts w:cstheme="minorHAnsi"/>
          <w:sz w:val="22"/>
          <w:szCs w:val="22"/>
        </w:rPr>
        <w:t xml:space="preserve"> neprodleně po uzavření této Smlouvy.</w:t>
      </w:r>
    </w:p>
    <w:p w14:paraId="7FC1B548" w14:textId="6B140563" w:rsidR="00DA1759" w:rsidRPr="008E7B17" w:rsidRDefault="007A643E" w:rsidP="00A64A32">
      <w:pPr>
        <w:pStyle w:val="Styl6"/>
        <w:keepNext w:val="0"/>
        <w:jc w:val="both"/>
        <w:rPr>
          <w:rFonts w:cstheme="minorHAnsi"/>
          <w:b/>
          <w:sz w:val="22"/>
          <w:szCs w:val="22"/>
        </w:rPr>
      </w:pPr>
      <w:r w:rsidRPr="008E7B17">
        <w:rPr>
          <w:rFonts w:cstheme="minorHAnsi"/>
          <w:sz w:val="22"/>
          <w:szCs w:val="22"/>
        </w:rPr>
        <w:t>Dodavatel</w:t>
      </w:r>
      <w:r w:rsidR="00DA1759" w:rsidRPr="008E7B17">
        <w:rPr>
          <w:rFonts w:cstheme="minorHAnsi"/>
          <w:sz w:val="22"/>
          <w:szCs w:val="22"/>
        </w:rPr>
        <w:t xml:space="preserve"> je dále povinen dokončit inzertní kampaň do </w:t>
      </w:r>
      <w:r w:rsidR="008E7B17" w:rsidRPr="008E7B17">
        <w:rPr>
          <w:rFonts w:cstheme="minorHAnsi"/>
          <w:sz w:val="22"/>
          <w:szCs w:val="22"/>
        </w:rPr>
        <w:t>6</w:t>
      </w:r>
      <w:r w:rsidR="00DA1759" w:rsidRPr="008E7B17">
        <w:rPr>
          <w:rFonts w:cstheme="minorHAnsi"/>
          <w:sz w:val="22"/>
          <w:szCs w:val="22"/>
        </w:rPr>
        <w:t xml:space="preserve">. </w:t>
      </w:r>
      <w:r w:rsidR="00B26852" w:rsidRPr="008E7B17">
        <w:rPr>
          <w:rFonts w:cstheme="minorHAnsi"/>
          <w:sz w:val="22"/>
          <w:szCs w:val="22"/>
        </w:rPr>
        <w:t>10</w:t>
      </w:r>
      <w:r w:rsidR="00DA1759" w:rsidRPr="008E7B17">
        <w:rPr>
          <w:rFonts w:cstheme="minorHAnsi"/>
          <w:sz w:val="22"/>
          <w:szCs w:val="22"/>
        </w:rPr>
        <w:t>. 2020.</w:t>
      </w:r>
    </w:p>
    <w:p w14:paraId="4554989F" w14:textId="226A23AC" w:rsidR="00DA1759" w:rsidRPr="008E7B17" w:rsidRDefault="00DA1759" w:rsidP="00A64A32">
      <w:pPr>
        <w:pStyle w:val="Styl6"/>
        <w:keepNext w:val="0"/>
        <w:jc w:val="both"/>
        <w:rPr>
          <w:rFonts w:cstheme="minorHAnsi"/>
          <w:b/>
          <w:sz w:val="22"/>
          <w:szCs w:val="22"/>
        </w:rPr>
      </w:pPr>
      <w:r w:rsidRPr="008E7B17">
        <w:rPr>
          <w:rFonts w:cstheme="minorHAnsi"/>
          <w:sz w:val="22"/>
          <w:szCs w:val="22"/>
        </w:rPr>
        <w:t xml:space="preserve">Smluvní strany se výslovně dohodly, že práva a povinnosti Smluvních stran obsažené v ustanoveních článku </w:t>
      </w:r>
      <w:r w:rsidR="00B45348" w:rsidRPr="008E7B17">
        <w:rPr>
          <w:rFonts w:cstheme="minorHAnsi"/>
          <w:sz w:val="22"/>
          <w:szCs w:val="22"/>
        </w:rPr>
        <w:t>5</w:t>
      </w:r>
      <w:r w:rsidRPr="008E7B17">
        <w:rPr>
          <w:rFonts w:cstheme="minorHAnsi"/>
          <w:sz w:val="22"/>
          <w:szCs w:val="22"/>
        </w:rPr>
        <w:t xml:space="preserve">. a v ustanoveních odstavců </w:t>
      </w:r>
      <w:r w:rsidR="00B45348" w:rsidRPr="008E7B17">
        <w:rPr>
          <w:rFonts w:cstheme="minorHAnsi"/>
          <w:sz w:val="22"/>
          <w:szCs w:val="22"/>
        </w:rPr>
        <w:fldChar w:fldCharType="begin"/>
      </w:r>
      <w:r w:rsidR="00B45348" w:rsidRPr="008E7B17">
        <w:rPr>
          <w:rFonts w:cstheme="minorHAnsi"/>
          <w:sz w:val="22"/>
          <w:szCs w:val="22"/>
        </w:rPr>
        <w:instrText xml:space="preserve"> REF _Ref46234578 \r \h </w:instrText>
      </w:r>
      <w:r w:rsidR="006F3A32" w:rsidRPr="008E7B17">
        <w:rPr>
          <w:rFonts w:cstheme="minorHAnsi"/>
          <w:sz w:val="22"/>
          <w:szCs w:val="22"/>
        </w:rPr>
        <w:instrText xml:space="preserve"> \* MERGEFORMAT </w:instrText>
      </w:r>
      <w:r w:rsidR="00B45348" w:rsidRPr="008E7B17">
        <w:rPr>
          <w:rFonts w:cstheme="minorHAnsi"/>
          <w:sz w:val="22"/>
          <w:szCs w:val="22"/>
        </w:rPr>
      </w:r>
      <w:r w:rsidR="00B45348" w:rsidRPr="008E7B17">
        <w:rPr>
          <w:rFonts w:cstheme="minorHAnsi"/>
          <w:sz w:val="22"/>
          <w:szCs w:val="22"/>
        </w:rPr>
        <w:fldChar w:fldCharType="separate"/>
      </w:r>
      <w:r w:rsidR="00E74A24">
        <w:rPr>
          <w:rFonts w:cstheme="minorHAnsi"/>
          <w:sz w:val="22"/>
          <w:szCs w:val="22"/>
        </w:rPr>
        <w:t>5.4</w:t>
      </w:r>
      <w:r w:rsidR="00B45348" w:rsidRPr="008E7B17">
        <w:rPr>
          <w:rFonts w:cstheme="minorHAnsi"/>
          <w:sz w:val="22"/>
          <w:szCs w:val="22"/>
        </w:rPr>
        <w:fldChar w:fldCharType="end"/>
      </w:r>
      <w:r w:rsidRPr="008E7B17">
        <w:rPr>
          <w:rFonts w:cstheme="minorHAnsi"/>
          <w:sz w:val="22"/>
          <w:szCs w:val="22"/>
        </w:rPr>
        <w:t xml:space="preserve"> a</w:t>
      </w:r>
      <w:r w:rsidR="00B45348" w:rsidRPr="008E7B17">
        <w:rPr>
          <w:rFonts w:cstheme="minorHAnsi"/>
          <w:sz w:val="22"/>
          <w:szCs w:val="22"/>
        </w:rPr>
        <w:t xml:space="preserve"> </w:t>
      </w:r>
      <w:r w:rsidR="00B45348" w:rsidRPr="008E7B17">
        <w:rPr>
          <w:rFonts w:cstheme="minorHAnsi"/>
          <w:sz w:val="22"/>
          <w:szCs w:val="22"/>
        </w:rPr>
        <w:fldChar w:fldCharType="begin"/>
      </w:r>
      <w:r w:rsidR="00B45348" w:rsidRPr="008E7B17">
        <w:rPr>
          <w:rFonts w:cstheme="minorHAnsi"/>
          <w:sz w:val="22"/>
          <w:szCs w:val="22"/>
        </w:rPr>
        <w:instrText xml:space="preserve"> REF _Ref46234603 \r \h </w:instrText>
      </w:r>
      <w:r w:rsidR="006F3A32" w:rsidRPr="008E7B17">
        <w:rPr>
          <w:rFonts w:cstheme="minorHAnsi"/>
          <w:sz w:val="22"/>
          <w:szCs w:val="22"/>
        </w:rPr>
        <w:instrText xml:space="preserve"> \* MERGEFORMAT </w:instrText>
      </w:r>
      <w:r w:rsidR="00B45348" w:rsidRPr="008E7B17">
        <w:rPr>
          <w:rFonts w:cstheme="minorHAnsi"/>
          <w:sz w:val="22"/>
          <w:szCs w:val="22"/>
        </w:rPr>
      </w:r>
      <w:r w:rsidR="00B45348" w:rsidRPr="008E7B17">
        <w:rPr>
          <w:rFonts w:cstheme="minorHAnsi"/>
          <w:sz w:val="22"/>
          <w:szCs w:val="22"/>
        </w:rPr>
        <w:fldChar w:fldCharType="separate"/>
      </w:r>
      <w:r w:rsidR="00E74A24">
        <w:rPr>
          <w:rFonts w:cstheme="minorHAnsi"/>
          <w:sz w:val="22"/>
          <w:szCs w:val="22"/>
        </w:rPr>
        <w:t>9.1</w:t>
      </w:r>
      <w:r w:rsidR="00B45348" w:rsidRPr="008E7B17">
        <w:rPr>
          <w:rFonts w:cstheme="minorHAnsi"/>
          <w:sz w:val="22"/>
          <w:szCs w:val="22"/>
        </w:rPr>
        <w:fldChar w:fldCharType="end"/>
      </w:r>
      <w:r w:rsidRPr="008E7B17">
        <w:rPr>
          <w:rFonts w:cstheme="minorHAnsi"/>
          <w:sz w:val="22"/>
          <w:szCs w:val="22"/>
        </w:rPr>
        <w:t xml:space="preserve"> trvají i po ukončení účinnosti této Smlouvy.</w:t>
      </w:r>
    </w:p>
    <w:p w14:paraId="596FE334" w14:textId="77777777" w:rsidR="00DA1759" w:rsidRPr="008E7B17" w:rsidRDefault="00DA1759" w:rsidP="00A64A32">
      <w:pPr>
        <w:pStyle w:val="Styl6"/>
        <w:keepNext w:val="0"/>
        <w:jc w:val="both"/>
        <w:rPr>
          <w:rFonts w:cstheme="minorHAnsi"/>
          <w:b/>
          <w:sz w:val="22"/>
          <w:szCs w:val="22"/>
        </w:rPr>
      </w:pPr>
      <w:r w:rsidRPr="008E7B17">
        <w:rPr>
          <w:rFonts w:cstheme="minorHAnsi"/>
          <w:sz w:val="22"/>
          <w:szCs w:val="22"/>
        </w:rPr>
        <w:t>Místem plnění této Smlouvy je Česká republika.</w:t>
      </w:r>
    </w:p>
    <w:p w14:paraId="346C1AC2" w14:textId="77777777" w:rsidR="00DA1759" w:rsidRPr="008E7B17" w:rsidRDefault="00DA1759" w:rsidP="00A64A32">
      <w:pPr>
        <w:pStyle w:val="Styl6"/>
        <w:keepNext w:val="0"/>
        <w:jc w:val="both"/>
        <w:rPr>
          <w:rFonts w:cstheme="minorHAnsi"/>
          <w:b/>
          <w:sz w:val="22"/>
          <w:szCs w:val="22"/>
        </w:rPr>
      </w:pPr>
      <w:r w:rsidRPr="008E7B17">
        <w:rPr>
          <w:rFonts w:cstheme="minorHAnsi"/>
          <w:sz w:val="22"/>
          <w:szCs w:val="22"/>
        </w:rPr>
        <w:t>Objednatel je oprávněn od této Smlouvy odstoupit:</w:t>
      </w:r>
    </w:p>
    <w:p w14:paraId="324B484A" w14:textId="5D52BA7A" w:rsidR="00DA1759" w:rsidRPr="008E7B17" w:rsidRDefault="00DA1759" w:rsidP="00A64A32">
      <w:pPr>
        <w:pStyle w:val="Odstavecseseznamem"/>
        <w:keepNext w:val="0"/>
        <w:numPr>
          <w:ilvl w:val="0"/>
          <w:numId w:val="32"/>
        </w:numPr>
        <w:spacing w:before="0" w:after="0"/>
        <w:jc w:val="both"/>
        <w:rPr>
          <w:rFonts w:cstheme="minorHAnsi"/>
          <w:b w:val="0"/>
          <w:bCs/>
          <w:sz w:val="22"/>
          <w:szCs w:val="22"/>
        </w:rPr>
      </w:pPr>
      <w:r w:rsidRPr="008E7B17">
        <w:rPr>
          <w:rFonts w:cstheme="minorHAnsi"/>
          <w:b w:val="0"/>
          <w:bCs/>
          <w:sz w:val="22"/>
          <w:szCs w:val="22"/>
        </w:rPr>
        <w:t xml:space="preserve">v případě nesplnění jakékoliv povinnosti </w:t>
      </w:r>
      <w:r w:rsidR="007A643E" w:rsidRPr="008E7B17">
        <w:rPr>
          <w:rFonts w:cstheme="minorHAnsi"/>
          <w:b w:val="0"/>
          <w:bCs/>
          <w:sz w:val="22"/>
          <w:szCs w:val="22"/>
        </w:rPr>
        <w:t>Dodavatel</w:t>
      </w:r>
      <w:r w:rsidRPr="008E7B17">
        <w:rPr>
          <w:rFonts w:cstheme="minorHAnsi"/>
          <w:b w:val="0"/>
          <w:bCs/>
          <w:sz w:val="22"/>
          <w:szCs w:val="22"/>
        </w:rPr>
        <w:t xml:space="preserve">e podle této Smlouvy, pokud </w:t>
      </w:r>
      <w:r w:rsidR="007A643E" w:rsidRPr="008E7B17">
        <w:rPr>
          <w:rFonts w:cstheme="minorHAnsi"/>
          <w:b w:val="0"/>
          <w:bCs/>
          <w:sz w:val="22"/>
          <w:szCs w:val="22"/>
        </w:rPr>
        <w:t>Dodavatel</w:t>
      </w:r>
      <w:r w:rsidRPr="008E7B17">
        <w:rPr>
          <w:rFonts w:cstheme="minorHAnsi"/>
          <w:b w:val="0"/>
          <w:bCs/>
          <w:sz w:val="22"/>
          <w:szCs w:val="22"/>
        </w:rPr>
        <w:t xml:space="preserve"> nesjedná nápravu ani do 10 dnů od doručení písemné výzvy Objednatele s upozorněním na neplnění konkrétní povinnosti; a/nebo</w:t>
      </w:r>
    </w:p>
    <w:p w14:paraId="0D21011F" w14:textId="0E6B2000" w:rsidR="00DA1759" w:rsidRPr="008E7B17" w:rsidRDefault="00DA1759" w:rsidP="00A64A32">
      <w:pPr>
        <w:pStyle w:val="Odstavecseseznamem"/>
        <w:keepNext w:val="0"/>
        <w:numPr>
          <w:ilvl w:val="0"/>
          <w:numId w:val="32"/>
        </w:numPr>
        <w:spacing w:before="0" w:after="0"/>
        <w:jc w:val="both"/>
        <w:rPr>
          <w:rFonts w:cstheme="minorHAnsi"/>
          <w:b w:val="0"/>
          <w:bCs/>
          <w:sz w:val="22"/>
          <w:szCs w:val="22"/>
        </w:rPr>
      </w:pPr>
      <w:r w:rsidRPr="008E7B17">
        <w:rPr>
          <w:rFonts w:cstheme="minorHAnsi"/>
          <w:b w:val="0"/>
          <w:bCs/>
          <w:sz w:val="22"/>
          <w:szCs w:val="22"/>
        </w:rPr>
        <w:t xml:space="preserve">v případě, že z důvodu porušení povinnosti </w:t>
      </w:r>
      <w:r w:rsidR="007A643E" w:rsidRPr="008E7B17">
        <w:rPr>
          <w:rFonts w:cstheme="minorHAnsi"/>
          <w:b w:val="0"/>
          <w:bCs/>
          <w:sz w:val="22"/>
          <w:szCs w:val="22"/>
        </w:rPr>
        <w:t>Dodavatel</w:t>
      </w:r>
      <w:r w:rsidRPr="008E7B17">
        <w:rPr>
          <w:rFonts w:cstheme="minorHAnsi"/>
          <w:b w:val="0"/>
          <w:bCs/>
          <w:sz w:val="22"/>
          <w:szCs w:val="22"/>
        </w:rPr>
        <w:t xml:space="preserve">e hrozí nebo vzniká Objednateli újma a </w:t>
      </w:r>
      <w:r w:rsidR="007A643E" w:rsidRPr="008E7B17">
        <w:rPr>
          <w:rFonts w:cstheme="minorHAnsi"/>
          <w:b w:val="0"/>
          <w:bCs/>
          <w:sz w:val="22"/>
          <w:szCs w:val="22"/>
        </w:rPr>
        <w:t>Dodavatel</w:t>
      </w:r>
      <w:r w:rsidRPr="008E7B17">
        <w:rPr>
          <w:rFonts w:cstheme="minorHAnsi"/>
          <w:b w:val="0"/>
          <w:bCs/>
          <w:sz w:val="22"/>
          <w:szCs w:val="22"/>
        </w:rPr>
        <w:t xml:space="preserve"> neprovede nápravu (tj. neodstraní hrozbu újmy či nenahradí vzniklou újmu) do 3 dnů od doručení písemné, e-mailové, ústní a/nebo telefonické výzvy Objednatele s upozorněním na neplnění konkrétní povinnosti a s upozorněním na hrozící nebo vzniklou újmu; a/nebo</w:t>
      </w:r>
    </w:p>
    <w:p w14:paraId="4634CB9E" w14:textId="77777777" w:rsidR="00DA1759" w:rsidRPr="008E7B17" w:rsidRDefault="00DA1759" w:rsidP="00A64A32">
      <w:pPr>
        <w:pStyle w:val="Odstavecseseznamem"/>
        <w:keepNext w:val="0"/>
        <w:numPr>
          <w:ilvl w:val="0"/>
          <w:numId w:val="32"/>
        </w:numPr>
        <w:spacing w:before="0" w:after="0"/>
        <w:jc w:val="both"/>
        <w:rPr>
          <w:rFonts w:cstheme="minorHAnsi"/>
          <w:b w:val="0"/>
          <w:bCs/>
          <w:sz w:val="22"/>
          <w:szCs w:val="22"/>
        </w:rPr>
      </w:pPr>
      <w:r w:rsidRPr="008E7B17">
        <w:rPr>
          <w:rFonts w:cstheme="minorHAnsi"/>
          <w:b w:val="0"/>
          <w:bCs/>
          <w:sz w:val="22"/>
          <w:szCs w:val="22"/>
        </w:rPr>
        <w:t>z jiných zákonných důvodů opravňujících Objednatele k odstoupení od této Smlouvy.</w:t>
      </w:r>
    </w:p>
    <w:p w14:paraId="72743F91" w14:textId="26F36A8D" w:rsidR="00913D9E" w:rsidRPr="008E7B17" w:rsidRDefault="007A643E" w:rsidP="00A64A32">
      <w:pPr>
        <w:pStyle w:val="Styl6"/>
        <w:keepNext w:val="0"/>
        <w:jc w:val="both"/>
        <w:rPr>
          <w:rFonts w:cstheme="minorHAnsi"/>
          <w:b/>
          <w:sz w:val="22"/>
          <w:szCs w:val="22"/>
        </w:rPr>
      </w:pPr>
      <w:r w:rsidRPr="008E7B17">
        <w:rPr>
          <w:rFonts w:cstheme="minorHAnsi"/>
          <w:sz w:val="22"/>
          <w:szCs w:val="22"/>
        </w:rPr>
        <w:t>Dodavatel</w:t>
      </w:r>
      <w:r w:rsidR="00DA1759" w:rsidRPr="008E7B17">
        <w:rPr>
          <w:rFonts w:cstheme="minorHAnsi"/>
          <w:sz w:val="22"/>
          <w:szCs w:val="22"/>
        </w:rPr>
        <w:t xml:space="preserve"> je oprávněn od této Smlouvy odstoupit pouze v případě, kdy se Objednatel ocitne v prodlení se zaplacením jakékoli splátky Ceny a neprovede-li úhradu ani v náhradní lhůtě mu </w:t>
      </w:r>
      <w:r w:rsidRPr="008E7B17">
        <w:rPr>
          <w:rFonts w:cstheme="minorHAnsi"/>
          <w:sz w:val="22"/>
          <w:szCs w:val="22"/>
        </w:rPr>
        <w:t>Dodavatel</w:t>
      </w:r>
      <w:r w:rsidR="00DA1759" w:rsidRPr="008E7B17">
        <w:rPr>
          <w:rFonts w:cstheme="minorHAnsi"/>
          <w:sz w:val="22"/>
          <w:szCs w:val="22"/>
        </w:rPr>
        <w:t>em poskytnuté, která nebude kratší než 60 dní.</w:t>
      </w:r>
    </w:p>
    <w:p w14:paraId="70B78F57" w14:textId="77777777" w:rsidR="00A21B0B" w:rsidRPr="008E7B17" w:rsidRDefault="00A21B0B" w:rsidP="0007209D">
      <w:pPr>
        <w:pStyle w:val="Styl5"/>
        <w:rPr>
          <w:rFonts w:cstheme="minorHAnsi"/>
          <w:sz w:val="22"/>
          <w:szCs w:val="22"/>
        </w:rPr>
      </w:pPr>
      <w:r w:rsidRPr="008E7B17">
        <w:rPr>
          <w:rFonts w:cstheme="minorHAnsi"/>
          <w:sz w:val="22"/>
          <w:szCs w:val="22"/>
        </w:rPr>
        <w:lastRenderedPageBreak/>
        <w:t>Úprava autorských práv</w:t>
      </w:r>
    </w:p>
    <w:p w14:paraId="4D02EB93" w14:textId="6082B212" w:rsidR="00A21B0B" w:rsidRPr="008E7B17" w:rsidRDefault="00A21B0B" w:rsidP="006F3A32">
      <w:pPr>
        <w:pStyle w:val="Styl6"/>
        <w:jc w:val="both"/>
        <w:rPr>
          <w:rFonts w:cstheme="minorHAnsi"/>
          <w:b/>
          <w:sz w:val="22"/>
          <w:szCs w:val="22"/>
        </w:rPr>
      </w:pPr>
      <w:r w:rsidRPr="008E7B17">
        <w:rPr>
          <w:rFonts w:cstheme="minorHAnsi"/>
          <w:sz w:val="22"/>
          <w:szCs w:val="22"/>
        </w:rPr>
        <w:t xml:space="preserve">Pro případ, že budou v souvislosti s plněním této Smlouvy Objednatelem </w:t>
      </w:r>
      <w:r w:rsidR="007A643E" w:rsidRPr="008E7B17">
        <w:rPr>
          <w:rFonts w:cstheme="minorHAnsi"/>
          <w:sz w:val="22"/>
          <w:szCs w:val="22"/>
        </w:rPr>
        <w:t>Dodavatel</w:t>
      </w:r>
      <w:r w:rsidRPr="008E7B17">
        <w:rPr>
          <w:rFonts w:cstheme="minorHAnsi"/>
          <w:sz w:val="22"/>
          <w:szCs w:val="22"/>
        </w:rPr>
        <w:t>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041440B2" w14:textId="54009156" w:rsidR="00A21B0B" w:rsidRPr="008E7B17" w:rsidRDefault="00A21B0B" w:rsidP="006F3A32">
      <w:pPr>
        <w:pStyle w:val="Styl6"/>
        <w:jc w:val="both"/>
        <w:rPr>
          <w:rFonts w:cstheme="minorHAnsi"/>
          <w:b/>
          <w:sz w:val="22"/>
          <w:szCs w:val="22"/>
        </w:rPr>
      </w:pPr>
      <w:r w:rsidRPr="008E7B17">
        <w:rPr>
          <w:rFonts w:cstheme="minorHAnsi"/>
          <w:sz w:val="22"/>
          <w:szCs w:val="22"/>
        </w:rPr>
        <w:t xml:space="preserve">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w:t>
      </w:r>
      <w:r w:rsidR="007A643E" w:rsidRPr="008E7B17">
        <w:rPr>
          <w:rFonts w:cstheme="minorHAnsi"/>
          <w:sz w:val="22"/>
          <w:szCs w:val="22"/>
        </w:rPr>
        <w:t>Dodavatel</w:t>
      </w:r>
      <w:r w:rsidRPr="008E7B17">
        <w:rPr>
          <w:rFonts w:cstheme="minorHAnsi"/>
          <w:sz w:val="22"/>
          <w:szCs w:val="22"/>
        </w:rPr>
        <w:t>i k užívání Autorského díla v rozsahu uvedeném v této Smlouvě (a to zejména formou licence dle ustanovení § 2371 Občanského zákoníku).</w:t>
      </w:r>
    </w:p>
    <w:p w14:paraId="18029B6C" w14:textId="54A2F18A" w:rsidR="00A21B0B" w:rsidRPr="008E7B17" w:rsidRDefault="00A21B0B" w:rsidP="006F3A32">
      <w:pPr>
        <w:pStyle w:val="Styl6"/>
        <w:jc w:val="both"/>
        <w:rPr>
          <w:rFonts w:cstheme="minorHAnsi"/>
          <w:b/>
          <w:sz w:val="22"/>
          <w:szCs w:val="22"/>
        </w:rPr>
      </w:pPr>
      <w:r w:rsidRPr="008E7B17">
        <w:rPr>
          <w:rFonts w:cstheme="minorHAnsi"/>
          <w:sz w:val="22"/>
          <w:szCs w:val="22"/>
        </w:rPr>
        <w:t xml:space="preserve">Obdobně i </w:t>
      </w:r>
      <w:r w:rsidR="007A643E" w:rsidRPr="008E7B17">
        <w:rPr>
          <w:rFonts w:cstheme="minorHAnsi"/>
          <w:sz w:val="22"/>
          <w:szCs w:val="22"/>
        </w:rPr>
        <w:t>Dodavatel</w:t>
      </w:r>
      <w:r w:rsidRPr="008E7B17">
        <w:rPr>
          <w:rFonts w:cstheme="minorHAnsi"/>
          <w:sz w:val="22"/>
          <w:szCs w:val="22"/>
        </w:rPr>
        <w:t xml:space="preserve"> garantuje, že v případě, že bude využito Autorské dílo vytvořené třetí osobou, zajistí souhlas autora k poskytnutí práva pro využití díla.</w:t>
      </w:r>
    </w:p>
    <w:p w14:paraId="37113EE6" w14:textId="0265822E" w:rsidR="00A21B0B" w:rsidRPr="008E7B17" w:rsidRDefault="00A21B0B" w:rsidP="006F3A32">
      <w:pPr>
        <w:pStyle w:val="Styl6"/>
        <w:jc w:val="both"/>
        <w:rPr>
          <w:rFonts w:cstheme="minorHAnsi"/>
          <w:b/>
          <w:sz w:val="22"/>
          <w:szCs w:val="22"/>
        </w:rPr>
      </w:pPr>
      <w:r w:rsidRPr="008E7B17">
        <w:rPr>
          <w:rFonts w:cstheme="minorHAnsi"/>
          <w:sz w:val="22"/>
          <w:szCs w:val="22"/>
        </w:rPr>
        <w:t xml:space="preserve">Objednatel poskytuje </w:t>
      </w:r>
      <w:r w:rsidR="007A643E" w:rsidRPr="008E7B17">
        <w:rPr>
          <w:rFonts w:cstheme="minorHAnsi"/>
          <w:sz w:val="22"/>
          <w:szCs w:val="22"/>
        </w:rPr>
        <w:t>Dodavatel</w:t>
      </w:r>
      <w:r w:rsidRPr="008E7B17">
        <w:rPr>
          <w:rFonts w:cstheme="minorHAnsi"/>
          <w:sz w:val="22"/>
          <w:szCs w:val="22"/>
        </w:rPr>
        <w:t xml:space="preserve">i oprávnění k výkonu práva předané Autorské dílo užít ode dne uzavření této smlouvy bez časového a místního omezení, a to pouze v souvislosti s plněním této Smlouvy. </w:t>
      </w:r>
    </w:p>
    <w:p w14:paraId="2BA6CE07" w14:textId="2B2744D6" w:rsidR="00A21B0B" w:rsidRPr="008E7B17" w:rsidRDefault="007A643E" w:rsidP="006F3A32">
      <w:pPr>
        <w:pStyle w:val="Styl6"/>
        <w:jc w:val="both"/>
        <w:rPr>
          <w:rFonts w:cstheme="minorHAnsi"/>
          <w:b/>
          <w:sz w:val="22"/>
          <w:szCs w:val="22"/>
        </w:rPr>
      </w:pPr>
      <w:r w:rsidRPr="008E7B17">
        <w:rPr>
          <w:rFonts w:cstheme="minorHAnsi"/>
          <w:sz w:val="22"/>
          <w:szCs w:val="22"/>
        </w:rPr>
        <w:t>Dodavatel</w:t>
      </w:r>
      <w:r w:rsidR="00A21B0B" w:rsidRPr="008E7B17">
        <w:rPr>
          <w:rFonts w:cstheme="minorHAnsi"/>
          <w:sz w:val="22"/>
          <w:szCs w:val="22"/>
        </w:rPr>
        <w:t xml:space="preserve"> není oprávněn do předaného Autorského díla zasahovat a upravovat si ho bez předchozího souhlasu Objednatele. </w:t>
      </w:r>
    </w:p>
    <w:p w14:paraId="393ABF88" w14:textId="3EB7FFD6" w:rsidR="00A21B0B" w:rsidRPr="008E7B17" w:rsidRDefault="007A643E" w:rsidP="006F3A32">
      <w:pPr>
        <w:pStyle w:val="Styl6"/>
        <w:jc w:val="both"/>
        <w:rPr>
          <w:rFonts w:cstheme="minorHAnsi"/>
          <w:b/>
          <w:sz w:val="22"/>
          <w:szCs w:val="22"/>
        </w:rPr>
      </w:pPr>
      <w:r w:rsidRPr="008E7B17">
        <w:rPr>
          <w:rFonts w:cstheme="minorHAnsi"/>
          <w:sz w:val="22"/>
          <w:szCs w:val="22"/>
        </w:rPr>
        <w:t>Dodavatel</w:t>
      </w:r>
      <w:r w:rsidR="00A21B0B" w:rsidRPr="008E7B17">
        <w:rPr>
          <w:rFonts w:cstheme="minorHAnsi"/>
          <w:sz w:val="22"/>
          <w:szCs w:val="22"/>
        </w:rPr>
        <w:t xml:space="preserve"> je oprávněn práva na užití Autorského díla specifikovaná shora postoupit zcela nebo zčásti na třetí osoby jen s písemným souhlasem Objednatele.</w:t>
      </w:r>
    </w:p>
    <w:p w14:paraId="1DD287D8" w14:textId="7DE0F6F3" w:rsidR="00A21B0B" w:rsidRPr="008E7B17" w:rsidRDefault="007A643E" w:rsidP="006F3A32">
      <w:pPr>
        <w:pStyle w:val="Styl6"/>
        <w:jc w:val="both"/>
        <w:rPr>
          <w:rFonts w:cstheme="minorHAnsi"/>
          <w:b/>
          <w:sz w:val="22"/>
          <w:szCs w:val="22"/>
        </w:rPr>
      </w:pPr>
      <w:r w:rsidRPr="008E7B17">
        <w:rPr>
          <w:rFonts w:cstheme="minorHAnsi"/>
          <w:sz w:val="22"/>
          <w:szCs w:val="22"/>
        </w:rPr>
        <w:t>Dodavatel</w:t>
      </w:r>
      <w:r w:rsidR="00987B09" w:rsidRPr="008E7B17">
        <w:rPr>
          <w:rFonts w:cstheme="minorHAnsi"/>
          <w:sz w:val="22"/>
          <w:szCs w:val="22"/>
        </w:rPr>
        <w:t xml:space="preserve">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30B22F3A" w14:textId="77777777" w:rsidR="00120CD7" w:rsidRPr="008E7B17" w:rsidRDefault="00120CD7" w:rsidP="0007209D">
      <w:pPr>
        <w:pStyle w:val="Styl5"/>
        <w:rPr>
          <w:rFonts w:cstheme="minorHAnsi"/>
          <w:sz w:val="22"/>
          <w:szCs w:val="22"/>
        </w:rPr>
      </w:pPr>
      <w:r w:rsidRPr="008E7B17">
        <w:rPr>
          <w:rFonts w:cstheme="minorHAnsi"/>
          <w:sz w:val="22"/>
          <w:szCs w:val="22"/>
        </w:rPr>
        <w:t>Další práva a povinnosti smluvních stran</w:t>
      </w:r>
    </w:p>
    <w:p w14:paraId="3ECAA208" w14:textId="09A58F69" w:rsidR="00120CD7" w:rsidRPr="008E7B17" w:rsidRDefault="007A643E" w:rsidP="006F3A32">
      <w:pPr>
        <w:pStyle w:val="Styl6"/>
        <w:jc w:val="both"/>
        <w:rPr>
          <w:rFonts w:cstheme="minorHAnsi"/>
          <w:b/>
          <w:sz w:val="22"/>
          <w:szCs w:val="22"/>
        </w:rPr>
      </w:pPr>
      <w:r w:rsidRPr="008E7B17">
        <w:rPr>
          <w:rFonts w:cstheme="minorHAnsi"/>
          <w:sz w:val="22"/>
          <w:szCs w:val="22"/>
        </w:rPr>
        <w:t>Dodavatel</w:t>
      </w:r>
      <w:r w:rsidR="00120CD7" w:rsidRPr="008E7B17">
        <w:rPr>
          <w:rFonts w:cstheme="minorHAnsi"/>
          <w:sz w:val="22"/>
          <w:szCs w:val="22"/>
        </w:rPr>
        <w:t xml:space="preserve"> se zavazuje při plnění předmětu Smlouvy aktivně spolupracovat s Objednatelem, jakož i dalšími subjekty určenými Objednatelem.</w:t>
      </w:r>
    </w:p>
    <w:p w14:paraId="7EB6DE33" w14:textId="4EBE7717" w:rsidR="00120CD7" w:rsidRPr="008E7B17" w:rsidRDefault="007A643E" w:rsidP="006F3A32">
      <w:pPr>
        <w:pStyle w:val="Styl6"/>
        <w:jc w:val="both"/>
        <w:rPr>
          <w:rFonts w:cstheme="minorHAnsi"/>
          <w:b/>
          <w:sz w:val="22"/>
          <w:szCs w:val="22"/>
        </w:rPr>
      </w:pPr>
      <w:r w:rsidRPr="008E7B17">
        <w:rPr>
          <w:rFonts w:cstheme="minorHAnsi"/>
          <w:sz w:val="22"/>
          <w:szCs w:val="22"/>
        </w:rPr>
        <w:t>Dodavatel</w:t>
      </w:r>
      <w:r w:rsidR="00120CD7" w:rsidRPr="008E7B17">
        <w:rPr>
          <w:rFonts w:cstheme="minorHAnsi"/>
          <w:sz w:val="22"/>
          <w:szCs w:val="22"/>
        </w:rPr>
        <w:t xml:space="preserve"> je povinen zajistit, aby v souvislosti s realizací </w:t>
      </w:r>
      <w:r w:rsidR="00B600EF" w:rsidRPr="008E7B17">
        <w:rPr>
          <w:rFonts w:cstheme="minorHAnsi"/>
          <w:sz w:val="22"/>
          <w:szCs w:val="22"/>
        </w:rPr>
        <w:t>plnění</w:t>
      </w:r>
      <w:r w:rsidR="00120CD7" w:rsidRPr="008E7B17">
        <w:rPr>
          <w:rFonts w:cstheme="minorHAnsi"/>
          <w:sz w:val="22"/>
          <w:szCs w:val="22"/>
        </w:rPr>
        <w:t xml:space="preserve"> nebylo jakkoli poškozeno dobré jméno Objednatele.</w:t>
      </w:r>
    </w:p>
    <w:p w14:paraId="48774DCD" w14:textId="1F24478D" w:rsidR="00120CD7" w:rsidRPr="008E7B17" w:rsidRDefault="007A643E" w:rsidP="00A64A32">
      <w:pPr>
        <w:pStyle w:val="Styl6"/>
        <w:keepNext w:val="0"/>
        <w:jc w:val="both"/>
        <w:rPr>
          <w:rFonts w:cstheme="minorHAnsi"/>
          <w:b/>
          <w:sz w:val="22"/>
          <w:szCs w:val="22"/>
        </w:rPr>
      </w:pPr>
      <w:r w:rsidRPr="008E7B17">
        <w:rPr>
          <w:rFonts w:cstheme="minorHAnsi"/>
          <w:sz w:val="22"/>
          <w:szCs w:val="22"/>
        </w:rPr>
        <w:t>Dodavatel</w:t>
      </w:r>
      <w:r w:rsidR="00120CD7" w:rsidRPr="008E7B17">
        <w:rPr>
          <w:rFonts w:cstheme="minorHAnsi"/>
          <w:sz w:val="22"/>
          <w:szCs w:val="22"/>
        </w:rPr>
        <w:t xml:space="preserve"> je vázán mlčenlivostí o všech skutečnostech, s nimiž se při plnění závazků z této Smlouvy seznámí. Povinnost mlčenlivosti se nevztahuje na osoby, které </w:t>
      </w:r>
      <w:r w:rsidRPr="008E7B17">
        <w:rPr>
          <w:rFonts w:cstheme="minorHAnsi"/>
          <w:sz w:val="22"/>
          <w:szCs w:val="22"/>
        </w:rPr>
        <w:t>Dodavatel</w:t>
      </w:r>
      <w:r w:rsidR="00120CD7" w:rsidRPr="008E7B17">
        <w:rPr>
          <w:rFonts w:cstheme="minorHAnsi"/>
          <w:sz w:val="22"/>
          <w:szCs w:val="22"/>
        </w:rPr>
        <w:t xml:space="preserve"> užije k</w:t>
      </w:r>
      <w:r w:rsidR="00B600EF" w:rsidRPr="008E7B17">
        <w:rPr>
          <w:rFonts w:cstheme="minorHAnsi"/>
          <w:sz w:val="22"/>
          <w:szCs w:val="22"/>
        </w:rPr>
        <w:t> plnění této Smlouvy</w:t>
      </w:r>
      <w:r w:rsidR="00120CD7" w:rsidRPr="008E7B17">
        <w:rPr>
          <w:rFonts w:cstheme="minorHAnsi"/>
          <w:sz w:val="22"/>
          <w:szCs w:val="22"/>
        </w:rPr>
        <w:t xml:space="preserve"> je však povinen je mlčenlivostí zavázat, přičemž za porušení této povinnosti je odpovědný, jako by ji porušil sám.</w:t>
      </w:r>
    </w:p>
    <w:p w14:paraId="23F0944E" w14:textId="77777777" w:rsidR="00120CD7" w:rsidRPr="008E7B17" w:rsidRDefault="00120CD7" w:rsidP="00A64A32">
      <w:pPr>
        <w:pStyle w:val="Styl6"/>
        <w:keepNext w:val="0"/>
        <w:jc w:val="both"/>
        <w:rPr>
          <w:rFonts w:cstheme="minorHAnsi"/>
          <w:b/>
          <w:sz w:val="22"/>
          <w:szCs w:val="22"/>
        </w:rPr>
      </w:pPr>
      <w:bookmarkStart w:id="6" w:name="_Ref46234578"/>
      <w:r w:rsidRPr="008E7B17">
        <w:rPr>
          <w:rFonts w:cstheme="minorHAnsi"/>
          <w:sz w:val="22"/>
          <w:szCs w:val="22"/>
        </w:rPr>
        <w:t>Skutečnosti uvedené v této Smlouvě nebudou Smluvními stranami považovány za obchodní tajemství ve smyslu ustanovení občanského zákoníku.</w:t>
      </w:r>
      <w:bookmarkEnd w:id="6"/>
    </w:p>
    <w:p w14:paraId="5F763E37" w14:textId="707256C8" w:rsidR="00120CD7" w:rsidRPr="008E7B17" w:rsidRDefault="007A643E" w:rsidP="00A64A32">
      <w:pPr>
        <w:pStyle w:val="Styl6"/>
        <w:keepNext w:val="0"/>
        <w:jc w:val="both"/>
        <w:rPr>
          <w:rFonts w:cstheme="minorHAnsi"/>
          <w:b/>
          <w:sz w:val="22"/>
          <w:szCs w:val="22"/>
        </w:rPr>
      </w:pPr>
      <w:r w:rsidRPr="008E7B17">
        <w:rPr>
          <w:rFonts w:cstheme="minorHAnsi"/>
          <w:sz w:val="22"/>
          <w:szCs w:val="22"/>
        </w:rPr>
        <w:t>Dodavatel</w:t>
      </w:r>
      <w:r w:rsidR="00120CD7" w:rsidRPr="008E7B17">
        <w:rPr>
          <w:rFonts w:cstheme="minorHAnsi"/>
          <w:sz w:val="22"/>
          <w:szCs w:val="22"/>
        </w:rPr>
        <w:t xml:space="preserve"> se při plnění </w:t>
      </w:r>
      <w:r w:rsidR="00B600EF" w:rsidRPr="008E7B17">
        <w:rPr>
          <w:rFonts w:cstheme="minorHAnsi"/>
          <w:sz w:val="22"/>
          <w:szCs w:val="22"/>
        </w:rPr>
        <w:t>této Smlouvy</w:t>
      </w:r>
      <w:r w:rsidR="00120CD7" w:rsidRPr="008E7B17">
        <w:rPr>
          <w:rFonts w:cstheme="minorHAnsi"/>
          <w:sz w:val="22"/>
          <w:szCs w:val="22"/>
        </w:rPr>
        <w:t xml:space="preserve"> zavazuje dodržovat veškeré obecně závazné právní předpisy, zejména se zavazuje, že se svým jednáním nedopustí nekalé soutěže a že činností dle této Smlouvy nebude zasahováno do práv třetích osob.</w:t>
      </w:r>
    </w:p>
    <w:p w14:paraId="563DA191" w14:textId="1DD39852" w:rsidR="00120CD7" w:rsidRPr="008E7B17" w:rsidRDefault="007A643E" w:rsidP="00A64A32">
      <w:pPr>
        <w:pStyle w:val="Styl6"/>
        <w:keepNext w:val="0"/>
        <w:jc w:val="both"/>
        <w:rPr>
          <w:rFonts w:cstheme="minorHAnsi"/>
          <w:b/>
          <w:sz w:val="22"/>
          <w:szCs w:val="22"/>
        </w:rPr>
      </w:pPr>
      <w:r w:rsidRPr="008E7B17">
        <w:rPr>
          <w:rFonts w:cstheme="minorHAnsi"/>
          <w:sz w:val="22"/>
          <w:szCs w:val="22"/>
        </w:rPr>
        <w:t>Dodavatel</w:t>
      </w:r>
      <w:r w:rsidR="00120CD7" w:rsidRPr="008E7B17">
        <w:rPr>
          <w:rFonts w:cstheme="minorHAnsi"/>
          <w:sz w:val="22"/>
          <w:szCs w:val="22"/>
        </w:rPr>
        <w:t xml:space="preserve"> se zavazuje řídit se pokyny, které mu budou průběžně udělovány Objednatelem v souladu s touto Smlouvou, ledaže jsou takové pokyny v rozporu </w:t>
      </w:r>
      <w:r w:rsidR="00120CD7" w:rsidRPr="008E7B17">
        <w:rPr>
          <w:rFonts w:cstheme="minorHAnsi"/>
          <w:sz w:val="22"/>
          <w:szCs w:val="22"/>
        </w:rPr>
        <w:lastRenderedPageBreak/>
        <w:t xml:space="preserve">se zákonem nebo nevhodné; v takovém případě je </w:t>
      </w:r>
      <w:r w:rsidRPr="008E7B17">
        <w:rPr>
          <w:rFonts w:cstheme="minorHAnsi"/>
          <w:sz w:val="22"/>
          <w:szCs w:val="22"/>
        </w:rPr>
        <w:t>Dodavatel</w:t>
      </w:r>
      <w:r w:rsidR="00120CD7" w:rsidRPr="008E7B17">
        <w:rPr>
          <w:rFonts w:cstheme="minorHAnsi"/>
          <w:sz w:val="22"/>
          <w:szCs w:val="22"/>
        </w:rPr>
        <w:t xml:space="preserve"> povinen na jejich nezákonnost či nevhodnost Objednatele neprodleně písemně upozornit. </w:t>
      </w:r>
      <w:r w:rsidRPr="008E7B17">
        <w:rPr>
          <w:rFonts w:cstheme="minorHAnsi"/>
          <w:sz w:val="22"/>
          <w:szCs w:val="22"/>
        </w:rPr>
        <w:t>Dodavatel</w:t>
      </w:r>
      <w:r w:rsidR="00120CD7" w:rsidRPr="008E7B17">
        <w:rPr>
          <w:rFonts w:cstheme="minorHAnsi"/>
          <w:sz w:val="22"/>
          <w:szCs w:val="22"/>
        </w:rPr>
        <w:t xml:space="preserve"> je povinen se řídit nevhodnými pokyny Objednatele pouze v případě, že Objednatel na takových pokynech i přes písemné upozornění </w:t>
      </w:r>
      <w:r w:rsidRPr="008E7B17">
        <w:rPr>
          <w:rFonts w:cstheme="minorHAnsi"/>
          <w:sz w:val="22"/>
          <w:szCs w:val="22"/>
        </w:rPr>
        <w:t>Dodavatel</w:t>
      </w:r>
      <w:r w:rsidR="00120CD7" w:rsidRPr="008E7B17">
        <w:rPr>
          <w:rFonts w:cstheme="minorHAnsi"/>
          <w:sz w:val="22"/>
          <w:szCs w:val="22"/>
        </w:rPr>
        <w:t xml:space="preserve">e na jejich nevhodnost trvá; v takovém případě </w:t>
      </w:r>
      <w:r w:rsidRPr="008E7B17">
        <w:rPr>
          <w:rFonts w:cstheme="minorHAnsi"/>
          <w:sz w:val="22"/>
          <w:szCs w:val="22"/>
        </w:rPr>
        <w:t>Dodavatel</w:t>
      </w:r>
      <w:r w:rsidR="00120CD7" w:rsidRPr="008E7B17">
        <w:rPr>
          <w:rFonts w:cstheme="minorHAnsi"/>
          <w:sz w:val="22"/>
          <w:szCs w:val="22"/>
        </w:rPr>
        <w:t xml:space="preserve"> neodpovídá za škodu vzniklou v souvislosti s realizací pokynů Objednatele, na jejichž nevhodnost Objednatele upozornil.</w:t>
      </w:r>
    </w:p>
    <w:p w14:paraId="156C0C7F" w14:textId="7B9785AB" w:rsidR="00120CD7" w:rsidRPr="008E7B17" w:rsidRDefault="00120CD7" w:rsidP="00A64A32">
      <w:pPr>
        <w:pStyle w:val="Styl6"/>
        <w:keepNext w:val="0"/>
        <w:jc w:val="both"/>
        <w:rPr>
          <w:rFonts w:cstheme="minorHAnsi"/>
          <w:b/>
          <w:sz w:val="22"/>
          <w:szCs w:val="22"/>
        </w:rPr>
      </w:pPr>
      <w:r w:rsidRPr="008E7B17">
        <w:rPr>
          <w:rFonts w:cstheme="minorHAnsi"/>
          <w:sz w:val="22"/>
          <w:szCs w:val="22"/>
        </w:rPr>
        <w:t xml:space="preserve">Objednatel je kdykoliv v průběhu trvání této Smlouvy oprávněn kontrolovat provádění plnění předmětu této Smlouvy a plnění povinností </w:t>
      </w:r>
      <w:r w:rsidR="007A643E" w:rsidRPr="008E7B17">
        <w:rPr>
          <w:rFonts w:cstheme="minorHAnsi"/>
          <w:sz w:val="22"/>
          <w:szCs w:val="22"/>
        </w:rPr>
        <w:t>Dodavatel</w:t>
      </w:r>
      <w:r w:rsidRPr="008E7B17">
        <w:rPr>
          <w:rFonts w:cstheme="minorHAnsi"/>
          <w:sz w:val="22"/>
          <w:szCs w:val="22"/>
        </w:rPr>
        <w:t xml:space="preserve">e vyplývajících z této Smlouvy. Za tímto účelem je </w:t>
      </w:r>
      <w:r w:rsidR="007A643E" w:rsidRPr="008E7B17">
        <w:rPr>
          <w:rFonts w:cstheme="minorHAnsi"/>
          <w:sz w:val="22"/>
          <w:szCs w:val="22"/>
        </w:rPr>
        <w:t>Dodavatel</w:t>
      </w:r>
      <w:r w:rsidRPr="008E7B17">
        <w:rPr>
          <w:rFonts w:cstheme="minorHAnsi"/>
          <w:sz w:val="22"/>
          <w:szCs w:val="22"/>
        </w:rPr>
        <w:t xml:space="preserve"> povinen na základě předchozí výzvy poskytnout Objednateli veškerou požadovanou součinnost, poskytnout požadované informace atp. Oprávněným výkonem těchto práv ze strany Objednatele nesmí dojít k nadměrnému zásahu do práv a oprávněných zájmů </w:t>
      </w:r>
      <w:r w:rsidR="007A643E" w:rsidRPr="008E7B17">
        <w:rPr>
          <w:rFonts w:cstheme="minorHAnsi"/>
          <w:sz w:val="22"/>
          <w:szCs w:val="22"/>
        </w:rPr>
        <w:t>Dodavatel</w:t>
      </w:r>
      <w:r w:rsidRPr="008E7B17">
        <w:rPr>
          <w:rFonts w:cstheme="minorHAnsi"/>
          <w:sz w:val="22"/>
          <w:szCs w:val="22"/>
        </w:rPr>
        <w:t>e.</w:t>
      </w:r>
    </w:p>
    <w:p w14:paraId="64C66D68" w14:textId="77777777" w:rsidR="00A21B0B" w:rsidRPr="008E7B17" w:rsidRDefault="00A21B0B" w:rsidP="00A64A32">
      <w:pPr>
        <w:pStyle w:val="Styl5"/>
        <w:keepNext w:val="0"/>
        <w:rPr>
          <w:rFonts w:cstheme="minorHAnsi"/>
          <w:sz w:val="22"/>
          <w:szCs w:val="22"/>
        </w:rPr>
      </w:pPr>
      <w:r w:rsidRPr="008E7B17">
        <w:rPr>
          <w:rFonts w:cstheme="minorHAnsi"/>
          <w:sz w:val="22"/>
          <w:szCs w:val="22"/>
        </w:rPr>
        <w:t>Cena a platební podmínky</w:t>
      </w:r>
    </w:p>
    <w:p w14:paraId="2B6013F0" w14:textId="11A18563" w:rsidR="00A21B0B" w:rsidRPr="008E7B17" w:rsidRDefault="00A21B0B" w:rsidP="00A64A32">
      <w:pPr>
        <w:pStyle w:val="Styl6"/>
        <w:keepNext w:val="0"/>
        <w:jc w:val="both"/>
        <w:rPr>
          <w:rFonts w:cstheme="minorHAnsi"/>
          <w:b/>
          <w:sz w:val="22"/>
          <w:szCs w:val="22"/>
        </w:rPr>
      </w:pPr>
      <w:r w:rsidRPr="008E7B17">
        <w:rPr>
          <w:rFonts w:cstheme="minorHAnsi"/>
          <w:sz w:val="22"/>
          <w:szCs w:val="22"/>
        </w:rPr>
        <w:t>Celková cena plnění za celý předmět plnění v rozsahu této Smlouvy se sjednává ve výši 300</w:t>
      </w:r>
      <w:r w:rsidR="00EF5679" w:rsidRPr="008E7B17">
        <w:rPr>
          <w:rFonts w:cstheme="minorHAnsi"/>
          <w:sz w:val="22"/>
          <w:szCs w:val="22"/>
        </w:rPr>
        <w:t> </w:t>
      </w:r>
      <w:r w:rsidRPr="008E7B17">
        <w:rPr>
          <w:rFonts w:cstheme="minorHAnsi"/>
          <w:sz w:val="22"/>
          <w:szCs w:val="22"/>
        </w:rPr>
        <w:t>000</w:t>
      </w:r>
      <w:r w:rsidR="00EF5679" w:rsidRPr="008E7B17">
        <w:rPr>
          <w:rFonts w:cstheme="minorHAnsi"/>
          <w:sz w:val="22"/>
          <w:szCs w:val="22"/>
        </w:rPr>
        <w:t xml:space="preserve"> </w:t>
      </w:r>
      <w:r w:rsidRPr="008E7B17">
        <w:rPr>
          <w:rFonts w:cstheme="minorHAnsi"/>
          <w:sz w:val="22"/>
          <w:szCs w:val="22"/>
        </w:rPr>
        <w:t>Kč (slovy: tři sta tisíc korun českých) bez DPH (dále jen "</w:t>
      </w:r>
      <w:r w:rsidRPr="008E7B17">
        <w:rPr>
          <w:rFonts w:cstheme="minorHAnsi"/>
          <w:b/>
          <w:bCs/>
          <w:sz w:val="22"/>
          <w:szCs w:val="22"/>
        </w:rPr>
        <w:t>Cena</w:t>
      </w:r>
      <w:r w:rsidRPr="008E7B17">
        <w:rPr>
          <w:rFonts w:cstheme="minorHAnsi"/>
          <w:sz w:val="22"/>
          <w:szCs w:val="22"/>
        </w:rPr>
        <w:t>"</w:t>
      </w:r>
      <w:r w:rsidR="00450F2F" w:rsidRPr="008E7B17">
        <w:rPr>
          <w:rFonts w:cstheme="minorHAnsi"/>
          <w:sz w:val="22"/>
          <w:szCs w:val="22"/>
        </w:rPr>
        <w:t>). Tato</w:t>
      </w:r>
      <w:r w:rsidRPr="008E7B17">
        <w:rPr>
          <w:rFonts w:cstheme="minorHAnsi"/>
          <w:sz w:val="22"/>
          <w:szCs w:val="22"/>
        </w:rPr>
        <w:t xml:space="preserve"> Cena je stanovena jako maximální a nepřekročitelná a zahrnuje veškeré náklady </w:t>
      </w:r>
      <w:r w:rsidR="007A643E" w:rsidRPr="008E7B17">
        <w:rPr>
          <w:rFonts w:cstheme="minorHAnsi"/>
          <w:sz w:val="22"/>
          <w:szCs w:val="22"/>
        </w:rPr>
        <w:t>Dodavatel</w:t>
      </w:r>
      <w:r w:rsidRPr="008E7B17">
        <w:rPr>
          <w:rFonts w:cstheme="minorHAnsi"/>
          <w:sz w:val="22"/>
          <w:szCs w:val="22"/>
        </w:rPr>
        <w:t xml:space="preserve">e vzniklé v souvislosti s plněním dle této </w:t>
      </w:r>
      <w:r w:rsidR="00450F2F" w:rsidRPr="008E7B17">
        <w:rPr>
          <w:rFonts w:cstheme="minorHAnsi"/>
          <w:sz w:val="22"/>
          <w:szCs w:val="22"/>
        </w:rPr>
        <w:t>Smlouvy. K</w:t>
      </w:r>
      <w:r w:rsidRPr="008E7B17">
        <w:rPr>
          <w:rFonts w:cstheme="minorHAnsi"/>
          <w:sz w:val="22"/>
          <w:szCs w:val="22"/>
        </w:rPr>
        <w:t xml:space="preserve"> této částce bude připočteno DPH v zákonné výši.</w:t>
      </w:r>
    </w:p>
    <w:p w14:paraId="1FE999E8" w14:textId="77777777" w:rsidR="00F66B29" w:rsidRPr="008E7B17" w:rsidRDefault="00F66B29" w:rsidP="00A64A32">
      <w:pPr>
        <w:pStyle w:val="Styl6"/>
        <w:keepNext w:val="0"/>
        <w:jc w:val="both"/>
        <w:rPr>
          <w:rFonts w:cstheme="minorHAnsi"/>
          <w:b/>
          <w:sz w:val="22"/>
          <w:szCs w:val="22"/>
        </w:rPr>
      </w:pPr>
      <w:r w:rsidRPr="008E7B17">
        <w:rPr>
          <w:rFonts w:cstheme="minorHAnsi"/>
          <w:sz w:val="22"/>
          <w:szCs w:val="22"/>
        </w:rPr>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14:paraId="5FC22A34" w14:textId="4013268F" w:rsidR="00A21B0B" w:rsidRPr="008E7B17" w:rsidRDefault="00A21B0B" w:rsidP="00A64A32">
      <w:pPr>
        <w:pStyle w:val="Styl6"/>
        <w:keepNext w:val="0"/>
        <w:jc w:val="both"/>
        <w:rPr>
          <w:rFonts w:cstheme="minorHAnsi"/>
          <w:b/>
          <w:sz w:val="22"/>
          <w:szCs w:val="22"/>
        </w:rPr>
      </w:pPr>
      <w:bookmarkStart w:id="7" w:name="_Hlk47096126"/>
      <w:r w:rsidRPr="008E7B17">
        <w:rPr>
          <w:rFonts w:cstheme="minorHAnsi"/>
          <w:sz w:val="22"/>
          <w:szCs w:val="22"/>
        </w:rPr>
        <w:t xml:space="preserve">Objednatel </w:t>
      </w:r>
      <w:r w:rsidR="00120CD7" w:rsidRPr="008E7B17">
        <w:rPr>
          <w:rFonts w:cstheme="minorHAnsi"/>
          <w:sz w:val="22"/>
          <w:szCs w:val="22"/>
        </w:rPr>
        <w:t>uhradí</w:t>
      </w:r>
      <w:r w:rsidRPr="008E7B17">
        <w:rPr>
          <w:rFonts w:cstheme="minorHAnsi"/>
          <w:sz w:val="22"/>
          <w:szCs w:val="22"/>
        </w:rPr>
        <w:t xml:space="preserve"> Cenu nebo její část v české měně, a to bezhotovostním převodem na základě faktur</w:t>
      </w:r>
      <w:r w:rsidR="008E7B17">
        <w:rPr>
          <w:rFonts w:cstheme="minorHAnsi"/>
          <w:sz w:val="22"/>
          <w:szCs w:val="22"/>
        </w:rPr>
        <w:t>y</w:t>
      </w:r>
      <w:r w:rsidRPr="008E7B17">
        <w:rPr>
          <w:rFonts w:cstheme="minorHAnsi"/>
          <w:sz w:val="22"/>
          <w:szCs w:val="22"/>
        </w:rPr>
        <w:t xml:space="preserve"> vystaven</w:t>
      </w:r>
      <w:r w:rsidR="008E7B17">
        <w:rPr>
          <w:rFonts w:cstheme="minorHAnsi"/>
          <w:sz w:val="22"/>
          <w:szCs w:val="22"/>
        </w:rPr>
        <w:t>é</w:t>
      </w:r>
      <w:r w:rsidRPr="008E7B17">
        <w:rPr>
          <w:rFonts w:cstheme="minorHAnsi"/>
          <w:sz w:val="22"/>
          <w:szCs w:val="22"/>
        </w:rPr>
        <w:t xml:space="preserve"> </w:t>
      </w:r>
      <w:r w:rsidR="007A643E" w:rsidRPr="008E7B17">
        <w:rPr>
          <w:rFonts w:cstheme="minorHAnsi"/>
          <w:sz w:val="22"/>
          <w:szCs w:val="22"/>
        </w:rPr>
        <w:t>Dodavatel</w:t>
      </w:r>
      <w:r w:rsidRPr="008E7B17">
        <w:rPr>
          <w:rFonts w:cstheme="minorHAnsi"/>
          <w:sz w:val="22"/>
          <w:szCs w:val="22"/>
        </w:rPr>
        <w:t>em.</w:t>
      </w:r>
    </w:p>
    <w:p w14:paraId="2AB85DAB" w14:textId="77777777" w:rsidR="002D0710" w:rsidRPr="008E7B17" w:rsidRDefault="00120CD7" w:rsidP="00A64A32">
      <w:pPr>
        <w:pStyle w:val="Styl6"/>
        <w:keepNext w:val="0"/>
        <w:jc w:val="both"/>
        <w:rPr>
          <w:rFonts w:cstheme="minorHAnsi"/>
          <w:b/>
          <w:sz w:val="22"/>
          <w:szCs w:val="22"/>
        </w:rPr>
      </w:pPr>
      <w:r w:rsidRPr="008E7B17">
        <w:rPr>
          <w:rFonts w:cstheme="minorHAnsi"/>
          <w:sz w:val="22"/>
          <w:szCs w:val="22"/>
        </w:rPr>
        <w:t>Faktur</w:t>
      </w:r>
      <w:r w:rsidR="00F82C80" w:rsidRPr="008E7B17">
        <w:rPr>
          <w:rFonts w:cstheme="minorHAnsi"/>
          <w:sz w:val="22"/>
          <w:szCs w:val="22"/>
        </w:rPr>
        <w:t>a</w:t>
      </w:r>
      <w:r w:rsidRPr="008E7B17">
        <w:rPr>
          <w:rFonts w:cstheme="minorHAnsi"/>
          <w:sz w:val="22"/>
          <w:szCs w:val="22"/>
        </w:rPr>
        <w:t xml:space="preserve"> bud</w:t>
      </w:r>
      <w:r w:rsidR="00F82C80" w:rsidRPr="008E7B17">
        <w:rPr>
          <w:rFonts w:cstheme="minorHAnsi"/>
          <w:sz w:val="22"/>
          <w:szCs w:val="22"/>
        </w:rPr>
        <w:t>e</w:t>
      </w:r>
      <w:r w:rsidRPr="008E7B17">
        <w:rPr>
          <w:rFonts w:cstheme="minorHAnsi"/>
          <w:sz w:val="22"/>
          <w:szCs w:val="22"/>
        </w:rPr>
        <w:t xml:space="preserve"> vystaven</w:t>
      </w:r>
      <w:r w:rsidR="00F82C80" w:rsidRPr="008E7B17">
        <w:rPr>
          <w:rFonts w:cstheme="minorHAnsi"/>
          <w:sz w:val="22"/>
          <w:szCs w:val="22"/>
        </w:rPr>
        <w:t>a</w:t>
      </w:r>
      <w:r w:rsidRPr="008E7B17">
        <w:rPr>
          <w:rFonts w:cstheme="minorHAnsi"/>
          <w:sz w:val="22"/>
          <w:szCs w:val="22"/>
        </w:rPr>
        <w:t xml:space="preserve"> na základě doloženého plnění formou protokolu potvrzeného Objednatelem.</w:t>
      </w:r>
    </w:p>
    <w:p w14:paraId="36D9ED53" w14:textId="7DEE2536" w:rsidR="00120CD7" w:rsidRPr="008E7B17" w:rsidRDefault="002D0710" w:rsidP="00A64A32">
      <w:pPr>
        <w:pStyle w:val="Styl6"/>
        <w:keepNext w:val="0"/>
        <w:jc w:val="both"/>
        <w:rPr>
          <w:rFonts w:cstheme="minorHAnsi"/>
          <w:b/>
          <w:sz w:val="22"/>
          <w:szCs w:val="22"/>
        </w:rPr>
      </w:pPr>
      <w:r w:rsidRPr="008E7B17">
        <w:rPr>
          <w:rFonts w:cstheme="minorHAnsi"/>
          <w:sz w:val="22"/>
          <w:szCs w:val="22"/>
        </w:rPr>
        <w:t>Rozhodným okamžikem pro vystavení faktury je podpis předávacího protokolu a schválení závěrečné zprávy Objednatelem.</w:t>
      </w:r>
    </w:p>
    <w:p w14:paraId="61725A39" w14:textId="30959EE5" w:rsidR="00120CD7" w:rsidRPr="008E7B17" w:rsidRDefault="00120CD7" w:rsidP="00A64A32">
      <w:pPr>
        <w:pStyle w:val="Styl6"/>
        <w:keepNext w:val="0"/>
        <w:jc w:val="both"/>
        <w:rPr>
          <w:rFonts w:cstheme="minorHAnsi"/>
          <w:b/>
          <w:sz w:val="22"/>
          <w:szCs w:val="22"/>
        </w:rPr>
      </w:pPr>
      <w:r w:rsidRPr="008E7B17">
        <w:rPr>
          <w:rFonts w:cstheme="minorHAnsi"/>
          <w:sz w:val="22"/>
          <w:szCs w:val="22"/>
        </w:rPr>
        <w:t>Faktur</w:t>
      </w:r>
      <w:r w:rsidR="002D0710" w:rsidRPr="008E7B17">
        <w:rPr>
          <w:rFonts w:cstheme="minorHAnsi"/>
          <w:sz w:val="22"/>
          <w:szCs w:val="22"/>
        </w:rPr>
        <w:t>a</w:t>
      </w:r>
      <w:r w:rsidRPr="008E7B17">
        <w:rPr>
          <w:rFonts w:cstheme="minorHAnsi"/>
          <w:sz w:val="22"/>
          <w:szCs w:val="22"/>
        </w:rPr>
        <w:t xml:space="preserve"> bud</w:t>
      </w:r>
      <w:r w:rsidR="00F82C80" w:rsidRPr="008E7B17">
        <w:rPr>
          <w:rFonts w:cstheme="minorHAnsi"/>
          <w:sz w:val="22"/>
          <w:szCs w:val="22"/>
        </w:rPr>
        <w:t xml:space="preserve">e </w:t>
      </w:r>
      <w:r w:rsidRPr="008E7B17">
        <w:rPr>
          <w:rFonts w:cstheme="minorHAnsi"/>
          <w:sz w:val="22"/>
          <w:szCs w:val="22"/>
        </w:rPr>
        <w:t xml:space="preserve">mít splatnost vždy 30 dnů od vystavení s tím, že </w:t>
      </w:r>
      <w:r w:rsidR="007A643E" w:rsidRPr="008E7B17">
        <w:rPr>
          <w:rFonts w:cstheme="minorHAnsi"/>
          <w:sz w:val="22"/>
          <w:szCs w:val="22"/>
        </w:rPr>
        <w:t>Dodavatel</w:t>
      </w:r>
      <w:r w:rsidRPr="008E7B17">
        <w:rPr>
          <w:rFonts w:cstheme="minorHAnsi"/>
          <w:sz w:val="22"/>
          <w:szCs w:val="22"/>
        </w:rPr>
        <w:t xml:space="preserve"> je povinen doručit fakturu Objednateli vždy alespoň 25 dnů před datem splatnosti.</w:t>
      </w:r>
    </w:p>
    <w:p w14:paraId="7AFC2B13" w14:textId="77777777" w:rsidR="00120CD7" w:rsidRPr="008E7B17" w:rsidRDefault="00120CD7" w:rsidP="00A64A32">
      <w:pPr>
        <w:pStyle w:val="Styl6"/>
        <w:keepNext w:val="0"/>
        <w:jc w:val="both"/>
        <w:rPr>
          <w:rFonts w:cstheme="minorHAnsi"/>
          <w:b/>
          <w:sz w:val="22"/>
          <w:szCs w:val="22"/>
        </w:rPr>
      </w:pPr>
      <w:r w:rsidRPr="008E7B17">
        <w:rPr>
          <w:rFonts w:cstheme="minorHAnsi"/>
          <w:sz w:val="22"/>
          <w:szCs w:val="22"/>
        </w:rPr>
        <w:t>Faktury musí obsahovat veškeré náležitosti stanovené zákonem č. 235/2004 Sb., o dani z přidané hodnoty, ve znění pozdějších předpisů.</w:t>
      </w:r>
    </w:p>
    <w:p w14:paraId="370D6719" w14:textId="45FC82B2" w:rsidR="00A21B0B" w:rsidRPr="008E7B17" w:rsidRDefault="00120CD7" w:rsidP="00A64A32">
      <w:pPr>
        <w:pStyle w:val="Styl6"/>
        <w:keepNext w:val="0"/>
        <w:jc w:val="both"/>
        <w:rPr>
          <w:rFonts w:cstheme="minorHAnsi"/>
          <w:b/>
          <w:sz w:val="22"/>
          <w:szCs w:val="22"/>
        </w:rPr>
      </w:pPr>
      <w:r w:rsidRPr="008E7B17">
        <w:rPr>
          <w:rFonts w:cstheme="minorHAnsi"/>
          <w:sz w:val="22"/>
          <w:szCs w:val="22"/>
        </w:rPr>
        <w:t xml:space="preserve">V případě, že faktura doručená Objednateli nebude obsahovat některou z předepsaných náležitostí nebo ji bude obsahovat chybně, je Objednatel oprávněn vrátit takovouto fakturu </w:t>
      </w:r>
      <w:r w:rsidR="007A643E" w:rsidRPr="008E7B17">
        <w:rPr>
          <w:rFonts w:cstheme="minorHAnsi"/>
          <w:sz w:val="22"/>
          <w:szCs w:val="22"/>
        </w:rPr>
        <w:t>Dodavatel</w:t>
      </w:r>
      <w:r w:rsidRPr="008E7B17">
        <w:rPr>
          <w:rFonts w:cstheme="minorHAnsi"/>
          <w:sz w:val="22"/>
          <w:szCs w:val="22"/>
        </w:rPr>
        <w:t>i. Lhůta splatnosti v takovémto případě neběží, přičemž nová lhůta splatnosti počíná běžet až od doručení opravené či doplněné faktury.</w:t>
      </w:r>
    </w:p>
    <w:p w14:paraId="1838F2D7" w14:textId="1642A026" w:rsidR="00A21B0B" w:rsidRPr="008E7B17" w:rsidRDefault="00A21B0B" w:rsidP="00A64A32">
      <w:pPr>
        <w:pStyle w:val="Styl6"/>
        <w:keepNext w:val="0"/>
        <w:jc w:val="both"/>
        <w:rPr>
          <w:rFonts w:cstheme="minorHAnsi"/>
          <w:b/>
          <w:sz w:val="22"/>
          <w:szCs w:val="22"/>
        </w:rPr>
      </w:pPr>
      <w:r w:rsidRPr="008E7B17">
        <w:rPr>
          <w:rFonts w:cstheme="minorHAnsi"/>
          <w:sz w:val="22"/>
          <w:szCs w:val="22"/>
        </w:rPr>
        <w:t>Označení Objednatele jako odběratele ve faktuře bude</w:t>
      </w:r>
      <w:r w:rsidR="00F66B29" w:rsidRPr="008E7B17">
        <w:rPr>
          <w:rFonts w:cstheme="minorHAnsi"/>
          <w:sz w:val="22"/>
          <w:szCs w:val="22"/>
        </w:rPr>
        <w:t>:</w:t>
      </w:r>
      <w:r w:rsidRPr="008E7B17">
        <w:rPr>
          <w:rFonts w:cstheme="minorHAnsi"/>
          <w:sz w:val="22"/>
          <w:szCs w:val="22"/>
        </w:rPr>
        <w:t xml:space="preserve"> Česká centrála cestovního ruchu – CzechTourism, Vinohradská </w:t>
      </w:r>
      <w:r w:rsidR="009D43A1" w:rsidRPr="008E7B17">
        <w:rPr>
          <w:rFonts w:cstheme="minorHAnsi"/>
          <w:sz w:val="22"/>
          <w:szCs w:val="22"/>
        </w:rPr>
        <w:t>46,</w:t>
      </w:r>
      <w:r w:rsidR="00E949D4" w:rsidRPr="008E7B17">
        <w:rPr>
          <w:rFonts w:cstheme="minorHAnsi"/>
          <w:sz w:val="22"/>
          <w:szCs w:val="22"/>
        </w:rPr>
        <w:t xml:space="preserve"> </w:t>
      </w:r>
      <w:r w:rsidR="009D43A1" w:rsidRPr="008E7B17">
        <w:rPr>
          <w:rFonts w:cstheme="minorHAnsi"/>
          <w:sz w:val="22"/>
          <w:szCs w:val="22"/>
        </w:rPr>
        <w:t>Praha</w:t>
      </w:r>
      <w:r w:rsidRPr="008E7B17">
        <w:rPr>
          <w:rFonts w:cstheme="minorHAnsi"/>
          <w:sz w:val="22"/>
          <w:szCs w:val="22"/>
        </w:rPr>
        <w:t> 2,</w:t>
      </w:r>
      <w:r w:rsidR="00E949D4" w:rsidRPr="008E7B17">
        <w:rPr>
          <w:rFonts w:cstheme="minorHAnsi"/>
          <w:sz w:val="22"/>
          <w:szCs w:val="22"/>
        </w:rPr>
        <w:t xml:space="preserve"> </w:t>
      </w:r>
      <w:r w:rsidRPr="008E7B17">
        <w:rPr>
          <w:rFonts w:cstheme="minorHAnsi"/>
          <w:sz w:val="22"/>
          <w:szCs w:val="22"/>
        </w:rPr>
        <w:t>PSČ: 120 41,</w:t>
      </w:r>
      <w:r w:rsidR="00E949D4" w:rsidRPr="008E7B17">
        <w:rPr>
          <w:rFonts w:cstheme="minorHAnsi"/>
          <w:sz w:val="22"/>
          <w:szCs w:val="22"/>
        </w:rPr>
        <w:t xml:space="preserve"> </w:t>
      </w:r>
      <w:r w:rsidRPr="008E7B17">
        <w:rPr>
          <w:rFonts w:cstheme="minorHAnsi"/>
          <w:sz w:val="22"/>
          <w:szCs w:val="22"/>
        </w:rPr>
        <w:t>IČ: 492 77 600.</w:t>
      </w:r>
    </w:p>
    <w:p w14:paraId="5BC8E3E4" w14:textId="3270F3FC" w:rsidR="00A21B0B" w:rsidRPr="008E7B17" w:rsidRDefault="007A643E" w:rsidP="00A64A32">
      <w:pPr>
        <w:pStyle w:val="Styl6"/>
        <w:keepNext w:val="0"/>
        <w:jc w:val="both"/>
        <w:rPr>
          <w:rFonts w:cstheme="minorHAnsi"/>
          <w:b/>
          <w:sz w:val="22"/>
          <w:szCs w:val="22"/>
        </w:rPr>
      </w:pPr>
      <w:bookmarkStart w:id="8" w:name="_Hlk43887702"/>
      <w:r w:rsidRPr="008E7B17">
        <w:rPr>
          <w:rFonts w:cstheme="minorHAnsi"/>
          <w:sz w:val="22"/>
          <w:szCs w:val="22"/>
        </w:rPr>
        <w:t>Dodavatel</w:t>
      </w:r>
      <w:r w:rsidR="00F66B29" w:rsidRPr="008E7B17">
        <w:rPr>
          <w:rFonts w:cstheme="minorHAnsi"/>
          <w:sz w:val="22"/>
          <w:szCs w:val="22"/>
        </w:rPr>
        <w:t xml:space="preserve"> zašle faktury Objednateli </w:t>
      </w:r>
      <w:r w:rsidR="00A21B0B" w:rsidRPr="008E7B17">
        <w:rPr>
          <w:rFonts w:cstheme="minorHAnsi"/>
          <w:sz w:val="22"/>
          <w:szCs w:val="22"/>
        </w:rPr>
        <w:t xml:space="preserve">pouze elektronicky na e-mail: </w:t>
      </w:r>
      <w:hyperlink r:id="rId11" w:history="1">
        <w:r w:rsidR="00A21B0B" w:rsidRPr="008E7B17">
          <w:rPr>
            <w:rFonts w:cstheme="minorHAnsi"/>
            <w:sz w:val="22"/>
            <w:szCs w:val="22"/>
          </w:rPr>
          <w:t>faktury@czechtourism.cz</w:t>
        </w:r>
      </w:hyperlink>
      <w:r w:rsidR="00F66B29" w:rsidRPr="008E7B17">
        <w:rPr>
          <w:rFonts w:cstheme="minorHAnsi"/>
          <w:sz w:val="22"/>
          <w:szCs w:val="22"/>
        </w:rPr>
        <w:t>.</w:t>
      </w:r>
    </w:p>
    <w:p w14:paraId="44DB8E19" w14:textId="5A055405" w:rsidR="00A21B0B" w:rsidRPr="008E7B17" w:rsidRDefault="007A643E" w:rsidP="008E7B17">
      <w:pPr>
        <w:pStyle w:val="Styl6"/>
        <w:keepNext w:val="0"/>
        <w:jc w:val="both"/>
        <w:rPr>
          <w:rFonts w:cstheme="minorHAnsi"/>
          <w:b/>
          <w:sz w:val="22"/>
          <w:szCs w:val="22"/>
        </w:rPr>
      </w:pPr>
      <w:bookmarkStart w:id="9" w:name="_Hlk45874192"/>
      <w:r w:rsidRPr="008E7B17">
        <w:rPr>
          <w:rFonts w:cstheme="minorHAnsi"/>
          <w:sz w:val="22"/>
          <w:szCs w:val="22"/>
        </w:rPr>
        <w:t>Dodavatel</w:t>
      </w:r>
      <w:r w:rsidR="00F66B29" w:rsidRPr="008E7B17">
        <w:rPr>
          <w:rFonts w:cstheme="minorHAnsi"/>
          <w:sz w:val="22"/>
          <w:szCs w:val="22"/>
        </w:rPr>
        <w:t xml:space="preserve"> vyhotoví a dodá Objednateli </w:t>
      </w:r>
      <w:r w:rsidR="008854C7" w:rsidRPr="008E7B17">
        <w:rPr>
          <w:rFonts w:cstheme="minorHAnsi"/>
          <w:sz w:val="22"/>
          <w:szCs w:val="22"/>
        </w:rPr>
        <w:t>faktur</w:t>
      </w:r>
      <w:r w:rsidR="00450F2F" w:rsidRPr="008E7B17">
        <w:rPr>
          <w:rFonts w:cstheme="minorHAnsi"/>
          <w:sz w:val="22"/>
          <w:szCs w:val="22"/>
        </w:rPr>
        <w:t>u</w:t>
      </w:r>
      <w:r w:rsidR="008854C7" w:rsidRPr="008E7B17">
        <w:rPr>
          <w:rFonts w:cstheme="minorHAnsi"/>
          <w:sz w:val="22"/>
          <w:szCs w:val="22"/>
        </w:rPr>
        <w:t xml:space="preserve"> spolu se </w:t>
      </w:r>
      <w:r w:rsidR="00F66B29" w:rsidRPr="008E7B17">
        <w:rPr>
          <w:rFonts w:cstheme="minorHAnsi"/>
          <w:sz w:val="22"/>
          <w:szCs w:val="22"/>
        </w:rPr>
        <w:t>závěrečnou</w:t>
      </w:r>
      <w:r w:rsidR="00773133" w:rsidRPr="008E7B17">
        <w:rPr>
          <w:rFonts w:cstheme="minorHAnsi"/>
          <w:sz w:val="22"/>
          <w:szCs w:val="22"/>
        </w:rPr>
        <w:t xml:space="preserve"> </w:t>
      </w:r>
      <w:r w:rsidR="00C408B7" w:rsidRPr="008E7B17">
        <w:rPr>
          <w:rFonts w:cstheme="minorHAnsi"/>
          <w:sz w:val="22"/>
          <w:szCs w:val="22"/>
        </w:rPr>
        <w:t xml:space="preserve">zprávou </w:t>
      </w:r>
      <w:r w:rsidR="00F66B29" w:rsidRPr="008E7B17">
        <w:rPr>
          <w:rFonts w:cstheme="minorHAnsi"/>
          <w:sz w:val="22"/>
          <w:szCs w:val="22"/>
        </w:rPr>
        <w:t xml:space="preserve">nejpozději do </w:t>
      </w:r>
      <w:r w:rsidR="008E7B17">
        <w:rPr>
          <w:rFonts w:cstheme="minorHAnsi"/>
          <w:sz w:val="22"/>
          <w:szCs w:val="22"/>
        </w:rPr>
        <w:t>15</w:t>
      </w:r>
      <w:r w:rsidR="008854C7" w:rsidRPr="008E7B17">
        <w:rPr>
          <w:rFonts w:cstheme="minorHAnsi"/>
          <w:sz w:val="22"/>
          <w:szCs w:val="22"/>
        </w:rPr>
        <w:t>.</w:t>
      </w:r>
      <w:r w:rsidR="00E949D4" w:rsidRPr="008E7B17">
        <w:rPr>
          <w:rFonts w:cstheme="minorHAnsi"/>
          <w:sz w:val="22"/>
          <w:szCs w:val="22"/>
        </w:rPr>
        <w:t xml:space="preserve"> </w:t>
      </w:r>
      <w:r w:rsidR="008E7B17">
        <w:rPr>
          <w:rFonts w:cstheme="minorHAnsi"/>
          <w:sz w:val="22"/>
          <w:szCs w:val="22"/>
        </w:rPr>
        <w:t>10</w:t>
      </w:r>
      <w:r w:rsidR="008854C7" w:rsidRPr="008E7B17">
        <w:rPr>
          <w:rFonts w:cstheme="minorHAnsi"/>
          <w:sz w:val="22"/>
          <w:szCs w:val="22"/>
        </w:rPr>
        <w:t>.</w:t>
      </w:r>
      <w:r w:rsidR="00E949D4" w:rsidRPr="008E7B17">
        <w:rPr>
          <w:rFonts w:cstheme="minorHAnsi"/>
          <w:sz w:val="22"/>
          <w:szCs w:val="22"/>
        </w:rPr>
        <w:t xml:space="preserve"> </w:t>
      </w:r>
      <w:r w:rsidR="008854C7" w:rsidRPr="008E7B17">
        <w:rPr>
          <w:rFonts w:cstheme="minorHAnsi"/>
          <w:sz w:val="22"/>
          <w:szCs w:val="22"/>
        </w:rPr>
        <w:t>2020</w:t>
      </w:r>
      <w:r w:rsidR="00F66B29" w:rsidRPr="008E7B17">
        <w:rPr>
          <w:rFonts w:cstheme="minorHAnsi"/>
          <w:sz w:val="22"/>
          <w:szCs w:val="22"/>
        </w:rPr>
        <w:t>.</w:t>
      </w:r>
      <w:bookmarkEnd w:id="8"/>
      <w:bookmarkEnd w:id="9"/>
    </w:p>
    <w:bookmarkEnd w:id="7"/>
    <w:p w14:paraId="03B4A63E" w14:textId="77777777" w:rsidR="00A21B0B" w:rsidRPr="008E7B17" w:rsidRDefault="00A21B0B" w:rsidP="008E7B17">
      <w:pPr>
        <w:pStyle w:val="Styl5"/>
        <w:keepNext w:val="0"/>
        <w:rPr>
          <w:rFonts w:cstheme="minorHAnsi"/>
          <w:sz w:val="22"/>
          <w:szCs w:val="22"/>
        </w:rPr>
      </w:pPr>
      <w:r w:rsidRPr="008E7B17">
        <w:rPr>
          <w:rFonts w:cstheme="minorHAnsi"/>
          <w:sz w:val="22"/>
          <w:szCs w:val="22"/>
        </w:rPr>
        <w:lastRenderedPageBreak/>
        <w:t>Smluvní pokuty</w:t>
      </w:r>
    </w:p>
    <w:p w14:paraId="445A4FD2" w14:textId="450F79F8" w:rsidR="00A21B0B" w:rsidRPr="008E7B17" w:rsidRDefault="00A21B0B" w:rsidP="008E7B17">
      <w:pPr>
        <w:pStyle w:val="Styl6"/>
        <w:keepNext w:val="0"/>
        <w:jc w:val="both"/>
        <w:rPr>
          <w:rFonts w:cstheme="minorHAnsi"/>
          <w:b/>
          <w:sz w:val="22"/>
          <w:szCs w:val="22"/>
        </w:rPr>
      </w:pPr>
      <w:r w:rsidRPr="008E7B17">
        <w:rPr>
          <w:rFonts w:cstheme="minorHAnsi"/>
          <w:sz w:val="22"/>
          <w:szCs w:val="22"/>
        </w:rPr>
        <w:t xml:space="preserve">V případě, že </w:t>
      </w:r>
      <w:r w:rsidR="007A643E" w:rsidRPr="008E7B17">
        <w:rPr>
          <w:rFonts w:cstheme="minorHAnsi"/>
          <w:sz w:val="22"/>
          <w:szCs w:val="22"/>
        </w:rPr>
        <w:t>Dodavatel</w:t>
      </w:r>
      <w:r w:rsidRPr="008E7B17">
        <w:rPr>
          <w:rFonts w:cstheme="minorHAnsi"/>
          <w:sz w:val="22"/>
          <w:szCs w:val="22"/>
        </w:rPr>
        <w:t xml:space="preserve"> poruší některou z povinností souvisejících </w:t>
      </w:r>
      <w:r w:rsidR="00846518" w:rsidRPr="008E7B17">
        <w:rPr>
          <w:rFonts w:cstheme="minorHAnsi"/>
          <w:sz w:val="22"/>
          <w:szCs w:val="22"/>
        </w:rPr>
        <w:t>s</w:t>
      </w:r>
      <w:r w:rsidR="00B600EF" w:rsidRPr="008E7B17">
        <w:rPr>
          <w:rFonts w:cstheme="minorHAnsi"/>
          <w:sz w:val="22"/>
          <w:szCs w:val="22"/>
        </w:rPr>
        <w:t xml:space="preserve">e zajištěním plněné </w:t>
      </w:r>
      <w:r w:rsidR="00583104" w:rsidRPr="008E7B17">
        <w:rPr>
          <w:rFonts w:cstheme="minorHAnsi"/>
          <w:sz w:val="22"/>
          <w:szCs w:val="22"/>
        </w:rPr>
        <w:t>této Smlouvy jsou</w:t>
      </w:r>
      <w:r w:rsidRPr="008E7B17">
        <w:rPr>
          <w:rFonts w:cstheme="minorHAnsi"/>
          <w:sz w:val="22"/>
          <w:szCs w:val="22"/>
        </w:rPr>
        <w:t xml:space="preserve"> smluvní pokuty stanoveny následovně</w:t>
      </w:r>
      <w:r w:rsidR="00846518" w:rsidRPr="008E7B17">
        <w:rPr>
          <w:rFonts w:cstheme="minorHAnsi"/>
          <w:sz w:val="22"/>
          <w:szCs w:val="22"/>
        </w:rPr>
        <w:t>.</w:t>
      </w:r>
    </w:p>
    <w:p w14:paraId="57B50713" w14:textId="36BF5CBC" w:rsidR="00A21B0B" w:rsidRPr="008E7B17" w:rsidRDefault="00254F12" w:rsidP="008E7B17">
      <w:pPr>
        <w:pStyle w:val="Styl6"/>
        <w:keepNext w:val="0"/>
        <w:jc w:val="both"/>
        <w:rPr>
          <w:rFonts w:cstheme="minorHAnsi"/>
          <w:b/>
          <w:sz w:val="22"/>
          <w:szCs w:val="22"/>
        </w:rPr>
      </w:pPr>
      <w:r w:rsidRPr="008E7B17">
        <w:rPr>
          <w:rFonts w:cstheme="minorHAnsi"/>
          <w:sz w:val="22"/>
          <w:szCs w:val="22"/>
        </w:rPr>
        <w:t>Z</w:t>
      </w:r>
      <w:r w:rsidR="00846518" w:rsidRPr="008E7B17">
        <w:rPr>
          <w:rFonts w:cstheme="minorHAnsi"/>
          <w:sz w:val="22"/>
          <w:szCs w:val="22"/>
        </w:rPr>
        <w:t xml:space="preserve">a každý nedodaný textový inzerát (advertorial – článek) z garantovaných 25 inzerátů má Objednatel právo na smluvní pokutu ve výši </w:t>
      </w:r>
      <w:r w:rsidRPr="008E7B17">
        <w:rPr>
          <w:rFonts w:cstheme="minorHAnsi"/>
          <w:sz w:val="22"/>
          <w:szCs w:val="22"/>
        </w:rPr>
        <w:t>12 000 Kč</w:t>
      </w:r>
      <w:r w:rsidR="00846518" w:rsidRPr="008E7B17">
        <w:rPr>
          <w:rFonts w:cstheme="minorHAnsi"/>
          <w:sz w:val="22"/>
          <w:szCs w:val="22"/>
        </w:rPr>
        <w:t>.</w:t>
      </w:r>
    </w:p>
    <w:p w14:paraId="56DD514C" w14:textId="5D109E85" w:rsidR="00846518" w:rsidRPr="008E7B17" w:rsidRDefault="00846518" w:rsidP="008E7B17">
      <w:pPr>
        <w:pStyle w:val="Styl6"/>
        <w:keepNext w:val="0"/>
        <w:jc w:val="both"/>
        <w:rPr>
          <w:rFonts w:cstheme="minorHAnsi"/>
          <w:b/>
          <w:sz w:val="22"/>
          <w:szCs w:val="22"/>
        </w:rPr>
      </w:pPr>
      <w:r w:rsidRPr="008E7B17">
        <w:rPr>
          <w:rFonts w:cstheme="minorHAnsi"/>
          <w:sz w:val="22"/>
          <w:szCs w:val="22"/>
        </w:rPr>
        <w:t xml:space="preserve">Při nedodání </w:t>
      </w:r>
      <w:r w:rsidR="002D0710" w:rsidRPr="008E7B17">
        <w:rPr>
          <w:rFonts w:cstheme="minorHAnsi"/>
          <w:sz w:val="22"/>
          <w:szCs w:val="22"/>
        </w:rPr>
        <w:t>smluvního</w:t>
      </w:r>
      <w:r w:rsidR="006C3CEF" w:rsidRPr="008E7B17">
        <w:rPr>
          <w:rFonts w:cstheme="minorHAnsi"/>
          <w:sz w:val="22"/>
          <w:szCs w:val="22"/>
        </w:rPr>
        <w:t xml:space="preserve"> </w:t>
      </w:r>
      <w:r w:rsidRPr="008E7B17">
        <w:rPr>
          <w:rFonts w:cstheme="minorHAnsi"/>
          <w:sz w:val="22"/>
          <w:szCs w:val="22"/>
        </w:rPr>
        <w:t>počtu impresí</w:t>
      </w:r>
      <w:r w:rsidR="005E5637" w:rsidRPr="008E7B17">
        <w:rPr>
          <w:rFonts w:cstheme="minorHAnsi"/>
          <w:sz w:val="22"/>
          <w:szCs w:val="22"/>
        </w:rPr>
        <w:t xml:space="preserve"> </w:t>
      </w:r>
      <w:r w:rsidR="002D0710" w:rsidRPr="008E7B17">
        <w:rPr>
          <w:rFonts w:cstheme="minorHAnsi"/>
          <w:sz w:val="22"/>
          <w:szCs w:val="22"/>
        </w:rPr>
        <w:t xml:space="preserve">podle mediálního plánu, který je součástí smlouvy, </w:t>
      </w:r>
      <w:r w:rsidRPr="008E7B17">
        <w:rPr>
          <w:rFonts w:cstheme="minorHAnsi"/>
          <w:sz w:val="22"/>
          <w:szCs w:val="22"/>
        </w:rPr>
        <w:t xml:space="preserve">má Objednatel právo na smluvní pokutu v </w:t>
      </w:r>
      <w:r w:rsidR="005E5637" w:rsidRPr="008E7B17">
        <w:rPr>
          <w:rFonts w:cstheme="minorHAnsi"/>
          <w:sz w:val="22"/>
          <w:szCs w:val="22"/>
        </w:rPr>
        <w:t>poměrné výši odpovídající počtu nedodaných impresí ve vztahu k </w:t>
      </w:r>
      <w:r w:rsidR="002D0710" w:rsidRPr="008E7B17">
        <w:rPr>
          <w:rFonts w:cstheme="minorHAnsi"/>
          <w:sz w:val="22"/>
          <w:szCs w:val="22"/>
        </w:rPr>
        <w:t>Ceně</w:t>
      </w:r>
      <w:r w:rsidR="005E5637" w:rsidRPr="008E7B17">
        <w:rPr>
          <w:rFonts w:cstheme="minorHAnsi"/>
          <w:sz w:val="22"/>
          <w:szCs w:val="22"/>
        </w:rPr>
        <w:t xml:space="preserve">. </w:t>
      </w:r>
    </w:p>
    <w:p w14:paraId="0384B1F2" w14:textId="0E89AD8E" w:rsidR="00A21B0B" w:rsidRPr="008E7B17" w:rsidRDefault="00A21B0B" w:rsidP="008E7B17">
      <w:pPr>
        <w:pStyle w:val="Styl5"/>
        <w:keepNext w:val="0"/>
        <w:rPr>
          <w:rFonts w:cstheme="minorHAnsi"/>
          <w:sz w:val="22"/>
          <w:szCs w:val="22"/>
        </w:rPr>
      </w:pPr>
      <w:r w:rsidRPr="008E7B17">
        <w:rPr>
          <w:rFonts w:cstheme="minorHAnsi"/>
          <w:sz w:val="22"/>
          <w:szCs w:val="22"/>
        </w:rPr>
        <w:t>Doručování</w:t>
      </w:r>
      <w:r w:rsidR="000C74B5" w:rsidRPr="008E7B17">
        <w:rPr>
          <w:rFonts w:cstheme="minorHAnsi"/>
          <w:sz w:val="22"/>
          <w:szCs w:val="22"/>
        </w:rPr>
        <w:t xml:space="preserve"> a kontaktní osoby</w:t>
      </w:r>
    </w:p>
    <w:p w14:paraId="14AB4285" w14:textId="77777777" w:rsidR="00A21B0B" w:rsidRPr="008E7B17" w:rsidRDefault="00A21B0B" w:rsidP="008E7B17">
      <w:pPr>
        <w:pStyle w:val="Styl6"/>
        <w:keepNext w:val="0"/>
        <w:jc w:val="both"/>
        <w:rPr>
          <w:rFonts w:cstheme="minorHAnsi"/>
          <w:b/>
          <w:sz w:val="22"/>
          <w:szCs w:val="22"/>
        </w:rPr>
      </w:pPr>
      <w:r w:rsidRPr="008E7B17">
        <w:rPr>
          <w:rFonts w:cstheme="minorHAnsi"/>
          <w:sz w:val="22"/>
          <w:szCs w:val="22"/>
        </w:rPr>
        <w:t xml:space="preserve">Jakékoliv oznámení nebo dokument, který má být doručen podle této Smlouvy, může být doručen osobně nebo zaslán doporučenou poštovní zásilkou nebo prostřednictvím datové schránky Smluvní straně, které má být doručen, na její adresu uvedenou v záhlaví této Smlouvy, nebo na jakoukoliv jinou adresu, kterou sdělila druhé Smluvní straně ve shodě s tímto článkem. </w:t>
      </w:r>
    </w:p>
    <w:p w14:paraId="0923A53D" w14:textId="17CB1EB2" w:rsidR="00A21B0B" w:rsidRPr="008E7B17" w:rsidRDefault="00A21B0B" w:rsidP="008E7B17">
      <w:pPr>
        <w:pStyle w:val="Styl6"/>
        <w:keepNext w:val="0"/>
        <w:jc w:val="both"/>
        <w:rPr>
          <w:rFonts w:cstheme="minorHAnsi"/>
          <w:b/>
          <w:sz w:val="22"/>
          <w:szCs w:val="22"/>
        </w:rPr>
      </w:pPr>
      <w:r w:rsidRPr="008E7B17">
        <w:rPr>
          <w:rFonts w:cstheme="minorHAnsi"/>
          <w:sz w:val="22"/>
          <w:szCs w:val="22"/>
        </w:rPr>
        <w:t>Při prokazování doručení prostřednictvím držitele poštovní licence bude stačit prokázat, že doručení bylo uskutečněno, že obálka obsahující oznámení nebo dokument byla řádně adresována a předána poště jako předem placená doporučená poštovní zásilka.</w:t>
      </w:r>
    </w:p>
    <w:p w14:paraId="3876A615" w14:textId="77777777" w:rsidR="009D43A1" w:rsidRPr="002F2A5F" w:rsidRDefault="009D43A1" w:rsidP="008E7B17">
      <w:pPr>
        <w:pStyle w:val="Styl6"/>
        <w:keepNext w:val="0"/>
        <w:jc w:val="both"/>
        <w:rPr>
          <w:rFonts w:eastAsia="Times New Roman" w:cstheme="minorHAnsi"/>
          <w:sz w:val="22"/>
          <w:szCs w:val="22"/>
          <w:lang w:eastAsia="cs-CZ"/>
        </w:rPr>
      </w:pPr>
      <w:r w:rsidRPr="008E7B17">
        <w:rPr>
          <w:rFonts w:cstheme="minorHAnsi"/>
          <w:sz w:val="22"/>
          <w:szCs w:val="22"/>
        </w:rPr>
        <w:t xml:space="preserve">Smluvní </w:t>
      </w:r>
      <w:r w:rsidRPr="002F2A5F">
        <w:rPr>
          <w:rFonts w:cstheme="minorHAnsi"/>
          <w:sz w:val="22"/>
          <w:szCs w:val="22"/>
        </w:rPr>
        <w:t xml:space="preserve">strany se dohodly na následujících kontaktních osobách: </w:t>
      </w:r>
    </w:p>
    <w:p w14:paraId="17D22285" w14:textId="69D1DCF1" w:rsidR="009D43A1" w:rsidRPr="002F2A5F" w:rsidRDefault="009D43A1" w:rsidP="008E7B17">
      <w:pPr>
        <w:pStyle w:val="Odstavecseseznamem"/>
        <w:keepNext w:val="0"/>
        <w:numPr>
          <w:ilvl w:val="0"/>
          <w:numId w:val="33"/>
        </w:numPr>
        <w:spacing w:before="0" w:after="0"/>
        <w:jc w:val="both"/>
        <w:rPr>
          <w:rFonts w:cstheme="minorHAnsi"/>
          <w:b w:val="0"/>
          <w:bCs/>
          <w:sz w:val="22"/>
          <w:szCs w:val="22"/>
        </w:rPr>
      </w:pPr>
      <w:r w:rsidRPr="002F2A5F">
        <w:rPr>
          <w:rFonts w:cstheme="minorHAnsi"/>
          <w:b w:val="0"/>
          <w:bCs/>
          <w:sz w:val="22"/>
          <w:szCs w:val="22"/>
        </w:rPr>
        <w:t>za Objednatele:</w:t>
      </w:r>
      <w:r w:rsidR="000C74B5" w:rsidRPr="002F2A5F">
        <w:rPr>
          <w:rFonts w:cstheme="minorHAnsi"/>
          <w:b w:val="0"/>
          <w:bCs/>
          <w:sz w:val="22"/>
          <w:szCs w:val="22"/>
        </w:rPr>
        <w:t xml:space="preserve"> </w:t>
      </w:r>
      <w:r w:rsidR="0025212F">
        <w:rPr>
          <w:rFonts w:cstheme="minorHAnsi"/>
          <w:b w:val="0"/>
          <w:bCs/>
          <w:sz w:val="22"/>
          <w:szCs w:val="22"/>
        </w:rPr>
        <w:t>XXX</w:t>
      </w:r>
      <w:r w:rsidR="0007209D" w:rsidRPr="002F2A5F">
        <w:rPr>
          <w:rFonts w:cstheme="minorHAnsi"/>
          <w:b w:val="0"/>
          <w:bCs/>
          <w:sz w:val="22"/>
          <w:szCs w:val="22"/>
          <w:lang w:val="en-US"/>
        </w:rPr>
        <w:t xml:space="preserve"> </w:t>
      </w:r>
    </w:p>
    <w:p w14:paraId="7382F6EB" w14:textId="624D998C" w:rsidR="009D43A1" w:rsidRDefault="009D43A1" w:rsidP="008E7B17">
      <w:pPr>
        <w:pStyle w:val="Odstavecseseznamem"/>
        <w:keepNext w:val="0"/>
        <w:numPr>
          <w:ilvl w:val="0"/>
          <w:numId w:val="33"/>
        </w:numPr>
        <w:spacing w:before="0" w:after="0"/>
        <w:jc w:val="both"/>
        <w:rPr>
          <w:rFonts w:cstheme="minorHAnsi"/>
          <w:b w:val="0"/>
          <w:bCs/>
          <w:sz w:val="22"/>
          <w:szCs w:val="22"/>
        </w:rPr>
      </w:pPr>
      <w:r w:rsidRPr="002F2A5F">
        <w:rPr>
          <w:rFonts w:cstheme="minorHAnsi"/>
          <w:b w:val="0"/>
          <w:bCs/>
          <w:sz w:val="22"/>
          <w:szCs w:val="22"/>
        </w:rPr>
        <w:t xml:space="preserve"> za Dodavatele: </w:t>
      </w:r>
      <w:r w:rsidR="0025212F">
        <w:rPr>
          <w:rFonts w:cstheme="minorHAnsi"/>
          <w:b w:val="0"/>
          <w:bCs/>
          <w:sz w:val="22"/>
          <w:szCs w:val="22"/>
        </w:rPr>
        <w:t>XXX</w:t>
      </w:r>
    </w:p>
    <w:p w14:paraId="03457B3D" w14:textId="4E330A3D" w:rsidR="00583104" w:rsidRPr="008E7B17" w:rsidRDefault="00583104" w:rsidP="008E7B17">
      <w:pPr>
        <w:pStyle w:val="Styl6"/>
        <w:keepNext w:val="0"/>
        <w:jc w:val="both"/>
        <w:rPr>
          <w:rFonts w:cstheme="minorHAnsi"/>
          <w:sz w:val="22"/>
          <w:szCs w:val="22"/>
          <w:lang w:eastAsia="cs-CZ"/>
        </w:rPr>
      </w:pPr>
      <w:bookmarkStart w:id="10" w:name="_Ref46493374"/>
      <w:r w:rsidRPr="008E7B17">
        <w:rPr>
          <w:rFonts w:cstheme="minorHAnsi"/>
          <w:sz w:val="22"/>
          <w:szCs w:val="22"/>
          <w:lang w:eastAsia="cs-CZ"/>
        </w:rPr>
        <w:t xml:space="preserve">Změna </w:t>
      </w:r>
      <w:r w:rsidR="000C74B5" w:rsidRPr="008E7B17">
        <w:rPr>
          <w:rFonts w:cstheme="minorHAnsi"/>
          <w:sz w:val="22"/>
          <w:szCs w:val="22"/>
          <w:lang w:eastAsia="cs-CZ"/>
        </w:rPr>
        <w:t xml:space="preserve">kontaktní osoby je možná </w:t>
      </w:r>
      <w:r w:rsidRPr="008E7B17">
        <w:rPr>
          <w:rFonts w:cstheme="minorHAnsi"/>
          <w:sz w:val="22"/>
          <w:szCs w:val="22"/>
          <w:lang w:eastAsia="cs-CZ"/>
        </w:rPr>
        <w:t>notifikací</w:t>
      </w:r>
      <w:r w:rsidR="000C74B5" w:rsidRPr="008E7B17">
        <w:rPr>
          <w:rFonts w:cstheme="minorHAnsi"/>
          <w:sz w:val="22"/>
          <w:szCs w:val="22"/>
          <w:lang w:eastAsia="cs-CZ"/>
        </w:rPr>
        <w:t xml:space="preserve"> druhé strany.</w:t>
      </w:r>
      <w:bookmarkEnd w:id="10"/>
    </w:p>
    <w:p w14:paraId="3786BC20" w14:textId="77777777" w:rsidR="00FD048D" w:rsidRPr="008E7B17" w:rsidRDefault="00FD048D" w:rsidP="008E7B17">
      <w:pPr>
        <w:pStyle w:val="Styl5"/>
        <w:keepNext w:val="0"/>
        <w:rPr>
          <w:rFonts w:cstheme="minorHAnsi"/>
          <w:sz w:val="22"/>
          <w:szCs w:val="22"/>
        </w:rPr>
      </w:pPr>
      <w:r w:rsidRPr="008E7B17">
        <w:rPr>
          <w:rFonts w:cstheme="minorHAnsi"/>
          <w:sz w:val="22"/>
          <w:szCs w:val="22"/>
        </w:rPr>
        <w:t>Ostatní ujednání</w:t>
      </w:r>
    </w:p>
    <w:p w14:paraId="46EBDC7C" w14:textId="69C7A8E5" w:rsidR="00FD048D" w:rsidRPr="008E7B17" w:rsidRDefault="007A643E" w:rsidP="008E7B17">
      <w:pPr>
        <w:pStyle w:val="Styl6"/>
        <w:keepNext w:val="0"/>
        <w:jc w:val="both"/>
        <w:rPr>
          <w:rFonts w:cstheme="minorHAnsi"/>
          <w:sz w:val="22"/>
          <w:szCs w:val="22"/>
        </w:rPr>
      </w:pPr>
      <w:bookmarkStart w:id="11" w:name="_Ref46234603"/>
      <w:r w:rsidRPr="008E7B17">
        <w:rPr>
          <w:rFonts w:cstheme="minorHAnsi"/>
          <w:sz w:val="22"/>
          <w:szCs w:val="22"/>
        </w:rPr>
        <w:t>Dodavatel</w:t>
      </w:r>
      <w:r w:rsidR="00FD048D" w:rsidRPr="008E7B17">
        <w:rPr>
          <w:rFonts w:cstheme="minorHAnsi"/>
          <w:sz w:val="22"/>
          <w:szCs w:val="22"/>
        </w:rPr>
        <w:t xml:space="preserve"> není oprávněn postoupit jakákoli svá práva z této Smlouvy na třetí osobu nebo postoupit Smlouvu bez předchozího písemného souhlasu Objednatele, a to ani částečně. </w:t>
      </w:r>
      <w:bookmarkEnd w:id="11"/>
    </w:p>
    <w:p w14:paraId="6176581D" w14:textId="77777777" w:rsidR="00A21B0B" w:rsidRPr="008E7B17" w:rsidRDefault="00A21B0B" w:rsidP="008E7B17">
      <w:pPr>
        <w:pStyle w:val="Styl6"/>
        <w:keepNext w:val="0"/>
        <w:jc w:val="both"/>
        <w:rPr>
          <w:rFonts w:cstheme="minorHAnsi"/>
          <w:sz w:val="22"/>
          <w:szCs w:val="22"/>
        </w:rPr>
      </w:pPr>
      <w:r w:rsidRPr="008E7B17">
        <w:rPr>
          <w:rFonts w:cstheme="minorHAnsi"/>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141F2CED" w14:textId="77777777" w:rsidR="00A21B0B" w:rsidRPr="008E7B17" w:rsidRDefault="00A21B0B" w:rsidP="008E7B17">
      <w:pPr>
        <w:pStyle w:val="Styl6"/>
        <w:keepNext w:val="0"/>
        <w:jc w:val="both"/>
        <w:rPr>
          <w:rFonts w:cstheme="minorHAnsi"/>
          <w:sz w:val="22"/>
          <w:szCs w:val="22"/>
        </w:rPr>
      </w:pPr>
      <w:r w:rsidRPr="008E7B17">
        <w:rPr>
          <w:rFonts w:cstheme="minorHAnsi"/>
          <w:sz w:val="22"/>
          <w:szCs w:val="22"/>
        </w:rPr>
        <w:t>Tato Smlouva obsahuje úplnou dohodu Smluvních stran ve věci předmětu této Smlouvy a nahrazuje veškeré ostatní písemné či ústní dohody učiněné ve věci předmětu této Smlouvy.</w:t>
      </w:r>
    </w:p>
    <w:p w14:paraId="0B0B3227" w14:textId="77777777" w:rsidR="00A21B0B" w:rsidRPr="008E7B17" w:rsidRDefault="00A21B0B" w:rsidP="008E7B17">
      <w:pPr>
        <w:pStyle w:val="Styl6"/>
        <w:keepNext w:val="0"/>
        <w:jc w:val="both"/>
        <w:rPr>
          <w:rFonts w:cstheme="minorHAnsi"/>
          <w:sz w:val="22"/>
          <w:szCs w:val="22"/>
        </w:rPr>
      </w:pPr>
      <w:r w:rsidRPr="008E7B17">
        <w:rPr>
          <w:rFonts w:cstheme="minorHAnsi"/>
          <w:sz w:val="22"/>
          <w:szCs w:val="22"/>
        </w:rPr>
        <w:t>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78FC288" w14:textId="77777777" w:rsidR="00A21B0B" w:rsidRPr="008E7B17" w:rsidRDefault="00A21B0B" w:rsidP="008E7B17">
      <w:pPr>
        <w:pStyle w:val="Styl6"/>
        <w:keepNext w:val="0"/>
        <w:jc w:val="both"/>
        <w:rPr>
          <w:rFonts w:cstheme="minorHAnsi"/>
          <w:sz w:val="22"/>
          <w:szCs w:val="22"/>
        </w:rPr>
      </w:pPr>
      <w:r w:rsidRPr="008E7B17">
        <w:rPr>
          <w:rFonts w:cstheme="minorHAnsi"/>
          <w:sz w:val="22"/>
          <w:szCs w:val="22"/>
        </w:rPr>
        <w:t>Tato smlouva nabývá platnosti dnem jejího podpisu oběma smluvními stranami a účinnosti dnem jejího zveřejnění v registru smluv.</w:t>
      </w:r>
    </w:p>
    <w:p w14:paraId="7126B65E" w14:textId="77777777" w:rsidR="00A21B0B" w:rsidRPr="008E7B17" w:rsidRDefault="00A21B0B" w:rsidP="008E7B17">
      <w:pPr>
        <w:pStyle w:val="Styl6"/>
        <w:keepNext w:val="0"/>
        <w:jc w:val="both"/>
        <w:rPr>
          <w:rFonts w:cstheme="minorHAnsi"/>
          <w:sz w:val="22"/>
          <w:szCs w:val="22"/>
        </w:rPr>
      </w:pPr>
      <w:r w:rsidRPr="008E7B17">
        <w:rPr>
          <w:rFonts w:cstheme="minorHAnsi"/>
          <w:sz w:val="22"/>
          <w:szCs w:val="22"/>
        </w:rPr>
        <w:lastRenderedPageBreak/>
        <w:t xml:space="preserve">Tato Smlouva je vyhotovena ve </w:t>
      </w:r>
      <w:r w:rsidR="000C3EA3" w:rsidRPr="008E7B17">
        <w:rPr>
          <w:rFonts w:cstheme="minorHAnsi"/>
          <w:sz w:val="22"/>
          <w:szCs w:val="22"/>
        </w:rPr>
        <w:t>dvou</w:t>
      </w:r>
      <w:r w:rsidRPr="008E7B17">
        <w:rPr>
          <w:rFonts w:cstheme="minorHAnsi"/>
          <w:sz w:val="22"/>
          <w:szCs w:val="22"/>
        </w:rPr>
        <w:t xml:space="preserve"> stejnopisech s platností originálu, přičemž každá ze stran obdrží jeden z nich.</w:t>
      </w:r>
    </w:p>
    <w:p w14:paraId="752F219E" w14:textId="77777777" w:rsidR="00A21B0B" w:rsidRPr="008E7B17" w:rsidRDefault="00A21B0B" w:rsidP="008E7B17">
      <w:pPr>
        <w:pStyle w:val="Styl6"/>
        <w:keepNext w:val="0"/>
        <w:jc w:val="both"/>
        <w:rPr>
          <w:rFonts w:cstheme="minorHAnsi"/>
          <w:sz w:val="22"/>
          <w:szCs w:val="22"/>
        </w:rPr>
      </w:pPr>
      <w:r w:rsidRPr="008E7B17">
        <w:rPr>
          <w:rFonts w:cstheme="minorHAnsi"/>
          <w:sz w:val="22"/>
          <w:szCs w:val="22"/>
        </w:rPr>
        <w:t>Tato Smlouva a vztahy z ní vyplývající se řídí právním řádem České republiky, zejména zákonem č.89/2012 Sb., občanský zákoník, v platném znění.</w:t>
      </w:r>
    </w:p>
    <w:p w14:paraId="51F090D1" w14:textId="62999004" w:rsidR="00A21B0B" w:rsidRPr="008E7B17" w:rsidRDefault="00A21B0B" w:rsidP="006F3A32">
      <w:pPr>
        <w:pStyle w:val="Styl6"/>
        <w:jc w:val="both"/>
        <w:rPr>
          <w:rFonts w:cstheme="minorHAnsi"/>
          <w:sz w:val="22"/>
          <w:szCs w:val="22"/>
        </w:rPr>
      </w:pPr>
      <w:r w:rsidRPr="008E7B17">
        <w:rPr>
          <w:rFonts w:cstheme="minorHAnsi"/>
          <w:sz w:val="22"/>
          <w:szCs w:val="22"/>
        </w:rPr>
        <w:t xml:space="preserve">Veškeré změny, kromě </w:t>
      </w:r>
      <w:r w:rsidR="000C74B5" w:rsidRPr="008E7B17">
        <w:rPr>
          <w:rFonts w:cstheme="minorHAnsi"/>
          <w:sz w:val="22"/>
          <w:szCs w:val="22"/>
        </w:rPr>
        <w:t>změn</w:t>
      </w:r>
      <w:r w:rsidRPr="008E7B17">
        <w:rPr>
          <w:rFonts w:cstheme="minorHAnsi"/>
          <w:sz w:val="22"/>
          <w:szCs w:val="22"/>
        </w:rPr>
        <w:t xml:space="preserve"> v souladu s</w:t>
      </w:r>
      <w:r w:rsidR="00583104" w:rsidRPr="008E7B17">
        <w:rPr>
          <w:rFonts w:cstheme="minorHAnsi"/>
          <w:sz w:val="22"/>
          <w:szCs w:val="22"/>
        </w:rPr>
        <w:t> </w:t>
      </w:r>
      <w:r w:rsidRPr="008E7B17">
        <w:rPr>
          <w:rFonts w:cstheme="minorHAnsi"/>
          <w:sz w:val="22"/>
          <w:szCs w:val="22"/>
        </w:rPr>
        <w:t>ods</w:t>
      </w:r>
      <w:r w:rsidR="00583104" w:rsidRPr="008E7B17">
        <w:rPr>
          <w:rFonts w:cstheme="minorHAnsi"/>
          <w:sz w:val="22"/>
          <w:szCs w:val="22"/>
        </w:rPr>
        <w:t>t.</w:t>
      </w:r>
      <w:r w:rsidRPr="008E7B17">
        <w:rPr>
          <w:rFonts w:cstheme="minorHAnsi"/>
          <w:sz w:val="22"/>
          <w:szCs w:val="22"/>
        </w:rPr>
        <w:t xml:space="preserve"> </w:t>
      </w:r>
      <w:r w:rsidR="00583104" w:rsidRPr="008E7B17">
        <w:rPr>
          <w:rFonts w:cstheme="minorHAnsi"/>
          <w:sz w:val="22"/>
          <w:szCs w:val="22"/>
        </w:rPr>
        <w:fldChar w:fldCharType="begin"/>
      </w:r>
      <w:r w:rsidR="00583104" w:rsidRPr="008E7B17">
        <w:rPr>
          <w:rFonts w:cstheme="minorHAnsi"/>
          <w:sz w:val="22"/>
          <w:szCs w:val="22"/>
        </w:rPr>
        <w:instrText xml:space="preserve"> REF _Ref46475451 \r \h </w:instrText>
      </w:r>
      <w:r w:rsidR="006F3A32" w:rsidRPr="008E7B17">
        <w:rPr>
          <w:rFonts w:cstheme="minorHAnsi"/>
          <w:sz w:val="22"/>
          <w:szCs w:val="22"/>
        </w:rPr>
        <w:instrText xml:space="preserve"> \* MERGEFORMAT </w:instrText>
      </w:r>
      <w:r w:rsidR="00583104" w:rsidRPr="008E7B17">
        <w:rPr>
          <w:rFonts w:cstheme="minorHAnsi"/>
          <w:sz w:val="22"/>
          <w:szCs w:val="22"/>
        </w:rPr>
      </w:r>
      <w:r w:rsidR="00583104" w:rsidRPr="008E7B17">
        <w:rPr>
          <w:rFonts w:cstheme="minorHAnsi"/>
          <w:sz w:val="22"/>
          <w:szCs w:val="22"/>
        </w:rPr>
        <w:fldChar w:fldCharType="separate"/>
      </w:r>
      <w:r w:rsidR="00E74A24">
        <w:rPr>
          <w:rFonts w:cstheme="minorHAnsi"/>
          <w:sz w:val="22"/>
          <w:szCs w:val="22"/>
        </w:rPr>
        <w:t>2.12</w:t>
      </w:r>
      <w:r w:rsidR="00583104" w:rsidRPr="008E7B17">
        <w:rPr>
          <w:rFonts w:cstheme="minorHAnsi"/>
          <w:sz w:val="22"/>
          <w:szCs w:val="22"/>
        </w:rPr>
        <w:fldChar w:fldCharType="end"/>
      </w:r>
      <w:r w:rsidR="000C74B5" w:rsidRPr="008E7B17">
        <w:rPr>
          <w:rFonts w:cstheme="minorHAnsi"/>
          <w:sz w:val="22"/>
          <w:szCs w:val="22"/>
        </w:rPr>
        <w:t xml:space="preserve">, </w:t>
      </w:r>
      <w:r w:rsidR="00A64A32">
        <w:rPr>
          <w:rFonts w:cstheme="minorHAnsi"/>
          <w:sz w:val="22"/>
          <w:szCs w:val="22"/>
        </w:rPr>
        <w:fldChar w:fldCharType="begin"/>
      </w:r>
      <w:r w:rsidR="00A64A32">
        <w:rPr>
          <w:rFonts w:cstheme="minorHAnsi"/>
          <w:sz w:val="22"/>
          <w:szCs w:val="22"/>
        </w:rPr>
        <w:instrText xml:space="preserve"> REF _Ref47355076 \r \h </w:instrText>
      </w:r>
      <w:r w:rsidR="00A64A32">
        <w:rPr>
          <w:rFonts w:cstheme="minorHAnsi"/>
          <w:sz w:val="22"/>
          <w:szCs w:val="22"/>
        </w:rPr>
      </w:r>
      <w:r w:rsidR="00A64A32">
        <w:rPr>
          <w:rFonts w:cstheme="minorHAnsi"/>
          <w:sz w:val="22"/>
          <w:szCs w:val="22"/>
        </w:rPr>
        <w:fldChar w:fldCharType="separate"/>
      </w:r>
      <w:r w:rsidR="00A64A32">
        <w:rPr>
          <w:rFonts w:cstheme="minorHAnsi"/>
          <w:sz w:val="22"/>
          <w:szCs w:val="22"/>
        </w:rPr>
        <w:t>2.13</w:t>
      </w:r>
      <w:r w:rsidR="00A64A32">
        <w:rPr>
          <w:rFonts w:cstheme="minorHAnsi"/>
          <w:sz w:val="22"/>
          <w:szCs w:val="22"/>
        </w:rPr>
        <w:fldChar w:fldCharType="end"/>
      </w:r>
      <w:r w:rsidR="00583104" w:rsidRPr="008E7B17">
        <w:rPr>
          <w:rFonts w:cstheme="minorHAnsi"/>
          <w:sz w:val="22"/>
          <w:szCs w:val="22"/>
        </w:rPr>
        <w:fldChar w:fldCharType="begin"/>
      </w:r>
      <w:r w:rsidR="00583104" w:rsidRPr="008E7B17">
        <w:rPr>
          <w:rFonts w:cstheme="minorHAnsi"/>
          <w:sz w:val="22"/>
          <w:szCs w:val="22"/>
        </w:rPr>
        <w:instrText xml:space="preserve"> REF _Ref46475474 \r \h </w:instrText>
      </w:r>
      <w:r w:rsidR="006F3A32" w:rsidRPr="008E7B17">
        <w:rPr>
          <w:rFonts w:cstheme="minorHAnsi"/>
          <w:sz w:val="22"/>
          <w:szCs w:val="22"/>
        </w:rPr>
        <w:instrText xml:space="preserve"> \* MERGEFORMAT </w:instrText>
      </w:r>
      <w:r w:rsidR="00583104" w:rsidRPr="008E7B17">
        <w:rPr>
          <w:rFonts w:cstheme="minorHAnsi"/>
          <w:sz w:val="22"/>
          <w:szCs w:val="22"/>
        </w:rPr>
      </w:r>
      <w:r w:rsidR="00583104" w:rsidRPr="008E7B17">
        <w:rPr>
          <w:rFonts w:cstheme="minorHAnsi"/>
          <w:sz w:val="22"/>
          <w:szCs w:val="22"/>
        </w:rPr>
        <w:fldChar w:fldCharType="end"/>
      </w:r>
      <w:r w:rsidR="00583104" w:rsidRPr="008E7B17">
        <w:rPr>
          <w:rFonts w:cstheme="minorHAnsi"/>
          <w:sz w:val="22"/>
          <w:szCs w:val="22"/>
        </w:rPr>
        <w:t xml:space="preserve"> </w:t>
      </w:r>
      <w:r w:rsidR="000C74B5" w:rsidRPr="008E7B17">
        <w:rPr>
          <w:rFonts w:cstheme="minorHAnsi"/>
          <w:sz w:val="22"/>
          <w:szCs w:val="22"/>
        </w:rPr>
        <w:t xml:space="preserve">a </w:t>
      </w:r>
      <w:r w:rsidR="000C74B5" w:rsidRPr="008E7B17">
        <w:rPr>
          <w:rFonts w:cstheme="minorHAnsi"/>
          <w:sz w:val="22"/>
          <w:szCs w:val="22"/>
        </w:rPr>
        <w:fldChar w:fldCharType="begin"/>
      </w:r>
      <w:r w:rsidR="000C74B5" w:rsidRPr="008E7B17">
        <w:rPr>
          <w:rFonts w:cstheme="minorHAnsi"/>
          <w:sz w:val="22"/>
          <w:szCs w:val="22"/>
        </w:rPr>
        <w:instrText xml:space="preserve"> REF _Ref46493374 \r \h </w:instrText>
      </w:r>
      <w:r w:rsidR="006F3A32" w:rsidRPr="008E7B17">
        <w:rPr>
          <w:rFonts w:cstheme="minorHAnsi"/>
          <w:sz w:val="22"/>
          <w:szCs w:val="22"/>
        </w:rPr>
        <w:instrText xml:space="preserve"> \* MERGEFORMAT </w:instrText>
      </w:r>
      <w:r w:rsidR="000C74B5" w:rsidRPr="008E7B17">
        <w:rPr>
          <w:rFonts w:cstheme="minorHAnsi"/>
          <w:sz w:val="22"/>
          <w:szCs w:val="22"/>
        </w:rPr>
      </w:r>
      <w:r w:rsidR="000C74B5" w:rsidRPr="008E7B17">
        <w:rPr>
          <w:rFonts w:cstheme="minorHAnsi"/>
          <w:sz w:val="22"/>
          <w:szCs w:val="22"/>
        </w:rPr>
        <w:fldChar w:fldCharType="separate"/>
      </w:r>
      <w:r w:rsidR="00E74A24">
        <w:rPr>
          <w:rFonts w:cstheme="minorHAnsi"/>
          <w:sz w:val="22"/>
          <w:szCs w:val="22"/>
        </w:rPr>
        <w:t>8.4</w:t>
      </w:r>
      <w:r w:rsidR="000C74B5" w:rsidRPr="008E7B17">
        <w:rPr>
          <w:rFonts w:cstheme="minorHAnsi"/>
          <w:sz w:val="22"/>
          <w:szCs w:val="22"/>
        </w:rPr>
        <w:fldChar w:fldCharType="end"/>
      </w:r>
      <w:r w:rsidR="000C74B5" w:rsidRPr="008E7B17">
        <w:rPr>
          <w:rFonts w:cstheme="minorHAnsi"/>
          <w:sz w:val="22"/>
          <w:szCs w:val="22"/>
        </w:rPr>
        <w:t xml:space="preserve"> </w:t>
      </w:r>
      <w:r w:rsidR="00583104" w:rsidRPr="008E7B17">
        <w:rPr>
          <w:rFonts w:cstheme="minorHAnsi"/>
          <w:sz w:val="22"/>
          <w:szCs w:val="22"/>
        </w:rPr>
        <w:t xml:space="preserve">této </w:t>
      </w:r>
      <w:r w:rsidRPr="008E7B17">
        <w:rPr>
          <w:rFonts w:cstheme="minorHAnsi"/>
          <w:sz w:val="22"/>
          <w:szCs w:val="22"/>
        </w:rPr>
        <w:t>Smlouvy</w:t>
      </w:r>
      <w:r w:rsidR="00583104" w:rsidRPr="008E7B17">
        <w:rPr>
          <w:rFonts w:cstheme="minorHAnsi"/>
          <w:sz w:val="22"/>
          <w:szCs w:val="22"/>
        </w:rPr>
        <w:t>, musí být vyhotoveny písemně formou číslovaných dodatků podepsaných oběma Smluvními stranami.</w:t>
      </w:r>
    </w:p>
    <w:p w14:paraId="5118BB2E" w14:textId="09C4DE8F" w:rsidR="000C74B5" w:rsidRPr="008E7B17" w:rsidRDefault="00FD2BE3" w:rsidP="006F3A32">
      <w:pPr>
        <w:pStyle w:val="Styl6"/>
        <w:jc w:val="both"/>
        <w:rPr>
          <w:rFonts w:cstheme="minorHAnsi"/>
          <w:sz w:val="22"/>
          <w:szCs w:val="22"/>
        </w:rPr>
      </w:pPr>
      <w:r w:rsidRPr="008E7B17">
        <w:rPr>
          <w:rFonts w:cstheme="minorHAnsi"/>
          <w:sz w:val="22"/>
          <w:szCs w:val="22"/>
        </w:rPr>
        <w:t>Zadávací dokumentace</w:t>
      </w:r>
      <w:r w:rsidR="000C74B5" w:rsidRPr="008E7B17">
        <w:rPr>
          <w:rFonts w:cstheme="minorHAnsi"/>
          <w:sz w:val="22"/>
          <w:szCs w:val="22"/>
        </w:rPr>
        <w:t xml:space="preserve"> </w:t>
      </w:r>
      <w:r w:rsidR="00DA3FF1" w:rsidRPr="008E7B17">
        <w:rPr>
          <w:rFonts w:cstheme="minorHAnsi"/>
          <w:sz w:val="22"/>
          <w:szCs w:val="22"/>
        </w:rPr>
        <w:t>Z</w:t>
      </w:r>
      <w:r w:rsidR="000C74B5" w:rsidRPr="008E7B17">
        <w:rPr>
          <w:rFonts w:cstheme="minorHAnsi"/>
          <w:sz w:val="22"/>
          <w:szCs w:val="22"/>
        </w:rPr>
        <w:t xml:space="preserve">adávacího řízení </w:t>
      </w:r>
      <w:r w:rsidRPr="008E7B17">
        <w:rPr>
          <w:rFonts w:cstheme="minorHAnsi"/>
          <w:sz w:val="22"/>
          <w:szCs w:val="22"/>
        </w:rPr>
        <w:t>je součástí této Smlouvy</w:t>
      </w:r>
      <w:r w:rsidR="009B74DC" w:rsidRPr="008E7B17">
        <w:rPr>
          <w:rFonts w:cstheme="minorHAnsi"/>
          <w:sz w:val="22"/>
          <w:szCs w:val="22"/>
        </w:rPr>
        <w:t>.</w:t>
      </w:r>
    </w:p>
    <w:p w14:paraId="7335A42D" w14:textId="46CE20F0" w:rsidR="00FD2BE3" w:rsidRPr="008E7B17" w:rsidRDefault="00A96D22" w:rsidP="006F3A32">
      <w:pPr>
        <w:pStyle w:val="Styl6"/>
        <w:jc w:val="both"/>
        <w:rPr>
          <w:rFonts w:cstheme="minorHAnsi"/>
          <w:sz w:val="22"/>
          <w:szCs w:val="22"/>
        </w:rPr>
      </w:pPr>
      <w:r w:rsidRPr="008E7B17">
        <w:rPr>
          <w:rFonts w:cstheme="minorHAnsi"/>
          <w:sz w:val="22"/>
          <w:szCs w:val="22"/>
        </w:rPr>
        <w:t>Veškeré přílohy této smlouvy tvoří její nedílnou součást.</w:t>
      </w:r>
    </w:p>
    <w:p w14:paraId="0FC61014" w14:textId="77777777" w:rsidR="000C74B5" w:rsidRPr="008E7B17" w:rsidRDefault="000C74B5" w:rsidP="006F3A32">
      <w:pPr>
        <w:jc w:val="both"/>
        <w:rPr>
          <w:rFonts w:cstheme="minorHAnsi"/>
          <w:sz w:val="22"/>
          <w:szCs w:val="22"/>
        </w:rPr>
      </w:pPr>
    </w:p>
    <w:p w14:paraId="6AAEAA04" w14:textId="5DF12893" w:rsidR="00A21B0B" w:rsidRPr="008E7B17" w:rsidRDefault="00FD2BE3" w:rsidP="006F3A32">
      <w:pPr>
        <w:tabs>
          <w:tab w:val="left" w:pos="3969"/>
        </w:tabs>
        <w:jc w:val="both"/>
        <w:rPr>
          <w:rFonts w:cstheme="minorHAnsi"/>
          <w:sz w:val="22"/>
          <w:szCs w:val="22"/>
        </w:rPr>
      </w:pPr>
      <w:r w:rsidRPr="008E7B17">
        <w:rPr>
          <w:rFonts w:cstheme="minorHAnsi"/>
          <w:b/>
          <w:bCs/>
          <w:sz w:val="22"/>
          <w:szCs w:val="22"/>
        </w:rPr>
        <w:t>O</w:t>
      </w:r>
      <w:r w:rsidR="00A21B0B" w:rsidRPr="008E7B17">
        <w:rPr>
          <w:rFonts w:cstheme="minorHAnsi"/>
          <w:b/>
          <w:bCs/>
          <w:sz w:val="22"/>
          <w:szCs w:val="22"/>
        </w:rPr>
        <w:t>bjednatel</w:t>
      </w:r>
      <w:r w:rsidR="00A21B0B" w:rsidRPr="008E7B17">
        <w:rPr>
          <w:rFonts w:cstheme="minorHAnsi"/>
          <w:sz w:val="22"/>
          <w:szCs w:val="22"/>
        </w:rPr>
        <w:t>:</w:t>
      </w:r>
      <w:r w:rsidR="000C74B5" w:rsidRPr="008E7B17">
        <w:rPr>
          <w:rFonts w:cstheme="minorHAnsi"/>
          <w:sz w:val="22"/>
          <w:szCs w:val="22"/>
        </w:rPr>
        <w:tab/>
      </w:r>
      <w:r w:rsidR="007A643E" w:rsidRPr="008E7B17">
        <w:rPr>
          <w:rFonts w:cstheme="minorHAnsi"/>
          <w:b/>
          <w:bCs/>
          <w:sz w:val="22"/>
          <w:szCs w:val="22"/>
        </w:rPr>
        <w:t>Dodavatel</w:t>
      </w:r>
      <w:r w:rsidR="000C74B5" w:rsidRPr="008E7B17">
        <w:rPr>
          <w:rFonts w:cstheme="minorHAnsi"/>
          <w:sz w:val="22"/>
          <w:szCs w:val="22"/>
        </w:rPr>
        <w:t>:</w:t>
      </w:r>
    </w:p>
    <w:p w14:paraId="49BD5549" w14:textId="31B7051F" w:rsidR="00A21B0B" w:rsidRPr="008E7B17" w:rsidRDefault="00A21B0B" w:rsidP="006F3A32">
      <w:pPr>
        <w:tabs>
          <w:tab w:val="left" w:pos="3969"/>
        </w:tabs>
        <w:jc w:val="both"/>
        <w:rPr>
          <w:rFonts w:cstheme="minorHAnsi"/>
          <w:sz w:val="22"/>
          <w:szCs w:val="22"/>
        </w:rPr>
      </w:pPr>
      <w:r w:rsidRPr="008E7B17">
        <w:rPr>
          <w:rFonts w:cstheme="minorHAnsi"/>
          <w:sz w:val="22"/>
          <w:szCs w:val="22"/>
        </w:rPr>
        <w:t xml:space="preserve">V Praze dne </w:t>
      </w:r>
      <w:r w:rsidR="002F2A5F">
        <w:rPr>
          <w:rFonts w:cstheme="minorHAnsi"/>
          <w:sz w:val="22"/>
          <w:szCs w:val="22"/>
        </w:rPr>
        <w:t>24.9.2020</w:t>
      </w:r>
      <w:r w:rsidRPr="008E7B17">
        <w:rPr>
          <w:rFonts w:cstheme="minorHAnsi"/>
          <w:sz w:val="22"/>
          <w:szCs w:val="22"/>
        </w:rPr>
        <w:tab/>
        <w:t>V </w:t>
      </w:r>
      <w:r w:rsidR="002F2A5F">
        <w:rPr>
          <w:rFonts w:cstheme="minorHAnsi"/>
          <w:sz w:val="22"/>
          <w:szCs w:val="22"/>
        </w:rPr>
        <w:t>Praze</w:t>
      </w:r>
      <w:r w:rsidR="00075C53" w:rsidRPr="008E7B17">
        <w:rPr>
          <w:rFonts w:cstheme="minorHAnsi"/>
          <w:sz w:val="22"/>
          <w:szCs w:val="22"/>
        </w:rPr>
        <w:t xml:space="preserve"> dne</w:t>
      </w:r>
      <w:r w:rsidR="000C74B5" w:rsidRPr="008E7B17">
        <w:rPr>
          <w:rFonts w:cstheme="minorHAnsi"/>
          <w:sz w:val="22"/>
          <w:szCs w:val="22"/>
        </w:rPr>
        <w:t xml:space="preserve"> </w:t>
      </w:r>
      <w:r w:rsidR="002F2A5F">
        <w:rPr>
          <w:rFonts w:cstheme="minorHAnsi"/>
          <w:sz w:val="22"/>
          <w:szCs w:val="22"/>
        </w:rPr>
        <w:t>21.8.2020</w:t>
      </w:r>
    </w:p>
    <w:p w14:paraId="7F7DB8B1" w14:textId="48C8F761" w:rsidR="00A21B0B" w:rsidRPr="008E7B17" w:rsidRDefault="00A21B0B" w:rsidP="006F3A32">
      <w:pPr>
        <w:tabs>
          <w:tab w:val="left" w:pos="4536"/>
        </w:tabs>
        <w:jc w:val="both"/>
        <w:rPr>
          <w:rFonts w:cstheme="minorHAnsi"/>
          <w:sz w:val="22"/>
          <w:szCs w:val="22"/>
        </w:rPr>
      </w:pPr>
    </w:p>
    <w:p w14:paraId="60C720FF" w14:textId="5249D1E5" w:rsidR="000C74B5" w:rsidRPr="008E7B17" w:rsidRDefault="000C74B5" w:rsidP="006F3A32">
      <w:pPr>
        <w:tabs>
          <w:tab w:val="left" w:pos="4536"/>
        </w:tabs>
        <w:jc w:val="both"/>
        <w:rPr>
          <w:rFonts w:cstheme="minorHAnsi"/>
          <w:sz w:val="22"/>
          <w:szCs w:val="22"/>
        </w:rPr>
      </w:pPr>
    </w:p>
    <w:p w14:paraId="7506104F" w14:textId="77777777" w:rsidR="000C74B5" w:rsidRPr="008E7B17" w:rsidRDefault="000C74B5" w:rsidP="006F3A32">
      <w:pPr>
        <w:tabs>
          <w:tab w:val="left" w:pos="4536"/>
        </w:tabs>
        <w:jc w:val="both"/>
        <w:rPr>
          <w:rFonts w:cstheme="minorHAnsi"/>
          <w:sz w:val="22"/>
          <w:szCs w:val="22"/>
        </w:rPr>
      </w:pPr>
    </w:p>
    <w:p w14:paraId="5965387D" w14:textId="16E7E678" w:rsidR="00A21B0B" w:rsidRPr="008E7B17" w:rsidRDefault="00A21B0B" w:rsidP="006F3A32">
      <w:pPr>
        <w:tabs>
          <w:tab w:val="left" w:pos="3969"/>
        </w:tabs>
        <w:jc w:val="both"/>
        <w:rPr>
          <w:rFonts w:cstheme="minorHAnsi"/>
          <w:sz w:val="22"/>
          <w:szCs w:val="22"/>
        </w:rPr>
      </w:pPr>
      <w:r w:rsidRPr="008E7B17">
        <w:rPr>
          <w:rFonts w:cstheme="minorHAnsi"/>
          <w:sz w:val="22"/>
          <w:szCs w:val="22"/>
        </w:rPr>
        <w:t>_____________________</w:t>
      </w:r>
      <w:r w:rsidR="000C74B5" w:rsidRPr="008E7B17">
        <w:rPr>
          <w:rFonts w:cstheme="minorHAnsi"/>
          <w:sz w:val="22"/>
          <w:szCs w:val="22"/>
        </w:rPr>
        <w:tab/>
      </w:r>
      <w:r w:rsidRPr="008E7B17">
        <w:rPr>
          <w:rFonts w:cstheme="minorHAnsi"/>
          <w:sz w:val="22"/>
          <w:szCs w:val="22"/>
        </w:rPr>
        <w:t>____________________</w:t>
      </w:r>
      <w:r w:rsidR="002F2A5F">
        <w:rPr>
          <w:rFonts w:cstheme="minorHAnsi"/>
          <w:sz w:val="22"/>
          <w:szCs w:val="22"/>
        </w:rPr>
        <w:t>___________</w:t>
      </w:r>
    </w:p>
    <w:p w14:paraId="05BDF1E2" w14:textId="5327DCF4" w:rsidR="00FD2BE3" w:rsidRPr="008E7B17" w:rsidRDefault="0025212F" w:rsidP="0007209D">
      <w:pPr>
        <w:tabs>
          <w:tab w:val="left" w:pos="3969"/>
        </w:tabs>
        <w:rPr>
          <w:rFonts w:cstheme="minorHAnsi"/>
          <w:sz w:val="22"/>
          <w:szCs w:val="22"/>
        </w:rPr>
      </w:pPr>
      <w:r>
        <w:rPr>
          <w:rFonts w:cstheme="minorHAnsi"/>
          <w:sz w:val="22"/>
          <w:szCs w:val="22"/>
        </w:rPr>
        <w:t>XXX</w:t>
      </w:r>
      <w:r w:rsidR="000C74B5" w:rsidRPr="008E7B17">
        <w:rPr>
          <w:rFonts w:cstheme="minorHAnsi"/>
          <w:sz w:val="22"/>
          <w:szCs w:val="22"/>
        </w:rPr>
        <w:tab/>
      </w:r>
      <w:r>
        <w:rPr>
          <w:rFonts w:cstheme="minorHAnsi"/>
          <w:sz w:val="22"/>
          <w:szCs w:val="22"/>
        </w:rPr>
        <w:t>XXX</w:t>
      </w:r>
      <w:bookmarkStart w:id="12" w:name="_GoBack"/>
      <w:bookmarkEnd w:id="12"/>
      <w:r w:rsidR="000C74B5" w:rsidRPr="008E7B17">
        <w:rPr>
          <w:rFonts w:cstheme="minorHAnsi"/>
          <w:sz w:val="22"/>
          <w:szCs w:val="22"/>
        </w:rPr>
        <w:br/>
        <w:t>ř</w:t>
      </w:r>
      <w:r w:rsidR="00A21B0B" w:rsidRPr="008E7B17">
        <w:rPr>
          <w:rFonts w:cstheme="minorHAnsi"/>
          <w:sz w:val="22"/>
          <w:szCs w:val="22"/>
        </w:rPr>
        <w:t>editel</w:t>
      </w:r>
      <w:r w:rsidR="002F2A5F">
        <w:rPr>
          <w:rFonts w:cstheme="minorHAnsi"/>
          <w:sz w:val="22"/>
          <w:szCs w:val="22"/>
        </w:rPr>
        <w:tab/>
        <w:t>předseda představenstva</w:t>
      </w:r>
      <w:r w:rsidR="002F2A5F">
        <w:rPr>
          <w:rFonts w:cstheme="minorHAnsi"/>
          <w:sz w:val="22"/>
          <w:szCs w:val="22"/>
        </w:rPr>
        <w:tab/>
        <w:t xml:space="preserve">  člen představenstva</w:t>
      </w:r>
      <w:r w:rsidR="000C74B5" w:rsidRPr="008E7B17">
        <w:rPr>
          <w:rFonts w:cstheme="minorHAnsi"/>
          <w:sz w:val="22"/>
          <w:szCs w:val="22"/>
        </w:rPr>
        <w:br/>
      </w:r>
      <w:r w:rsidR="00A21B0B" w:rsidRPr="008E7B17">
        <w:rPr>
          <w:rFonts w:cstheme="minorHAnsi"/>
          <w:sz w:val="22"/>
          <w:szCs w:val="22"/>
        </w:rPr>
        <w:t>České centrály cestovního ruchu-</w:t>
      </w:r>
      <w:r w:rsidR="002F2A5F">
        <w:rPr>
          <w:rFonts w:cstheme="minorHAnsi"/>
          <w:sz w:val="22"/>
          <w:szCs w:val="22"/>
        </w:rPr>
        <w:tab/>
      </w:r>
      <w:r w:rsidR="002F2A5F">
        <w:rPr>
          <w:rFonts w:cstheme="minorHAnsi"/>
          <w:sz w:val="22"/>
          <w:szCs w:val="22"/>
        </w:rPr>
        <w:tab/>
      </w:r>
      <w:r w:rsidR="002F2A5F">
        <w:rPr>
          <w:rFonts w:cstheme="minorHAnsi"/>
          <w:sz w:val="22"/>
          <w:szCs w:val="22"/>
        </w:rPr>
        <w:tab/>
        <w:t xml:space="preserve">VLTABA LABE MEDIA  a.s. </w:t>
      </w:r>
      <w:r w:rsidR="000C74B5" w:rsidRPr="008E7B17">
        <w:rPr>
          <w:rFonts w:cstheme="minorHAnsi"/>
          <w:sz w:val="22"/>
          <w:szCs w:val="22"/>
        </w:rPr>
        <w:br/>
      </w:r>
      <w:r w:rsidR="00A21B0B" w:rsidRPr="008E7B17">
        <w:rPr>
          <w:rFonts w:cstheme="minorHAnsi"/>
          <w:sz w:val="22"/>
          <w:szCs w:val="22"/>
        </w:rPr>
        <w:t>CzechTourism</w:t>
      </w:r>
    </w:p>
    <w:p w14:paraId="38E77B0B" w14:textId="77777777" w:rsidR="000C74B5" w:rsidRPr="008E7B17" w:rsidRDefault="000C74B5" w:rsidP="006F3A32">
      <w:pPr>
        <w:jc w:val="both"/>
        <w:rPr>
          <w:rFonts w:cstheme="minorHAnsi"/>
          <w:sz w:val="22"/>
          <w:szCs w:val="22"/>
        </w:rPr>
      </w:pPr>
    </w:p>
    <w:p w14:paraId="5901CD38" w14:textId="3C8AEE5F" w:rsidR="00E46984" w:rsidRPr="008E7B17" w:rsidRDefault="00E46984" w:rsidP="006F3A32">
      <w:pPr>
        <w:jc w:val="both"/>
        <w:rPr>
          <w:rFonts w:cstheme="minorHAnsi"/>
          <w:b/>
          <w:bCs/>
          <w:sz w:val="22"/>
          <w:szCs w:val="22"/>
        </w:rPr>
      </w:pPr>
      <w:r w:rsidRPr="008E7B17">
        <w:rPr>
          <w:rFonts w:cstheme="minorHAnsi"/>
          <w:b/>
          <w:bCs/>
          <w:sz w:val="22"/>
          <w:szCs w:val="22"/>
        </w:rPr>
        <w:t>Přílohy:</w:t>
      </w:r>
    </w:p>
    <w:p w14:paraId="352ACAAA" w14:textId="5F578F8D" w:rsidR="00E46984" w:rsidRPr="008E7B17" w:rsidRDefault="00E46984" w:rsidP="006F3A32">
      <w:pPr>
        <w:jc w:val="both"/>
        <w:rPr>
          <w:rFonts w:cstheme="minorHAnsi"/>
          <w:sz w:val="22"/>
          <w:szCs w:val="22"/>
        </w:rPr>
      </w:pPr>
      <w:r w:rsidRPr="008E7B17">
        <w:rPr>
          <w:rFonts w:cstheme="minorHAnsi"/>
          <w:sz w:val="22"/>
          <w:szCs w:val="22"/>
        </w:rPr>
        <w:t>Příloha č. 1: Mediální plán.</w:t>
      </w:r>
    </w:p>
    <w:p w14:paraId="3D2AF15C" w14:textId="54DFB30D" w:rsidR="00FD2BE3" w:rsidRPr="006F3A32" w:rsidRDefault="00FD2BE3" w:rsidP="006F3A32">
      <w:pPr>
        <w:jc w:val="both"/>
        <w:rPr>
          <w:rFonts w:asciiTheme="minorHAnsi" w:hAnsiTheme="minorHAnsi" w:cstheme="minorHAnsi"/>
          <w:sz w:val="22"/>
          <w:szCs w:val="22"/>
        </w:rPr>
      </w:pPr>
    </w:p>
    <w:sectPr w:rsidR="00FD2BE3" w:rsidRPr="006F3A32" w:rsidSect="00E962A1">
      <w:footerReference w:type="default" r:id="rId12"/>
      <w:headerReference w:type="first" r:id="rId13"/>
      <w:type w:val="continuous"/>
      <w:pgSz w:w="11906" w:h="16838" w:code="9"/>
      <w:pgMar w:top="680" w:right="1418" w:bottom="1418" w:left="2041" w:header="68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DE5A" w16cex:dateUtc="2020-07-28T15:26:00Z"/>
  <w16cex:commentExtensible w16cex:durableId="22CADFB9" w16cex:dateUtc="2020-07-28T15:32:00Z"/>
  <w16cex:commentExtensible w16cex:durableId="22CADF1D" w16cex:dateUtc="2020-07-28T15:30:00Z"/>
  <w16cex:commentExtensible w16cex:durableId="22CADF8E" w16cex:dateUtc="2020-07-28T15: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7193" w14:textId="77777777" w:rsidR="0032353F" w:rsidRDefault="0032353F" w:rsidP="000C74B5">
      <w:r>
        <w:separator/>
      </w:r>
    </w:p>
  </w:endnote>
  <w:endnote w:type="continuationSeparator" w:id="0">
    <w:p w14:paraId="6006605D" w14:textId="77777777" w:rsidR="0032353F" w:rsidRDefault="0032353F" w:rsidP="000C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80962"/>
      <w:docPartObj>
        <w:docPartGallery w:val="Page Numbers (Bottom of Page)"/>
        <w:docPartUnique/>
      </w:docPartObj>
    </w:sdtPr>
    <w:sdtEndPr/>
    <w:sdtContent>
      <w:p w14:paraId="35334BB7" w14:textId="77777777" w:rsidR="00627244" w:rsidRPr="003E198E" w:rsidRDefault="00E5712B" w:rsidP="000C74B5">
        <w:pPr>
          <w:pStyle w:val="Zpat"/>
        </w:pPr>
        <w:r w:rsidRPr="003E198E">
          <w:fldChar w:fldCharType="begin"/>
        </w:r>
        <w:r w:rsidR="00627244" w:rsidRPr="003E198E">
          <w:instrText>PAGE   \* MERGEFORMAT</w:instrText>
        </w:r>
        <w:r w:rsidRPr="003E198E">
          <w:fldChar w:fldCharType="separate"/>
        </w:r>
        <w:r w:rsidR="00EF5679" w:rsidRPr="003E198E">
          <w:rPr>
            <w:noProof/>
          </w:rPr>
          <w:t>12</w:t>
        </w:r>
        <w:r w:rsidRPr="003E198E">
          <w:fldChar w:fldCharType="end"/>
        </w:r>
        <w:r w:rsidR="00D85651" w:rsidRPr="003E198E">
          <w:t>/</w:t>
        </w:r>
        <w:r w:rsidR="003222D6" w:rsidRPr="003E198E">
          <w:t>11</w:t>
        </w:r>
      </w:p>
    </w:sdtContent>
  </w:sdt>
  <w:p w14:paraId="0BEC8759" w14:textId="77777777" w:rsidR="002641C6" w:rsidRDefault="002641C6" w:rsidP="000C74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7EAA" w14:textId="77777777" w:rsidR="0032353F" w:rsidRDefault="0032353F" w:rsidP="000C74B5">
      <w:r>
        <w:separator/>
      </w:r>
    </w:p>
  </w:footnote>
  <w:footnote w:type="continuationSeparator" w:id="0">
    <w:p w14:paraId="235F7D50" w14:textId="77777777" w:rsidR="0032353F" w:rsidRDefault="0032353F" w:rsidP="000C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EF4F" w14:textId="77777777" w:rsidR="002641C6" w:rsidRDefault="008B4D94" w:rsidP="000C74B5">
    <w:pPr>
      <w:pStyle w:val="Zhlav"/>
    </w:pPr>
    <w:r>
      <w:rPr>
        <w:noProof/>
        <w:lang w:eastAsia="cs-CZ"/>
      </w:rPr>
      <w:drawing>
        <wp:anchor distT="0" distB="0" distL="114300" distR="114300" simplePos="0" relativeHeight="251659776" behindDoc="1" locked="1" layoutInCell="1" allowOverlap="1" wp14:anchorId="190EB12B" wp14:editId="63AF7BD6">
          <wp:simplePos x="0" y="0"/>
          <wp:positionH relativeFrom="page">
            <wp:posOffset>-6350</wp:posOffset>
          </wp:positionH>
          <wp:positionV relativeFrom="page">
            <wp:posOffset>8890</wp:posOffset>
          </wp:positionV>
          <wp:extent cx="2842895" cy="1187450"/>
          <wp:effectExtent l="0" t="0" r="0" b="0"/>
          <wp:wrapNone/>
          <wp:docPr id="9"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p>
  <w:p w14:paraId="6D965BAD" w14:textId="7078DDB2" w:rsidR="002641C6" w:rsidRDefault="00EC0915" w:rsidP="000C74B5">
    <w:pPr>
      <w:pStyle w:val="Zhlav"/>
    </w:pPr>
    <w:r>
      <w:rPr>
        <w:noProof/>
        <w:lang w:eastAsia="cs-CZ"/>
      </w:rPr>
      <mc:AlternateContent>
        <mc:Choice Requires="wps">
          <w:drawing>
            <wp:anchor distT="0" distB="0" distL="114300" distR="114300" simplePos="0" relativeHeight="251656704" behindDoc="0" locked="1" layoutInCell="1" allowOverlap="1" wp14:anchorId="5E2EA9F1" wp14:editId="12195259">
              <wp:simplePos x="0" y="0"/>
              <wp:positionH relativeFrom="page">
                <wp:posOffset>3780790</wp:posOffset>
              </wp:positionH>
              <wp:positionV relativeFrom="page">
                <wp:posOffset>396240</wp:posOffset>
              </wp:positionV>
              <wp:extent cx="3347720" cy="431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2FB2" w14:textId="59A104D1" w:rsidR="002641C6" w:rsidRDefault="002641C6" w:rsidP="000C74B5">
                          <w:pPr>
                            <w:pStyle w:val="DocumentTypeCzechTourism"/>
                          </w:pPr>
                          <w:r>
                            <w:t>Smlouva</w:t>
                          </w:r>
                        </w:p>
                        <w:p w14:paraId="1142BD71" w14:textId="2F3F7E78" w:rsidR="006915B8" w:rsidRPr="006C7931" w:rsidRDefault="006915B8" w:rsidP="000C74B5">
                          <w:pPr>
                            <w:pStyle w:val="DocumentTypeCzechTouris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EA9F1" id="_x0000_t202" coordsize="21600,21600" o:spt="202" path="m,l,21600r21600,l21600,xe">
              <v:stroke joinstyle="miter"/>
              <v:path gradientshapeok="t" o:connecttype="rect"/>
            </v:shapetype>
            <v:shape id="Text Box 5"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is6AEAALYDAAAOAAAAZHJzL2Uyb0RvYy54bWysU9tu1DAQfUfiHyy/s9lLoVW02aq0KkIq&#10;FKnlAyaOk1gkHjP2brJ8PWNnsxR4Q7xYk5nx8TlnJtvrse/EQZM3aAu5Wiyl0FZhZWxTyK/P92+u&#10;pPABbAUdWl3Io/byevf61XZwuV5ji12lSTCI9fngCtmG4PIs86rVPfgFOm25WCP1EPiTmqwiGBi9&#10;77L1cvkuG5AqR6i095y9m4pyl/DrWqvwWNdeB9EVkrmFdFI6y3hmuy3kDYFrjTrRgH9g0YOx/OgZ&#10;6g4CiD2Zv6B6owg91mGhsM+wro3SSQOrWS3/UPPUgtNJC5vj3dkm//9g1efDFxKm4tlJYaHnET3r&#10;MYj3OIq30Z3B+Zybnhy3hZHTsTMq9e4B1TcvLN62YBt9Q4RDq6Fidqt4M3txdcLxEaQcPmHFz8A+&#10;YAIaa+ojIJshGJ2ndDxPJlJRnNxsLi4v11xSXLvYrK6WaXQZ5PNtRz580NiLGBSSePIJHQ4PPkQ2&#10;kM8t8TGL96br0vQ7+1uCG2MmsY+EJ+phLMeTGyVWR9ZBOC0TLz8HLdIPKQZepEL673sgLUX30bIX&#10;cevmgOagnAOwiq8WMkgxhbdh2s69I9O0jDy5bfGG/apNkhKNnVicePJyJIWnRY7b9/I7df363XY/&#10;AQAA//8DAFBLAwQUAAYACAAAACEAerYcSuAAAAALAQAADwAAAGRycy9kb3ducmV2LnhtbEyPwU7D&#10;MAyG70i8Q+RJ3FiyslWsazpNCE5IiK4cOKZN1kZrnNJkW3l7vNM42ZY//f6cbyfXs7MZg/UoYTEX&#10;wAw2XltsJXxVb4/PwEJUqFXv0Uj4NQG2xf1drjLtL1ia8z62jEIwZEpCF+OQcR6azjgV5n4wSLuD&#10;H52KNI4t16O6ULjreSJEyp2ySBc6NZiXzjTH/clJ2H1j+Wp/PurP8lDaqloLfE+PUj7Mpt0GWDRT&#10;vMFw1Sd1KMip9ifUgfUSVuvVklAJaUL1CiySJAVWU/cklsCLnP//ofgDAAD//wMAUEsBAi0AFAAG&#10;AAgAAAAhALaDOJL+AAAA4QEAABMAAAAAAAAAAAAAAAAAAAAAAFtDb250ZW50X1R5cGVzXS54bWxQ&#10;SwECLQAUAAYACAAAACEAOP0h/9YAAACUAQAACwAAAAAAAAAAAAAAAAAvAQAAX3JlbHMvLnJlbHNQ&#10;SwECLQAUAAYACAAAACEAIhEYrOgBAAC2AwAADgAAAAAAAAAAAAAAAAAuAgAAZHJzL2Uyb0RvYy54&#10;bWxQSwECLQAUAAYACAAAACEAerYcSuAAAAALAQAADwAAAAAAAAAAAAAAAABCBAAAZHJzL2Rvd25y&#10;ZXYueG1sUEsFBgAAAAAEAAQA8wAAAE8FAAAAAA==&#10;" filled="f" stroked="f">
              <v:textbox inset="0,0,0,0">
                <w:txbxContent>
                  <w:p w14:paraId="4F4B2FB2" w14:textId="59A104D1" w:rsidR="002641C6" w:rsidRDefault="002641C6" w:rsidP="000C74B5">
                    <w:pPr>
                      <w:pStyle w:val="DocumentTypeCzechTourism"/>
                    </w:pPr>
                    <w:r>
                      <w:t>Smlouva</w:t>
                    </w:r>
                  </w:p>
                  <w:p w14:paraId="1142BD71" w14:textId="2F3F7E78" w:rsidR="006915B8" w:rsidRPr="006C7931" w:rsidRDefault="006915B8" w:rsidP="000C74B5">
                    <w:pPr>
                      <w:pStyle w:val="DocumentTypeCzechTourism"/>
                    </w:pPr>
                  </w:p>
                </w:txbxContent>
              </v:textbox>
              <w10:wrap anchorx="page" anchory="page"/>
              <w10:anchorlock/>
            </v:shape>
          </w:pict>
        </mc:Fallback>
      </mc:AlternateContent>
    </w:r>
    <w:r w:rsidR="00A21B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D54029A"/>
    <w:lvl w:ilvl="0">
      <w:start w:val="1"/>
      <w:numFmt w:val="decimal"/>
      <w:pStyle w:val="BalloonTextBulletCzechTourism"/>
      <w:lvlText w:val="%1."/>
      <w:lvlJc w:val="left"/>
      <w:pPr>
        <w:tabs>
          <w:tab w:val="num" w:pos="926"/>
        </w:tabs>
        <w:ind w:left="926" w:hanging="360"/>
      </w:pPr>
      <w:rPr>
        <w:rFonts w:cs="Times New Roman"/>
      </w:rPr>
    </w:lvl>
  </w:abstractNum>
  <w:abstractNum w:abstractNumId="1" w15:restartNumberingAfterBreak="0">
    <w:nsid w:val="00EA2EB8"/>
    <w:multiLevelType w:val="multilevel"/>
    <w:tmpl w:val="24CAAF22"/>
    <w:lvl w:ilvl="0">
      <w:start w:val="1"/>
      <w:numFmt w:val="decimal"/>
      <w:lvlText w:val="Článek %1."/>
      <w:lvlJc w:val="left"/>
      <w:pPr>
        <w:tabs>
          <w:tab w:val="num" w:pos="454"/>
        </w:tabs>
        <w:ind w:left="454" w:hanging="454"/>
      </w:pPr>
      <w:rPr>
        <w:rFonts w:cs="Times New Roman" w:hint="default"/>
      </w:rPr>
    </w:lvl>
    <w:lvl w:ilvl="1">
      <w:start w:val="1"/>
      <w:numFmt w:val="decimal"/>
      <w:pStyle w:val="Normln1Normln"/>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3" w15:restartNumberingAfterBreak="0">
    <w:nsid w:val="07057588"/>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AF57FFD"/>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0F055793"/>
    <w:multiLevelType w:val="multilevel"/>
    <w:tmpl w:val="D592F2DE"/>
    <w:lvl w:ilvl="0">
      <w:start w:val="1"/>
      <w:numFmt w:val="decimal"/>
      <w:lvlText w:val="Článek %1."/>
      <w:lvlJc w:val="left"/>
      <w:pPr>
        <w:tabs>
          <w:tab w:val="num" w:pos="454"/>
        </w:tabs>
        <w:ind w:left="454" w:hanging="454"/>
      </w:pPr>
      <w:rPr>
        <w:rFonts w:cs="Times New Roman" w:hint="default"/>
      </w:rPr>
    </w:lvl>
    <w:lvl w:ilvl="1">
      <w:start w:val="1"/>
      <w:numFmt w:val="lowerLetter"/>
      <w:lvlText w:val="%2)"/>
      <w:lvlJc w:val="left"/>
      <w:pPr>
        <w:ind w:left="1190" w:hanging="623"/>
      </w:pPr>
      <w:rPr>
        <w:rFonts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6" w15:restartNumberingAfterBreak="0">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9" w15:restartNumberingAfterBreak="0">
    <w:nsid w:val="1AEE466E"/>
    <w:multiLevelType w:val="multilevel"/>
    <w:tmpl w:val="6F0A4F22"/>
    <w:lvl w:ilvl="0">
      <w:start w:val="1"/>
      <w:numFmt w:val="decimal"/>
      <w:pStyle w:val="Styl1"/>
      <w:lvlText w:val="Článek %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9C095C"/>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9C81D5B"/>
    <w:multiLevelType w:val="multilevel"/>
    <w:tmpl w:val="9A02AD66"/>
    <w:styleLink w:val="Scheme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E070577"/>
    <w:multiLevelType w:val="multilevel"/>
    <w:tmpl w:val="4ABA4DA0"/>
    <w:lvl w:ilvl="0">
      <w:start w:val="1"/>
      <w:numFmt w:val="decimal"/>
      <w:pStyle w:val="Heading1-Number-FollowNumberCzechTourism"/>
      <w:lvlText w:val="%1."/>
      <w:lvlJc w:val="left"/>
      <w:pPr>
        <w:tabs>
          <w:tab w:val="num" w:pos="454"/>
        </w:tabs>
        <w:ind w:left="454" w:hanging="454"/>
      </w:pPr>
      <w:rPr>
        <w:rFonts w:cs="Times New Roman" w:hint="default"/>
      </w:rPr>
    </w:lvl>
    <w:lvl w:ilvl="1">
      <w:start w:val="1"/>
      <w:numFmt w:val="decimal"/>
      <w:suff w:val="space"/>
      <w:lvlText w:val="%1.%2 "/>
      <w:lvlJc w:val="left"/>
      <w:pPr>
        <w:ind w:left="0" w:firstLine="0"/>
      </w:pPr>
      <w:rPr>
        <w:rFonts w:cs="Times New Roman" w:hint="default"/>
        <w:b/>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4" w15:restartNumberingAfterBreak="0">
    <w:nsid w:val="2FD11BF8"/>
    <w:multiLevelType w:val="multilevel"/>
    <w:tmpl w:val="EF148B42"/>
    <w:styleLink w:val="ListLetter"/>
    <w:lvl w:ilvl="0">
      <w:start w:val="1"/>
      <w:numFmt w:val="lowerLetter"/>
      <w:lvlText w:val="%1)"/>
      <w:lvlJc w:val="left"/>
      <w:pPr>
        <w:ind w:left="20" w:hanging="454"/>
      </w:pPr>
      <w:rPr>
        <w:rFonts w:cs="Times New Roman" w:hint="default"/>
      </w:rPr>
    </w:lvl>
    <w:lvl w:ilvl="1">
      <w:start w:val="1"/>
      <w:numFmt w:val="bullet"/>
      <w:lvlText w:val="—"/>
      <w:lvlJc w:val="left"/>
      <w:pPr>
        <w:ind w:left="474" w:hanging="454"/>
      </w:pPr>
      <w:rPr>
        <w:rFonts w:ascii="Georgia" w:hAnsi="Georgia" w:hint="default"/>
        <w:color w:val="auto"/>
      </w:rPr>
    </w:lvl>
    <w:lvl w:ilvl="2">
      <w:start w:val="1"/>
      <w:numFmt w:val="bullet"/>
      <w:lvlText w:val="—"/>
      <w:lvlJc w:val="left"/>
      <w:pPr>
        <w:ind w:left="928" w:hanging="454"/>
      </w:pPr>
      <w:rPr>
        <w:rFonts w:ascii="Georgia" w:hAnsi="Georgia" w:hint="default"/>
        <w:color w:val="auto"/>
      </w:rPr>
    </w:lvl>
    <w:lvl w:ilvl="3">
      <w:start w:val="1"/>
      <w:numFmt w:val="bullet"/>
      <w:lvlText w:val="—"/>
      <w:lvlJc w:val="left"/>
      <w:pPr>
        <w:ind w:left="1382" w:hanging="454"/>
      </w:pPr>
      <w:rPr>
        <w:rFonts w:ascii="Georgia" w:hAnsi="Georgia" w:hint="default"/>
        <w:color w:val="auto"/>
      </w:rPr>
    </w:lvl>
    <w:lvl w:ilvl="4">
      <w:start w:val="1"/>
      <w:numFmt w:val="bullet"/>
      <w:lvlText w:val="—"/>
      <w:lvlJc w:val="left"/>
      <w:pPr>
        <w:ind w:left="1836" w:hanging="454"/>
      </w:pPr>
      <w:rPr>
        <w:rFonts w:ascii="Georgia" w:hAnsi="Georgia" w:hint="default"/>
        <w:color w:val="auto"/>
      </w:rPr>
    </w:lvl>
    <w:lvl w:ilvl="5">
      <w:start w:val="1"/>
      <w:numFmt w:val="bullet"/>
      <w:lvlText w:val="—"/>
      <w:lvlJc w:val="left"/>
      <w:pPr>
        <w:ind w:left="2290" w:hanging="454"/>
      </w:pPr>
      <w:rPr>
        <w:rFonts w:ascii="Georgia" w:hAnsi="Georgia" w:hint="default"/>
        <w:color w:val="auto"/>
      </w:rPr>
    </w:lvl>
    <w:lvl w:ilvl="6">
      <w:start w:val="1"/>
      <w:numFmt w:val="bullet"/>
      <w:lvlText w:val="—"/>
      <w:lvlJc w:val="left"/>
      <w:pPr>
        <w:ind w:left="2744" w:hanging="454"/>
      </w:pPr>
      <w:rPr>
        <w:rFonts w:ascii="Georgia" w:hAnsi="Georgia" w:hint="default"/>
        <w:color w:val="auto"/>
      </w:rPr>
    </w:lvl>
    <w:lvl w:ilvl="7">
      <w:start w:val="1"/>
      <w:numFmt w:val="bullet"/>
      <w:lvlText w:val="—"/>
      <w:lvlJc w:val="left"/>
      <w:pPr>
        <w:ind w:left="3195" w:hanging="451"/>
      </w:pPr>
      <w:rPr>
        <w:rFonts w:ascii="Georgia" w:hAnsi="Georgia" w:hint="default"/>
        <w:color w:val="auto"/>
      </w:rPr>
    </w:lvl>
    <w:lvl w:ilvl="8">
      <w:start w:val="1"/>
      <w:numFmt w:val="bullet"/>
      <w:lvlText w:val="—"/>
      <w:lvlJc w:val="left"/>
      <w:pPr>
        <w:ind w:left="3648" w:hanging="453"/>
      </w:pPr>
      <w:rPr>
        <w:rFonts w:ascii="Georgia" w:hAnsi="Georgia" w:hint="default"/>
        <w:color w:val="auto"/>
      </w:rPr>
    </w:lvl>
  </w:abstractNum>
  <w:abstractNum w:abstractNumId="15" w15:restartNumberingAfterBreak="0">
    <w:nsid w:val="322C7DC1"/>
    <w:multiLevelType w:val="hybridMultilevel"/>
    <w:tmpl w:val="B2E22952"/>
    <w:lvl w:ilvl="0" w:tplc="9E1644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034527"/>
    <w:multiLevelType w:val="hybridMultilevel"/>
    <w:tmpl w:val="625A792C"/>
    <w:lvl w:ilvl="0" w:tplc="04050019">
      <w:start w:val="1"/>
      <w:numFmt w:val="lowerLetter"/>
      <w:lvlText w:val="%1."/>
      <w:lvlJc w:val="left"/>
      <w:pPr>
        <w:ind w:left="1146" w:hanging="360"/>
      </w:pPr>
      <w:rPr>
        <w:rFonts w:hint="default"/>
      </w:rPr>
    </w:lvl>
    <w:lvl w:ilvl="1" w:tplc="FCE47F62">
      <w:start w:val="1"/>
      <w:numFmt w:val="lowerRoman"/>
      <w:lvlText w:val="%2)"/>
      <w:lvlJc w:val="left"/>
      <w:pPr>
        <w:ind w:left="1866" w:hanging="360"/>
      </w:pPr>
      <w:rPr>
        <w:rFonts w:asciiTheme="minorHAnsi" w:eastAsia="Calibri" w:hAnsiTheme="minorHAnsi" w:cstheme="minorHAnsi"/>
        <w:i/>
        <w:iCs/>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33F91821"/>
    <w:multiLevelType w:val="multilevel"/>
    <w:tmpl w:val="26305498"/>
    <w:lvl w:ilvl="0">
      <w:start w:val="1"/>
      <w:numFmt w:val="decimal"/>
      <w:pStyle w:val="Styl4"/>
      <w:lvlText w:val="Článek %1."/>
      <w:lvlJc w:val="left"/>
      <w:pPr>
        <w:tabs>
          <w:tab w:val="num" w:pos="454"/>
        </w:tabs>
        <w:ind w:left="454" w:hanging="454"/>
      </w:pPr>
      <w:rPr>
        <w:rFonts w:cs="Times New Roman" w:hint="default"/>
      </w:rPr>
    </w:lvl>
    <w:lvl w:ilvl="1">
      <w:start w:val="1"/>
      <w:numFmt w:val="decimal"/>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8" w15:restartNumberingAfterBreak="0">
    <w:nsid w:val="3909482F"/>
    <w:multiLevelType w:val="multilevel"/>
    <w:tmpl w:val="6E2AC5D8"/>
    <w:styleLink w:val="BalloonTextBullet"/>
    <w:lvl w:ilvl="0">
      <w:start w:val="1"/>
      <w:numFmt w:val="bullet"/>
      <w:pStyle w:val="ListLetter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9" w15:restartNumberingAfterBreak="0">
    <w:nsid w:val="3B5326F7"/>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248780C"/>
    <w:multiLevelType w:val="hybridMultilevel"/>
    <w:tmpl w:val="5B18FF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2" w15:restartNumberingAfterBreak="0">
    <w:nsid w:val="49D76EA5"/>
    <w:multiLevelType w:val="hybridMultilevel"/>
    <w:tmpl w:val="AC4A2CF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F861F3"/>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5"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6" w15:restartNumberingAfterBreak="0">
    <w:nsid w:val="4C8425AB"/>
    <w:multiLevelType w:val="multilevel"/>
    <w:tmpl w:val="DE225D60"/>
    <w:styleLink w:val="Styl2"/>
    <w:lvl w:ilvl="0">
      <w:start w:val="1"/>
      <w:numFmt w:val="none"/>
      <w:lvlText w:val="9.1"/>
      <w:lvlJc w:val="left"/>
      <w:pPr>
        <w:ind w:left="720" w:hanging="360"/>
      </w:pPr>
      <w:rPr>
        <w:rFonts w:hint="default"/>
      </w:rPr>
    </w:lvl>
    <w:lvl w:ilvl="1">
      <w:start w:val="1"/>
      <w:numFmt w:val="none"/>
      <w:lvlText w:val="9.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4FF22CA6"/>
    <w:multiLevelType w:val="multilevel"/>
    <w:tmpl w:val="14AC828C"/>
    <w:lvl w:ilvl="0">
      <w:start w:val="1"/>
      <w:numFmt w:val="decimal"/>
      <w:lvlText w:val="Článek %1."/>
      <w:lvlJc w:val="left"/>
      <w:pPr>
        <w:tabs>
          <w:tab w:val="num" w:pos="454"/>
        </w:tabs>
        <w:ind w:left="454" w:hanging="454"/>
      </w:pPr>
      <w:rPr>
        <w:rFonts w:cs="Times New Roman" w:hint="default"/>
      </w:rPr>
    </w:lvl>
    <w:lvl w:ilvl="1">
      <w:start w:val="1"/>
      <w:numFmt w:val="lowerLetter"/>
      <w:lvlText w:val="%2)"/>
      <w:lvlJc w:val="left"/>
      <w:pPr>
        <w:ind w:left="1190" w:hanging="623"/>
      </w:pPr>
      <w:rPr>
        <w:rFonts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8" w15:restartNumberingAfterBreak="0">
    <w:nsid w:val="50A172F8"/>
    <w:multiLevelType w:val="multilevel"/>
    <w:tmpl w:val="B268CE58"/>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9" w15:restartNumberingAfterBreak="0">
    <w:nsid w:val="50BE4F36"/>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50D54801"/>
    <w:multiLevelType w:val="hybridMultilevel"/>
    <w:tmpl w:val="FAD8B8EA"/>
    <w:lvl w:ilvl="0" w:tplc="94982938">
      <w:start w:val="1"/>
      <w:numFmt w:val="decimal"/>
      <w:pStyle w:val="Odstavecseseznamem"/>
      <w:lvlText w:val="Článek %1"/>
      <w:lvlJc w:val="left"/>
      <w:pPr>
        <w:ind w:left="117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2509E4E" w:tentative="1">
      <w:start w:val="1"/>
      <w:numFmt w:val="lowerLetter"/>
      <w:lvlText w:val="%2."/>
      <w:lvlJc w:val="left"/>
      <w:pPr>
        <w:ind w:left="1894" w:hanging="360"/>
      </w:pPr>
    </w:lvl>
    <w:lvl w:ilvl="2" w:tplc="7E68E28E" w:tentative="1">
      <w:start w:val="1"/>
      <w:numFmt w:val="lowerRoman"/>
      <w:lvlText w:val="%3."/>
      <w:lvlJc w:val="right"/>
      <w:pPr>
        <w:ind w:left="2614" w:hanging="180"/>
      </w:pPr>
    </w:lvl>
    <w:lvl w:ilvl="3" w:tplc="110E8628" w:tentative="1">
      <w:start w:val="1"/>
      <w:numFmt w:val="decimal"/>
      <w:lvlText w:val="%4."/>
      <w:lvlJc w:val="left"/>
      <w:pPr>
        <w:ind w:left="3334" w:hanging="360"/>
      </w:pPr>
    </w:lvl>
    <w:lvl w:ilvl="4" w:tplc="334EB4A0" w:tentative="1">
      <w:start w:val="1"/>
      <w:numFmt w:val="lowerLetter"/>
      <w:lvlText w:val="%5."/>
      <w:lvlJc w:val="left"/>
      <w:pPr>
        <w:ind w:left="4054" w:hanging="360"/>
      </w:pPr>
    </w:lvl>
    <w:lvl w:ilvl="5" w:tplc="07F83720" w:tentative="1">
      <w:start w:val="1"/>
      <w:numFmt w:val="lowerRoman"/>
      <w:lvlText w:val="%6."/>
      <w:lvlJc w:val="right"/>
      <w:pPr>
        <w:ind w:left="4774" w:hanging="180"/>
      </w:pPr>
    </w:lvl>
    <w:lvl w:ilvl="6" w:tplc="55A62A58" w:tentative="1">
      <w:start w:val="1"/>
      <w:numFmt w:val="decimal"/>
      <w:lvlText w:val="%7."/>
      <w:lvlJc w:val="left"/>
      <w:pPr>
        <w:ind w:left="5494" w:hanging="360"/>
      </w:pPr>
    </w:lvl>
    <w:lvl w:ilvl="7" w:tplc="E6749702" w:tentative="1">
      <w:start w:val="1"/>
      <w:numFmt w:val="lowerLetter"/>
      <w:lvlText w:val="%8."/>
      <w:lvlJc w:val="left"/>
      <w:pPr>
        <w:ind w:left="6214" w:hanging="360"/>
      </w:pPr>
    </w:lvl>
    <w:lvl w:ilvl="8" w:tplc="C792E5EE" w:tentative="1">
      <w:start w:val="1"/>
      <w:numFmt w:val="lowerRoman"/>
      <w:lvlText w:val="%9."/>
      <w:lvlJc w:val="right"/>
      <w:pPr>
        <w:ind w:left="6934" w:hanging="180"/>
      </w:pPr>
    </w:lvl>
  </w:abstractNum>
  <w:abstractNum w:abstractNumId="31" w15:restartNumberingAfterBreak="0">
    <w:nsid w:val="56CE5BAA"/>
    <w:multiLevelType w:val="multilevel"/>
    <w:tmpl w:val="38F69C4C"/>
    <w:lvl w:ilvl="0">
      <w:start w:val="1"/>
      <w:numFmt w:val="decimal"/>
      <w:pStyle w:val="Nadpis1"/>
      <w:lvlText w:val="Článek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A719F7"/>
    <w:multiLevelType w:val="hybridMultilevel"/>
    <w:tmpl w:val="A8CE5F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C70174"/>
    <w:multiLevelType w:val="multilevel"/>
    <w:tmpl w:val="7A881E56"/>
    <w:lvl w:ilvl="0">
      <w:start w:val="1"/>
      <w:numFmt w:val="decimal"/>
      <w:pStyle w:val="Styl3"/>
      <w:lvlText w:val="Článek %1."/>
      <w:lvlJc w:val="left"/>
      <w:pPr>
        <w:tabs>
          <w:tab w:val="num" w:pos="454"/>
        </w:tabs>
        <w:ind w:left="454" w:hanging="45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4"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5" w15:restartNumberingAfterBreak="0">
    <w:nsid w:val="7482756D"/>
    <w:multiLevelType w:val="multilevel"/>
    <w:tmpl w:val="6778BD4C"/>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2."/>
      <w:lvlJc w:val="left"/>
      <w:pPr>
        <w:tabs>
          <w:tab w:val="num" w:pos="360"/>
        </w:tabs>
        <w:ind w:left="360" w:hanging="360"/>
      </w:pPr>
      <w:rPr>
        <w:rFonts w:ascii="Arial" w:eastAsia="Times New Roman" w:hAnsi="Arial" w:cs="Arial" w:hint="default"/>
        <w:b w:val="0"/>
        <w:i w:val="0"/>
      </w:rPr>
    </w:lvl>
    <w:lvl w:ilvl="2">
      <w:start w:val="1"/>
      <w:numFmt w:val="lowerLetter"/>
      <w:lvlText w:val="%3)"/>
      <w:lvlJc w:val="left"/>
      <w:pPr>
        <w:tabs>
          <w:tab w:val="num" w:pos="1260"/>
        </w:tabs>
        <w:ind w:left="1260" w:hanging="720"/>
      </w:pPr>
      <w:rPr>
        <w:rFonts w:ascii="Georgia" w:eastAsia="Times New Roman" w:hAnsi="Georgia"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76FC7693"/>
    <w:multiLevelType w:val="multilevel"/>
    <w:tmpl w:val="75F23FFA"/>
    <w:lvl w:ilvl="0">
      <w:start w:val="1"/>
      <w:numFmt w:val="decimal"/>
      <w:pStyle w:val="styl1Odstavecseseznamem"/>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C4773C1"/>
    <w:multiLevelType w:val="hybridMultilevel"/>
    <w:tmpl w:val="22381168"/>
    <w:lvl w:ilvl="0" w:tplc="04050017">
      <w:start w:val="1"/>
      <w:numFmt w:val="lowerLetter"/>
      <w:lvlText w:val="%1)"/>
      <w:lvlJc w:val="left"/>
      <w:pPr>
        <w:ind w:left="1146" w:hanging="360"/>
      </w:pPr>
      <w:rPr>
        <w:rFonts w:hint="default"/>
      </w:rPr>
    </w:lvl>
    <w:lvl w:ilvl="1" w:tplc="FCE47F62">
      <w:start w:val="1"/>
      <w:numFmt w:val="lowerRoman"/>
      <w:lvlText w:val="%2)"/>
      <w:lvlJc w:val="left"/>
      <w:pPr>
        <w:ind w:left="1866" w:hanging="360"/>
      </w:pPr>
      <w:rPr>
        <w:rFonts w:asciiTheme="minorHAnsi" w:eastAsia="Calibri" w:hAnsiTheme="minorHAnsi" w:cstheme="minorHAnsi"/>
        <w:i/>
        <w:iCs/>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15:restartNumberingAfterBreak="0">
    <w:nsid w:val="7DB73892"/>
    <w:multiLevelType w:val="multilevel"/>
    <w:tmpl w:val="7AB25E66"/>
    <w:lvl w:ilvl="0">
      <w:start w:val="1"/>
      <w:numFmt w:val="decimal"/>
      <w:pStyle w:val="slo1"/>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Letter"/>
      <w:pStyle w:val="sloa"/>
      <w:lvlText w:val="%3."/>
      <w:lvlJc w:val="right"/>
      <w:pPr>
        <w:tabs>
          <w:tab w:val="num" w:pos="2325"/>
        </w:tabs>
        <w:ind w:left="2495" w:hanging="170"/>
      </w:pPr>
      <w:rPr>
        <w:rFonts w:cs="Times New Roman"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7E2404B2"/>
    <w:multiLevelType w:val="hybridMultilevel"/>
    <w:tmpl w:val="28303698"/>
    <w:lvl w:ilvl="0" w:tplc="0F78B6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34"/>
  </w:num>
  <w:num w:numId="3">
    <w:abstractNumId w:val="6"/>
  </w:num>
  <w:num w:numId="4">
    <w:abstractNumId w:val="28"/>
  </w:num>
  <w:num w:numId="5">
    <w:abstractNumId w:val="24"/>
  </w:num>
  <w:num w:numId="6">
    <w:abstractNumId w:val="2"/>
  </w:num>
  <w:num w:numId="7">
    <w:abstractNumId w:val="18"/>
  </w:num>
  <w:num w:numId="8">
    <w:abstractNumId w:val="11"/>
  </w:num>
  <w:num w:numId="9">
    <w:abstractNumId w:val="14"/>
  </w:num>
  <w:num w:numId="10">
    <w:abstractNumId w:val="7"/>
  </w:num>
  <w:num w:numId="11">
    <w:abstractNumId w:val="8"/>
  </w:num>
  <w:num w:numId="12">
    <w:abstractNumId w:val="21"/>
  </w:num>
  <w:num w:numId="13">
    <w:abstractNumId w:val="35"/>
  </w:num>
  <w:num w:numId="14">
    <w:abstractNumId w:val="12"/>
  </w:num>
  <w:num w:numId="15">
    <w:abstractNumId w:val="38"/>
  </w:num>
  <w:num w:numId="16">
    <w:abstractNumId w:val="26"/>
  </w:num>
  <w:num w:numId="17">
    <w:abstractNumId w:val="30"/>
  </w:num>
  <w:num w:numId="18">
    <w:abstractNumId w:val="9"/>
  </w:num>
  <w:num w:numId="19">
    <w:abstractNumId w:val="13"/>
  </w:num>
  <w:num w:numId="20">
    <w:abstractNumId w:val="31"/>
  </w:num>
  <w:num w:numId="21">
    <w:abstractNumId w:val="33"/>
  </w:num>
  <w:num w:numId="22">
    <w:abstractNumId w:val="1"/>
  </w:num>
  <w:num w:numId="23">
    <w:abstractNumId w:val="36"/>
  </w:num>
  <w:num w:numId="24">
    <w:abstractNumId w:val="17"/>
  </w:num>
  <w:num w:numId="25">
    <w:abstractNumId w:val="25"/>
  </w:num>
  <w:num w:numId="26">
    <w:abstractNumId w:val="16"/>
  </w:num>
  <w:num w:numId="27">
    <w:abstractNumId w:val="22"/>
  </w:num>
  <w:num w:numId="28">
    <w:abstractNumId w:val="4"/>
  </w:num>
  <w:num w:numId="29">
    <w:abstractNumId w:val="23"/>
  </w:num>
  <w:num w:numId="30">
    <w:abstractNumId w:val="10"/>
  </w:num>
  <w:num w:numId="31">
    <w:abstractNumId w:val="19"/>
  </w:num>
  <w:num w:numId="32">
    <w:abstractNumId w:val="29"/>
  </w:num>
  <w:num w:numId="33">
    <w:abstractNumId w:val="39"/>
  </w:num>
  <w:num w:numId="34">
    <w:abstractNumId w:val="37"/>
  </w:num>
  <w:num w:numId="35">
    <w:abstractNumId w:val="32"/>
  </w:num>
  <w:num w:numId="36">
    <w:abstractNumId w:val="30"/>
  </w:num>
  <w:num w:numId="37">
    <w:abstractNumId w:val="3"/>
  </w:num>
  <w:num w:numId="38">
    <w:abstractNumId w:val="15"/>
  </w:num>
  <w:num w:numId="39">
    <w:abstractNumId w:val="20"/>
  </w:num>
  <w:num w:numId="40">
    <w:abstractNumId w:val="27"/>
  </w:num>
  <w:num w:numId="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31"/>
    <w:rsid w:val="0000014B"/>
    <w:rsid w:val="00001703"/>
    <w:rsid w:val="0000355B"/>
    <w:rsid w:val="0000453F"/>
    <w:rsid w:val="0000503F"/>
    <w:rsid w:val="000051A9"/>
    <w:rsid w:val="00005379"/>
    <w:rsid w:val="00005BC3"/>
    <w:rsid w:val="000065B1"/>
    <w:rsid w:val="000066D6"/>
    <w:rsid w:val="000112D3"/>
    <w:rsid w:val="00013E7F"/>
    <w:rsid w:val="00013F24"/>
    <w:rsid w:val="0001716F"/>
    <w:rsid w:val="00017E04"/>
    <w:rsid w:val="000202E2"/>
    <w:rsid w:val="000204BD"/>
    <w:rsid w:val="0002193E"/>
    <w:rsid w:val="00022D6A"/>
    <w:rsid w:val="00027D84"/>
    <w:rsid w:val="00031AE0"/>
    <w:rsid w:val="00034703"/>
    <w:rsid w:val="00034AC7"/>
    <w:rsid w:val="00034BC3"/>
    <w:rsid w:val="00037176"/>
    <w:rsid w:val="00040EBD"/>
    <w:rsid w:val="00041FF2"/>
    <w:rsid w:val="000421F3"/>
    <w:rsid w:val="000425FE"/>
    <w:rsid w:val="00044A6F"/>
    <w:rsid w:val="00044FD4"/>
    <w:rsid w:val="00045A0B"/>
    <w:rsid w:val="00045CA5"/>
    <w:rsid w:val="00045ED1"/>
    <w:rsid w:val="00045F9F"/>
    <w:rsid w:val="0004642D"/>
    <w:rsid w:val="00046F04"/>
    <w:rsid w:val="00047849"/>
    <w:rsid w:val="00052231"/>
    <w:rsid w:val="000528B4"/>
    <w:rsid w:val="00055266"/>
    <w:rsid w:val="000570D1"/>
    <w:rsid w:val="0005727B"/>
    <w:rsid w:val="0005784A"/>
    <w:rsid w:val="0006036E"/>
    <w:rsid w:val="00060577"/>
    <w:rsid w:val="000630DC"/>
    <w:rsid w:val="000635AE"/>
    <w:rsid w:val="00065C74"/>
    <w:rsid w:val="00066F73"/>
    <w:rsid w:val="00070773"/>
    <w:rsid w:val="0007161E"/>
    <w:rsid w:val="00071AE4"/>
    <w:rsid w:val="0007209D"/>
    <w:rsid w:val="0007261F"/>
    <w:rsid w:val="000749C7"/>
    <w:rsid w:val="00075C53"/>
    <w:rsid w:val="0007615D"/>
    <w:rsid w:val="00076B7D"/>
    <w:rsid w:val="00083738"/>
    <w:rsid w:val="00086354"/>
    <w:rsid w:val="0008659B"/>
    <w:rsid w:val="00086D5C"/>
    <w:rsid w:val="00091051"/>
    <w:rsid w:val="00094091"/>
    <w:rsid w:val="000940E2"/>
    <w:rsid w:val="000941F4"/>
    <w:rsid w:val="000A1486"/>
    <w:rsid w:val="000A27CE"/>
    <w:rsid w:val="000A339E"/>
    <w:rsid w:val="000A6BDB"/>
    <w:rsid w:val="000A7BE8"/>
    <w:rsid w:val="000B16B7"/>
    <w:rsid w:val="000B223C"/>
    <w:rsid w:val="000B245F"/>
    <w:rsid w:val="000B2FF0"/>
    <w:rsid w:val="000B37E0"/>
    <w:rsid w:val="000B43D2"/>
    <w:rsid w:val="000B47E6"/>
    <w:rsid w:val="000B5E02"/>
    <w:rsid w:val="000C0D53"/>
    <w:rsid w:val="000C2202"/>
    <w:rsid w:val="000C2222"/>
    <w:rsid w:val="000C3EA3"/>
    <w:rsid w:val="000C416D"/>
    <w:rsid w:val="000C6736"/>
    <w:rsid w:val="000C6CD8"/>
    <w:rsid w:val="000C74B5"/>
    <w:rsid w:val="000C7C96"/>
    <w:rsid w:val="000C7F25"/>
    <w:rsid w:val="000D108C"/>
    <w:rsid w:val="000D2035"/>
    <w:rsid w:val="000D581E"/>
    <w:rsid w:val="000D5F4E"/>
    <w:rsid w:val="000D7C3B"/>
    <w:rsid w:val="000E2085"/>
    <w:rsid w:val="000E2575"/>
    <w:rsid w:val="000E3C94"/>
    <w:rsid w:val="000E48AB"/>
    <w:rsid w:val="000E62DD"/>
    <w:rsid w:val="000E6537"/>
    <w:rsid w:val="000E68C8"/>
    <w:rsid w:val="000E703E"/>
    <w:rsid w:val="000E7064"/>
    <w:rsid w:val="000E75B7"/>
    <w:rsid w:val="000F0A64"/>
    <w:rsid w:val="000F302D"/>
    <w:rsid w:val="000F3AF9"/>
    <w:rsid w:val="000F7777"/>
    <w:rsid w:val="000F7A97"/>
    <w:rsid w:val="00100B11"/>
    <w:rsid w:val="00101C08"/>
    <w:rsid w:val="0010316D"/>
    <w:rsid w:val="00110023"/>
    <w:rsid w:val="00112549"/>
    <w:rsid w:val="00112679"/>
    <w:rsid w:val="00113D7F"/>
    <w:rsid w:val="001151E5"/>
    <w:rsid w:val="001168AE"/>
    <w:rsid w:val="00120CD7"/>
    <w:rsid w:val="0012233F"/>
    <w:rsid w:val="0012243A"/>
    <w:rsid w:val="00122DB3"/>
    <w:rsid w:val="00122F46"/>
    <w:rsid w:val="0012382A"/>
    <w:rsid w:val="00123A6B"/>
    <w:rsid w:val="00124B53"/>
    <w:rsid w:val="00124CF1"/>
    <w:rsid w:val="00125754"/>
    <w:rsid w:val="0012652F"/>
    <w:rsid w:val="001266D9"/>
    <w:rsid w:val="00126969"/>
    <w:rsid w:val="00127A8A"/>
    <w:rsid w:val="0013174B"/>
    <w:rsid w:val="00136C9C"/>
    <w:rsid w:val="00142BB5"/>
    <w:rsid w:val="00146014"/>
    <w:rsid w:val="001473A7"/>
    <w:rsid w:val="001515D7"/>
    <w:rsid w:val="00153162"/>
    <w:rsid w:val="00153267"/>
    <w:rsid w:val="00153FAF"/>
    <w:rsid w:val="001564B0"/>
    <w:rsid w:val="00156577"/>
    <w:rsid w:val="001573D1"/>
    <w:rsid w:val="00161030"/>
    <w:rsid w:val="001611B5"/>
    <w:rsid w:val="00161823"/>
    <w:rsid w:val="00162560"/>
    <w:rsid w:val="0016415F"/>
    <w:rsid w:val="0016512F"/>
    <w:rsid w:val="001705C8"/>
    <w:rsid w:val="00171124"/>
    <w:rsid w:val="0017133C"/>
    <w:rsid w:val="00172C84"/>
    <w:rsid w:val="001755E6"/>
    <w:rsid w:val="00182055"/>
    <w:rsid w:val="0018535B"/>
    <w:rsid w:val="0018686A"/>
    <w:rsid w:val="00186D9E"/>
    <w:rsid w:val="001916BA"/>
    <w:rsid w:val="00191E07"/>
    <w:rsid w:val="00195187"/>
    <w:rsid w:val="00195477"/>
    <w:rsid w:val="00196C7F"/>
    <w:rsid w:val="001A13D8"/>
    <w:rsid w:val="001A38DB"/>
    <w:rsid w:val="001A3D49"/>
    <w:rsid w:val="001A40B5"/>
    <w:rsid w:val="001A67CE"/>
    <w:rsid w:val="001A6B3A"/>
    <w:rsid w:val="001B08A1"/>
    <w:rsid w:val="001B1624"/>
    <w:rsid w:val="001B1A91"/>
    <w:rsid w:val="001B3132"/>
    <w:rsid w:val="001C09B0"/>
    <w:rsid w:val="001C52BF"/>
    <w:rsid w:val="001C5BD0"/>
    <w:rsid w:val="001C74DE"/>
    <w:rsid w:val="001C7B68"/>
    <w:rsid w:val="001D1751"/>
    <w:rsid w:val="001D1FB6"/>
    <w:rsid w:val="001D321F"/>
    <w:rsid w:val="001D4163"/>
    <w:rsid w:val="001D52B1"/>
    <w:rsid w:val="001D5D69"/>
    <w:rsid w:val="001D6E0B"/>
    <w:rsid w:val="001D7B51"/>
    <w:rsid w:val="001E2B32"/>
    <w:rsid w:val="001E4B1F"/>
    <w:rsid w:val="001E62B5"/>
    <w:rsid w:val="001F29D0"/>
    <w:rsid w:val="001F388E"/>
    <w:rsid w:val="001F468A"/>
    <w:rsid w:val="00200682"/>
    <w:rsid w:val="002007AB"/>
    <w:rsid w:val="002013D8"/>
    <w:rsid w:val="00201651"/>
    <w:rsid w:val="002018C0"/>
    <w:rsid w:val="00201EB6"/>
    <w:rsid w:val="00202360"/>
    <w:rsid w:val="0020237A"/>
    <w:rsid w:val="00202D0F"/>
    <w:rsid w:val="00203B12"/>
    <w:rsid w:val="00207610"/>
    <w:rsid w:val="00207940"/>
    <w:rsid w:val="00210E10"/>
    <w:rsid w:val="00213135"/>
    <w:rsid w:val="002138E2"/>
    <w:rsid w:val="00213FD7"/>
    <w:rsid w:val="00216CB8"/>
    <w:rsid w:val="00216F97"/>
    <w:rsid w:val="0022001B"/>
    <w:rsid w:val="002215C2"/>
    <w:rsid w:val="00221C40"/>
    <w:rsid w:val="002222B0"/>
    <w:rsid w:val="002227E3"/>
    <w:rsid w:val="00224176"/>
    <w:rsid w:val="002247D9"/>
    <w:rsid w:val="00224AA4"/>
    <w:rsid w:val="0022564B"/>
    <w:rsid w:val="0022767F"/>
    <w:rsid w:val="00233804"/>
    <w:rsid w:val="00234B02"/>
    <w:rsid w:val="00237131"/>
    <w:rsid w:val="002402C1"/>
    <w:rsid w:val="00240854"/>
    <w:rsid w:val="00240C62"/>
    <w:rsid w:val="00241422"/>
    <w:rsid w:val="00241EF9"/>
    <w:rsid w:val="00242A96"/>
    <w:rsid w:val="0024689D"/>
    <w:rsid w:val="00247D36"/>
    <w:rsid w:val="00247E36"/>
    <w:rsid w:val="00250D6F"/>
    <w:rsid w:val="0025212F"/>
    <w:rsid w:val="002531E4"/>
    <w:rsid w:val="00254F12"/>
    <w:rsid w:val="002631CE"/>
    <w:rsid w:val="0026364C"/>
    <w:rsid w:val="002641C6"/>
    <w:rsid w:val="002648A1"/>
    <w:rsid w:val="00265117"/>
    <w:rsid w:val="00266ABF"/>
    <w:rsid w:val="0027070E"/>
    <w:rsid w:val="00270B89"/>
    <w:rsid w:val="00273132"/>
    <w:rsid w:val="00273765"/>
    <w:rsid w:val="0028109D"/>
    <w:rsid w:val="002837D8"/>
    <w:rsid w:val="002842ED"/>
    <w:rsid w:val="00284EC4"/>
    <w:rsid w:val="0029048F"/>
    <w:rsid w:val="00294DA0"/>
    <w:rsid w:val="002952C1"/>
    <w:rsid w:val="00295F1D"/>
    <w:rsid w:val="00295F29"/>
    <w:rsid w:val="002A0BD6"/>
    <w:rsid w:val="002A2457"/>
    <w:rsid w:val="002A367A"/>
    <w:rsid w:val="002A3C2D"/>
    <w:rsid w:val="002A3F27"/>
    <w:rsid w:val="002A4324"/>
    <w:rsid w:val="002A460B"/>
    <w:rsid w:val="002A4A79"/>
    <w:rsid w:val="002A7B5C"/>
    <w:rsid w:val="002B328A"/>
    <w:rsid w:val="002B502A"/>
    <w:rsid w:val="002B50FE"/>
    <w:rsid w:val="002B6762"/>
    <w:rsid w:val="002C06D2"/>
    <w:rsid w:val="002C12BA"/>
    <w:rsid w:val="002C1F93"/>
    <w:rsid w:val="002C235B"/>
    <w:rsid w:val="002C2B35"/>
    <w:rsid w:val="002C2FB9"/>
    <w:rsid w:val="002C33C7"/>
    <w:rsid w:val="002C35B1"/>
    <w:rsid w:val="002C4F52"/>
    <w:rsid w:val="002C7E98"/>
    <w:rsid w:val="002D0710"/>
    <w:rsid w:val="002D5E52"/>
    <w:rsid w:val="002D668D"/>
    <w:rsid w:val="002D7EE0"/>
    <w:rsid w:val="002E1997"/>
    <w:rsid w:val="002E1F02"/>
    <w:rsid w:val="002E331F"/>
    <w:rsid w:val="002E6479"/>
    <w:rsid w:val="002F086F"/>
    <w:rsid w:val="002F2A5F"/>
    <w:rsid w:val="002F4E17"/>
    <w:rsid w:val="002F57CC"/>
    <w:rsid w:val="002F5B5F"/>
    <w:rsid w:val="002F63B8"/>
    <w:rsid w:val="002F77D2"/>
    <w:rsid w:val="003010EA"/>
    <w:rsid w:val="00301F9F"/>
    <w:rsid w:val="00302B5E"/>
    <w:rsid w:val="0030312C"/>
    <w:rsid w:val="003061FD"/>
    <w:rsid w:val="00307E8F"/>
    <w:rsid w:val="00310A8D"/>
    <w:rsid w:val="0031131D"/>
    <w:rsid w:val="00312B21"/>
    <w:rsid w:val="00312FD9"/>
    <w:rsid w:val="003200C7"/>
    <w:rsid w:val="00321A49"/>
    <w:rsid w:val="003222CB"/>
    <w:rsid w:val="003222D6"/>
    <w:rsid w:val="0032353F"/>
    <w:rsid w:val="00325343"/>
    <w:rsid w:val="00326E85"/>
    <w:rsid w:val="00327596"/>
    <w:rsid w:val="00327D29"/>
    <w:rsid w:val="00330579"/>
    <w:rsid w:val="0033283E"/>
    <w:rsid w:val="0033481B"/>
    <w:rsid w:val="00335BCC"/>
    <w:rsid w:val="00337079"/>
    <w:rsid w:val="00340FBC"/>
    <w:rsid w:val="00342380"/>
    <w:rsid w:val="00343911"/>
    <w:rsid w:val="00343F87"/>
    <w:rsid w:val="00344F19"/>
    <w:rsid w:val="003509DF"/>
    <w:rsid w:val="0035277A"/>
    <w:rsid w:val="00352CD7"/>
    <w:rsid w:val="00355B5A"/>
    <w:rsid w:val="003563BE"/>
    <w:rsid w:val="00361216"/>
    <w:rsid w:val="0036160F"/>
    <w:rsid w:val="00362506"/>
    <w:rsid w:val="00364327"/>
    <w:rsid w:val="003664EA"/>
    <w:rsid w:val="00367947"/>
    <w:rsid w:val="0036794B"/>
    <w:rsid w:val="00372135"/>
    <w:rsid w:val="0037257D"/>
    <w:rsid w:val="00373DD4"/>
    <w:rsid w:val="0037417A"/>
    <w:rsid w:val="00374A44"/>
    <w:rsid w:val="003753A4"/>
    <w:rsid w:val="00375852"/>
    <w:rsid w:val="00375CE4"/>
    <w:rsid w:val="00376461"/>
    <w:rsid w:val="003778CC"/>
    <w:rsid w:val="0038158C"/>
    <w:rsid w:val="00382041"/>
    <w:rsid w:val="00382DC0"/>
    <w:rsid w:val="00383554"/>
    <w:rsid w:val="00383B2A"/>
    <w:rsid w:val="00384C88"/>
    <w:rsid w:val="00384CCC"/>
    <w:rsid w:val="003853EB"/>
    <w:rsid w:val="00385854"/>
    <w:rsid w:val="0038643B"/>
    <w:rsid w:val="00386945"/>
    <w:rsid w:val="00387554"/>
    <w:rsid w:val="00391A95"/>
    <w:rsid w:val="00395963"/>
    <w:rsid w:val="003976BC"/>
    <w:rsid w:val="003A0217"/>
    <w:rsid w:val="003A041E"/>
    <w:rsid w:val="003A0CA8"/>
    <w:rsid w:val="003A1A8F"/>
    <w:rsid w:val="003A3285"/>
    <w:rsid w:val="003A417B"/>
    <w:rsid w:val="003A4BFC"/>
    <w:rsid w:val="003B1E8A"/>
    <w:rsid w:val="003B2A79"/>
    <w:rsid w:val="003B45FF"/>
    <w:rsid w:val="003B4C4A"/>
    <w:rsid w:val="003B6C3F"/>
    <w:rsid w:val="003B75E1"/>
    <w:rsid w:val="003C02DD"/>
    <w:rsid w:val="003C08A7"/>
    <w:rsid w:val="003C0FDB"/>
    <w:rsid w:val="003C19AB"/>
    <w:rsid w:val="003C207C"/>
    <w:rsid w:val="003C30C2"/>
    <w:rsid w:val="003C399E"/>
    <w:rsid w:val="003C5A68"/>
    <w:rsid w:val="003C7120"/>
    <w:rsid w:val="003D014C"/>
    <w:rsid w:val="003D0C8A"/>
    <w:rsid w:val="003D1833"/>
    <w:rsid w:val="003D1FB6"/>
    <w:rsid w:val="003D33E8"/>
    <w:rsid w:val="003D3E7C"/>
    <w:rsid w:val="003D5315"/>
    <w:rsid w:val="003D7AD2"/>
    <w:rsid w:val="003E078E"/>
    <w:rsid w:val="003E198E"/>
    <w:rsid w:val="003E6C5D"/>
    <w:rsid w:val="003F037B"/>
    <w:rsid w:val="003F1960"/>
    <w:rsid w:val="003F1FFA"/>
    <w:rsid w:val="003F35D1"/>
    <w:rsid w:val="003F3BE3"/>
    <w:rsid w:val="003F4587"/>
    <w:rsid w:val="003F5871"/>
    <w:rsid w:val="003F5AE6"/>
    <w:rsid w:val="00400E43"/>
    <w:rsid w:val="0040176C"/>
    <w:rsid w:val="00403953"/>
    <w:rsid w:val="0040585E"/>
    <w:rsid w:val="004063CC"/>
    <w:rsid w:val="00406E79"/>
    <w:rsid w:val="004070F3"/>
    <w:rsid w:val="00410D64"/>
    <w:rsid w:val="00411360"/>
    <w:rsid w:val="00412602"/>
    <w:rsid w:val="004127A8"/>
    <w:rsid w:val="0041433C"/>
    <w:rsid w:val="004147ED"/>
    <w:rsid w:val="004168CE"/>
    <w:rsid w:val="00416C55"/>
    <w:rsid w:val="00417410"/>
    <w:rsid w:val="00417AB0"/>
    <w:rsid w:val="004203B2"/>
    <w:rsid w:val="00423626"/>
    <w:rsid w:val="00425858"/>
    <w:rsid w:val="0042594C"/>
    <w:rsid w:val="00426232"/>
    <w:rsid w:val="00426F60"/>
    <w:rsid w:val="00427E14"/>
    <w:rsid w:val="00430630"/>
    <w:rsid w:val="004313D3"/>
    <w:rsid w:val="0043143C"/>
    <w:rsid w:val="00432B42"/>
    <w:rsid w:val="00435A17"/>
    <w:rsid w:val="00435C90"/>
    <w:rsid w:val="0043752F"/>
    <w:rsid w:val="00442D01"/>
    <w:rsid w:val="0044534D"/>
    <w:rsid w:val="0044764C"/>
    <w:rsid w:val="0045040C"/>
    <w:rsid w:val="00450F2F"/>
    <w:rsid w:val="00451718"/>
    <w:rsid w:val="00453E9A"/>
    <w:rsid w:val="00454E86"/>
    <w:rsid w:val="0045574A"/>
    <w:rsid w:val="00455FB0"/>
    <w:rsid w:val="00456FF6"/>
    <w:rsid w:val="00457C21"/>
    <w:rsid w:val="00457D1F"/>
    <w:rsid w:val="00461E51"/>
    <w:rsid w:val="00462053"/>
    <w:rsid w:val="00465EAD"/>
    <w:rsid w:val="0047260D"/>
    <w:rsid w:val="00474807"/>
    <w:rsid w:val="00476503"/>
    <w:rsid w:val="004773AF"/>
    <w:rsid w:val="00477B48"/>
    <w:rsid w:val="00481599"/>
    <w:rsid w:val="00481D73"/>
    <w:rsid w:val="0048299C"/>
    <w:rsid w:val="00483C88"/>
    <w:rsid w:val="004840A0"/>
    <w:rsid w:val="0048466D"/>
    <w:rsid w:val="0048569D"/>
    <w:rsid w:val="0048653B"/>
    <w:rsid w:val="00486A38"/>
    <w:rsid w:val="00492390"/>
    <w:rsid w:val="004936B1"/>
    <w:rsid w:val="004938AF"/>
    <w:rsid w:val="00496164"/>
    <w:rsid w:val="00497873"/>
    <w:rsid w:val="004A0F6B"/>
    <w:rsid w:val="004A11E3"/>
    <w:rsid w:val="004A2FFD"/>
    <w:rsid w:val="004A3F0C"/>
    <w:rsid w:val="004A50AC"/>
    <w:rsid w:val="004A5274"/>
    <w:rsid w:val="004A59BA"/>
    <w:rsid w:val="004A6ABC"/>
    <w:rsid w:val="004A7EDD"/>
    <w:rsid w:val="004A7F94"/>
    <w:rsid w:val="004B0626"/>
    <w:rsid w:val="004B175D"/>
    <w:rsid w:val="004B3CCC"/>
    <w:rsid w:val="004B3D29"/>
    <w:rsid w:val="004B4073"/>
    <w:rsid w:val="004B7D34"/>
    <w:rsid w:val="004C0507"/>
    <w:rsid w:val="004C0556"/>
    <w:rsid w:val="004C0D86"/>
    <w:rsid w:val="004C25E8"/>
    <w:rsid w:val="004C2AB7"/>
    <w:rsid w:val="004C51EC"/>
    <w:rsid w:val="004C526A"/>
    <w:rsid w:val="004C52FC"/>
    <w:rsid w:val="004C5C4D"/>
    <w:rsid w:val="004C7014"/>
    <w:rsid w:val="004D1CE2"/>
    <w:rsid w:val="004D4074"/>
    <w:rsid w:val="004D5672"/>
    <w:rsid w:val="004D5EF7"/>
    <w:rsid w:val="004E1A0C"/>
    <w:rsid w:val="004E3FCB"/>
    <w:rsid w:val="004E7E2C"/>
    <w:rsid w:val="004F2A04"/>
    <w:rsid w:val="004F4F70"/>
    <w:rsid w:val="004F75B2"/>
    <w:rsid w:val="004F79C4"/>
    <w:rsid w:val="0050155B"/>
    <w:rsid w:val="00502974"/>
    <w:rsid w:val="00504440"/>
    <w:rsid w:val="00504C3E"/>
    <w:rsid w:val="0050528C"/>
    <w:rsid w:val="00505315"/>
    <w:rsid w:val="00505B04"/>
    <w:rsid w:val="00505B75"/>
    <w:rsid w:val="00507E8F"/>
    <w:rsid w:val="00511B53"/>
    <w:rsid w:val="00512883"/>
    <w:rsid w:val="00517FCD"/>
    <w:rsid w:val="005203A9"/>
    <w:rsid w:val="00521158"/>
    <w:rsid w:val="00522132"/>
    <w:rsid w:val="00525527"/>
    <w:rsid w:val="0052631C"/>
    <w:rsid w:val="0052709D"/>
    <w:rsid w:val="00531032"/>
    <w:rsid w:val="00531107"/>
    <w:rsid w:val="005313E8"/>
    <w:rsid w:val="00533F9E"/>
    <w:rsid w:val="00534864"/>
    <w:rsid w:val="00534B15"/>
    <w:rsid w:val="00534DC9"/>
    <w:rsid w:val="00535001"/>
    <w:rsid w:val="00536930"/>
    <w:rsid w:val="00536A43"/>
    <w:rsid w:val="00537DFC"/>
    <w:rsid w:val="00543A8F"/>
    <w:rsid w:val="00544D71"/>
    <w:rsid w:val="005501B7"/>
    <w:rsid w:val="00550263"/>
    <w:rsid w:val="0055540F"/>
    <w:rsid w:val="005575FD"/>
    <w:rsid w:val="00557771"/>
    <w:rsid w:val="00561152"/>
    <w:rsid w:val="005645B3"/>
    <w:rsid w:val="00567256"/>
    <w:rsid w:val="005702BB"/>
    <w:rsid w:val="0057085F"/>
    <w:rsid w:val="00570EE6"/>
    <w:rsid w:val="005749DC"/>
    <w:rsid w:val="00577774"/>
    <w:rsid w:val="0057780B"/>
    <w:rsid w:val="0057783E"/>
    <w:rsid w:val="00582B14"/>
    <w:rsid w:val="00583104"/>
    <w:rsid w:val="0058514F"/>
    <w:rsid w:val="0058581A"/>
    <w:rsid w:val="005922AE"/>
    <w:rsid w:val="00592339"/>
    <w:rsid w:val="00592B21"/>
    <w:rsid w:val="00595A12"/>
    <w:rsid w:val="00595FAD"/>
    <w:rsid w:val="00596ABE"/>
    <w:rsid w:val="00597C9F"/>
    <w:rsid w:val="005A31D5"/>
    <w:rsid w:val="005A6B6C"/>
    <w:rsid w:val="005B1248"/>
    <w:rsid w:val="005B3898"/>
    <w:rsid w:val="005B538C"/>
    <w:rsid w:val="005B56F5"/>
    <w:rsid w:val="005B691B"/>
    <w:rsid w:val="005C26AE"/>
    <w:rsid w:val="005C4618"/>
    <w:rsid w:val="005C67C3"/>
    <w:rsid w:val="005C7EA2"/>
    <w:rsid w:val="005D589C"/>
    <w:rsid w:val="005D58A2"/>
    <w:rsid w:val="005E2866"/>
    <w:rsid w:val="005E3E24"/>
    <w:rsid w:val="005E4ADD"/>
    <w:rsid w:val="005E536C"/>
    <w:rsid w:val="005E5637"/>
    <w:rsid w:val="005F003C"/>
    <w:rsid w:val="005F027F"/>
    <w:rsid w:val="005F0B39"/>
    <w:rsid w:val="005F347C"/>
    <w:rsid w:val="005F537E"/>
    <w:rsid w:val="005F7555"/>
    <w:rsid w:val="005F7C20"/>
    <w:rsid w:val="00600303"/>
    <w:rsid w:val="0060083E"/>
    <w:rsid w:val="006017C8"/>
    <w:rsid w:val="006107ED"/>
    <w:rsid w:val="00610A60"/>
    <w:rsid w:val="00610C86"/>
    <w:rsid w:val="00611FF9"/>
    <w:rsid w:val="00612783"/>
    <w:rsid w:val="00613184"/>
    <w:rsid w:val="00614377"/>
    <w:rsid w:val="00614AEB"/>
    <w:rsid w:val="006152C0"/>
    <w:rsid w:val="00615CA2"/>
    <w:rsid w:val="006167A4"/>
    <w:rsid w:val="00617230"/>
    <w:rsid w:val="00617310"/>
    <w:rsid w:val="00620B35"/>
    <w:rsid w:val="00621F17"/>
    <w:rsid w:val="0062234A"/>
    <w:rsid w:val="006242A7"/>
    <w:rsid w:val="00624F09"/>
    <w:rsid w:val="00625FBD"/>
    <w:rsid w:val="00627244"/>
    <w:rsid w:val="00627DBE"/>
    <w:rsid w:val="00630D4D"/>
    <w:rsid w:val="00630F86"/>
    <w:rsid w:val="00631343"/>
    <w:rsid w:val="00632415"/>
    <w:rsid w:val="00632C98"/>
    <w:rsid w:val="00641275"/>
    <w:rsid w:val="00644FC5"/>
    <w:rsid w:val="00645042"/>
    <w:rsid w:val="00653F3F"/>
    <w:rsid w:val="006540E0"/>
    <w:rsid w:val="00656BE9"/>
    <w:rsid w:val="006604E3"/>
    <w:rsid w:val="00660A85"/>
    <w:rsid w:val="006620DF"/>
    <w:rsid w:val="006623F4"/>
    <w:rsid w:val="006644B5"/>
    <w:rsid w:val="00664736"/>
    <w:rsid w:val="00665ECD"/>
    <w:rsid w:val="00671F00"/>
    <w:rsid w:val="0067435F"/>
    <w:rsid w:val="00674B24"/>
    <w:rsid w:val="00675087"/>
    <w:rsid w:val="00675977"/>
    <w:rsid w:val="00676781"/>
    <w:rsid w:val="006805E7"/>
    <w:rsid w:val="00681F34"/>
    <w:rsid w:val="00682F1A"/>
    <w:rsid w:val="00683C2B"/>
    <w:rsid w:val="00684F19"/>
    <w:rsid w:val="00685152"/>
    <w:rsid w:val="00686D8B"/>
    <w:rsid w:val="00686F03"/>
    <w:rsid w:val="006915B8"/>
    <w:rsid w:val="006940D7"/>
    <w:rsid w:val="0069463C"/>
    <w:rsid w:val="006949D8"/>
    <w:rsid w:val="006952F1"/>
    <w:rsid w:val="006957F6"/>
    <w:rsid w:val="006A0711"/>
    <w:rsid w:val="006A0AAC"/>
    <w:rsid w:val="006A0AC7"/>
    <w:rsid w:val="006A0F57"/>
    <w:rsid w:val="006A3FA4"/>
    <w:rsid w:val="006B04A2"/>
    <w:rsid w:val="006B17C3"/>
    <w:rsid w:val="006B374D"/>
    <w:rsid w:val="006B6AFD"/>
    <w:rsid w:val="006B7463"/>
    <w:rsid w:val="006B7505"/>
    <w:rsid w:val="006B7D3F"/>
    <w:rsid w:val="006C0FDC"/>
    <w:rsid w:val="006C26B4"/>
    <w:rsid w:val="006C3CEF"/>
    <w:rsid w:val="006C457B"/>
    <w:rsid w:val="006C4ABA"/>
    <w:rsid w:val="006C5254"/>
    <w:rsid w:val="006C7931"/>
    <w:rsid w:val="006D1182"/>
    <w:rsid w:val="006D119B"/>
    <w:rsid w:val="006D18C4"/>
    <w:rsid w:val="006D3189"/>
    <w:rsid w:val="006D5EF0"/>
    <w:rsid w:val="006D63D1"/>
    <w:rsid w:val="006E2CA4"/>
    <w:rsid w:val="006E2D2E"/>
    <w:rsid w:val="006E4483"/>
    <w:rsid w:val="006E5201"/>
    <w:rsid w:val="006F09FB"/>
    <w:rsid w:val="006F1423"/>
    <w:rsid w:val="006F3781"/>
    <w:rsid w:val="006F3A32"/>
    <w:rsid w:val="006F437F"/>
    <w:rsid w:val="006F4D25"/>
    <w:rsid w:val="006F65F8"/>
    <w:rsid w:val="006F76BC"/>
    <w:rsid w:val="007001CF"/>
    <w:rsid w:val="00700C5D"/>
    <w:rsid w:val="00702D02"/>
    <w:rsid w:val="00703D2C"/>
    <w:rsid w:val="007051A2"/>
    <w:rsid w:val="00711755"/>
    <w:rsid w:val="00711ABD"/>
    <w:rsid w:val="00712D08"/>
    <w:rsid w:val="00714216"/>
    <w:rsid w:val="00716788"/>
    <w:rsid w:val="00716C1D"/>
    <w:rsid w:val="00717C4A"/>
    <w:rsid w:val="00720C0A"/>
    <w:rsid w:val="00722A2E"/>
    <w:rsid w:val="0072398F"/>
    <w:rsid w:val="00726BD9"/>
    <w:rsid w:val="0073078C"/>
    <w:rsid w:val="007320A3"/>
    <w:rsid w:val="00732893"/>
    <w:rsid w:val="00736229"/>
    <w:rsid w:val="00740B1B"/>
    <w:rsid w:val="00740BAA"/>
    <w:rsid w:val="00741C93"/>
    <w:rsid w:val="0074266D"/>
    <w:rsid w:val="00747148"/>
    <w:rsid w:val="007527AD"/>
    <w:rsid w:val="00753652"/>
    <w:rsid w:val="00753CAB"/>
    <w:rsid w:val="0075604D"/>
    <w:rsid w:val="007568F1"/>
    <w:rsid w:val="00757866"/>
    <w:rsid w:val="00760E4A"/>
    <w:rsid w:val="00761686"/>
    <w:rsid w:val="007639FF"/>
    <w:rsid w:val="00763FAB"/>
    <w:rsid w:val="0076463A"/>
    <w:rsid w:val="00765734"/>
    <w:rsid w:val="007677FD"/>
    <w:rsid w:val="00767AFB"/>
    <w:rsid w:val="00767B8E"/>
    <w:rsid w:val="00771B05"/>
    <w:rsid w:val="00773133"/>
    <w:rsid w:val="007738BB"/>
    <w:rsid w:val="00774055"/>
    <w:rsid w:val="00777C33"/>
    <w:rsid w:val="00780938"/>
    <w:rsid w:val="00782224"/>
    <w:rsid w:val="00782702"/>
    <w:rsid w:val="00782C59"/>
    <w:rsid w:val="00783291"/>
    <w:rsid w:val="00783B08"/>
    <w:rsid w:val="00783C25"/>
    <w:rsid w:val="00784473"/>
    <w:rsid w:val="00784E9B"/>
    <w:rsid w:val="00786455"/>
    <w:rsid w:val="0078698C"/>
    <w:rsid w:val="00787A28"/>
    <w:rsid w:val="00787FF5"/>
    <w:rsid w:val="0079154A"/>
    <w:rsid w:val="007939B1"/>
    <w:rsid w:val="00793BA4"/>
    <w:rsid w:val="00794C0E"/>
    <w:rsid w:val="007954FE"/>
    <w:rsid w:val="007A0237"/>
    <w:rsid w:val="007A08E4"/>
    <w:rsid w:val="007A4786"/>
    <w:rsid w:val="007A5A6F"/>
    <w:rsid w:val="007A643E"/>
    <w:rsid w:val="007A71B9"/>
    <w:rsid w:val="007A71E0"/>
    <w:rsid w:val="007B3C25"/>
    <w:rsid w:val="007B653D"/>
    <w:rsid w:val="007B6A64"/>
    <w:rsid w:val="007C0289"/>
    <w:rsid w:val="007C0F55"/>
    <w:rsid w:val="007C11D1"/>
    <w:rsid w:val="007C19FC"/>
    <w:rsid w:val="007C1A39"/>
    <w:rsid w:val="007C255B"/>
    <w:rsid w:val="007C399F"/>
    <w:rsid w:val="007C57B2"/>
    <w:rsid w:val="007C6360"/>
    <w:rsid w:val="007C6A8F"/>
    <w:rsid w:val="007D027F"/>
    <w:rsid w:val="007D2EE8"/>
    <w:rsid w:val="007D3EC3"/>
    <w:rsid w:val="007D440B"/>
    <w:rsid w:val="007D5EAF"/>
    <w:rsid w:val="007D65FE"/>
    <w:rsid w:val="007D6E95"/>
    <w:rsid w:val="007E170F"/>
    <w:rsid w:val="007E229A"/>
    <w:rsid w:val="007E3129"/>
    <w:rsid w:val="007E5164"/>
    <w:rsid w:val="007F01BE"/>
    <w:rsid w:val="007F15F0"/>
    <w:rsid w:val="007F2F4D"/>
    <w:rsid w:val="007F3C13"/>
    <w:rsid w:val="007F4600"/>
    <w:rsid w:val="007F73B4"/>
    <w:rsid w:val="00801274"/>
    <w:rsid w:val="00802C04"/>
    <w:rsid w:val="00803A61"/>
    <w:rsid w:val="0081094F"/>
    <w:rsid w:val="008131C2"/>
    <w:rsid w:val="00821B44"/>
    <w:rsid w:val="008229CF"/>
    <w:rsid w:val="00822CD7"/>
    <w:rsid w:val="00823792"/>
    <w:rsid w:val="00823A9C"/>
    <w:rsid w:val="00823FD5"/>
    <w:rsid w:val="00830556"/>
    <w:rsid w:val="0083132A"/>
    <w:rsid w:val="008410D1"/>
    <w:rsid w:val="00842207"/>
    <w:rsid w:val="00844000"/>
    <w:rsid w:val="00845AB0"/>
    <w:rsid w:val="00845DE3"/>
    <w:rsid w:val="008462E3"/>
    <w:rsid w:val="00846518"/>
    <w:rsid w:val="00847D7B"/>
    <w:rsid w:val="00852557"/>
    <w:rsid w:val="00853FBB"/>
    <w:rsid w:val="0085543C"/>
    <w:rsid w:val="00857521"/>
    <w:rsid w:val="00857BFC"/>
    <w:rsid w:val="00862A79"/>
    <w:rsid w:val="00866B12"/>
    <w:rsid w:val="00866DDE"/>
    <w:rsid w:val="008673A7"/>
    <w:rsid w:val="00874B13"/>
    <w:rsid w:val="00874E56"/>
    <w:rsid w:val="00875381"/>
    <w:rsid w:val="00876508"/>
    <w:rsid w:val="00876804"/>
    <w:rsid w:val="00876FB7"/>
    <w:rsid w:val="00877A23"/>
    <w:rsid w:val="0088070E"/>
    <w:rsid w:val="00880EBC"/>
    <w:rsid w:val="008854C7"/>
    <w:rsid w:val="00886A2E"/>
    <w:rsid w:val="00890119"/>
    <w:rsid w:val="00892715"/>
    <w:rsid w:val="00894071"/>
    <w:rsid w:val="00894DB4"/>
    <w:rsid w:val="00895765"/>
    <w:rsid w:val="00895EF6"/>
    <w:rsid w:val="00897FD0"/>
    <w:rsid w:val="008A1618"/>
    <w:rsid w:val="008A2AF9"/>
    <w:rsid w:val="008A3F1C"/>
    <w:rsid w:val="008A4302"/>
    <w:rsid w:val="008A4B15"/>
    <w:rsid w:val="008A4EC6"/>
    <w:rsid w:val="008A5CAF"/>
    <w:rsid w:val="008A6280"/>
    <w:rsid w:val="008A70E3"/>
    <w:rsid w:val="008B0739"/>
    <w:rsid w:val="008B080A"/>
    <w:rsid w:val="008B0CDF"/>
    <w:rsid w:val="008B18DE"/>
    <w:rsid w:val="008B3147"/>
    <w:rsid w:val="008B43C6"/>
    <w:rsid w:val="008B4D94"/>
    <w:rsid w:val="008B6F17"/>
    <w:rsid w:val="008B7380"/>
    <w:rsid w:val="008B7FC2"/>
    <w:rsid w:val="008C081E"/>
    <w:rsid w:val="008C0A4A"/>
    <w:rsid w:val="008C2300"/>
    <w:rsid w:val="008C2B96"/>
    <w:rsid w:val="008C4DD0"/>
    <w:rsid w:val="008C57BE"/>
    <w:rsid w:val="008C6473"/>
    <w:rsid w:val="008C69E8"/>
    <w:rsid w:val="008D0F47"/>
    <w:rsid w:val="008D155D"/>
    <w:rsid w:val="008D1B21"/>
    <w:rsid w:val="008D4CF3"/>
    <w:rsid w:val="008D4E78"/>
    <w:rsid w:val="008D518C"/>
    <w:rsid w:val="008D611B"/>
    <w:rsid w:val="008E076B"/>
    <w:rsid w:val="008E201A"/>
    <w:rsid w:val="008E2171"/>
    <w:rsid w:val="008E2B2B"/>
    <w:rsid w:val="008E4A7C"/>
    <w:rsid w:val="008E74E4"/>
    <w:rsid w:val="008E7B17"/>
    <w:rsid w:val="008E7B32"/>
    <w:rsid w:val="008F05AD"/>
    <w:rsid w:val="008F3D0C"/>
    <w:rsid w:val="00903AEF"/>
    <w:rsid w:val="00906772"/>
    <w:rsid w:val="009075E4"/>
    <w:rsid w:val="009104AC"/>
    <w:rsid w:val="00911308"/>
    <w:rsid w:val="00913AD5"/>
    <w:rsid w:val="00913D9E"/>
    <w:rsid w:val="009174FF"/>
    <w:rsid w:val="00920E5E"/>
    <w:rsid w:val="00920F62"/>
    <w:rsid w:val="00922148"/>
    <w:rsid w:val="0092231A"/>
    <w:rsid w:val="00922406"/>
    <w:rsid w:val="009239C8"/>
    <w:rsid w:val="009247FD"/>
    <w:rsid w:val="009279DA"/>
    <w:rsid w:val="009300BA"/>
    <w:rsid w:val="00931CE4"/>
    <w:rsid w:val="009320AA"/>
    <w:rsid w:val="00933599"/>
    <w:rsid w:val="0093703F"/>
    <w:rsid w:val="00937DA9"/>
    <w:rsid w:val="0094010B"/>
    <w:rsid w:val="009404FF"/>
    <w:rsid w:val="00950965"/>
    <w:rsid w:val="00953D18"/>
    <w:rsid w:val="00956487"/>
    <w:rsid w:val="00956ABF"/>
    <w:rsid w:val="00957980"/>
    <w:rsid w:val="0096191F"/>
    <w:rsid w:val="00961D22"/>
    <w:rsid w:val="00962528"/>
    <w:rsid w:val="0096314D"/>
    <w:rsid w:val="0096340B"/>
    <w:rsid w:val="009638D5"/>
    <w:rsid w:val="00965FA8"/>
    <w:rsid w:val="00966818"/>
    <w:rsid w:val="009672AD"/>
    <w:rsid w:val="0097171D"/>
    <w:rsid w:val="009740EA"/>
    <w:rsid w:val="009763C7"/>
    <w:rsid w:val="00980099"/>
    <w:rsid w:val="00980DD7"/>
    <w:rsid w:val="00983441"/>
    <w:rsid w:val="00983568"/>
    <w:rsid w:val="0098470F"/>
    <w:rsid w:val="009866AE"/>
    <w:rsid w:val="00987B09"/>
    <w:rsid w:val="00987D48"/>
    <w:rsid w:val="00990B88"/>
    <w:rsid w:val="009917E4"/>
    <w:rsid w:val="00993ABC"/>
    <w:rsid w:val="00994D57"/>
    <w:rsid w:val="00995972"/>
    <w:rsid w:val="00997C9C"/>
    <w:rsid w:val="009A18C9"/>
    <w:rsid w:val="009A2A44"/>
    <w:rsid w:val="009A2DFE"/>
    <w:rsid w:val="009A356C"/>
    <w:rsid w:val="009A3A23"/>
    <w:rsid w:val="009A5129"/>
    <w:rsid w:val="009B2CEF"/>
    <w:rsid w:val="009B2FAA"/>
    <w:rsid w:val="009B4CB9"/>
    <w:rsid w:val="009B54C5"/>
    <w:rsid w:val="009B65BB"/>
    <w:rsid w:val="009B74DC"/>
    <w:rsid w:val="009C1B27"/>
    <w:rsid w:val="009C1C25"/>
    <w:rsid w:val="009C23A7"/>
    <w:rsid w:val="009C2699"/>
    <w:rsid w:val="009C273D"/>
    <w:rsid w:val="009C39BA"/>
    <w:rsid w:val="009C5DB7"/>
    <w:rsid w:val="009C6C6B"/>
    <w:rsid w:val="009C7276"/>
    <w:rsid w:val="009D0413"/>
    <w:rsid w:val="009D05E5"/>
    <w:rsid w:val="009D133E"/>
    <w:rsid w:val="009D1BDE"/>
    <w:rsid w:val="009D1DA6"/>
    <w:rsid w:val="009D2413"/>
    <w:rsid w:val="009D3CB2"/>
    <w:rsid w:val="009D43A1"/>
    <w:rsid w:val="009E0FD8"/>
    <w:rsid w:val="009E3A43"/>
    <w:rsid w:val="009E3B09"/>
    <w:rsid w:val="009F09D8"/>
    <w:rsid w:val="009F0B0B"/>
    <w:rsid w:val="009F4DB2"/>
    <w:rsid w:val="009F6DA0"/>
    <w:rsid w:val="009F713C"/>
    <w:rsid w:val="009F7392"/>
    <w:rsid w:val="009F7519"/>
    <w:rsid w:val="00A005ED"/>
    <w:rsid w:val="00A01374"/>
    <w:rsid w:val="00A0140D"/>
    <w:rsid w:val="00A01F07"/>
    <w:rsid w:val="00A04FEB"/>
    <w:rsid w:val="00A0520B"/>
    <w:rsid w:val="00A0532B"/>
    <w:rsid w:val="00A06683"/>
    <w:rsid w:val="00A067CC"/>
    <w:rsid w:val="00A06DE5"/>
    <w:rsid w:val="00A0710C"/>
    <w:rsid w:val="00A130DA"/>
    <w:rsid w:val="00A15978"/>
    <w:rsid w:val="00A15F36"/>
    <w:rsid w:val="00A17577"/>
    <w:rsid w:val="00A17F7C"/>
    <w:rsid w:val="00A20896"/>
    <w:rsid w:val="00A2192F"/>
    <w:rsid w:val="00A21A3F"/>
    <w:rsid w:val="00A21B0B"/>
    <w:rsid w:val="00A23D96"/>
    <w:rsid w:val="00A25BF2"/>
    <w:rsid w:val="00A25F95"/>
    <w:rsid w:val="00A31990"/>
    <w:rsid w:val="00A337B2"/>
    <w:rsid w:val="00A34FB3"/>
    <w:rsid w:val="00A367DE"/>
    <w:rsid w:val="00A367DF"/>
    <w:rsid w:val="00A36F71"/>
    <w:rsid w:val="00A40383"/>
    <w:rsid w:val="00A434FF"/>
    <w:rsid w:val="00A43C43"/>
    <w:rsid w:val="00A4532E"/>
    <w:rsid w:val="00A45AE6"/>
    <w:rsid w:val="00A46CE5"/>
    <w:rsid w:val="00A509B2"/>
    <w:rsid w:val="00A52294"/>
    <w:rsid w:val="00A53D7F"/>
    <w:rsid w:val="00A57A12"/>
    <w:rsid w:val="00A6080B"/>
    <w:rsid w:val="00A6099F"/>
    <w:rsid w:val="00A64133"/>
    <w:rsid w:val="00A64A32"/>
    <w:rsid w:val="00A64BA1"/>
    <w:rsid w:val="00A6569E"/>
    <w:rsid w:val="00A662F1"/>
    <w:rsid w:val="00A66829"/>
    <w:rsid w:val="00A6741A"/>
    <w:rsid w:val="00A67DEB"/>
    <w:rsid w:val="00A711ED"/>
    <w:rsid w:val="00A722A1"/>
    <w:rsid w:val="00A73DE9"/>
    <w:rsid w:val="00A75975"/>
    <w:rsid w:val="00A75B94"/>
    <w:rsid w:val="00A76A34"/>
    <w:rsid w:val="00A77684"/>
    <w:rsid w:val="00A81E3E"/>
    <w:rsid w:val="00A81ED5"/>
    <w:rsid w:val="00A82DC5"/>
    <w:rsid w:val="00A8321F"/>
    <w:rsid w:val="00A8756A"/>
    <w:rsid w:val="00A915CA"/>
    <w:rsid w:val="00A96A78"/>
    <w:rsid w:val="00A96D22"/>
    <w:rsid w:val="00AA3BDD"/>
    <w:rsid w:val="00AB15C8"/>
    <w:rsid w:val="00AB246A"/>
    <w:rsid w:val="00AB2BBC"/>
    <w:rsid w:val="00AB5DF4"/>
    <w:rsid w:val="00AB7F88"/>
    <w:rsid w:val="00AC0135"/>
    <w:rsid w:val="00AC1DD0"/>
    <w:rsid w:val="00AC277D"/>
    <w:rsid w:val="00AC3916"/>
    <w:rsid w:val="00AC4DB9"/>
    <w:rsid w:val="00AC537B"/>
    <w:rsid w:val="00AD013B"/>
    <w:rsid w:val="00AD1AAD"/>
    <w:rsid w:val="00AD27B1"/>
    <w:rsid w:val="00AD5806"/>
    <w:rsid w:val="00AD5FBD"/>
    <w:rsid w:val="00AD6C6C"/>
    <w:rsid w:val="00AD7147"/>
    <w:rsid w:val="00AE0203"/>
    <w:rsid w:val="00AE0697"/>
    <w:rsid w:val="00AE1788"/>
    <w:rsid w:val="00AE1DEB"/>
    <w:rsid w:val="00AE367E"/>
    <w:rsid w:val="00AE4BA3"/>
    <w:rsid w:val="00AE7E87"/>
    <w:rsid w:val="00AF18AB"/>
    <w:rsid w:val="00AF22C1"/>
    <w:rsid w:val="00AF3638"/>
    <w:rsid w:val="00AF478D"/>
    <w:rsid w:val="00B057BD"/>
    <w:rsid w:val="00B0590D"/>
    <w:rsid w:val="00B05E2C"/>
    <w:rsid w:val="00B06025"/>
    <w:rsid w:val="00B063C5"/>
    <w:rsid w:val="00B06EB3"/>
    <w:rsid w:val="00B0739F"/>
    <w:rsid w:val="00B108F6"/>
    <w:rsid w:val="00B1277A"/>
    <w:rsid w:val="00B12AAD"/>
    <w:rsid w:val="00B1396F"/>
    <w:rsid w:val="00B1452D"/>
    <w:rsid w:val="00B14561"/>
    <w:rsid w:val="00B16530"/>
    <w:rsid w:val="00B20098"/>
    <w:rsid w:val="00B2368F"/>
    <w:rsid w:val="00B25CD2"/>
    <w:rsid w:val="00B26082"/>
    <w:rsid w:val="00B26852"/>
    <w:rsid w:val="00B26E53"/>
    <w:rsid w:val="00B2783F"/>
    <w:rsid w:val="00B3282F"/>
    <w:rsid w:val="00B37199"/>
    <w:rsid w:val="00B37DC1"/>
    <w:rsid w:val="00B439B8"/>
    <w:rsid w:val="00B43E79"/>
    <w:rsid w:val="00B4501B"/>
    <w:rsid w:val="00B45348"/>
    <w:rsid w:val="00B45CE4"/>
    <w:rsid w:val="00B52A38"/>
    <w:rsid w:val="00B53BA0"/>
    <w:rsid w:val="00B54917"/>
    <w:rsid w:val="00B55C7B"/>
    <w:rsid w:val="00B577CF"/>
    <w:rsid w:val="00B600EF"/>
    <w:rsid w:val="00B6023A"/>
    <w:rsid w:val="00B60455"/>
    <w:rsid w:val="00B61681"/>
    <w:rsid w:val="00B61E82"/>
    <w:rsid w:val="00B63847"/>
    <w:rsid w:val="00B64A80"/>
    <w:rsid w:val="00B65C13"/>
    <w:rsid w:val="00B66264"/>
    <w:rsid w:val="00B703A2"/>
    <w:rsid w:val="00B748A5"/>
    <w:rsid w:val="00B75AA4"/>
    <w:rsid w:val="00B76024"/>
    <w:rsid w:val="00B83762"/>
    <w:rsid w:val="00B84661"/>
    <w:rsid w:val="00B86B74"/>
    <w:rsid w:val="00B87636"/>
    <w:rsid w:val="00B90ABA"/>
    <w:rsid w:val="00B931BD"/>
    <w:rsid w:val="00B9635E"/>
    <w:rsid w:val="00B965FC"/>
    <w:rsid w:val="00B96D44"/>
    <w:rsid w:val="00BA034B"/>
    <w:rsid w:val="00BA08C4"/>
    <w:rsid w:val="00BA1554"/>
    <w:rsid w:val="00BA1CA6"/>
    <w:rsid w:val="00BA24C1"/>
    <w:rsid w:val="00BA2636"/>
    <w:rsid w:val="00BA2B08"/>
    <w:rsid w:val="00BA6254"/>
    <w:rsid w:val="00BB1E67"/>
    <w:rsid w:val="00BB25DB"/>
    <w:rsid w:val="00BB55E7"/>
    <w:rsid w:val="00BB6682"/>
    <w:rsid w:val="00BC09C6"/>
    <w:rsid w:val="00BC0D6C"/>
    <w:rsid w:val="00BC28A0"/>
    <w:rsid w:val="00BC609A"/>
    <w:rsid w:val="00BD09B0"/>
    <w:rsid w:val="00BD1666"/>
    <w:rsid w:val="00BD2C0F"/>
    <w:rsid w:val="00BD4FAA"/>
    <w:rsid w:val="00BD546D"/>
    <w:rsid w:val="00BD77C7"/>
    <w:rsid w:val="00BE1900"/>
    <w:rsid w:val="00BE3044"/>
    <w:rsid w:val="00BE3380"/>
    <w:rsid w:val="00BE3996"/>
    <w:rsid w:val="00BF0150"/>
    <w:rsid w:val="00BF22AD"/>
    <w:rsid w:val="00BF5135"/>
    <w:rsid w:val="00BF570E"/>
    <w:rsid w:val="00BF665C"/>
    <w:rsid w:val="00BF6B49"/>
    <w:rsid w:val="00C00030"/>
    <w:rsid w:val="00C00478"/>
    <w:rsid w:val="00C01A1A"/>
    <w:rsid w:val="00C02FAF"/>
    <w:rsid w:val="00C04835"/>
    <w:rsid w:val="00C0596E"/>
    <w:rsid w:val="00C116D8"/>
    <w:rsid w:val="00C13706"/>
    <w:rsid w:val="00C13A07"/>
    <w:rsid w:val="00C16A73"/>
    <w:rsid w:val="00C16EDB"/>
    <w:rsid w:val="00C17F4A"/>
    <w:rsid w:val="00C212EC"/>
    <w:rsid w:val="00C24066"/>
    <w:rsid w:val="00C24B99"/>
    <w:rsid w:val="00C264DC"/>
    <w:rsid w:val="00C3268F"/>
    <w:rsid w:val="00C32A07"/>
    <w:rsid w:val="00C32F6F"/>
    <w:rsid w:val="00C33B48"/>
    <w:rsid w:val="00C33DD6"/>
    <w:rsid w:val="00C35C17"/>
    <w:rsid w:val="00C36C82"/>
    <w:rsid w:val="00C378A2"/>
    <w:rsid w:val="00C408B7"/>
    <w:rsid w:val="00C41C36"/>
    <w:rsid w:val="00C43227"/>
    <w:rsid w:val="00C46AD5"/>
    <w:rsid w:val="00C47CF3"/>
    <w:rsid w:val="00C5031F"/>
    <w:rsid w:val="00C50450"/>
    <w:rsid w:val="00C516EE"/>
    <w:rsid w:val="00C51DC0"/>
    <w:rsid w:val="00C53D58"/>
    <w:rsid w:val="00C549F9"/>
    <w:rsid w:val="00C57C27"/>
    <w:rsid w:val="00C620CF"/>
    <w:rsid w:val="00C62DE0"/>
    <w:rsid w:val="00C63B42"/>
    <w:rsid w:val="00C67651"/>
    <w:rsid w:val="00C7082C"/>
    <w:rsid w:val="00C713EB"/>
    <w:rsid w:val="00C721A4"/>
    <w:rsid w:val="00C77A86"/>
    <w:rsid w:val="00C80B14"/>
    <w:rsid w:val="00C81206"/>
    <w:rsid w:val="00C81613"/>
    <w:rsid w:val="00C8422A"/>
    <w:rsid w:val="00C86E1F"/>
    <w:rsid w:val="00C90994"/>
    <w:rsid w:val="00C929B9"/>
    <w:rsid w:val="00C947E0"/>
    <w:rsid w:val="00CA0909"/>
    <w:rsid w:val="00CA1820"/>
    <w:rsid w:val="00CA6B51"/>
    <w:rsid w:val="00CA7306"/>
    <w:rsid w:val="00CA7AD7"/>
    <w:rsid w:val="00CB1645"/>
    <w:rsid w:val="00CB339F"/>
    <w:rsid w:val="00CB3425"/>
    <w:rsid w:val="00CB3C49"/>
    <w:rsid w:val="00CB5EF6"/>
    <w:rsid w:val="00CB65D5"/>
    <w:rsid w:val="00CB7BAF"/>
    <w:rsid w:val="00CB7E06"/>
    <w:rsid w:val="00CC014E"/>
    <w:rsid w:val="00CC241F"/>
    <w:rsid w:val="00CD0B70"/>
    <w:rsid w:val="00CD0C58"/>
    <w:rsid w:val="00CD1359"/>
    <w:rsid w:val="00CD309E"/>
    <w:rsid w:val="00CD4247"/>
    <w:rsid w:val="00CD43E9"/>
    <w:rsid w:val="00CD5DBD"/>
    <w:rsid w:val="00CD7CE8"/>
    <w:rsid w:val="00CD7DE6"/>
    <w:rsid w:val="00CE0592"/>
    <w:rsid w:val="00CE05C3"/>
    <w:rsid w:val="00CE0FD5"/>
    <w:rsid w:val="00CE145B"/>
    <w:rsid w:val="00CE6277"/>
    <w:rsid w:val="00CE6DAD"/>
    <w:rsid w:val="00CF4658"/>
    <w:rsid w:val="00CF6F0D"/>
    <w:rsid w:val="00D01247"/>
    <w:rsid w:val="00D01596"/>
    <w:rsid w:val="00D024DB"/>
    <w:rsid w:val="00D0274C"/>
    <w:rsid w:val="00D03083"/>
    <w:rsid w:val="00D03B52"/>
    <w:rsid w:val="00D0541E"/>
    <w:rsid w:val="00D06163"/>
    <w:rsid w:val="00D0635C"/>
    <w:rsid w:val="00D067DD"/>
    <w:rsid w:val="00D06836"/>
    <w:rsid w:val="00D13573"/>
    <w:rsid w:val="00D13AF2"/>
    <w:rsid w:val="00D14442"/>
    <w:rsid w:val="00D146F1"/>
    <w:rsid w:val="00D1781F"/>
    <w:rsid w:val="00D20690"/>
    <w:rsid w:val="00D23599"/>
    <w:rsid w:val="00D26B35"/>
    <w:rsid w:val="00D32591"/>
    <w:rsid w:val="00D33E3B"/>
    <w:rsid w:val="00D356B8"/>
    <w:rsid w:val="00D36701"/>
    <w:rsid w:val="00D4137F"/>
    <w:rsid w:val="00D41E2C"/>
    <w:rsid w:val="00D43092"/>
    <w:rsid w:val="00D4403E"/>
    <w:rsid w:val="00D468C3"/>
    <w:rsid w:val="00D46D86"/>
    <w:rsid w:val="00D50A26"/>
    <w:rsid w:val="00D57342"/>
    <w:rsid w:val="00D6246B"/>
    <w:rsid w:val="00D62C13"/>
    <w:rsid w:val="00D6412A"/>
    <w:rsid w:val="00D656F4"/>
    <w:rsid w:val="00D66D47"/>
    <w:rsid w:val="00D71693"/>
    <w:rsid w:val="00D72D6E"/>
    <w:rsid w:val="00D747E1"/>
    <w:rsid w:val="00D7488E"/>
    <w:rsid w:val="00D75D37"/>
    <w:rsid w:val="00D8470E"/>
    <w:rsid w:val="00D85651"/>
    <w:rsid w:val="00D86852"/>
    <w:rsid w:val="00D93EEA"/>
    <w:rsid w:val="00D94964"/>
    <w:rsid w:val="00D97989"/>
    <w:rsid w:val="00DA1759"/>
    <w:rsid w:val="00DA2585"/>
    <w:rsid w:val="00DA2763"/>
    <w:rsid w:val="00DA2FA7"/>
    <w:rsid w:val="00DA3FF1"/>
    <w:rsid w:val="00DA57EA"/>
    <w:rsid w:val="00DA590A"/>
    <w:rsid w:val="00DA71E6"/>
    <w:rsid w:val="00DB087D"/>
    <w:rsid w:val="00DB1461"/>
    <w:rsid w:val="00DB1804"/>
    <w:rsid w:val="00DB2B7D"/>
    <w:rsid w:val="00DB3CFF"/>
    <w:rsid w:val="00DB6C24"/>
    <w:rsid w:val="00DC1D17"/>
    <w:rsid w:val="00DC34D0"/>
    <w:rsid w:val="00DD1576"/>
    <w:rsid w:val="00DD42E9"/>
    <w:rsid w:val="00DD45B5"/>
    <w:rsid w:val="00DD5A5B"/>
    <w:rsid w:val="00DD7AAB"/>
    <w:rsid w:val="00DE1D2A"/>
    <w:rsid w:val="00DE1F0D"/>
    <w:rsid w:val="00DE25D7"/>
    <w:rsid w:val="00DE2AFD"/>
    <w:rsid w:val="00DE5223"/>
    <w:rsid w:val="00DE5951"/>
    <w:rsid w:val="00DE5E9E"/>
    <w:rsid w:val="00DE6F79"/>
    <w:rsid w:val="00DE703C"/>
    <w:rsid w:val="00DE723A"/>
    <w:rsid w:val="00DE7E8C"/>
    <w:rsid w:val="00DF084A"/>
    <w:rsid w:val="00DF086F"/>
    <w:rsid w:val="00E0055C"/>
    <w:rsid w:val="00E0067A"/>
    <w:rsid w:val="00E01A87"/>
    <w:rsid w:val="00E03C68"/>
    <w:rsid w:val="00E0406E"/>
    <w:rsid w:val="00E04F7F"/>
    <w:rsid w:val="00E0707A"/>
    <w:rsid w:val="00E11C6B"/>
    <w:rsid w:val="00E12255"/>
    <w:rsid w:val="00E12D85"/>
    <w:rsid w:val="00E12F3B"/>
    <w:rsid w:val="00E161E3"/>
    <w:rsid w:val="00E16808"/>
    <w:rsid w:val="00E21F3A"/>
    <w:rsid w:val="00E223AC"/>
    <w:rsid w:val="00E23F4F"/>
    <w:rsid w:val="00E2420C"/>
    <w:rsid w:val="00E244BE"/>
    <w:rsid w:val="00E24884"/>
    <w:rsid w:val="00E30308"/>
    <w:rsid w:val="00E311FF"/>
    <w:rsid w:val="00E32876"/>
    <w:rsid w:val="00E34DAB"/>
    <w:rsid w:val="00E35FA7"/>
    <w:rsid w:val="00E3600C"/>
    <w:rsid w:val="00E36AEA"/>
    <w:rsid w:val="00E36E0C"/>
    <w:rsid w:val="00E37331"/>
    <w:rsid w:val="00E37BED"/>
    <w:rsid w:val="00E37F9B"/>
    <w:rsid w:val="00E40E19"/>
    <w:rsid w:val="00E42A30"/>
    <w:rsid w:val="00E466EB"/>
    <w:rsid w:val="00E46984"/>
    <w:rsid w:val="00E469E1"/>
    <w:rsid w:val="00E46D63"/>
    <w:rsid w:val="00E50A8D"/>
    <w:rsid w:val="00E51508"/>
    <w:rsid w:val="00E5250C"/>
    <w:rsid w:val="00E54746"/>
    <w:rsid w:val="00E55416"/>
    <w:rsid w:val="00E5653A"/>
    <w:rsid w:val="00E56AEB"/>
    <w:rsid w:val="00E5712B"/>
    <w:rsid w:val="00E57C79"/>
    <w:rsid w:val="00E600C2"/>
    <w:rsid w:val="00E6095A"/>
    <w:rsid w:val="00E61001"/>
    <w:rsid w:val="00E61B20"/>
    <w:rsid w:val="00E64195"/>
    <w:rsid w:val="00E651AF"/>
    <w:rsid w:val="00E65D26"/>
    <w:rsid w:val="00E661B1"/>
    <w:rsid w:val="00E70DCD"/>
    <w:rsid w:val="00E731A7"/>
    <w:rsid w:val="00E74A24"/>
    <w:rsid w:val="00E750BB"/>
    <w:rsid w:val="00E77897"/>
    <w:rsid w:val="00E77C30"/>
    <w:rsid w:val="00E80D19"/>
    <w:rsid w:val="00E81911"/>
    <w:rsid w:val="00E822A8"/>
    <w:rsid w:val="00E82D7B"/>
    <w:rsid w:val="00E85469"/>
    <w:rsid w:val="00E872CB"/>
    <w:rsid w:val="00E87A2D"/>
    <w:rsid w:val="00E87DD3"/>
    <w:rsid w:val="00E9013B"/>
    <w:rsid w:val="00E909CF"/>
    <w:rsid w:val="00E90DB2"/>
    <w:rsid w:val="00E9144E"/>
    <w:rsid w:val="00E93BFC"/>
    <w:rsid w:val="00E949D4"/>
    <w:rsid w:val="00E94AFF"/>
    <w:rsid w:val="00E95376"/>
    <w:rsid w:val="00E962A1"/>
    <w:rsid w:val="00EA1F5B"/>
    <w:rsid w:val="00EA4C2E"/>
    <w:rsid w:val="00EA5C90"/>
    <w:rsid w:val="00EA6D92"/>
    <w:rsid w:val="00EA78CE"/>
    <w:rsid w:val="00EB1545"/>
    <w:rsid w:val="00EB2656"/>
    <w:rsid w:val="00EB2C18"/>
    <w:rsid w:val="00EB4D72"/>
    <w:rsid w:val="00EC0915"/>
    <w:rsid w:val="00EC1A87"/>
    <w:rsid w:val="00EC1E20"/>
    <w:rsid w:val="00EC23D2"/>
    <w:rsid w:val="00EC3AAC"/>
    <w:rsid w:val="00EC5C16"/>
    <w:rsid w:val="00EC72D5"/>
    <w:rsid w:val="00ED07E3"/>
    <w:rsid w:val="00ED0FDF"/>
    <w:rsid w:val="00ED1B22"/>
    <w:rsid w:val="00ED1DF7"/>
    <w:rsid w:val="00ED2244"/>
    <w:rsid w:val="00ED2251"/>
    <w:rsid w:val="00ED4BD6"/>
    <w:rsid w:val="00ED6903"/>
    <w:rsid w:val="00EE03FA"/>
    <w:rsid w:val="00EE4727"/>
    <w:rsid w:val="00EE4E89"/>
    <w:rsid w:val="00EE4FAF"/>
    <w:rsid w:val="00EE7C59"/>
    <w:rsid w:val="00EF21AA"/>
    <w:rsid w:val="00EF4CFC"/>
    <w:rsid w:val="00EF5679"/>
    <w:rsid w:val="00EF5D8A"/>
    <w:rsid w:val="00EF5DFF"/>
    <w:rsid w:val="00F0047F"/>
    <w:rsid w:val="00F05644"/>
    <w:rsid w:val="00F0594E"/>
    <w:rsid w:val="00F06BF9"/>
    <w:rsid w:val="00F10559"/>
    <w:rsid w:val="00F11ED9"/>
    <w:rsid w:val="00F13564"/>
    <w:rsid w:val="00F14167"/>
    <w:rsid w:val="00F17B50"/>
    <w:rsid w:val="00F21CD6"/>
    <w:rsid w:val="00F25941"/>
    <w:rsid w:val="00F2616A"/>
    <w:rsid w:val="00F300BF"/>
    <w:rsid w:val="00F307C3"/>
    <w:rsid w:val="00F348B9"/>
    <w:rsid w:val="00F41BCF"/>
    <w:rsid w:val="00F42377"/>
    <w:rsid w:val="00F43D04"/>
    <w:rsid w:val="00F46AD3"/>
    <w:rsid w:val="00F473E8"/>
    <w:rsid w:val="00F55C7A"/>
    <w:rsid w:val="00F5603A"/>
    <w:rsid w:val="00F5683E"/>
    <w:rsid w:val="00F60B88"/>
    <w:rsid w:val="00F6225E"/>
    <w:rsid w:val="00F624CC"/>
    <w:rsid w:val="00F636AB"/>
    <w:rsid w:val="00F64E99"/>
    <w:rsid w:val="00F655D6"/>
    <w:rsid w:val="00F66B29"/>
    <w:rsid w:val="00F66E7D"/>
    <w:rsid w:val="00F71A32"/>
    <w:rsid w:val="00F7312F"/>
    <w:rsid w:val="00F73376"/>
    <w:rsid w:val="00F762C7"/>
    <w:rsid w:val="00F76C07"/>
    <w:rsid w:val="00F77055"/>
    <w:rsid w:val="00F80C8E"/>
    <w:rsid w:val="00F80FEB"/>
    <w:rsid w:val="00F82C80"/>
    <w:rsid w:val="00F84F58"/>
    <w:rsid w:val="00F85EB5"/>
    <w:rsid w:val="00F86560"/>
    <w:rsid w:val="00F86660"/>
    <w:rsid w:val="00F86BF8"/>
    <w:rsid w:val="00F87358"/>
    <w:rsid w:val="00F8795B"/>
    <w:rsid w:val="00F9152F"/>
    <w:rsid w:val="00F93E10"/>
    <w:rsid w:val="00F95DAA"/>
    <w:rsid w:val="00FA11DB"/>
    <w:rsid w:val="00FA16C5"/>
    <w:rsid w:val="00FA230E"/>
    <w:rsid w:val="00FA50D4"/>
    <w:rsid w:val="00FA7A50"/>
    <w:rsid w:val="00FB076E"/>
    <w:rsid w:val="00FB0D08"/>
    <w:rsid w:val="00FB1235"/>
    <w:rsid w:val="00FB27E6"/>
    <w:rsid w:val="00FB2A98"/>
    <w:rsid w:val="00FB3532"/>
    <w:rsid w:val="00FB4766"/>
    <w:rsid w:val="00FB632A"/>
    <w:rsid w:val="00FC1710"/>
    <w:rsid w:val="00FC1BFA"/>
    <w:rsid w:val="00FC2A0F"/>
    <w:rsid w:val="00FC2B68"/>
    <w:rsid w:val="00FC2E27"/>
    <w:rsid w:val="00FC3148"/>
    <w:rsid w:val="00FC3B85"/>
    <w:rsid w:val="00FC6C76"/>
    <w:rsid w:val="00FC7D31"/>
    <w:rsid w:val="00FD048D"/>
    <w:rsid w:val="00FD2BE3"/>
    <w:rsid w:val="00FD35F1"/>
    <w:rsid w:val="00FD49C2"/>
    <w:rsid w:val="00FD4C1C"/>
    <w:rsid w:val="00FD590B"/>
    <w:rsid w:val="00FD74E1"/>
    <w:rsid w:val="00FD7909"/>
    <w:rsid w:val="00FE0BAE"/>
    <w:rsid w:val="00FE279B"/>
    <w:rsid w:val="00FE3371"/>
    <w:rsid w:val="00FE3B01"/>
    <w:rsid w:val="00FE6499"/>
    <w:rsid w:val="00FE66D4"/>
    <w:rsid w:val="00FE75AD"/>
    <w:rsid w:val="00FF2317"/>
    <w:rsid w:val="00FF5E90"/>
    <w:rsid w:val="00FF697C"/>
    <w:rsid w:val="00FF69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EC755A"/>
  <w15:docId w15:val="{5F53D5FD-62EC-4110-AD68-1F8596C2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1"/>
    <w:qFormat/>
    <w:rsid w:val="000C74B5"/>
    <w:pPr>
      <w:keepNext/>
      <w:spacing w:after="120"/>
    </w:pPr>
    <w:rPr>
      <w:rFonts w:ascii="Georgia" w:hAnsi="Georgia"/>
      <w:sz w:val="24"/>
      <w:szCs w:val="24"/>
      <w:lang w:eastAsia="en-US"/>
    </w:rPr>
  </w:style>
  <w:style w:type="paragraph" w:styleId="Nadpis1">
    <w:name w:val="heading 1"/>
    <w:aliases w:val="Heading 1 - Number (Czech Tourism)"/>
    <w:basedOn w:val="Normln"/>
    <w:next w:val="Heading1-Number-FollowNumberCzechTourism"/>
    <w:link w:val="Nadpis1Char"/>
    <w:autoRedefine/>
    <w:uiPriority w:val="99"/>
    <w:qFormat/>
    <w:rsid w:val="00B0590D"/>
    <w:pPr>
      <w:numPr>
        <w:numId w:val="20"/>
      </w:numPr>
      <w:spacing w:before="260" w:line="280" w:lineRule="exact"/>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spacing w:before="260"/>
      <w:outlineLvl w:val="1"/>
    </w:pPr>
    <w:rPr>
      <w:rFonts w:cs="Times New Roman"/>
      <w:b/>
      <w:szCs w:val="22"/>
    </w:rPr>
  </w:style>
  <w:style w:type="paragraph" w:styleId="Nadpis3">
    <w:name w:val="heading 3"/>
    <w:aliases w:val="Heading 3 - Number (Czech Tourism)"/>
    <w:basedOn w:val="Normln"/>
    <w:next w:val="Normln"/>
    <w:link w:val="Nadpis3Char"/>
    <w:uiPriority w:val="99"/>
    <w:qFormat/>
    <w:rsid w:val="00EA6D92"/>
    <w:pPr>
      <w:spacing w:before="260"/>
      <w:outlineLvl w:val="2"/>
    </w:pPr>
    <w:rPr>
      <w:rFonts w:cs="Times New Roman"/>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B0590D"/>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szCs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styl 1,List Paragraph (Czech Tourism),Odstavec se seznamem a odrážkou,1 úroveň Odstavec se seznamem"/>
    <w:basedOn w:val="Heading1-Number-FollowNumberCzechTourism"/>
    <w:next w:val="Normln1Normln"/>
    <w:link w:val="OdstavecseseznamemChar"/>
    <w:uiPriority w:val="34"/>
    <w:qFormat/>
    <w:rsid w:val="003A3285"/>
    <w:pPr>
      <w:numPr>
        <w:numId w:val="17"/>
      </w:numPr>
      <w:tabs>
        <w:tab w:val="left" w:pos="2722"/>
        <w:tab w:val="left" w:pos="3175"/>
        <w:tab w:val="left" w:pos="3629"/>
        <w:tab w:val="left" w:pos="4082"/>
        <w:tab w:val="left" w:pos="4536"/>
        <w:tab w:val="left" w:pos="4990"/>
        <w:tab w:val="left" w:pos="5443"/>
        <w:tab w:val="left" w:pos="5897"/>
      </w:tabs>
    </w:pPr>
    <w:rPr>
      <w:sz w:val="24"/>
    </w:rPr>
  </w:style>
  <w:style w:type="paragraph" w:styleId="Zkladntext">
    <w:name w:val="Body Text"/>
    <w:aliases w:val="Body Text (Czech Tourism)"/>
    <w:basedOn w:val="Normln"/>
    <w:link w:val="ZkladntextChar"/>
    <w:uiPriority w:val="99"/>
    <w:rsid w:val="00D46D86"/>
    <w:rPr>
      <w:rFonts w:cs="Times New Roman"/>
      <w:szCs w:val="22"/>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iCs/>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rsid w:val="00CE05C3"/>
    <w:rPr>
      <w:b/>
    </w:rPr>
  </w:style>
  <w:style w:type="character" w:customStyle="1" w:styleId="ZhlavzprvyChar">
    <w:name w:val="Záhlaví zprávy Char"/>
    <w:aliases w:val="Crossheading (Czech Tourism) Char"/>
    <w:basedOn w:val="Standardnpsmoodstavce"/>
    <w:link w:val="Zhlavzprvy"/>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iCs/>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nadpis">
    <w:name w:val="Subtitle"/>
    <w:aliases w:val="Subtitle (Czech Tourism)"/>
    <w:basedOn w:val="Normln"/>
    <w:next w:val="Normln"/>
    <w:link w:val="PodnadpisChar"/>
    <w:uiPriority w:val="99"/>
    <w:qFormat/>
    <w:rsid w:val="00412602"/>
    <w:rPr>
      <w:rFonts w:cs="Times New Roman"/>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ind w:left="227" w:hanging="227"/>
    </w:pPr>
  </w:style>
  <w:style w:type="paragraph" w:styleId="Seznamobrzk">
    <w:name w:val="table of figures"/>
    <w:basedOn w:val="Normln"/>
    <w:next w:val="Normln"/>
    <w:uiPriority w:val="99"/>
    <w:semiHidden/>
    <w:rsid w:val="00BE3380"/>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left" w:pos="440"/>
        <w:tab w:val="right" w:leader="underscore" w:pos="8437"/>
      </w:tabs>
    </w:pPr>
    <w:rPr>
      <w:noProof/>
    </w:rPr>
  </w:style>
  <w:style w:type="paragraph" w:styleId="Obsah2">
    <w:name w:val="toc 2"/>
    <w:basedOn w:val="Normln"/>
    <w:next w:val="Normln"/>
    <w:autoRedefine/>
    <w:uiPriority w:val="99"/>
    <w:rsid w:val="00F0594E"/>
    <w:pPr>
      <w:tabs>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left" w:pos="1049"/>
        <w:tab w:val="right" w:leader="underscore" w:pos="8437"/>
      </w:tabs>
      <w:ind w:left="660"/>
    </w:pPr>
    <w:rPr>
      <w:noProof/>
    </w:rPr>
  </w:style>
  <w:style w:type="paragraph" w:styleId="Obsah5">
    <w:name w:val="toc 5"/>
    <w:basedOn w:val="Normln"/>
    <w:next w:val="Normln"/>
    <w:autoRedefine/>
    <w:uiPriority w:val="99"/>
    <w:semiHidden/>
    <w:rsid w:val="00BE3380"/>
    <w:pPr>
      <w:ind w:left="880"/>
    </w:pPr>
  </w:style>
  <w:style w:type="paragraph" w:styleId="Obsah6">
    <w:name w:val="toc 6"/>
    <w:basedOn w:val="Normln"/>
    <w:next w:val="Normln"/>
    <w:autoRedefine/>
    <w:uiPriority w:val="99"/>
    <w:semiHidden/>
    <w:rsid w:val="00BE3380"/>
    <w:pPr>
      <w:ind w:left="1100"/>
    </w:pPr>
  </w:style>
  <w:style w:type="paragraph" w:styleId="Obsah8">
    <w:name w:val="toc 8"/>
    <w:basedOn w:val="Normln"/>
    <w:next w:val="Normln"/>
    <w:autoRedefine/>
    <w:uiPriority w:val="99"/>
    <w:semiHidden/>
    <w:rsid w:val="00BE3380"/>
    <w:pPr>
      <w:ind w:left="1540"/>
    </w:pPr>
  </w:style>
  <w:style w:type="paragraph" w:styleId="Obsah9">
    <w:name w:val="toc 9"/>
    <w:basedOn w:val="Normln"/>
    <w:next w:val="Normln"/>
    <w:autoRedefine/>
    <w:uiPriority w:val="99"/>
    <w:semiHidden/>
    <w:rsid w:val="00BE3380"/>
    <w:pPr>
      <w:ind w:left="1760"/>
    </w:pPr>
  </w:style>
  <w:style w:type="paragraph" w:styleId="Nadpisobsahu">
    <w:name w:val="TOC Heading"/>
    <w:aliases w:val="TOC Heading (Czech Tourism)"/>
    <w:basedOn w:val="Normln"/>
    <w:next w:val="Normln"/>
    <w:uiPriority w:val="99"/>
    <w:qFormat/>
    <w:rsid w:val="004063CC"/>
    <w:pPr>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rsid w:val="00922148"/>
    <w:rPr>
      <w:rFonts w:ascii="Georgia" w:hAnsi="Georgia" w:cs="Times New Roman"/>
      <w:b/>
      <w:sz w:val="28"/>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szCs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tabs>
        <w:tab w:val="num" w:pos="454"/>
      </w:tabs>
    </w:pPr>
  </w:style>
  <w:style w:type="paragraph" w:customStyle="1" w:styleId="Heading3CzechTourism">
    <w:name w:val="Heading 3 (Czech Tourism)"/>
    <w:basedOn w:val="Nadpis3"/>
    <w:next w:val="Normln"/>
    <w:uiPriority w:val="99"/>
    <w:semiHidden/>
    <w:rsid w:val="009E0FD8"/>
    <w:pPr>
      <w:tabs>
        <w:tab w:val="num" w:pos="454"/>
      </w:tabs>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6"/>
      </w:numPr>
    </w:pPr>
  </w:style>
  <w:style w:type="paragraph" w:customStyle="1" w:styleId="BalloonTextBulletCzechTourism">
    <w:name w:val="Balloon Text Bullet (Czech Tourism)"/>
    <w:basedOn w:val="Textbubliny"/>
    <w:uiPriority w:val="99"/>
    <w:rsid w:val="00382DC0"/>
    <w:pPr>
      <w:numPr>
        <w:numId w:val="1"/>
      </w:numPr>
      <w:tabs>
        <w:tab w:val="clear" w:pos="926"/>
      </w:tabs>
      <w:ind w:left="142" w:hanging="142"/>
    </w:pPr>
  </w:style>
  <w:style w:type="paragraph" w:customStyle="1" w:styleId="SchemeNumberingCzechTourism">
    <w:name w:val="Scheme Numbering (Czech Tourism)"/>
    <w:basedOn w:val="TableTextCzechTourism"/>
    <w:uiPriority w:val="99"/>
    <w:rsid w:val="005575FD"/>
    <w:pPr>
      <w:tabs>
        <w:tab w:val="num" w:pos="340"/>
      </w:tabs>
      <w:ind w:left="227" w:hanging="227"/>
    </w:pPr>
  </w:style>
  <w:style w:type="paragraph" w:customStyle="1" w:styleId="Heading1CzechTourism">
    <w:name w:val="Heading 1 (Czech Tourism)"/>
    <w:basedOn w:val="Nadpis1"/>
    <w:uiPriority w:val="99"/>
    <w:rsid w:val="008A70E3"/>
    <w:pPr>
      <w:numPr>
        <w:numId w:val="0"/>
      </w:numPr>
      <w:jc w:val="center"/>
    </w:pPr>
  </w:style>
  <w:style w:type="paragraph" w:customStyle="1" w:styleId="ListLetterCzechTourism">
    <w:name w:val="List Letter (Czech Tourism)"/>
    <w:basedOn w:val="Normln"/>
    <w:uiPriority w:val="99"/>
    <w:rsid w:val="00343911"/>
    <w:pPr>
      <w:numPr>
        <w:numId w:val="7"/>
      </w:numPr>
      <w:tabs>
        <w:tab w:val="left" w:pos="2722"/>
        <w:tab w:val="left" w:pos="3175"/>
        <w:tab w:val="left" w:pos="3629"/>
      </w:tabs>
      <w:ind w:left="295" w:hanging="454"/>
    </w:pPr>
  </w:style>
  <w:style w:type="paragraph" w:customStyle="1" w:styleId="SchemeLetterCzechTourism">
    <w:name w:val="Scheme Letter (Czech Tourism)"/>
    <w:basedOn w:val="TableTextCzechTourism"/>
    <w:uiPriority w:val="99"/>
    <w:rsid w:val="00892715"/>
    <w:pPr>
      <w:numPr>
        <w:numId w:val="3"/>
      </w:numPr>
      <w:tabs>
        <w:tab w:val="clear" w:pos="-31680"/>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link w:val="Heading1-Number-FollowNumberCzechTourismChar"/>
    <w:uiPriority w:val="10"/>
    <w:qFormat/>
    <w:rsid w:val="00C8422A"/>
    <w:pPr>
      <w:numPr>
        <w:numId w:val="19"/>
      </w:numPr>
      <w:spacing w:after="260"/>
      <w:jc w:val="center"/>
    </w:pPr>
  </w:style>
  <w:style w:type="paragraph" w:customStyle="1" w:styleId="ListNumber-ContinueHeadingCzechTourism">
    <w:name w:val="List Number - Continue Heading (Czech Tourism)"/>
    <w:basedOn w:val="Normln"/>
    <w:uiPriority w:val="99"/>
    <w:rsid w:val="00E81911"/>
  </w:style>
  <w:style w:type="paragraph" w:customStyle="1" w:styleId="ODSTAVEC">
    <w:name w:val="ODSTAVEC"/>
    <w:basedOn w:val="Bezmezer"/>
    <w:uiPriority w:val="99"/>
    <w:rsid w:val="00E32876"/>
    <w:pPr>
      <w:numPr>
        <w:ilvl w:val="1"/>
        <w:numId w:val="13"/>
      </w:numPr>
      <w:tabs>
        <w:tab w:val="clear" w:pos="360"/>
        <w:tab w:val="num" w:pos="1440"/>
      </w:tabs>
      <w:spacing w:before="120"/>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3"/>
      </w:numPr>
      <w:spacing w:before="360"/>
      <w:ind w:left="0" w:firstLine="0"/>
      <w:jc w:val="center"/>
    </w:pPr>
    <w:rPr>
      <w:rFonts w:ascii="Arial" w:hAnsi="Arial"/>
      <w:b/>
      <w:szCs w:val="22"/>
    </w:rPr>
  </w:style>
  <w:style w:type="paragraph" w:customStyle="1" w:styleId="Textodst1sl">
    <w:name w:val="Text odst.1čísl"/>
    <w:basedOn w:val="Normln"/>
    <w:link w:val="Textodst1slChar"/>
    <w:uiPriority w:val="99"/>
    <w:rsid w:val="00034703"/>
    <w:pPr>
      <w:numPr>
        <w:ilvl w:val="1"/>
        <w:numId w:val="14"/>
      </w:numPr>
      <w:tabs>
        <w:tab w:val="left" w:pos="0"/>
        <w:tab w:val="left" w:pos="284"/>
      </w:tabs>
      <w:spacing w:before="80"/>
      <w:jc w:val="both"/>
      <w:outlineLvl w:val="1"/>
    </w:pPr>
    <w:rPr>
      <w:rFonts w:ascii="Calibri" w:hAnsi="Calibri" w:cs="Times New Roman"/>
      <w:lang w:eastAsia="cs-CZ"/>
    </w:rPr>
  </w:style>
  <w:style w:type="paragraph" w:customStyle="1" w:styleId="Textodst2slovan">
    <w:name w:val="Text odst.2 číslovaný"/>
    <w:basedOn w:val="Textodst1sl"/>
    <w:uiPriority w:val="99"/>
    <w:rsid w:val="00034703"/>
    <w:pPr>
      <w:numPr>
        <w:ilvl w:val="2"/>
      </w:numPr>
      <w:tabs>
        <w:tab w:val="clear" w:pos="0"/>
        <w:tab w:val="clear" w:pos="284"/>
        <w:tab w:val="clear" w:pos="992"/>
        <w:tab w:val="num" w:pos="1209"/>
      </w:tabs>
      <w:spacing w:before="0"/>
      <w:ind w:left="1209" w:hanging="360"/>
      <w:outlineLvl w:val="2"/>
    </w:pPr>
  </w:style>
  <w:style w:type="paragraph" w:customStyle="1" w:styleId="Textodst3psmena">
    <w:name w:val="Text odst. 3 písmena"/>
    <w:basedOn w:val="Textodst1sl"/>
    <w:uiPriority w:val="99"/>
    <w:rsid w:val="00034703"/>
    <w:pPr>
      <w:numPr>
        <w:ilvl w:val="3"/>
      </w:numPr>
      <w:tabs>
        <w:tab w:val="clear" w:pos="1080"/>
        <w:tab w:val="num" w:pos="1209"/>
      </w:tabs>
      <w:spacing w:before="0"/>
      <w:ind w:left="1209"/>
      <w:outlineLvl w:val="3"/>
    </w:pPr>
  </w:style>
  <w:style w:type="character" w:customStyle="1" w:styleId="Textodst1slChar">
    <w:name w:val="Text odst.1čísl Char"/>
    <w:link w:val="Textodst1sl"/>
    <w:uiPriority w:val="99"/>
    <w:locked/>
    <w:rsid w:val="00034703"/>
    <w:rPr>
      <w:rFonts w:ascii="Calibri" w:hAnsi="Calibri" w:cs="Times New Roman"/>
      <w:sz w:val="24"/>
      <w:szCs w:val="24"/>
    </w:rPr>
  </w:style>
  <w:style w:type="paragraph" w:customStyle="1" w:styleId="slolnku">
    <w:name w:val="Číslo článku"/>
    <w:basedOn w:val="Normln"/>
    <w:next w:val="Normln"/>
    <w:uiPriority w:val="99"/>
    <w:rsid w:val="00BD1666"/>
    <w:pPr>
      <w:tabs>
        <w:tab w:val="left" w:pos="0"/>
        <w:tab w:val="left" w:pos="284"/>
        <w:tab w:val="left" w:pos="1701"/>
      </w:tabs>
      <w:spacing w:before="160" w:after="40"/>
      <w:jc w:val="center"/>
    </w:pPr>
    <w:rPr>
      <w:rFonts w:ascii="Times New Roman" w:eastAsia="Times New Roman" w:hAnsi="Times New Roman" w:cs="Times New Roman"/>
      <w:b/>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numbering" w:customStyle="1" w:styleId="SchemeBullet">
    <w:name w:val="Scheme Bullet"/>
    <w:rsid w:val="00FE599C"/>
    <w:pPr>
      <w:numPr>
        <w:numId w:val="6"/>
      </w:numPr>
    </w:pPr>
  </w:style>
  <w:style w:type="numbering" w:customStyle="1" w:styleId="numberingtext">
    <w:name w:val="numbering (text)"/>
    <w:rsid w:val="00FE599C"/>
    <w:pPr>
      <w:numPr>
        <w:numId w:val="3"/>
      </w:numPr>
    </w:pPr>
  </w:style>
  <w:style w:type="numbering" w:customStyle="1" w:styleId="SchemeLetter">
    <w:name w:val="Scheme Letter"/>
    <w:rsid w:val="00FE599C"/>
    <w:pPr>
      <w:numPr>
        <w:numId w:val="10"/>
      </w:numPr>
    </w:pPr>
  </w:style>
  <w:style w:type="numbering" w:customStyle="1" w:styleId="CaptionNumbering">
    <w:name w:val="Caption Numbering"/>
    <w:rsid w:val="00FE599C"/>
    <w:pPr>
      <w:numPr>
        <w:numId w:val="11"/>
      </w:numPr>
    </w:pPr>
  </w:style>
  <w:style w:type="numbering" w:customStyle="1" w:styleId="SchemeNumbering">
    <w:name w:val="Scheme Numbering"/>
    <w:rsid w:val="00FE599C"/>
    <w:pPr>
      <w:numPr>
        <w:numId w:val="8"/>
      </w:numPr>
    </w:pPr>
  </w:style>
  <w:style w:type="numbering" w:customStyle="1" w:styleId="ListLetter">
    <w:name w:val="List Letter"/>
    <w:rsid w:val="00FE599C"/>
    <w:pPr>
      <w:numPr>
        <w:numId w:val="9"/>
      </w:numPr>
    </w:pPr>
  </w:style>
  <w:style w:type="numbering" w:customStyle="1" w:styleId="BalloonTextBullet">
    <w:name w:val="Balloon Text Bullet"/>
    <w:rsid w:val="00FE599C"/>
    <w:pPr>
      <w:numPr>
        <w:numId w:val="7"/>
      </w:numPr>
    </w:pPr>
  </w:style>
  <w:style w:type="numbering" w:customStyle="1" w:styleId="Heading-Number-FollowNumber">
    <w:name w:val="Heading - Number - Follow Number"/>
    <w:rsid w:val="00FE599C"/>
    <w:pPr>
      <w:numPr>
        <w:numId w:val="12"/>
      </w:numPr>
    </w:pPr>
  </w:style>
  <w:style w:type="numbering" w:customStyle="1" w:styleId="Headings">
    <w:name w:val="Headings"/>
    <w:rsid w:val="00FE599C"/>
    <w:pPr>
      <w:numPr>
        <w:numId w:val="5"/>
      </w:numPr>
    </w:pPr>
  </w:style>
  <w:style w:type="numbering" w:customStyle="1" w:styleId="Headings-Number">
    <w:name w:val="Headings - Number"/>
    <w:rsid w:val="00FE599C"/>
    <w:pPr>
      <w:numPr>
        <w:numId w:val="4"/>
      </w:numPr>
    </w:pPr>
  </w:style>
  <w:style w:type="numbering" w:customStyle="1" w:styleId="text">
    <w:name w:val="text"/>
    <w:rsid w:val="00FE599C"/>
    <w:pPr>
      <w:numPr>
        <w:numId w:val="2"/>
      </w:numPr>
    </w:pPr>
  </w:style>
  <w:style w:type="character" w:customStyle="1" w:styleId="dn">
    <w:name w:val="Žádný"/>
    <w:rsid w:val="0028109D"/>
  </w:style>
  <w:style w:type="paragraph" w:customStyle="1" w:styleId="Default">
    <w:name w:val="Default"/>
    <w:rsid w:val="008B7FC2"/>
    <w:pPr>
      <w:autoSpaceDE w:val="0"/>
      <w:autoSpaceDN w:val="0"/>
      <w:adjustRightInd w:val="0"/>
    </w:pPr>
    <w:rPr>
      <w:rFonts w:ascii="Georgia" w:hAnsi="Georgia" w:cs="Georgia"/>
      <w:color w:val="000000"/>
      <w:sz w:val="24"/>
      <w:szCs w:val="24"/>
    </w:rPr>
  </w:style>
  <w:style w:type="paragraph" w:customStyle="1" w:styleId="Styl1">
    <w:name w:val="Styl1"/>
    <w:basedOn w:val="Normln"/>
    <w:uiPriority w:val="99"/>
    <w:rsid w:val="00537DFC"/>
    <w:pPr>
      <w:numPr>
        <w:numId w:val="18"/>
      </w:numPr>
      <w:spacing w:before="120"/>
      <w:jc w:val="both"/>
    </w:pPr>
    <w:rPr>
      <w:rFonts w:ascii="Times New Roman" w:eastAsia="Times New Roman" w:hAnsi="Times New Roman" w:cs="Times New Roman"/>
      <w:b/>
      <w:sz w:val="28"/>
      <w:szCs w:val="28"/>
      <w:lang w:eastAsia="cs-CZ"/>
    </w:rPr>
  </w:style>
  <w:style w:type="paragraph" w:customStyle="1" w:styleId="slo1">
    <w:name w:val="číslo 1."/>
    <w:basedOn w:val="Normln"/>
    <w:uiPriority w:val="99"/>
    <w:rsid w:val="00537DFC"/>
    <w:pPr>
      <w:numPr>
        <w:numId w:val="15"/>
      </w:numPr>
      <w:tabs>
        <w:tab w:val="left" w:pos="284"/>
      </w:tabs>
      <w:jc w:val="both"/>
    </w:pPr>
    <w:rPr>
      <w:b/>
      <w:szCs w:val="22"/>
    </w:rPr>
  </w:style>
  <w:style w:type="paragraph" w:customStyle="1" w:styleId="sloa">
    <w:name w:val="číslo a."/>
    <w:basedOn w:val="Odstavecseseznamem"/>
    <w:uiPriority w:val="99"/>
    <w:rsid w:val="00537DFC"/>
    <w:pPr>
      <w:numPr>
        <w:ilvl w:val="2"/>
        <w:numId w:val="15"/>
      </w:numPr>
      <w:tabs>
        <w:tab w:val="clear" w:pos="2325"/>
        <w:tab w:val="clear" w:pos="2722"/>
        <w:tab w:val="clear" w:pos="3175"/>
        <w:tab w:val="clear" w:pos="3629"/>
        <w:tab w:val="clear" w:pos="4082"/>
        <w:tab w:val="clear" w:pos="4536"/>
        <w:tab w:val="clear" w:pos="4990"/>
        <w:tab w:val="clear" w:pos="5443"/>
        <w:tab w:val="clear" w:pos="5897"/>
        <w:tab w:val="num" w:pos="1134"/>
      </w:tabs>
      <w:spacing w:line="240" w:lineRule="auto"/>
      <w:ind w:left="1134" w:hanging="141"/>
      <w:jc w:val="both"/>
    </w:pPr>
    <w:rPr>
      <w:sz w:val="20"/>
    </w:rPr>
  </w:style>
  <w:style w:type="paragraph" w:customStyle="1" w:styleId="paragraph">
    <w:name w:val="paragraph"/>
    <w:basedOn w:val="Normln"/>
    <w:rsid w:val="00931CE4"/>
    <w:pPr>
      <w:spacing w:before="100" w:beforeAutospacing="1" w:after="100" w:afterAutospacing="1"/>
    </w:pPr>
    <w:rPr>
      <w:rFonts w:ascii="Times New Roman" w:eastAsia="Times New Roman" w:hAnsi="Times New Roman" w:cs="Times New Roman"/>
      <w:lang w:eastAsia="cs-CZ"/>
    </w:rPr>
  </w:style>
  <w:style w:type="character" w:customStyle="1" w:styleId="normaltextrun">
    <w:name w:val="normaltextrun"/>
    <w:basedOn w:val="Standardnpsmoodstavce"/>
    <w:rsid w:val="00931CE4"/>
  </w:style>
  <w:style w:type="character" w:customStyle="1" w:styleId="Nevyeenzmnka1">
    <w:name w:val="Nevyřešená zmínka1"/>
    <w:basedOn w:val="Standardnpsmoodstavce"/>
    <w:uiPriority w:val="99"/>
    <w:semiHidden/>
    <w:unhideWhenUsed/>
    <w:rsid w:val="00FB0D08"/>
    <w:rPr>
      <w:color w:val="605E5C"/>
      <w:shd w:val="clear" w:color="auto" w:fill="E1DFDD"/>
    </w:rPr>
  </w:style>
  <w:style w:type="character" w:customStyle="1" w:styleId="OdstavecseseznamemChar">
    <w:name w:val="Odstavec se seznamem Char"/>
    <w:aliases w:val="styl 1 Char,List Paragraph (Czech Tourism) Char,Odstavec se seznamem a odrážkou Char,1 úroveň Odstavec se seznamem Char"/>
    <w:link w:val="Odstavecseseznamem"/>
    <w:uiPriority w:val="34"/>
    <w:locked/>
    <w:rsid w:val="003C19AB"/>
    <w:rPr>
      <w:rFonts w:ascii="Georgia" w:hAnsi="Georgia" w:cs="Times New Roman"/>
      <w:b/>
      <w:sz w:val="24"/>
      <w:szCs w:val="26"/>
      <w:lang w:eastAsia="en-US"/>
    </w:rPr>
  </w:style>
  <w:style w:type="numbering" w:customStyle="1" w:styleId="Styl2">
    <w:name w:val="Styl2"/>
    <w:uiPriority w:val="99"/>
    <w:rsid w:val="00C8422A"/>
    <w:pPr>
      <w:numPr>
        <w:numId w:val="16"/>
      </w:numPr>
    </w:pPr>
  </w:style>
  <w:style w:type="paragraph" w:customStyle="1" w:styleId="Heading1-NumberCzechTourismNadpis1">
    <w:name w:val="Heading 1 - Number (Czech Tourism)  (Nadpis 1)"/>
    <w:basedOn w:val="Normln"/>
    <w:rsid w:val="00CB5EF6"/>
  </w:style>
  <w:style w:type="paragraph" w:customStyle="1" w:styleId="Styl3">
    <w:name w:val="Styl3"/>
    <w:basedOn w:val="Heading1-Number-FollowNumberCzechTourism"/>
    <w:link w:val="Styl3Char"/>
    <w:qFormat/>
    <w:rsid w:val="00B0590D"/>
    <w:pPr>
      <w:numPr>
        <w:numId w:val="21"/>
      </w:numPr>
    </w:pPr>
  </w:style>
  <w:style w:type="character" w:customStyle="1" w:styleId="Heading1-Number-FollowNumberCzechTourismChar">
    <w:name w:val="Heading 1 - Number - Follow Number (Czech Tourism) Char"/>
    <w:basedOn w:val="Nadpis1Char"/>
    <w:link w:val="Heading1-Number-FollowNumberCzechTourism"/>
    <w:uiPriority w:val="10"/>
    <w:rsid w:val="00B0590D"/>
    <w:rPr>
      <w:rFonts w:ascii="Georgia" w:hAnsi="Georgia" w:cs="Times New Roman"/>
      <w:b/>
      <w:sz w:val="26"/>
      <w:szCs w:val="26"/>
      <w:lang w:eastAsia="en-US"/>
    </w:rPr>
  </w:style>
  <w:style w:type="character" w:customStyle="1" w:styleId="Styl3Char">
    <w:name w:val="Styl3 Char"/>
    <w:basedOn w:val="Heading1-Number-FollowNumberCzechTourismChar"/>
    <w:link w:val="Styl3"/>
    <w:rsid w:val="00B0590D"/>
    <w:rPr>
      <w:rFonts w:ascii="Georgia" w:hAnsi="Georgia" w:cs="Times New Roman"/>
      <w:b/>
      <w:sz w:val="26"/>
      <w:szCs w:val="26"/>
      <w:lang w:eastAsia="en-US"/>
    </w:rPr>
  </w:style>
  <w:style w:type="paragraph" w:customStyle="1" w:styleId="Normln1Normln">
    <w:name w:val="Normální1  (Normální)"/>
    <w:basedOn w:val="Normln"/>
    <w:rsid w:val="00375CE4"/>
    <w:pPr>
      <w:numPr>
        <w:ilvl w:val="1"/>
        <w:numId w:val="22"/>
      </w:numPr>
    </w:pPr>
  </w:style>
  <w:style w:type="paragraph" w:customStyle="1" w:styleId="styl1Odstavecseseznamem">
    <w:name w:val="styl 1  (Odstavec se seznamem)"/>
    <w:basedOn w:val="Normln"/>
    <w:rsid w:val="003A3285"/>
    <w:pPr>
      <w:numPr>
        <w:numId w:val="23"/>
      </w:numPr>
    </w:pPr>
  </w:style>
  <w:style w:type="paragraph" w:customStyle="1" w:styleId="Styl4">
    <w:name w:val="Styl4"/>
    <w:basedOn w:val="Heading1-Number-FollowNumberCzechTourism"/>
    <w:next w:val="Default"/>
    <w:link w:val="Styl4Char"/>
    <w:qFormat/>
    <w:rsid w:val="00EE03FA"/>
    <w:pPr>
      <w:numPr>
        <w:numId w:val="24"/>
      </w:numPr>
    </w:pPr>
  </w:style>
  <w:style w:type="paragraph" w:customStyle="1" w:styleId="Styl5">
    <w:name w:val="Styl5"/>
    <w:basedOn w:val="Styl4"/>
    <w:next w:val="Normln1Normln"/>
    <w:link w:val="Styl5Char"/>
    <w:qFormat/>
    <w:rsid w:val="00EE03FA"/>
    <w:pPr>
      <w:numPr>
        <w:numId w:val="25"/>
      </w:numPr>
    </w:pPr>
  </w:style>
  <w:style w:type="character" w:customStyle="1" w:styleId="Styl4Char">
    <w:name w:val="Styl4 Char"/>
    <w:basedOn w:val="Heading1-Number-FollowNumberCzechTourismChar"/>
    <w:link w:val="Styl4"/>
    <w:rsid w:val="00EE03FA"/>
    <w:rPr>
      <w:rFonts w:ascii="Georgia" w:hAnsi="Georgia" w:cs="Times New Roman"/>
      <w:b/>
      <w:sz w:val="26"/>
      <w:szCs w:val="26"/>
      <w:lang w:eastAsia="en-US"/>
    </w:rPr>
  </w:style>
  <w:style w:type="paragraph" w:customStyle="1" w:styleId="Styl6">
    <w:name w:val="Styl6"/>
    <w:basedOn w:val="Odstavecseseznamem"/>
    <w:link w:val="Styl6Char"/>
    <w:qFormat/>
    <w:rsid w:val="00C04835"/>
    <w:pPr>
      <w:numPr>
        <w:ilvl w:val="1"/>
        <w:numId w:val="25"/>
      </w:numPr>
      <w:spacing w:before="0" w:after="120"/>
      <w:ind w:left="624" w:hanging="624"/>
      <w:jc w:val="left"/>
    </w:pPr>
    <w:rPr>
      <w:b w:val="0"/>
    </w:rPr>
  </w:style>
  <w:style w:type="character" w:customStyle="1" w:styleId="Styl5Char">
    <w:name w:val="Styl5 Char"/>
    <w:basedOn w:val="Styl4Char"/>
    <w:link w:val="Styl5"/>
    <w:rsid w:val="00EE03FA"/>
    <w:rPr>
      <w:rFonts w:ascii="Georgia" w:hAnsi="Georgia" w:cs="Times New Roman"/>
      <w:b/>
      <w:sz w:val="26"/>
      <w:szCs w:val="26"/>
      <w:lang w:eastAsia="en-US"/>
    </w:rPr>
  </w:style>
  <w:style w:type="character" w:customStyle="1" w:styleId="Styl6Char">
    <w:name w:val="Styl6 Char"/>
    <w:basedOn w:val="OdstavecseseznamemChar"/>
    <w:link w:val="Styl6"/>
    <w:rsid w:val="00C04835"/>
    <w:rPr>
      <w:rFonts w:ascii="Georgia" w:hAnsi="Georgia" w:cs="Times New Roman"/>
      <w:b w:val="0"/>
      <w:sz w:val="24"/>
      <w:szCs w:val="26"/>
      <w:lang w:eastAsia="en-US"/>
    </w:rPr>
  </w:style>
  <w:style w:type="character" w:styleId="Nevyeenzmnka">
    <w:name w:val="Unresolved Mention"/>
    <w:basedOn w:val="Standardnpsmoodstavce"/>
    <w:uiPriority w:val="99"/>
    <w:semiHidden/>
    <w:unhideWhenUsed/>
    <w:rsid w:val="0007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277">
      <w:bodyDiv w:val="1"/>
      <w:marLeft w:val="0"/>
      <w:marRight w:val="0"/>
      <w:marTop w:val="0"/>
      <w:marBottom w:val="0"/>
      <w:divBdr>
        <w:top w:val="none" w:sz="0" w:space="0" w:color="auto"/>
        <w:left w:val="none" w:sz="0" w:space="0" w:color="auto"/>
        <w:bottom w:val="none" w:sz="0" w:space="0" w:color="auto"/>
        <w:right w:val="none" w:sz="0" w:space="0" w:color="auto"/>
      </w:divBdr>
    </w:div>
    <w:div w:id="671756322">
      <w:bodyDiv w:val="1"/>
      <w:marLeft w:val="0"/>
      <w:marRight w:val="0"/>
      <w:marTop w:val="0"/>
      <w:marBottom w:val="0"/>
      <w:divBdr>
        <w:top w:val="none" w:sz="0" w:space="0" w:color="auto"/>
        <w:left w:val="none" w:sz="0" w:space="0" w:color="auto"/>
        <w:bottom w:val="none" w:sz="0" w:space="0" w:color="auto"/>
        <w:right w:val="none" w:sz="0" w:space="0" w:color="auto"/>
      </w:divBdr>
    </w:div>
    <w:div w:id="938637885">
      <w:bodyDiv w:val="1"/>
      <w:marLeft w:val="0"/>
      <w:marRight w:val="0"/>
      <w:marTop w:val="0"/>
      <w:marBottom w:val="0"/>
      <w:divBdr>
        <w:top w:val="none" w:sz="0" w:space="0" w:color="auto"/>
        <w:left w:val="none" w:sz="0" w:space="0" w:color="auto"/>
        <w:bottom w:val="none" w:sz="0" w:space="0" w:color="auto"/>
        <w:right w:val="none" w:sz="0" w:space="0" w:color="auto"/>
      </w:divBdr>
    </w:div>
    <w:div w:id="1342003814">
      <w:bodyDiv w:val="1"/>
      <w:marLeft w:val="0"/>
      <w:marRight w:val="0"/>
      <w:marTop w:val="0"/>
      <w:marBottom w:val="0"/>
      <w:divBdr>
        <w:top w:val="none" w:sz="0" w:space="0" w:color="auto"/>
        <w:left w:val="none" w:sz="0" w:space="0" w:color="auto"/>
        <w:bottom w:val="none" w:sz="0" w:space="0" w:color="auto"/>
        <w:right w:val="none" w:sz="0" w:space="0" w:color="auto"/>
      </w:divBdr>
    </w:div>
    <w:div w:id="1957789314">
      <w:bodyDiv w:val="1"/>
      <w:marLeft w:val="0"/>
      <w:marRight w:val="0"/>
      <w:marTop w:val="0"/>
      <w:marBottom w:val="0"/>
      <w:divBdr>
        <w:top w:val="none" w:sz="0" w:space="0" w:color="auto"/>
        <w:left w:val="none" w:sz="0" w:space="0" w:color="auto"/>
        <w:bottom w:val="none" w:sz="0" w:space="0" w:color="auto"/>
        <w:right w:val="none" w:sz="0" w:space="0" w:color="auto"/>
      </w:divBdr>
    </w:div>
    <w:div w:id="2109764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czechtourism.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AppData\Local\Temp\Czech%20Tourism%20-%20smlouva%20-%20I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67283823F44004CB4F8A7861F14FE17" ma:contentTypeVersion="11" ma:contentTypeDescription="Vytvoří nový dokument" ma:contentTypeScope="" ma:versionID="fee803d6a647519a4e08e5c006cac786">
  <xsd:schema xmlns:xsd="http://www.w3.org/2001/XMLSchema" xmlns:xs="http://www.w3.org/2001/XMLSchema" xmlns:p="http://schemas.microsoft.com/office/2006/metadata/properties" xmlns:ns3="61ee318b-affe-4312-a08e-6a2c52e7fdbb" xmlns:ns4="2463844d-79d0-4864-b02d-4d29ced882e6" targetNamespace="http://schemas.microsoft.com/office/2006/metadata/properties" ma:root="true" ma:fieldsID="34939a6128d124e34b7d703fe0315858" ns3:_="" ns4:_="">
    <xsd:import namespace="61ee318b-affe-4312-a08e-6a2c52e7fdbb"/>
    <xsd:import namespace="2463844d-79d0-4864-b02d-4d29ced882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318b-affe-4312-a08e-6a2c52e7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3844d-79d0-4864-b02d-4d29ced882e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E908-BD41-446D-8C6C-6F02BFEFC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17573-B110-4BAA-AE4F-4B9AD624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e318b-affe-4312-a08e-6a2c52e7fdbb"/>
    <ds:schemaRef ds:uri="2463844d-79d0-4864-b02d-4d29ced88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BAE8-EF89-45CB-B064-180B4B6E9FE1}">
  <ds:schemaRefs>
    <ds:schemaRef ds:uri="http://schemas.microsoft.com/sharepoint/v3/contenttype/forms"/>
  </ds:schemaRefs>
</ds:datastoreItem>
</file>

<file path=customXml/itemProps4.xml><?xml version="1.0" encoding="utf-8"?>
<ds:datastoreItem xmlns:ds="http://schemas.openxmlformats.org/officeDocument/2006/customXml" ds:itemID="{83088838-95F9-4465-B94D-B6B17068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smlouva - IOP</Template>
  <TotalTime>3</TotalTime>
  <Pages>10</Pages>
  <Words>3181</Words>
  <Characters>18773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Krušberská Eliška</cp:lastModifiedBy>
  <cp:revision>3</cp:revision>
  <cp:lastPrinted>2020-08-03T11:42:00Z</cp:lastPrinted>
  <dcterms:created xsi:type="dcterms:W3CDTF">2020-09-24T12:51:00Z</dcterms:created>
  <dcterms:modified xsi:type="dcterms:W3CDTF">2020-09-25T05:03:00Z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0x010100767283823F44004CB4F8A7861F14FE17</vt:lpwstr>
  </property>
</Properties>
</file>