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1A149" w14:textId="77777777" w:rsidR="000618A0" w:rsidRDefault="00A60BBB" w:rsidP="000618A0">
      <w:pPr>
        <w:spacing w:after="0" w:line="240" w:lineRule="auto"/>
        <w:ind w:left="7655" w:hanging="809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354295" wp14:editId="59481A8E">
            <wp:simplePos x="0" y="0"/>
            <wp:positionH relativeFrom="column">
              <wp:posOffset>41910</wp:posOffset>
            </wp:positionH>
            <wp:positionV relativeFrom="paragraph">
              <wp:posOffset>0</wp:posOffset>
            </wp:positionV>
            <wp:extent cx="3456940" cy="730250"/>
            <wp:effectExtent l="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A0">
        <w:tab/>
      </w:r>
    </w:p>
    <w:p w14:paraId="29F54A0F" w14:textId="77777777" w:rsidR="000618A0" w:rsidRDefault="000618A0" w:rsidP="000618A0">
      <w:pPr>
        <w:spacing w:after="0" w:line="240" w:lineRule="auto"/>
        <w:ind w:left="7655" w:hanging="8099"/>
      </w:pPr>
    </w:p>
    <w:p w14:paraId="4226E170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68A3642B" w14:textId="77777777" w:rsidR="000618A0" w:rsidRDefault="000618A0" w:rsidP="000618A0">
      <w:pPr>
        <w:spacing w:after="0" w:line="240" w:lineRule="auto"/>
        <w:ind w:left="7655" w:hanging="5531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5F46C7B2" w14:textId="77777777" w:rsidR="0074610F" w:rsidRDefault="000618A0" w:rsidP="000618A0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 xml:space="preserve">Společnost vedená u Krajského soudu v Brně, </w:t>
      </w:r>
    </w:p>
    <w:p w14:paraId="3967DE17" w14:textId="77777777" w:rsidR="000618A0" w:rsidRDefault="000618A0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  <w:r w:rsidRPr="000618A0">
        <w:rPr>
          <w:rFonts w:ascii="Gill Sans MT" w:hAnsi="Gill Sans MT"/>
          <w:i/>
          <w:iCs/>
          <w:color w:val="004996"/>
          <w:sz w:val="14"/>
          <w:szCs w:val="14"/>
        </w:rPr>
        <w:t>spisová značka B 4822</w:t>
      </w:r>
    </w:p>
    <w:p w14:paraId="60BFFDCF" w14:textId="77777777" w:rsidR="0074610F" w:rsidRPr="0074610F" w:rsidRDefault="0074610F" w:rsidP="0074610F">
      <w:pPr>
        <w:spacing w:after="0" w:line="240" w:lineRule="auto"/>
        <w:ind w:left="7655" w:hanging="5531"/>
        <w:jc w:val="right"/>
        <w:rPr>
          <w:rFonts w:ascii="Gill Sans MT" w:hAnsi="Gill Sans MT"/>
          <w:i/>
          <w:iCs/>
          <w:color w:val="004996"/>
          <w:sz w:val="14"/>
          <w:szCs w:val="14"/>
        </w:rPr>
      </w:pPr>
    </w:p>
    <w:p w14:paraId="4078C5CA" w14:textId="6A816881" w:rsidR="00A90FA0" w:rsidRPr="00A60BBB" w:rsidRDefault="00A90FA0" w:rsidP="00420DDC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Thermal Pasohlávky a.s.</w:t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EB0745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adresát:</w:t>
      </w:r>
    </w:p>
    <w:p w14:paraId="7448BD2E" w14:textId="02A5B90A" w:rsidR="00A90FA0" w:rsidRPr="00EB0745" w:rsidRDefault="00EB0745" w:rsidP="00EB0745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2F9DEA" wp14:editId="033CD3D1">
                <wp:simplePos x="0" y="0"/>
                <wp:positionH relativeFrom="column">
                  <wp:posOffset>3069590</wp:posOffset>
                </wp:positionH>
                <wp:positionV relativeFrom="paragraph">
                  <wp:posOffset>83820</wp:posOffset>
                </wp:positionV>
                <wp:extent cx="2639695" cy="1019175"/>
                <wp:effectExtent l="0" t="0" r="15240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5639D" w14:textId="15AE9480" w:rsidR="00AA243B" w:rsidRDefault="00AA243B" w:rsidP="00AA243B">
                            <w:pPr>
                              <w:spacing w:line="276" w:lineRule="auto"/>
                              <w:rPr>
                                <w:b/>
                                <w:color w:val="003594"/>
                                <w:sz w:val="24"/>
                              </w:rPr>
                            </w:pPr>
                            <w:r w:rsidRPr="00AA243B">
                              <w:rPr>
                                <w:b/>
                                <w:color w:val="003594"/>
                                <w:sz w:val="24"/>
                              </w:rPr>
                              <w:t>ZAHRADNICKÁ FIRMA SKOUPÝ</w:t>
                            </w:r>
                          </w:p>
                          <w:p w14:paraId="17E94DD7" w14:textId="77777777" w:rsidR="003C52FC" w:rsidRDefault="003C52FC" w:rsidP="00B538F1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3C52FC">
                              <w:rPr>
                                <w:bCs/>
                                <w:color w:val="003594"/>
                                <w:sz w:val="24"/>
                              </w:rPr>
                              <w:t>Bořetická 1</w:t>
                            </w:r>
                          </w:p>
                          <w:p w14:paraId="14EDDA3C" w14:textId="77777777" w:rsidR="007D7D8C" w:rsidRDefault="007D7D8C" w:rsidP="00B538F1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7D7D8C">
                              <w:rPr>
                                <w:bCs/>
                                <w:color w:val="003594"/>
                                <w:sz w:val="24"/>
                              </w:rPr>
                              <w:t>Brno, 62900</w:t>
                            </w:r>
                          </w:p>
                          <w:p w14:paraId="109CCEAE" w14:textId="6A7235F5" w:rsidR="00A60BBB" w:rsidRPr="00B538F1" w:rsidRDefault="00B538F1" w:rsidP="00B538F1">
                            <w:pPr>
                              <w:spacing w:after="0" w:line="276" w:lineRule="auto"/>
                              <w:rPr>
                                <w:bCs/>
                                <w:color w:val="003594"/>
                                <w:sz w:val="24"/>
                              </w:rPr>
                            </w:pPr>
                            <w:r w:rsidRPr="00B538F1">
                              <w:rPr>
                                <w:bCs/>
                                <w:color w:val="003594"/>
                                <w:sz w:val="24"/>
                              </w:rPr>
                              <w:t>Tel: +</w:t>
                            </w:r>
                            <w:r w:rsidR="00E30769">
                              <w:rPr>
                                <w:bCs/>
                                <w:color w:val="003594"/>
                                <w:sz w:val="24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F9DE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1.7pt;margin-top:6.6pt;width:207.85pt;height:80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">
                <v:textbox>
                  <w:txbxContent>
                    <w:p w14:paraId="6CE5639D" w14:textId="15AE9480" w:rsidR="00AA243B" w:rsidRDefault="00AA243B" w:rsidP="00AA243B">
                      <w:pPr>
                        <w:spacing w:line="276" w:lineRule="auto"/>
                        <w:rPr>
                          <w:b/>
                          <w:color w:val="003594"/>
                          <w:sz w:val="24"/>
                        </w:rPr>
                      </w:pPr>
                      <w:r w:rsidRPr="00AA243B">
                        <w:rPr>
                          <w:b/>
                          <w:color w:val="003594"/>
                          <w:sz w:val="24"/>
                        </w:rPr>
                        <w:t>ZAHRADNICKÁ FIRMA SKOUPÝ</w:t>
                      </w:r>
                    </w:p>
                    <w:p w14:paraId="17E94DD7" w14:textId="77777777" w:rsidR="003C52FC" w:rsidRDefault="003C52FC" w:rsidP="00B538F1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3C52FC">
                        <w:rPr>
                          <w:bCs/>
                          <w:color w:val="003594"/>
                          <w:sz w:val="24"/>
                        </w:rPr>
                        <w:t>Bořetická 1</w:t>
                      </w:r>
                    </w:p>
                    <w:p w14:paraId="14EDDA3C" w14:textId="77777777" w:rsidR="007D7D8C" w:rsidRDefault="007D7D8C" w:rsidP="00B538F1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7D7D8C">
                        <w:rPr>
                          <w:bCs/>
                          <w:color w:val="003594"/>
                          <w:sz w:val="24"/>
                        </w:rPr>
                        <w:t>Brno, 62900</w:t>
                      </w:r>
                    </w:p>
                    <w:p w14:paraId="109CCEAE" w14:textId="6A7235F5" w:rsidR="00A60BBB" w:rsidRPr="00B538F1" w:rsidRDefault="00B538F1" w:rsidP="00B538F1">
                      <w:pPr>
                        <w:spacing w:after="0" w:line="276" w:lineRule="auto"/>
                        <w:rPr>
                          <w:bCs/>
                          <w:color w:val="003594"/>
                          <w:sz w:val="24"/>
                        </w:rPr>
                      </w:pPr>
                      <w:r w:rsidRPr="00B538F1">
                        <w:rPr>
                          <w:bCs/>
                          <w:color w:val="003594"/>
                          <w:sz w:val="24"/>
                        </w:rPr>
                        <w:t>Tel: +</w:t>
                      </w:r>
                      <w:r w:rsidR="00E30769">
                        <w:rPr>
                          <w:bCs/>
                          <w:color w:val="003594"/>
                          <w:sz w:val="24"/>
                        </w:rPr>
                        <w:t>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DDC" w:rsidRPr="00420DDC">
        <w:rPr>
          <w:rFonts w:ascii="Gill Sans MT" w:hAnsi="Gill Sans MT"/>
          <w:i/>
          <w:iCs/>
          <w:color w:val="004996"/>
          <w:sz w:val="18"/>
          <w:szCs w:val="18"/>
        </w:rPr>
        <w:t>Pasohlávky</w:t>
      </w:r>
      <w:r w:rsidR="00420DDC">
        <w:rPr>
          <w:rFonts w:ascii="Gill Sans MT" w:hAnsi="Gill Sans MT"/>
          <w:i/>
          <w:iCs/>
          <w:color w:val="004996"/>
          <w:sz w:val="18"/>
          <w:szCs w:val="18"/>
        </w:rPr>
        <w:t xml:space="preserve"> </w:t>
      </w:r>
      <w:r w:rsidR="00C22F71">
        <w:rPr>
          <w:rFonts w:ascii="Gill Sans MT" w:hAnsi="Gill Sans MT"/>
          <w:i/>
          <w:iCs/>
          <w:color w:val="004996"/>
          <w:sz w:val="18"/>
          <w:szCs w:val="18"/>
        </w:rPr>
        <w:t>1</w:t>
      </w:r>
      <w:r w:rsidR="00420DDC">
        <w:rPr>
          <w:rFonts w:ascii="Gill Sans MT" w:hAnsi="Gill Sans MT"/>
          <w:i/>
          <w:iCs/>
          <w:color w:val="004996"/>
          <w:sz w:val="18"/>
          <w:szCs w:val="18"/>
        </w:rPr>
        <w:t>, 691 22 Pasohlávky</w:t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  <w:r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258E9602" w14:textId="5D42F98A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IČ: 27714608, DIČ: CZ27714608</w:t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  <w:r w:rsidR="00EB0745">
        <w:rPr>
          <w:rFonts w:ascii="Gill Sans MT" w:hAnsi="Gill Sans MT"/>
          <w:i/>
          <w:iCs/>
          <w:color w:val="004996"/>
          <w:sz w:val="18"/>
          <w:szCs w:val="18"/>
        </w:rPr>
        <w:tab/>
      </w:r>
    </w:p>
    <w:p w14:paraId="6A1D8DC9" w14:textId="1C945C4D" w:rsidR="00C22F71" w:rsidRDefault="00C22F71" w:rsidP="00420DDC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</w:p>
    <w:p w14:paraId="0AD547AB" w14:textId="3118673B" w:rsidR="000618A0" w:rsidRPr="000618A0" w:rsidRDefault="00C22F71" w:rsidP="000618A0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bankovní spojení</w:t>
      </w:r>
      <w:r w:rsid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:</w:t>
      </w:r>
      <w:r w:rsidR="000618A0"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ab/>
      </w:r>
      <w:r w:rsidR="000618A0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  <w:r w:rsidR="00EB0745">
        <w:rPr>
          <w:rFonts w:ascii="Gill Sans MT" w:hAnsi="Gill Sans MT"/>
          <w:b/>
          <w:bCs/>
          <w:i/>
          <w:iCs/>
          <w:color w:val="86BD24"/>
        </w:rPr>
        <w:tab/>
      </w:r>
    </w:p>
    <w:p w14:paraId="332B10F6" w14:textId="6954D9D4" w:rsidR="00C22F71" w:rsidRDefault="00C22F71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Česk</w:t>
      </w:r>
      <w:r w:rsidR="0074610F">
        <w:rPr>
          <w:rFonts w:ascii="Gill Sans MT" w:hAnsi="Gill Sans MT"/>
          <w:i/>
          <w:iCs/>
          <w:color w:val="004996"/>
          <w:sz w:val="18"/>
          <w:szCs w:val="18"/>
        </w:rPr>
        <w:t xml:space="preserve">oslovenská obchodní banka, </w:t>
      </w:r>
      <w:r>
        <w:rPr>
          <w:rFonts w:ascii="Gill Sans MT" w:hAnsi="Gill Sans MT"/>
          <w:i/>
          <w:iCs/>
          <w:color w:val="004996"/>
          <w:sz w:val="18"/>
          <w:szCs w:val="18"/>
        </w:rPr>
        <w:t>a.s.,</w:t>
      </w:r>
    </w:p>
    <w:p w14:paraId="435E3FE7" w14:textId="3FA1556C" w:rsidR="000618A0" w:rsidRDefault="00C22F71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proofErr w:type="spellStart"/>
      <w:r>
        <w:rPr>
          <w:rFonts w:ascii="Gill Sans MT" w:hAnsi="Gill Sans MT"/>
          <w:i/>
          <w:iCs/>
          <w:color w:val="004996"/>
          <w:sz w:val="18"/>
          <w:szCs w:val="18"/>
        </w:rPr>
        <w:t>č.ú</w:t>
      </w:r>
      <w:proofErr w:type="spellEnd"/>
      <w:r>
        <w:rPr>
          <w:rFonts w:ascii="Gill Sans MT" w:hAnsi="Gill Sans MT"/>
          <w:i/>
          <w:iCs/>
          <w:color w:val="004996"/>
          <w:sz w:val="18"/>
          <w:szCs w:val="18"/>
        </w:rPr>
        <w:t xml:space="preserve">.: </w:t>
      </w:r>
    </w:p>
    <w:p w14:paraId="2B56F431" w14:textId="41E2BB1E" w:rsidR="00E30769" w:rsidRDefault="00E30769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</w:p>
    <w:p w14:paraId="32313408" w14:textId="77777777" w:rsidR="00E30769" w:rsidRPr="000618A0" w:rsidRDefault="00E30769" w:rsidP="00C22F71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0"/>
          <w:szCs w:val="10"/>
        </w:rPr>
      </w:pPr>
    </w:p>
    <w:p w14:paraId="11C657B0" w14:textId="77777777" w:rsidR="000618A0" w:rsidRPr="00A60BBB" w:rsidRDefault="000618A0" w:rsidP="00A60BBB">
      <w:pPr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  <w:sz w:val="20"/>
          <w:szCs w:val="20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kancelář:</w:t>
      </w:r>
    </w:p>
    <w:p w14:paraId="011EBB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Cejl 530/73, 602 00 Brno</w:t>
      </w:r>
    </w:p>
    <w:p w14:paraId="130A13AE" w14:textId="63AF0987" w:rsidR="000618A0" w:rsidRDefault="000618A0" w:rsidP="000618A0">
      <w:pPr>
        <w:spacing w:after="0" w:line="240" w:lineRule="auto"/>
        <w:ind w:firstLine="397"/>
        <w:rPr>
          <w:rFonts w:ascii="Gill Sans MT" w:hAnsi="Gill Sans MT"/>
          <w:i/>
          <w:iCs/>
          <w:color w:val="004996"/>
          <w:sz w:val="18"/>
          <w:szCs w:val="18"/>
        </w:rPr>
      </w:pPr>
      <w:r>
        <w:rPr>
          <w:rFonts w:ascii="Gill Sans MT" w:hAnsi="Gill Sans MT"/>
          <w:i/>
          <w:iCs/>
          <w:color w:val="004996"/>
          <w:sz w:val="18"/>
          <w:szCs w:val="18"/>
        </w:rPr>
        <w:t>+420 </w:t>
      </w:r>
      <w:r w:rsidR="00E30769">
        <w:rPr>
          <w:rFonts w:ascii="Gill Sans MT" w:hAnsi="Gill Sans MT"/>
          <w:i/>
          <w:iCs/>
          <w:color w:val="004996"/>
          <w:sz w:val="18"/>
          <w:szCs w:val="18"/>
        </w:rPr>
        <w:t>…</w:t>
      </w:r>
      <w:proofErr w:type="gramStart"/>
      <w:r w:rsidR="00E30769">
        <w:rPr>
          <w:rFonts w:ascii="Gill Sans MT" w:hAnsi="Gill Sans MT"/>
          <w:i/>
          <w:iCs/>
          <w:color w:val="004996"/>
          <w:sz w:val="18"/>
          <w:szCs w:val="18"/>
        </w:rPr>
        <w:t>…….</w:t>
      </w:r>
      <w:proofErr w:type="gramEnd"/>
      <w:r w:rsidR="00E30769">
        <w:rPr>
          <w:rFonts w:ascii="Gill Sans MT" w:hAnsi="Gill Sans MT"/>
          <w:i/>
          <w:iCs/>
          <w:color w:val="004996"/>
          <w:sz w:val="18"/>
          <w:szCs w:val="18"/>
        </w:rPr>
        <w:t>.</w:t>
      </w:r>
    </w:p>
    <w:p w14:paraId="04A1B915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office@thermalpasohlavky.cz</w:t>
      </w:r>
    </w:p>
    <w:p w14:paraId="4B460274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0618A0">
        <w:rPr>
          <w:rFonts w:ascii="Gill Sans MT" w:hAnsi="Gill Sans MT"/>
          <w:color w:val="004996"/>
          <w:sz w:val="18"/>
          <w:szCs w:val="18"/>
        </w:rPr>
        <w:t>www.thermalpasohlavky.cz</w:t>
      </w:r>
    </w:p>
    <w:p w14:paraId="57D8F797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399F3D1D" w14:textId="51FC798E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datum: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 w:rsidR="00210127">
        <w:rPr>
          <w:rFonts w:ascii="Gill Sans MT" w:hAnsi="Gill Sans MT"/>
          <w:color w:val="004996"/>
          <w:sz w:val="18"/>
          <w:szCs w:val="18"/>
        </w:rPr>
        <w:t>22</w:t>
      </w:r>
      <w:r w:rsidR="00542207" w:rsidRPr="00542207">
        <w:rPr>
          <w:rFonts w:ascii="Gill Sans MT" w:hAnsi="Gill Sans MT"/>
          <w:color w:val="004996"/>
          <w:sz w:val="18"/>
          <w:szCs w:val="18"/>
        </w:rPr>
        <w:t xml:space="preserve">. </w:t>
      </w:r>
      <w:r w:rsidR="00EC0C60">
        <w:rPr>
          <w:rFonts w:ascii="Gill Sans MT" w:hAnsi="Gill Sans MT"/>
          <w:color w:val="004996"/>
          <w:sz w:val="18"/>
          <w:szCs w:val="18"/>
        </w:rPr>
        <w:t>9</w:t>
      </w:r>
      <w:r w:rsidR="00542207" w:rsidRPr="00542207">
        <w:rPr>
          <w:rFonts w:ascii="Gill Sans MT" w:hAnsi="Gill Sans MT"/>
          <w:color w:val="004996"/>
          <w:sz w:val="18"/>
          <w:szCs w:val="18"/>
        </w:rPr>
        <w:t>. 2020</w:t>
      </w:r>
    </w:p>
    <w:p w14:paraId="2CF85289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0"/>
          <w:szCs w:val="10"/>
        </w:rPr>
      </w:pPr>
    </w:p>
    <w:p w14:paraId="4D8312CF" w14:textId="307643B5" w:rsidR="00A60BBB" w:rsidRPr="000618A0" w:rsidRDefault="000618A0" w:rsidP="00B93D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15"/>
        </w:tabs>
        <w:spacing w:after="0" w:line="240" w:lineRule="auto"/>
        <w:ind w:firstLine="397"/>
        <w:rPr>
          <w:rFonts w:ascii="Gill Sans MT" w:hAnsi="Gill Sans MT"/>
          <w:b/>
          <w:bCs/>
          <w:i/>
          <w:iCs/>
          <w:color w:val="86BD24"/>
        </w:rPr>
      </w:pPr>
      <w:r w:rsidRPr="00A60BBB">
        <w:rPr>
          <w:rFonts w:ascii="Gill Sans MT" w:hAnsi="Gill Sans MT"/>
          <w:b/>
          <w:bCs/>
          <w:i/>
          <w:iCs/>
          <w:color w:val="86BD24"/>
          <w:sz w:val="20"/>
          <w:szCs w:val="20"/>
        </w:rPr>
        <w:t>vyřizuje:</w:t>
      </w:r>
      <w:r>
        <w:rPr>
          <w:rFonts w:ascii="Gill Sans MT" w:hAnsi="Gill Sans MT"/>
          <w:b/>
          <w:bCs/>
          <w:i/>
          <w:iCs/>
          <w:color w:val="86BD24"/>
        </w:rPr>
        <w:tab/>
      </w:r>
      <w:r w:rsidR="00B93DC7">
        <w:rPr>
          <w:rFonts w:ascii="Gill Sans MT" w:hAnsi="Gill Sans MT"/>
          <w:color w:val="004996"/>
          <w:sz w:val="18"/>
          <w:szCs w:val="18"/>
        </w:rPr>
        <w:tab/>
      </w:r>
      <w:r w:rsidR="00B93DC7">
        <w:rPr>
          <w:rFonts w:ascii="Gill Sans MT" w:hAnsi="Gill Sans MT"/>
          <w:color w:val="004996"/>
          <w:sz w:val="18"/>
          <w:szCs w:val="18"/>
        </w:rPr>
        <w:tab/>
      </w:r>
    </w:p>
    <w:p w14:paraId="38755C27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</w:p>
    <w:p w14:paraId="095D0C8D" w14:textId="77777777" w:rsidR="000618A0" w:rsidRDefault="00A60BBB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  <w:r>
        <w:rPr>
          <w:rFonts w:ascii="Gill Sans MT" w:hAnsi="Gill Sans MT"/>
          <w:noProof/>
          <w:color w:val="00499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BAF26" wp14:editId="24DB211E">
                <wp:simplePos x="0" y="0"/>
                <wp:positionH relativeFrom="column">
                  <wp:posOffset>-145415</wp:posOffset>
                </wp:positionH>
                <wp:positionV relativeFrom="paragraph">
                  <wp:posOffset>53340</wp:posOffset>
                </wp:positionV>
                <wp:extent cx="6998335" cy="0"/>
                <wp:effectExtent l="6985" t="13970" r="508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996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B65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1.45pt;margin-top:4.2pt;width:551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" strokecolor="#004996"/>
            </w:pict>
          </mc:Fallback>
        </mc:AlternateContent>
      </w:r>
    </w:p>
    <w:p w14:paraId="51B74288" w14:textId="77777777" w:rsid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</w:p>
    <w:p w14:paraId="7E8035EB" w14:textId="77777777" w:rsidR="000618A0" w:rsidRPr="000618A0" w:rsidRDefault="000618A0" w:rsidP="000618A0">
      <w:pPr>
        <w:spacing w:after="0" w:line="240" w:lineRule="auto"/>
        <w:ind w:firstLine="397"/>
        <w:rPr>
          <w:rFonts w:ascii="Gill Sans MT" w:hAnsi="Gill Sans MT"/>
          <w:color w:val="004996"/>
          <w:sz w:val="18"/>
          <w:szCs w:val="18"/>
        </w:rPr>
      </w:pPr>
    </w:p>
    <w:p w14:paraId="7381F7CB" w14:textId="20B2BFED" w:rsidR="004A330E" w:rsidRDefault="004A330E" w:rsidP="004A330E">
      <w:pPr>
        <w:jc w:val="center"/>
        <w:rPr>
          <w:b/>
          <w:color w:val="003594"/>
          <w:sz w:val="24"/>
        </w:rPr>
      </w:pPr>
      <w:r>
        <w:rPr>
          <w:b/>
          <w:color w:val="003594"/>
          <w:sz w:val="24"/>
        </w:rPr>
        <w:t xml:space="preserve">Objednávka </w:t>
      </w:r>
      <w:r w:rsidR="003927F8">
        <w:rPr>
          <w:b/>
          <w:color w:val="003594"/>
          <w:sz w:val="24"/>
        </w:rPr>
        <w:t>ošetření stromů v</w:t>
      </w:r>
      <w:r w:rsidR="00AD6EC9">
        <w:rPr>
          <w:b/>
          <w:color w:val="003594"/>
          <w:sz w:val="24"/>
        </w:rPr>
        <w:t xml:space="preserve"> alej</w:t>
      </w:r>
      <w:r w:rsidR="00DC4946">
        <w:rPr>
          <w:b/>
          <w:color w:val="003594"/>
          <w:sz w:val="24"/>
        </w:rPr>
        <w:t>i</w:t>
      </w:r>
      <w:r w:rsidR="00AD6EC9">
        <w:rPr>
          <w:b/>
          <w:color w:val="003594"/>
          <w:sz w:val="24"/>
        </w:rPr>
        <w:t xml:space="preserve"> v Pasohlávkách</w:t>
      </w:r>
    </w:p>
    <w:p w14:paraId="5C0C230D" w14:textId="7C41E706" w:rsidR="004A330E" w:rsidRDefault="004A330E" w:rsidP="004A330E">
      <w:pPr>
        <w:spacing w:after="0"/>
        <w:jc w:val="both"/>
        <w:rPr>
          <w:color w:val="003594"/>
        </w:rPr>
      </w:pPr>
      <w:r>
        <w:rPr>
          <w:color w:val="003594"/>
        </w:rPr>
        <w:t xml:space="preserve">Vážený pane </w:t>
      </w:r>
      <w:r w:rsidR="00682117">
        <w:rPr>
          <w:color w:val="003594"/>
        </w:rPr>
        <w:t>Skoupý</w:t>
      </w:r>
      <w:r>
        <w:rPr>
          <w:color w:val="003594"/>
        </w:rPr>
        <w:t>,</w:t>
      </w:r>
    </w:p>
    <w:p w14:paraId="58A990BF" w14:textId="77777777" w:rsidR="004A330E" w:rsidRDefault="004A330E" w:rsidP="004A330E">
      <w:pPr>
        <w:spacing w:after="0"/>
        <w:jc w:val="both"/>
        <w:rPr>
          <w:color w:val="003594"/>
        </w:rPr>
      </w:pPr>
    </w:p>
    <w:p w14:paraId="61E6F5B1" w14:textId="4B5C777F" w:rsidR="004A330E" w:rsidRDefault="004A330E" w:rsidP="00C70A6F">
      <w:pPr>
        <w:spacing w:after="0" w:line="240" w:lineRule="auto"/>
        <w:jc w:val="both"/>
        <w:rPr>
          <w:color w:val="003594"/>
        </w:rPr>
      </w:pPr>
      <w:r>
        <w:rPr>
          <w:color w:val="003594"/>
        </w:rPr>
        <w:t xml:space="preserve">v návaznosti na vaši nabídku ze dne </w:t>
      </w:r>
      <w:r w:rsidR="00F80C75">
        <w:rPr>
          <w:color w:val="003594"/>
        </w:rPr>
        <w:t>31</w:t>
      </w:r>
      <w:r>
        <w:rPr>
          <w:color w:val="003594"/>
        </w:rPr>
        <w:t>. </w:t>
      </w:r>
      <w:r w:rsidR="00F80C75">
        <w:rPr>
          <w:color w:val="003594"/>
        </w:rPr>
        <w:t>8</w:t>
      </w:r>
      <w:r>
        <w:rPr>
          <w:color w:val="003594"/>
        </w:rPr>
        <w:t xml:space="preserve">. 2020 u Vás </w:t>
      </w:r>
      <w:r w:rsidR="00C70A6F">
        <w:rPr>
          <w:color w:val="003594"/>
        </w:rPr>
        <w:t xml:space="preserve">objednáváme </w:t>
      </w:r>
      <w:r w:rsidR="00C70A6F" w:rsidRPr="00C70A6F">
        <w:rPr>
          <w:color w:val="003594"/>
        </w:rPr>
        <w:t xml:space="preserve">ošetření stromů v aleji </w:t>
      </w:r>
      <w:r w:rsidR="00C70A6F">
        <w:rPr>
          <w:color w:val="003594"/>
        </w:rPr>
        <w:t>d</w:t>
      </w:r>
      <w:r w:rsidR="00C70A6F" w:rsidRPr="00C70A6F">
        <w:rPr>
          <w:color w:val="003594"/>
        </w:rPr>
        <w:t xml:space="preserve">ruh stromů – Acer </w:t>
      </w:r>
      <w:proofErr w:type="spellStart"/>
      <w:r w:rsidR="001E6E8B">
        <w:rPr>
          <w:color w:val="003594"/>
        </w:rPr>
        <w:t>c</w:t>
      </w:r>
      <w:r w:rsidR="00C70A6F" w:rsidRPr="00C70A6F">
        <w:rPr>
          <w:color w:val="003594"/>
        </w:rPr>
        <w:t>ampestre</w:t>
      </w:r>
      <w:proofErr w:type="spellEnd"/>
      <w:r w:rsidR="00C70A6F" w:rsidRPr="00C70A6F">
        <w:rPr>
          <w:color w:val="003594"/>
        </w:rPr>
        <w:t xml:space="preserve"> </w:t>
      </w:r>
      <w:proofErr w:type="spellStart"/>
      <w:r w:rsidR="00C70A6F" w:rsidRPr="00C70A6F">
        <w:rPr>
          <w:color w:val="003594"/>
        </w:rPr>
        <w:t>Elsrijk</w:t>
      </w:r>
      <w:proofErr w:type="spellEnd"/>
      <w:r w:rsidR="00C365A9">
        <w:rPr>
          <w:color w:val="003594"/>
        </w:rPr>
        <w:t xml:space="preserve"> počet 520 stromů</w:t>
      </w:r>
      <w:r w:rsidR="00C70A6F">
        <w:rPr>
          <w:color w:val="003594"/>
        </w:rPr>
        <w:t>.</w:t>
      </w:r>
    </w:p>
    <w:p w14:paraId="108E38D6" w14:textId="3B272982" w:rsidR="00AD6071" w:rsidRDefault="00AD6071" w:rsidP="004A330E">
      <w:pPr>
        <w:spacing w:after="0" w:line="240" w:lineRule="auto"/>
        <w:jc w:val="both"/>
        <w:rPr>
          <w:color w:val="003594"/>
        </w:rPr>
      </w:pPr>
    </w:p>
    <w:p w14:paraId="4AE05640" w14:textId="56F2D73F" w:rsidR="00FB67C2" w:rsidRDefault="00666741" w:rsidP="00FB67C2">
      <w:pPr>
        <w:spacing w:after="0"/>
        <w:jc w:val="both"/>
        <w:rPr>
          <w:color w:val="003594"/>
        </w:rPr>
      </w:pPr>
      <w:r>
        <w:rPr>
          <w:color w:val="003594"/>
        </w:rPr>
        <w:t>Budou provedeny tyto práce:</w:t>
      </w:r>
    </w:p>
    <w:p w14:paraId="42ABD6D1" w14:textId="77777777" w:rsidR="00605734" w:rsidRDefault="00605734" w:rsidP="00605734">
      <w:pPr>
        <w:spacing w:after="0"/>
        <w:jc w:val="both"/>
        <w:rPr>
          <w:color w:val="003594"/>
        </w:rPr>
      </w:pPr>
    </w:p>
    <w:p w14:paraId="38E58603" w14:textId="7B5D4E87" w:rsidR="00C80D6A" w:rsidRDefault="00A5729C" w:rsidP="00605734">
      <w:pPr>
        <w:spacing w:after="0"/>
        <w:jc w:val="both"/>
        <w:rPr>
          <w:color w:val="003594"/>
        </w:rPr>
      </w:pPr>
      <w:r>
        <w:rPr>
          <w:color w:val="003594"/>
        </w:rPr>
        <w:t xml:space="preserve">- </w:t>
      </w:r>
      <w:r w:rsidR="00605734" w:rsidRPr="00605734">
        <w:rPr>
          <w:color w:val="003594"/>
        </w:rPr>
        <w:t>Odstranění kotvení dřevin vč</w:t>
      </w:r>
      <w:r w:rsidR="0060156E">
        <w:rPr>
          <w:color w:val="003594"/>
        </w:rPr>
        <w:t>etně</w:t>
      </w:r>
      <w:r w:rsidR="00605734" w:rsidRPr="00605734">
        <w:rPr>
          <w:color w:val="003594"/>
        </w:rPr>
        <w:t xml:space="preserve"> </w:t>
      </w:r>
      <w:r w:rsidR="0060156E">
        <w:rPr>
          <w:color w:val="003594"/>
        </w:rPr>
        <w:t>ú</w:t>
      </w:r>
      <w:r w:rsidR="00605734" w:rsidRPr="00605734">
        <w:rPr>
          <w:color w:val="003594"/>
        </w:rPr>
        <w:t>vazku</w:t>
      </w:r>
      <w:r>
        <w:rPr>
          <w:color w:val="003594"/>
        </w:rPr>
        <w:t>,</w:t>
      </w:r>
      <w:r w:rsidRPr="00A5729C">
        <w:rPr>
          <w:color w:val="003594"/>
        </w:rPr>
        <w:t xml:space="preserve"> </w:t>
      </w:r>
      <w:r w:rsidRPr="00605734">
        <w:rPr>
          <w:color w:val="003594"/>
        </w:rPr>
        <w:t>odřezání obrostů,</w:t>
      </w:r>
      <w:r>
        <w:rPr>
          <w:color w:val="003594"/>
        </w:rPr>
        <w:t xml:space="preserve"> </w:t>
      </w:r>
      <w:r w:rsidRPr="00605734">
        <w:rPr>
          <w:color w:val="003594"/>
        </w:rPr>
        <w:t>obnovení zálivkové misky</w:t>
      </w:r>
      <w:r w:rsidR="00D665AD">
        <w:rPr>
          <w:color w:val="003594"/>
        </w:rPr>
        <w:t>.</w:t>
      </w:r>
      <w:r w:rsidRPr="00605734">
        <w:rPr>
          <w:color w:val="003594"/>
        </w:rPr>
        <w:t xml:space="preserve">                                      </w:t>
      </w:r>
    </w:p>
    <w:p w14:paraId="0BF8EE51" w14:textId="10F878E6" w:rsidR="00605734" w:rsidRPr="00605734" w:rsidRDefault="00605734" w:rsidP="00A5729C">
      <w:pPr>
        <w:spacing w:after="0"/>
        <w:ind w:firstLine="708"/>
        <w:jc w:val="both"/>
        <w:rPr>
          <w:color w:val="003594"/>
        </w:rPr>
      </w:pPr>
      <w:r w:rsidRPr="00605734">
        <w:rPr>
          <w:color w:val="003594"/>
        </w:rPr>
        <w:t>termín prací podzim 2020</w:t>
      </w:r>
      <w:r w:rsidR="00A5729C">
        <w:rPr>
          <w:color w:val="003594"/>
        </w:rPr>
        <w:tab/>
      </w:r>
      <w:r w:rsidR="00A5729C">
        <w:rPr>
          <w:color w:val="003594"/>
        </w:rPr>
        <w:tab/>
      </w:r>
      <w:r w:rsidR="00A5729C">
        <w:rPr>
          <w:color w:val="003594"/>
        </w:rPr>
        <w:tab/>
      </w:r>
      <w:r w:rsidR="00A5729C">
        <w:rPr>
          <w:color w:val="003594"/>
        </w:rPr>
        <w:tab/>
      </w:r>
      <w:r w:rsidR="00A5729C">
        <w:rPr>
          <w:color w:val="003594"/>
        </w:rPr>
        <w:tab/>
      </w:r>
      <w:r w:rsidR="00A5729C" w:rsidRPr="00605734">
        <w:rPr>
          <w:color w:val="003594"/>
        </w:rPr>
        <w:t>520ks á 98,-                           50960,-</w:t>
      </w:r>
    </w:p>
    <w:p w14:paraId="6FC84455" w14:textId="77777777" w:rsidR="00605734" w:rsidRPr="00605734" w:rsidRDefault="00605734" w:rsidP="00605734">
      <w:pPr>
        <w:spacing w:after="0"/>
        <w:jc w:val="both"/>
        <w:rPr>
          <w:color w:val="003594"/>
        </w:rPr>
      </w:pPr>
    </w:p>
    <w:p w14:paraId="1BD2B374" w14:textId="0A89378C" w:rsidR="00605734" w:rsidRPr="00605734" w:rsidRDefault="00A5729C" w:rsidP="00605734">
      <w:pPr>
        <w:spacing w:after="0"/>
        <w:jc w:val="both"/>
        <w:rPr>
          <w:color w:val="003594"/>
        </w:rPr>
      </w:pPr>
      <w:r>
        <w:rPr>
          <w:color w:val="003594"/>
        </w:rPr>
        <w:t xml:space="preserve">- </w:t>
      </w:r>
      <w:r w:rsidR="00605734" w:rsidRPr="00605734">
        <w:rPr>
          <w:color w:val="003594"/>
        </w:rPr>
        <w:t>Výchovný řez korun stromů</w:t>
      </w:r>
      <w:r w:rsidR="00D665AD">
        <w:rPr>
          <w:color w:val="003594"/>
        </w:rPr>
        <w:t>.</w:t>
      </w:r>
      <w:r w:rsidR="00605734" w:rsidRPr="00605734">
        <w:rPr>
          <w:color w:val="003594"/>
        </w:rPr>
        <w:t xml:space="preserve">                                                                   </w:t>
      </w:r>
    </w:p>
    <w:p w14:paraId="7D3B271A" w14:textId="41EB27F9" w:rsidR="00605734" w:rsidRPr="00605734" w:rsidRDefault="00605734" w:rsidP="00605734">
      <w:pPr>
        <w:spacing w:after="0"/>
        <w:jc w:val="both"/>
        <w:rPr>
          <w:color w:val="003594"/>
        </w:rPr>
      </w:pPr>
      <w:r w:rsidRPr="00605734">
        <w:rPr>
          <w:color w:val="003594"/>
        </w:rPr>
        <w:t xml:space="preserve">  </w:t>
      </w:r>
      <w:r w:rsidR="00A5729C">
        <w:rPr>
          <w:color w:val="003594"/>
        </w:rPr>
        <w:tab/>
      </w:r>
      <w:r w:rsidRPr="00605734">
        <w:rPr>
          <w:color w:val="003594"/>
        </w:rPr>
        <w:t>termín prací předjaří 2021</w:t>
      </w:r>
      <w:r w:rsidR="00A5729C">
        <w:rPr>
          <w:color w:val="003594"/>
        </w:rPr>
        <w:tab/>
      </w:r>
      <w:r w:rsidR="00A5729C">
        <w:rPr>
          <w:color w:val="003594"/>
        </w:rPr>
        <w:tab/>
      </w:r>
      <w:r w:rsidR="00A5729C">
        <w:rPr>
          <w:color w:val="003594"/>
        </w:rPr>
        <w:tab/>
      </w:r>
      <w:r w:rsidR="00A5729C">
        <w:rPr>
          <w:color w:val="003594"/>
        </w:rPr>
        <w:tab/>
      </w:r>
      <w:r w:rsidR="00A5729C">
        <w:rPr>
          <w:color w:val="003594"/>
        </w:rPr>
        <w:tab/>
      </w:r>
      <w:r w:rsidR="00A5729C" w:rsidRPr="00605734">
        <w:rPr>
          <w:color w:val="003594"/>
        </w:rPr>
        <w:t>520ks á 195,-                       101400,-</w:t>
      </w:r>
    </w:p>
    <w:p w14:paraId="3E9AB683" w14:textId="77777777" w:rsidR="00605734" w:rsidRDefault="00605734" w:rsidP="00FB67C2">
      <w:pPr>
        <w:spacing w:after="0"/>
        <w:jc w:val="both"/>
        <w:rPr>
          <w:color w:val="003594"/>
        </w:rPr>
      </w:pPr>
    </w:p>
    <w:p w14:paraId="6BA9808E" w14:textId="79C389A0" w:rsidR="004921F9" w:rsidRDefault="00B35740" w:rsidP="00FB67C2">
      <w:pPr>
        <w:spacing w:after="0"/>
        <w:jc w:val="both"/>
        <w:rPr>
          <w:color w:val="003594"/>
        </w:rPr>
      </w:pPr>
      <w:r>
        <w:rPr>
          <w:color w:val="003594"/>
        </w:rPr>
        <w:t xml:space="preserve">Ceny jsou </w:t>
      </w:r>
      <w:r w:rsidR="003F196A">
        <w:rPr>
          <w:color w:val="003594"/>
        </w:rPr>
        <w:t>včetně likvidace odpadů</w:t>
      </w:r>
      <w:r w:rsidR="00D665AD">
        <w:rPr>
          <w:color w:val="003594"/>
        </w:rPr>
        <w:t>.</w:t>
      </w:r>
    </w:p>
    <w:p w14:paraId="5A41BA8E" w14:textId="77777777" w:rsidR="00B35740" w:rsidRDefault="00B35740" w:rsidP="00FB67C2">
      <w:pPr>
        <w:spacing w:after="0"/>
        <w:jc w:val="both"/>
        <w:rPr>
          <w:color w:val="003594"/>
        </w:rPr>
      </w:pPr>
    </w:p>
    <w:p w14:paraId="5B42AB33" w14:textId="67ACFD71" w:rsidR="004A330E" w:rsidRDefault="004A330E" w:rsidP="004A330E">
      <w:pPr>
        <w:spacing w:after="0"/>
        <w:jc w:val="both"/>
        <w:rPr>
          <w:color w:val="003594"/>
        </w:rPr>
      </w:pPr>
      <w:r>
        <w:rPr>
          <w:color w:val="003594"/>
        </w:rPr>
        <w:t xml:space="preserve">Celková cena za provedené práce nepřekročí cenu </w:t>
      </w:r>
      <w:r w:rsidR="00F87A63">
        <w:rPr>
          <w:color w:val="003594"/>
        </w:rPr>
        <w:t>152</w:t>
      </w:r>
      <w:r>
        <w:rPr>
          <w:color w:val="003594"/>
        </w:rPr>
        <w:t xml:space="preserve"> </w:t>
      </w:r>
      <w:r w:rsidR="00F87A63">
        <w:rPr>
          <w:color w:val="003594"/>
        </w:rPr>
        <w:t>360</w:t>
      </w:r>
      <w:r>
        <w:rPr>
          <w:color w:val="003594"/>
        </w:rPr>
        <w:t>,- Kč bez DPH.</w:t>
      </w:r>
    </w:p>
    <w:p w14:paraId="5FBC97B5" w14:textId="77777777" w:rsidR="004A330E" w:rsidRDefault="004A330E" w:rsidP="004A330E">
      <w:pPr>
        <w:spacing w:after="0"/>
        <w:rPr>
          <w:color w:val="003594"/>
        </w:rPr>
      </w:pPr>
    </w:p>
    <w:p w14:paraId="76AE2294" w14:textId="77777777" w:rsidR="004A330E" w:rsidRDefault="004A330E" w:rsidP="004A330E">
      <w:pPr>
        <w:spacing w:after="0"/>
        <w:rPr>
          <w:color w:val="003594"/>
        </w:rPr>
      </w:pPr>
    </w:p>
    <w:p w14:paraId="11717D08" w14:textId="77777777" w:rsidR="004A330E" w:rsidRDefault="004A330E" w:rsidP="004A330E">
      <w:pPr>
        <w:spacing w:after="0"/>
        <w:rPr>
          <w:color w:val="003594"/>
        </w:rPr>
        <w:sectPr w:rsidR="004A330E" w:rsidSect="00DE2978">
          <w:pgSz w:w="11906" w:h="16838"/>
          <w:pgMar w:top="851" w:right="991" w:bottom="1134" w:left="851" w:header="709" w:footer="709" w:gutter="0"/>
          <w:cols w:space="708"/>
        </w:sectPr>
      </w:pPr>
      <w:r>
        <w:rPr>
          <w:color w:val="003594"/>
        </w:rPr>
        <w:t>S pozdravem,</w:t>
      </w:r>
    </w:p>
    <w:p w14:paraId="49D659B9" w14:textId="77777777" w:rsidR="004A330E" w:rsidRDefault="004A330E" w:rsidP="004A330E">
      <w:pPr>
        <w:spacing w:after="0"/>
        <w:rPr>
          <w:color w:val="003594"/>
        </w:rPr>
        <w:sectPr w:rsidR="004A330E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14:paraId="3F3CE26D" w14:textId="77777777" w:rsidR="004A330E" w:rsidRDefault="004A330E" w:rsidP="004A330E">
      <w:pPr>
        <w:spacing w:after="0"/>
        <w:rPr>
          <w:color w:val="003594"/>
        </w:rPr>
      </w:pPr>
    </w:p>
    <w:p w14:paraId="024A9480" w14:textId="348A7CF8" w:rsidR="001B0F96" w:rsidRDefault="001B0F96" w:rsidP="004A330E">
      <w:pPr>
        <w:spacing w:after="0"/>
        <w:rPr>
          <w:color w:val="003594"/>
        </w:rPr>
        <w:sectPr w:rsidR="001B0F96" w:rsidSect="00427EF1">
          <w:type w:val="continuous"/>
          <w:pgSz w:w="11906" w:h="16838"/>
          <w:pgMar w:top="851" w:right="991" w:bottom="1134" w:left="851" w:header="709" w:footer="709" w:gutter="0"/>
          <w:cols w:space="708"/>
        </w:sectPr>
      </w:pPr>
    </w:p>
    <w:p w14:paraId="0ABF8FD3" w14:textId="77777777" w:rsidR="001B0F96" w:rsidRDefault="001B0F96" w:rsidP="001B0F9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</w:p>
    <w:p w14:paraId="71FD4114" w14:textId="77777777" w:rsidR="001B0F96" w:rsidRDefault="001B0F96" w:rsidP="001B0F9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Thermal Pasohlávky a.s.</w:t>
      </w:r>
    </w:p>
    <w:p w14:paraId="1BB69BA5" w14:textId="77777777" w:rsidR="001B0F96" w:rsidRDefault="001B0F96" w:rsidP="001B0F9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předseda představenstva</w:t>
      </w:r>
    </w:p>
    <w:p w14:paraId="477DDAB0" w14:textId="77777777" w:rsidR="001B0F96" w:rsidRDefault="001B0F96" w:rsidP="001B0F9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Ing. Martin Itterheim</w:t>
      </w:r>
    </w:p>
    <w:p w14:paraId="423B724C" w14:textId="6732823E" w:rsidR="001B0F96" w:rsidRDefault="001B0F96" w:rsidP="001B0F96">
      <w:pPr>
        <w:spacing w:after="0"/>
        <w:rPr>
          <w:color w:val="003594"/>
        </w:rPr>
      </w:pPr>
    </w:p>
    <w:p w14:paraId="7D9C97B6" w14:textId="77777777" w:rsidR="001B0F96" w:rsidRDefault="001B0F96" w:rsidP="001B0F9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……………………………………...</w:t>
      </w:r>
    </w:p>
    <w:p w14:paraId="7B75139B" w14:textId="77777777" w:rsidR="001B0F96" w:rsidRDefault="001B0F96" w:rsidP="001B0F9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Thermal Pasohlávky a.s.</w:t>
      </w:r>
    </w:p>
    <w:p w14:paraId="557E1020" w14:textId="77777777" w:rsidR="001B0F96" w:rsidRDefault="001B0F96" w:rsidP="001B0F96">
      <w:pPr>
        <w:spacing w:after="0"/>
        <w:ind w:left="142"/>
        <w:jc w:val="center"/>
        <w:rPr>
          <w:color w:val="003594"/>
        </w:rPr>
      </w:pPr>
      <w:r>
        <w:rPr>
          <w:color w:val="003594"/>
        </w:rPr>
        <w:t>člen představenstva</w:t>
      </w:r>
    </w:p>
    <w:p w14:paraId="603D8E57" w14:textId="55BB2DD3" w:rsidR="001B0F96" w:rsidRDefault="007F19B5" w:rsidP="001B0F96">
      <w:pPr>
        <w:spacing w:after="0"/>
        <w:ind w:left="142"/>
        <w:jc w:val="center"/>
        <w:rPr>
          <w:color w:val="003594"/>
        </w:rPr>
        <w:sectPr w:rsidR="001B0F96" w:rsidSect="001D3AE4">
          <w:type w:val="continuous"/>
          <w:pgSz w:w="11906" w:h="16838"/>
          <w:pgMar w:top="568" w:right="720" w:bottom="720" w:left="720" w:header="708" w:footer="708" w:gutter="0"/>
          <w:cols w:num="2" w:space="708"/>
          <w:docGrid w:linePitch="360"/>
        </w:sectPr>
      </w:pPr>
      <w:r>
        <w:rPr>
          <w:color w:val="003594"/>
        </w:rPr>
        <w:t xml:space="preserve">Ing. </w:t>
      </w:r>
      <w:r w:rsidR="001B0F96">
        <w:rPr>
          <w:color w:val="003594"/>
        </w:rPr>
        <w:t>J</w:t>
      </w:r>
      <w:r>
        <w:rPr>
          <w:color w:val="003594"/>
        </w:rPr>
        <w:t>akub Janok</w:t>
      </w:r>
    </w:p>
    <w:p w14:paraId="1DAA1A1D" w14:textId="77777777" w:rsidR="00E30769" w:rsidRDefault="00E30769" w:rsidP="0044407C">
      <w:pPr>
        <w:spacing w:after="0" w:line="240" w:lineRule="auto"/>
        <w:rPr>
          <w:color w:val="003594"/>
        </w:rPr>
      </w:pPr>
    </w:p>
    <w:p w14:paraId="689E627D" w14:textId="3F82F2D1" w:rsidR="00A90FA0" w:rsidRPr="00E30769" w:rsidRDefault="00E30769" w:rsidP="0044407C">
      <w:pPr>
        <w:spacing w:after="0" w:line="240" w:lineRule="auto"/>
        <w:rPr>
          <w:color w:val="003594"/>
        </w:rPr>
      </w:pPr>
      <w:r w:rsidRPr="00E30769">
        <w:rPr>
          <w:color w:val="003594"/>
        </w:rPr>
        <w:t>Akceptace:</w:t>
      </w:r>
    </w:p>
    <w:sectPr w:rsidR="00A90FA0" w:rsidRPr="00E30769" w:rsidSect="001D3AE4">
      <w:type w:val="continuous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37843"/>
    <w:multiLevelType w:val="hybridMultilevel"/>
    <w:tmpl w:val="6818C0C4"/>
    <w:lvl w:ilvl="0" w:tplc="3D8217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382"/>
    <w:multiLevelType w:val="hybridMultilevel"/>
    <w:tmpl w:val="20A25E88"/>
    <w:lvl w:ilvl="0" w:tplc="A410A284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98442E9"/>
    <w:multiLevelType w:val="hybridMultilevel"/>
    <w:tmpl w:val="D1D42E44"/>
    <w:lvl w:ilvl="0" w:tplc="82124C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0"/>
    <w:rsid w:val="00000EEB"/>
    <w:rsid w:val="00027FEC"/>
    <w:rsid w:val="000313DC"/>
    <w:rsid w:val="00046C7C"/>
    <w:rsid w:val="0005408D"/>
    <w:rsid w:val="000618A0"/>
    <w:rsid w:val="00066267"/>
    <w:rsid w:val="000838B8"/>
    <w:rsid w:val="00084410"/>
    <w:rsid w:val="000857C4"/>
    <w:rsid w:val="00091819"/>
    <w:rsid w:val="00091B24"/>
    <w:rsid w:val="000945B0"/>
    <w:rsid w:val="00094FD6"/>
    <w:rsid w:val="00095CD2"/>
    <w:rsid w:val="000A62C6"/>
    <w:rsid w:val="000C3F12"/>
    <w:rsid w:val="000D27CF"/>
    <w:rsid w:val="00104740"/>
    <w:rsid w:val="00110F7E"/>
    <w:rsid w:val="00114BCB"/>
    <w:rsid w:val="0012579C"/>
    <w:rsid w:val="0013483C"/>
    <w:rsid w:val="0013624C"/>
    <w:rsid w:val="0014410E"/>
    <w:rsid w:val="00153750"/>
    <w:rsid w:val="00170531"/>
    <w:rsid w:val="001839AF"/>
    <w:rsid w:val="0019338F"/>
    <w:rsid w:val="001B0F96"/>
    <w:rsid w:val="001C6A88"/>
    <w:rsid w:val="001D3AE4"/>
    <w:rsid w:val="001E6E8B"/>
    <w:rsid w:val="001F7DFE"/>
    <w:rsid w:val="00204C4B"/>
    <w:rsid w:val="00210127"/>
    <w:rsid w:val="002122C5"/>
    <w:rsid w:val="00213BBC"/>
    <w:rsid w:val="00233FF2"/>
    <w:rsid w:val="00247176"/>
    <w:rsid w:val="00247DE8"/>
    <w:rsid w:val="00254664"/>
    <w:rsid w:val="00254F4F"/>
    <w:rsid w:val="002576DD"/>
    <w:rsid w:val="00263495"/>
    <w:rsid w:val="00275F2D"/>
    <w:rsid w:val="0029457C"/>
    <w:rsid w:val="002A59C2"/>
    <w:rsid w:val="002A5F9B"/>
    <w:rsid w:val="002A70CB"/>
    <w:rsid w:val="002C6B73"/>
    <w:rsid w:val="002D314C"/>
    <w:rsid w:val="00325E08"/>
    <w:rsid w:val="00330747"/>
    <w:rsid w:val="003368B5"/>
    <w:rsid w:val="00340724"/>
    <w:rsid w:val="00342295"/>
    <w:rsid w:val="00343516"/>
    <w:rsid w:val="00356D05"/>
    <w:rsid w:val="00360C3D"/>
    <w:rsid w:val="00374C24"/>
    <w:rsid w:val="00375AEA"/>
    <w:rsid w:val="003927F8"/>
    <w:rsid w:val="003943CB"/>
    <w:rsid w:val="003951A9"/>
    <w:rsid w:val="003974C9"/>
    <w:rsid w:val="003B621B"/>
    <w:rsid w:val="003B673F"/>
    <w:rsid w:val="003C12EC"/>
    <w:rsid w:val="003C52FC"/>
    <w:rsid w:val="003D3162"/>
    <w:rsid w:val="003D5C4B"/>
    <w:rsid w:val="003E44C0"/>
    <w:rsid w:val="003F196A"/>
    <w:rsid w:val="003F424B"/>
    <w:rsid w:val="00415486"/>
    <w:rsid w:val="00420DDC"/>
    <w:rsid w:val="00436090"/>
    <w:rsid w:val="0044407C"/>
    <w:rsid w:val="00445D9C"/>
    <w:rsid w:val="004474AD"/>
    <w:rsid w:val="004667E3"/>
    <w:rsid w:val="00474AD5"/>
    <w:rsid w:val="00476573"/>
    <w:rsid w:val="004921F9"/>
    <w:rsid w:val="004A2F85"/>
    <w:rsid w:val="004A330E"/>
    <w:rsid w:val="004B0569"/>
    <w:rsid w:val="004C5B11"/>
    <w:rsid w:val="004E672C"/>
    <w:rsid w:val="004F5AFD"/>
    <w:rsid w:val="004F5FCD"/>
    <w:rsid w:val="004F673C"/>
    <w:rsid w:val="00501145"/>
    <w:rsid w:val="005012A2"/>
    <w:rsid w:val="00515862"/>
    <w:rsid w:val="00520B2B"/>
    <w:rsid w:val="0053055B"/>
    <w:rsid w:val="0053136F"/>
    <w:rsid w:val="00534047"/>
    <w:rsid w:val="00540AE4"/>
    <w:rsid w:val="00542207"/>
    <w:rsid w:val="00545E0E"/>
    <w:rsid w:val="00560384"/>
    <w:rsid w:val="00570F4F"/>
    <w:rsid w:val="00575623"/>
    <w:rsid w:val="005C3D4E"/>
    <w:rsid w:val="005D79BB"/>
    <w:rsid w:val="005E50F1"/>
    <w:rsid w:val="005E52BF"/>
    <w:rsid w:val="005F575B"/>
    <w:rsid w:val="0060156E"/>
    <w:rsid w:val="00603EDF"/>
    <w:rsid w:val="00605734"/>
    <w:rsid w:val="0062662A"/>
    <w:rsid w:val="00645F5D"/>
    <w:rsid w:val="00666741"/>
    <w:rsid w:val="00682117"/>
    <w:rsid w:val="00694DD4"/>
    <w:rsid w:val="006A5355"/>
    <w:rsid w:val="006C0EBD"/>
    <w:rsid w:val="006E28A8"/>
    <w:rsid w:val="006E2DD5"/>
    <w:rsid w:val="006F177A"/>
    <w:rsid w:val="00701396"/>
    <w:rsid w:val="007034AF"/>
    <w:rsid w:val="00711397"/>
    <w:rsid w:val="00715A27"/>
    <w:rsid w:val="00725967"/>
    <w:rsid w:val="007337DE"/>
    <w:rsid w:val="0073568F"/>
    <w:rsid w:val="0074610F"/>
    <w:rsid w:val="00772171"/>
    <w:rsid w:val="007765BC"/>
    <w:rsid w:val="00786DEB"/>
    <w:rsid w:val="007936E9"/>
    <w:rsid w:val="007A619F"/>
    <w:rsid w:val="007A66AB"/>
    <w:rsid w:val="007B0ED2"/>
    <w:rsid w:val="007B4C04"/>
    <w:rsid w:val="007D7D8C"/>
    <w:rsid w:val="007E2516"/>
    <w:rsid w:val="007F19B5"/>
    <w:rsid w:val="007F5F26"/>
    <w:rsid w:val="008056E0"/>
    <w:rsid w:val="0080791A"/>
    <w:rsid w:val="008176AB"/>
    <w:rsid w:val="008200A2"/>
    <w:rsid w:val="0082433B"/>
    <w:rsid w:val="00836EA2"/>
    <w:rsid w:val="00853527"/>
    <w:rsid w:val="00854D8B"/>
    <w:rsid w:val="0085515B"/>
    <w:rsid w:val="008600FC"/>
    <w:rsid w:val="00860A15"/>
    <w:rsid w:val="0086797E"/>
    <w:rsid w:val="0088109A"/>
    <w:rsid w:val="00890D88"/>
    <w:rsid w:val="008A23DB"/>
    <w:rsid w:val="008A42F2"/>
    <w:rsid w:val="008B2475"/>
    <w:rsid w:val="008C3FCA"/>
    <w:rsid w:val="008D7838"/>
    <w:rsid w:val="008E133F"/>
    <w:rsid w:val="00943B6A"/>
    <w:rsid w:val="00961364"/>
    <w:rsid w:val="0097250C"/>
    <w:rsid w:val="00977251"/>
    <w:rsid w:val="0098221B"/>
    <w:rsid w:val="0098465E"/>
    <w:rsid w:val="00996673"/>
    <w:rsid w:val="00997D21"/>
    <w:rsid w:val="009A1564"/>
    <w:rsid w:val="009B7906"/>
    <w:rsid w:val="009E079B"/>
    <w:rsid w:val="009F1379"/>
    <w:rsid w:val="009F2F50"/>
    <w:rsid w:val="00A12AA0"/>
    <w:rsid w:val="00A5729C"/>
    <w:rsid w:val="00A60BBB"/>
    <w:rsid w:val="00A662BF"/>
    <w:rsid w:val="00A7312B"/>
    <w:rsid w:val="00A90FA0"/>
    <w:rsid w:val="00A923FF"/>
    <w:rsid w:val="00AA243B"/>
    <w:rsid w:val="00AB387E"/>
    <w:rsid w:val="00AD1F4E"/>
    <w:rsid w:val="00AD6071"/>
    <w:rsid w:val="00AD6EC9"/>
    <w:rsid w:val="00AE3EC6"/>
    <w:rsid w:val="00AE77C9"/>
    <w:rsid w:val="00AF51F5"/>
    <w:rsid w:val="00AF700E"/>
    <w:rsid w:val="00B02727"/>
    <w:rsid w:val="00B12337"/>
    <w:rsid w:val="00B223BC"/>
    <w:rsid w:val="00B35740"/>
    <w:rsid w:val="00B44EB9"/>
    <w:rsid w:val="00B50F7C"/>
    <w:rsid w:val="00B538F1"/>
    <w:rsid w:val="00B772A4"/>
    <w:rsid w:val="00B85FE9"/>
    <w:rsid w:val="00B93DC7"/>
    <w:rsid w:val="00B93FEE"/>
    <w:rsid w:val="00B969B0"/>
    <w:rsid w:val="00BA1B62"/>
    <w:rsid w:val="00BC1F78"/>
    <w:rsid w:val="00BD0147"/>
    <w:rsid w:val="00BE2D84"/>
    <w:rsid w:val="00C00CFE"/>
    <w:rsid w:val="00C1475D"/>
    <w:rsid w:val="00C22F71"/>
    <w:rsid w:val="00C30F8D"/>
    <w:rsid w:val="00C365A9"/>
    <w:rsid w:val="00C43E16"/>
    <w:rsid w:val="00C525B0"/>
    <w:rsid w:val="00C55C6C"/>
    <w:rsid w:val="00C55E22"/>
    <w:rsid w:val="00C57913"/>
    <w:rsid w:val="00C63BB5"/>
    <w:rsid w:val="00C70A6F"/>
    <w:rsid w:val="00C77992"/>
    <w:rsid w:val="00C80D6A"/>
    <w:rsid w:val="00C80FB6"/>
    <w:rsid w:val="00CC09E0"/>
    <w:rsid w:val="00CC3573"/>
    <w:rsid w:val="00CC68A7"/>
    <w:rsid w:val="00CD3015"/>
    <w:rsid w:val="00CD49CA"/>
    <w:rsid w:val="00CE2764"/>
    <w:rsid w:val="00CE60CF"/>
    <w:rsid w:val="00D1601F"/>
    <w:rsid w:val="00D2534C"/>
    <w:rsid w:val="00D31A05"/>
    <w:rsid w:val="00D34256"/>
    <w:rsid w:val="00D43FAA"/>
    <w:rsid w:val="00D665AD"/>
    <w:rsid w:val="00D94558"/>
    <w:rsid w:val="00D97C94"/>
    <w:rsid w:val="00DA7EE2"/>
    <w:rsid w:val="00DB3DB9"/>
    <w:rsid w:val="00DC4946"/>
    <w:rsid w:val="00DD3EA4"/>
    <w:rsid w:val="00DD7030"/>
    <w:rsid w:val="00DE310F"/>
    <w:rsid w:val="00E04461"/>
    <w:rsid w:val="00E0726B"/>
    <w:rsid w:val="00E30769"/>
    <w:rsid w:val="00E509FA"/>
    <w:rsid w:val="00E629DB"/>
    <w:rsid w:val="00E83774"/>
    <w:rsid w:val="00E87A20"/>
    <w:rsid w:val="00EB0745"/>
    <w:rsid w:val="00EC0C60"/>
    <w:rsid w:val="00ED4287"/>
    <w:rsid w:val="00ED674E"/>
    <w:rsid w:val="00EE499F"/>
    <w:rsid w:val="00EE4E2D"/>
    <w:rsid w:val="00EF17C3"/>
    <w:rsid w:val="00F22E18"/>
    <w:rsid w:val="00F330E4"/>
    <w:rsid w:val="00F358C7"/>
    <w:rsid w:val="00F4055B"/>
    <w:rsid w:val="00F44F8E"/>
    <w:rsid w:val="00F45A0E"/>
    <w:rsid w:val="00F5210A"/>
    <w:rsid w:val="00F5365B"/>
    <w:rsid w:val="00F67DBE"/>
    <w:rsid w:val="00F80C75"/>
    <w:rsid w:val="00F83A74"/>
    <w:rsid w:val="00F87A63"/>
    <w:rsid w:val="00F90736"/>
    <w:rsid w:val="00F92846"/>
    <w:rsid w:val="00F97DA8"/>
    <w:rsid w:val="00FB3318"/>
    <w:rsid w:val="00FB67C2"/>
    <w:rsid w:val="00FC22E0"/>
    <w:rsid w:val="00FC6F28"/>
    <w:rsid w:val="00FD34D8"/>
    <w:rsid w:val="00FD5D64"/>
    <w:rsid w:val="00FE03FD"/>
    <w:rsid w:val="00FE0C57"/>
    <w:rsid w:val="00FF5FAC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BC7A"/>
  <w15:chartTrackingRefBased/>
  <w15:docId w15:val="{8B49EFFF-E5B4-43EF-8127-11DF6BB9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618A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0618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C35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7F3A890C324ABA105B32E8362708" ma:contentTypeVersion="12" ma:contentTypeDescription="Vytvoří nový dokument" ma:contentTypeScope="" ma:versionID="0f280e993b7ac74021ef1528f733c772">
  <xsd:schema xmlns:xsd="http://www.w3.org/2001/XMLSchema" xmlns:xs="http://www.w3.org/2001/XMLSchema" xmlns:p="http://schemas.microsoft.com/office/2006/metadata/properties" xmlns:ns2="26d40976-4bda-47c8-bed1-9004b4987e73" xmlns:ns3="96aa0ff9-406f-4473-839d-537e20e87b60" targetNamespace="http://schemas.microsoft.com/office/2006/metadata/properties" ma:root="true" ma:fieldsID="c0f3b61f775902a5363dd98adfc5e024" ns2:_="" ns3:_="">
    <xsd:import namespace="26d40976-4bda-47c8-bed1-9004b4987e73"/>
    <xsd:import namespace="96aa0ff9-406f-4473-839d-537e20e87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0976-4bda-47c8-bed1-9004b4987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0ff9-406f-4473-839d-537e20e87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80D64-4C75-41AE-A7B4-A85A857A8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B6055-CF48-4814-B96A-1BC5388D9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5257B-0950-41B3-B4D6-EA9AEB201A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31664A-A5D5-44AC-A424-1AC047437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40976-4bda-47c8-bed1-9004b4987e73"/>
    <ds:schemaRef ds:uri="96aa0ff9-406f-4473-839d-537e20e87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Sklenář, LEGIA, spol. s r.o.</dc:creator>
  <cp:keywords/>
  <dc:description/>
  <cp:lastModifiedBy>Dana Cejpková</cp:lastModifiedBy>
  <cp:revision>83</cp:revision>
  <cp:lastPrinted>2020-09-22T13:43:00Z</cp:lastPrinted>
  <dcterms:created xsi:type="dcterms:W3CDTF">2020-08-31T11:34:00Z</dcterms:created>
  <dcterms:modified xsi:type="dcterms:W3CDTF">2020-09-24T15:37:00Z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0x010100BE017F3A890C324ABA105B32E8362708</vt:lpwstr>
  </property>
</Properties>
</file>