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79AB" w:rsidRDefault="007A1EE8">
      <w:pPr>
        <w:spacing w:after="0"/>
        <w:ind w:right="177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588264</wp:posOffset>
                </wp:positionH>
                <wp:positionV relativeFrom="page">
                  <wp:posOffset>9796270</wp:posOffset>
                </wp:positionV>
                <wp:extent cx="6492239" cy="9143"/>
                <wp:effectExtent l="0" t="0" r="0" b="0"/>
                <wp:wrapTopAndBottom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39" cy="9143"/>
                          <a:chOff x="0" y="0"/>
                          <a:chExt cx="6492239" cy="9143"/>
                        </a:xfrm>
                      </wpg:grpSpPr>
                      <wps:wsp>
                        <wps:cNvPr id="1324" name="Shape 1324"/>
                        <wps:cNvSpPr/>
                        <wps:spPr>
                          <a:xfrm>
                            <a:off x="0" y="0"/>
                            <a:ext cx="64922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39" h="9144">
                                <a:moveTo>
                                  <a:pt x="0" y="0"/>
                                </a:moveTo>
                                <a:lnTo>
                                  <a:pt x="6492239" y="0"/>
                                </a:lnTo>
                                <a:lnTo>
                                  <a:pt x="64922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5" style="width:511.2pt;height:0.71991pt;position:absolute;mso-position-horizontal-relative:page;mso-position-horizontal:absolute;margin-left:46.32pt;mso-position-vertical-relative:page;margin-top:771.36pt;" coordsize="64922,91">
                <v:shape id="Shape 1325" style="position:absolute;width:64922;height:91;left:0;top:0;" coordsize="6492239,9144" path="m0,0l6492239,0l649223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36"/>
        </w:rPr>
        <w:t>Potvrzení objednávky č. 2017-H-2017/H0154</w:t>
      </w:r>
    </w:p>
    <w:p w:rsidR="005679AB" w:rsidRDefault="007A1EE8">
      <w:pPr>
        <w:spacing w:after="260"/>
        <w:ind w:left="-514" w:right="-546"/>
      </w:pPr>
      <w:r>
        <w:rPr>
          <w:noProof/>
        </w:rPr>
        <mc:AlternateContent>
          <mc:Choice Requires="wpg">
            <w:drawing>
              <wp:inline distT="0" distB="0" distL="0" distR="0">
                <wp:extent cx="6400799" cy="18288"/>
                <wp:effectExtent l="0" t="0" r="0" b="0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18288"/>
                          <a:chOff x="0" y="0"/>
                          <a:chExt cx="6400799" cy="18288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0" y="0"/>
                            <a:ext cx="640079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 h="18288">
                                <a:moveTo>
                                  <a:pt x="0" y="0"/>
                                </a:moveTo>
                                <a:lnTo>
                                  <a:pt x="6400799" y="0"/>
                                </a:lnTo>
                                <a:lnTo>
                                  <a:pt x="640079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4" style="width:504pt;height:1.44pt;mso-position-horizontal-relative:char;mso-position-vertical-relative:line" coordsize="64007,182">
                <v:shape id="Shape 1327" style="position:absolute;width:64007;height:182;left:0;top:0;" coordsize="6400799,18288" path="m0,0l6400799,0l640079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79AB" w:rsidRDefault="007A1EE8">
      <w:pPr>
        <w:tabs>
          <w:tab w:val="center" w:pos="4705"/>
        </w:tabs>
        <w:spacing w:after="0"/>
        <w:ind w:left="-514"/>
      </w:pPr>
      <w:r>
        <w:rPr>
          <w:rFonts w:ascii="Tahoma" w:eastAsia="Tahoma" w:hAnsi="Tahoma" w:cs="Tahoma"/>
          <w:sz w:val="19"/>
        </w:rPr>
        <w:t xml:space="preserve"> Dodavatel:</w:t>
      </w:r>
      <w:r>
        <w:rPr>
          <w:rFonts w:ascii="Tahoma" w:eastAsia="Tahoma" w:hAnsi="Tahoma" w:cs="Tahoma"/>
          <w:sz w:val="19"/>
        </w:rPr>
        <w:tab/>
        <w:t xml:space="preserve"> Adresát:</w:t>
      </w:r>
    </w:p>
    <w:tbl>
      <w:tblPr>
        <w:tblStyle w:val="TableGrid"/>
        <w:tblW w:w="9996" w:type="dxa"/>
        <w:tblInd w:w="-506" w:type="dxa"/>
        <w:tblCellMar>
          <w:top w:w="52" w:type="dxa"/>
          <w:right w:w="82" w:type="dxa"/>
        </w:tblCellMar>
        <w:tblLook w:val="04A0" w:firstRow="1" w:lastRow="0" w:firstColumn="1" w:lastColumn="0" w:noHBand="0" w:noVBand="1"/>
      </w:tblPr>
      <w:tblGrid>
        <w:gridCol w:w="2772"/>
        <w:gridCol w:w="774"/>
        <w:gridCol w:w="1347"/>
        <w:gridCol w:w="4038"/>
        <w:gridCol w:w="1065"/>
      </w:tblGrid>
      <w:tr w:rsidR="000E7321" w:rsidTr="000E7321">
        <w:trPr>
          <w:trHeight w:val="960"/>
        </w:trPr>
        <w:tc>
          <w:tcPr>
            <w:tcW w:w="4893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E7321" w:rsidRDefault="000E7321" w:rsidP="000E7321">
            <w:pPr>
              <w:spacing w:after="45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Firma: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Apogeo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E</w:t>
            </w:r>
            <w:r w:rsidRPr="008645AF">
              <w:rPr>
                <w:rFonts w:ascii="Trebuchet MS" w:hAnsi="Trebuchet MS"/>
                <w:b/>
                <w:bCs/>
                <w:szCs w:val="20"/>
              </w:rPr>
              <w:t>steem</w:t>
            </w:r>
            <w:proofErr w:type="spellEnd"/>
            <w:r w:rsidRPr="008645AF">
              <w:rPr>
                <w:rFonts w:ascii="Trebuchet MS" w:hAnsi="Trebuchet MS"/>
                <w:b/>
                <w:bCs/>
                <w:szCs w:val="20"/>
              </w:rPr>
              <w:t>, a.s</w:t>
            </w:r>
          </w:p>
          <w:p w:rsidR="000E7321" w:rsidRPr="00570923" w:rsidRDefault="000E7321" w:rsidP="000E7321">
            <w:pPr>
              <w:tabs>
                <w:tab w:val="center" w:pos="1800"/>
                <w:tab w:val="left" w:pos="5670"/>
              </w:tabs>
              <w:spacing w:after="120"/>
              <w:rPr>
                <w:rFonts w:ascii="Trebuchet MS" w:hAnsi="Trebuchet MS"/>
                <w:bCs/>
                <w:szCs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  Ulice:</w:t>
            </w:r>
            <w:r>
              <w:rPr>
                <w:rFonts w:ascii="Trebuchet MS" w:hAnsi="Trebuchet MS"/>
                <w:bCs/>
                <w:szCs w:val="20"/>
              </w:rPr>
              <w:t xml:space="preserve"> Rohanské nábřeží 671/15</w:t>
            </w:r>
          </w:p>
          <w:p w:rsidR="000E7321" w:rsidRDefault="000E7321" w:rsidP="000E7321">
            <w:pPr>
              <w:ind w:left="131"/>
            </w:pPr>
            <w:r>
              <w:rPr>
                <w:rFonts w:ascii="Tahoma" w:eastAsia="Tahoma" w:hAnsi="Tahoma" w:cs="Tahoma"/>
                <w:sz w:val="20"/>
              </w:rPr>
              <w:t>PSČ: 186 00          Město: Praha 8</w:t>
            </w:r>
          </w:p>
        </w:tc>
        <w:tc>
          <w:tcPr>
            <w:tcW w:w="403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A1EE8" w:rsidRDefault="007A1EE8" w:rsidP="007A1EE8">
            <w:pPr>
              <w:ind w:left="187"/>
            </w:pPr>
            <w:r>
              <w:rPr>
                <w:rFonts w:ascii="Tahoma" w:eastAsia="Tahoma" w:hAnsi="Tahoma" w:cs="Tahoma"/>
                <w:sz w:val="20"/>
              </w:rPr>
              <w:t xml:space="preserve">Státní ústav pro kontrolu léčiv </w:t>
            </w:r>
          </w:p>
          <w:p w:rsidR="007A1EE8" w:rsidRDefault="007A1EE8" w:rsidP="007A1EE8">
            <w:pPr>
              <w:ind w:left="187"/>
            </w:pPr>
            <w:r>
              <w:rPr>
                <w:rFonts w:ascii="Tahoma" w:eastAsia="Tahoma" w:hAnsi="Tahoma" w:cs="Tahoma"/>
                <w:sz w:val="20"/>
              </w:rPr>
              <w:t>Šrobárova 48</w:t>
            </w:r>
          </w:p>
          <w:p w:rsidR="000E7321" w:rsidRDefault="007A1EE8" w:rsidP="007A1EE8">
            <w:r>
              <w:rPr>
                <w:rFonts w:ascii="Tahoma" w:eastAsia="Tahoma" w:hAnsi="Tahoma" w:cs="Tahoma"/>
                <w:sz w:val="20"/>
              </w:rPr>
              <w:t xml:space="preserve">   100 41 Praha 10</w:t>
            </w:r>
          </w:p>
        </w:tc>
        <w:tc>
          <w:tcPr>
            <w:tcW w:w="10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E7321" w:rsidRDefault="000E7321"/>
        </w:tc>
      </w:tr>
      <w:tr w:rsidR="005679AB" w:rsidTr="000E7321">
        <w:trPr>
          <w:trHeight w:val="790"/>
        </w:trPr>
        <w:tc>
          <w:tcPr>
            <w:tcW w:w="354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E7321" w:rsidRDefault="007A1EE8" w:rsidP="000E7321">
            <w:pPr>
              <w:ind w:left="7" w:right="355" w:firstLine="97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IČ: </w:t>
            </w:r>
            <w:r w:rsidR="000E7321">
              <w:rPr>
                <w:rFonts w:ascii="Tahoma" w:eastAsia="Tahoma" w:hAnsi="Tahoma" w:cs="Tahoma"/>
                <w:sz w:val="20"/>
              </w:rPr>
              <w:t xml:space="preserve">26103451  </w:t>
            </w:r>
          </w:p>
          <w:p w:rsidR="005679AB" w:rsidRDefault="007A1EE8" w:rsidP="000E7321">
            <w:pPr>
              <w:ind w:left="7" w:right="355" w:firstLine="97"/>
            </w:pPr>
            <w:r>
              <w:rPr>
                <w:rFonts w:ascii="Tahoma" w:eastAsia="Tahoma" w:hAnsi="Tahoma" w:cs="Tahoma"/>
                <w:sz w:val="19"/>
              </w:rPr>
              <w:t>Odběratel: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679AB" w:rsidRDefault="005679AB"/>
        </w:tc>
        <w:tc>
          <w:tcPr>
            <w:tcW w:w="40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679AB" w:rsidRDefault="005679AB">
            <w:pPr>
              <w:ind w:left="187"/>
            </w:pP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679AB" w:rsidRDefault="005679AB"/>
        </w:tc>
      </w:tr>
      <w:tr w:rsidR="005679AB" w:rsidTr="000E7321">
        <w:trPr>
          <w:trHeight w:val="1116"/>
        </w:trPr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9AB" w:rsidRDefault="007A1EE8">
            <w:pPr>
              <w:ind w:left="79"/>
            </w:pPr>
            <w:r>
              <w:rPr>
                <w:rFonts w:ascii="Tahoma" w:eastAsia="Tahoma" w:hAnsi="Tahoma" w:cs="Tahoma"/>
                <w:sz w:val="20"/>
              </w:rPr>
              <w:t>Státní ústav pro k</w:t>
            </w:r>
            <w:r w:rsidR="000E7321">
              <w:rPr>
                <w:rFonts w:ascii="Tahoma" w:eastAsia="Tahoma" w:hAnsi="Tahoma" w:cs="Tahoma"/>
                <w:sz w:val="20"/>
              </w:rPr>
              <w:t>ontrolu léčiv</w:t>
            </w:r>
          </w:p>
          <w:p w:rsidR="005679AB" w:rsidRDefault="007A1EE8">
            <w:pPr>
              <w:spacing w:after="182" w:line="216" w:lineRule="auto"/>
              <w:ind w:left="79" w:right="501"/>
              <w:jc w:val="both"/>
            </w:pPr>
            <w:r>
              <w:rPr>
                <w:rFonts w:ascii="Tahoma" w:eastAsia="Tahoma" w:hAnsi="Tahoma" w:cs="Tahoma"/>
                <w:sz w:val="20"/>
              </w:rPr>
              <w:t>Šrobárova 48 100 41 Praha 10</w:t>
            </w:r>
          </w:p>
          <w:p w:rsidR="005679AB" w:rsidRDefault="007A1EE8">
            <w:pPr>
              <w:ind w:left="79"/>
            </w:pPr>
            <w:r>
              <w:rPr>
                <w:rFonts w:ascii="Tahoma" w:eastAsia="Tahoma" w:hAnsi="Tahoma" w:cs="Tahoma"/>
                <w:sz w:val="20"/>
              </w:rPr>
              <w:t xml:space="preserve">IČ: 00023817   DIČ: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79AB" w:rsidRDefault="000E7321">
            <w:pPr>
              <w:ind w:left="-288"/>
            </w:pPr>
            <w:r>
              <w:rPr>
                <w:rFonts w:ascii="Tahoma" w:eastAsia="Tahoma" w:hAnsi="Tahoma" w:cs="Tahoma"/>
                <w:sz w:val="20"/>
              </w:rPr>
              <w:t>r</w:t>
            </w:r>
          </w:p>
        </w:tc>
        <w:tc>
          <w:tcPr>
            <w:tcW w:w="403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679AB" w:rsidRDefault="005679AB"/>
        </w:tc>
        <w:tc>
          <w:tcPr>
            <w:tcW w:w="10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679AB" w:rsidRDefault="005679AB"/>
        </w:tc>
      </w:tr>
      <w:tr w:rsidR="005679AB" w:rsidTr="000E7321">
        <w:trPr>
          <w:trHeight w:val="972"/>
        </w:trPr>
        <w:tc>
          <w:tcPr>
            <w:tcW w:w="27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9AB" w:rsidRDefault="005679AB"/>
        </w:tc>
        <w:tc>
          <w:tcPr>
            <w:tcW w:w="212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679AB" w:rsidRDefault="005679AB"/>
        </w:tc>
        <w:tc>
          <w:tcPr>
            <w:tcW w:w="40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79AB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Kontaktní osoba: Ing. Petr Koucký</w:t>
            </w:r>
          </w:p>
          <w:p w:rsidR="005679AB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Pobočka:</w:t>
            </w:r>
          </w:p>
          <w:p w:rsidR="005679AB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Telefon: 272185111</w:t>
            </w:r>
          </w:p>
          <w:p w:rsidR="005679AB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Fax:</w:t>
            </w:r>
          </w:p>
        </w:tc>
        <w:tc>
          <w:tcPr>
            <w:tcW w:w="106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679AB" w:rsidRDefault="005679AB">
            <w:pPr>
              <w:jc w:val="both"/>
            </w:pPr>
          </w:p>
        </w:tc>
      </w:tr>
      <w:tr w:rsidR="007A1EE8" w:rsidTr="00B97D53">
        <w:trPr>
          <w:trHeight w:val="2779"/>
        </w:trPr>
        <w:tc>
          <w:tcPr>
            <w:tcW w:w="4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A1EE8" w:rsidRDefault="007A1EE8">
            <w:pPr>
              <w:ind w:left="79"/>
            </w:pPr>
            <w:r>
              <w:rPr>
                <w:rFonts w:ascii="Tahoma" w:eastAsia="Tahoma" w:hAnsi="Tahoma" w:cs="Tahoma"/>
                <w:sz w:val="20"/>
              </w:rPr>
              <w:t xml:space="preserve">Datum vystavení: 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25.1.2017</w:t>
            </w:r>
            <w:proofErr w:type="gramEnd"/>
          </w:p>
          <w:p w:rsidR="007A1EE8" w:rsidRDefault="007A1EE8">
            <w:pPr>
              <w:spacing w:after="82" w:line="216" w:lineRule="auto"/>
              <w:ind w:left="79" w:right="102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Platnost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do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: </w:t>
            </w:r>
          </w:p>
          <w:p w:rsidR="007A1EE8" w:rsidRDefault="007A1EE8">
            <w:pPr>
              <w:spacing w:after="82" w:line="216" w:lineRule="auto"/>
              <w:ind w:left="79" w:right="1020"/>
            </w:pPr>
            <w:r>
              <w:rPr>
                <w:rFonts w:ascii="Tahoma" w:eastAsia="Tahoma" w:hAnsi="Tahoma" w:cs="Tahoma"/>
                <w:sz w:val="20"/>
              </w:rPr>
              <w:t xml:space="preserve">Termín dodání: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15.3.2017</w:t>
            </w:r>
            <w:proofErr w:type="gramEnd"/>
          </w:p>
          <w:p w:rsidR="007A1EE8" w:rsidRDefault="007A1EE8" w:rsidP="000E7321">
            <w:pPr>
              <w:ind w:right="43"/>
            </w:pPr>
            <w:r>
              <w:rPr>
                <w:rFonts w:ascii="Tahoma" w:eastAsia="Tahoma" w:hAnsi="Tahoma" w:cs="Tahoma"/>
                <w:sz w:val="20"/>
              </w:rPr>
              <w:t xml:space="preserve">  Místo dodání: SÚKL, Šrobárova 48, 100 41</w:t>
            </w:r>
          </w:p>
          <w:p w:rsidR="007A1EE8" w:rsidRDefault="007A1EE8" w:rsidP="000E7321">
            <w:pPr>
              <w:spacing w:after="37"/>
              <w:ind w:left="1345"/>
            </w:pPr>
            <w:r>
              <w:rPr>
                <w:rFonts w:ascii="Tahoma" w:eastAsia="Tahoma" w:hAnsi="Tahoma" w:cs="Tahoma"/>
                <w:sz w:val="20"/>
              </w:rPr>
              <w:t>Praha 10, tel: 272 185 808</w:t>
            </w:r>
          </w:p>
          <w:p w:rsidR="007A1EE8" w:rsidRDefault="007A1EE8">
            <w:pPr>
              <w:spacing w:after="82" w:line="216" w:lineRule="auto"/>
              <w:ind w:left="79" w:right="850"/>
            </w:pPr>
          </w:p>
          <w:p w:rsidR="007A1EE8" w:rsidRDefault="007A1EE8">
            <w:pPr>
              <w:spacing w:line="216" w:lineRule="auto"/>
              <w:ind w:left="79" w:right="661"/>
            </w:pPr>
            <w:r>
              <w:rPr>
                <w:rFonts w:ascii="Tahoma" w:eastAsia="Tahoma" w:hAnsi="Tahoma" w:cs="Tahoma"/>
                <w:sz w:val="20"/>
              </w:rPr>
              <w:t>Způsob úhrady: bankovním převodem</w:t>
            </w:r>
          </w:p>
          <w:p w:rsidR="007A1EE8" w:rsidRDefault="007A1EE8">
            <w:pPr>
              <w:ind w:left="79"/>
            </w:pPr>
            <w:r>
              <w:rPr>
                <w:rFonts w:ascii="Tahoma" w:eastAsia="Tahoma" w:hAnsi="Tahoma" w:cs="Tahoma"/>
                <w:sz w:val="20"/>
              </w:rPr>
              <w:t>Splatnost: 14 dnů</w:t>
            </w:r>
          </w:p>
          <w:p w:rsidR="007A1EE8" w:rsidRDefault="007A1EE8">
            <w:pPr>
              <w:ind w:left="79"/>
            </w:pPr>
            <w:r>
              <w:rPr>
                <w:rFonts w:ascii="Tahoma" w:eastAsia="Tahoma" w:hAnsi="Tahoma" w:cs="Tahoma"/>
                <w:sz w:val="20"/>
              </w:rPr>
              <w:t>Doprava: dodavatelem</w:t>
            </w:r>
          </w:p>
          <w:p w:rsidR="007A1EE8" w:rsidRDefault="007A1EE8">
            <w:pPr>
              <w:ind w:right="5"/>
              <w:jc w:val="right"/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A1EE8" w:rsidRDefault="007A1EE8" w:rsidP="007A1EE8">
            <w:pPr>
              <w:spacing w:line="216" w:lineRule="auto"/>
              <w:ind w:left="72" w:right="-83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Zakázka: Znalecký  posudek </w:t>
            </w:r>
          </w:p>
          <w:p w:rsidR="007A1EE8" w:rsidRDefault="007A1EE8" w:rsidP="007A1EE8">
            <w:pPr>
              <w:spacing w:line="216" w:lineRule="auto"/>
              <w:ind w:left="72" w:right="-83"/>
              <w:rPr>
                <w:rFonts w:ascii="Tahoma" w:eastAsia="Tahoma" w:hAnsi="Tahoma" w:cs="Tahoma"/>
                <w:sz w:val="20"/>
              </w:rPr>
            </w:pPr>
          </w:p>
          <w:p w:rsidR="007A1EE8" w:rsidRDefault="007A1EE8" w:rsidP="007A1EE8">
            <w:pPr>
              <w:spacing w:line="216" w:lineRule="auto"/>
              <w:ind w:left="72" w:right="-83"/>
            </w:pPr>
            <w:r>
              <w:rPr>
                <w:rFonts w:ascii="Tahoma" w:eastAsia="Tahoma" w:hAnsi="Tahoma" w:cs="Tahoma"/>
                <w:sz w:val="20"/>
              </w:rPr>
              <w:t>Nabídka: 500.000 Kč včetně DPH</w:t>
            </w:r>
          </w:p>
          <w:p w:rsidR="007A1EE8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 xml:space="preserve">Objednávka odběratele: </w:t>
            </w:r>
            <w:r w:rsidRPr="007A1EE8">
              <w:rPr>
                <w:rFonts w:ascii="Tahoma" w:eastAsia="Tahoma" w:hAnsi="Tahoma" w:cs="Tahoma"/>
                <w:sz w:val="20"/>
              </w:rPr>
              <w:t>2017-H-2017/H0154</w:t>
            </w:r>
          </w:p>
          <w:p w:rsidR="007A1EE8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Vystavil: Pavlína Babková</w:t>
            </w:r>
          </w:p>
          <w:p w:rsidR="007A1EE8" w:rsidRDefault="007A1EE8">
            <w:pPr>
              <w:ind w:left="72"/>
            </w:pPr>
            <w:r>
              <w:rPr>
                <w:rFonts w:ascii="Tahoma" w:eastAsia="Tahoma" w:hAnsi="Tahoma" w:cs="Tahoma"/>
                <w:sz w:val="20"/>
              </w:rPr>
              <w:t>Telefon: 842</w:t>
            </w:r>
          </w:p>
          <w:p w:rsidR="007A1EE8" w:rsidRDefault="007A1EE8" w:rsidP="007A1EE8">
            <w:r>
              <w:rPr>
                <w:rFonts w:ascii="Tahoma" w:eastAsia="Tahoma" w:hAnsi="Tahoma" w:cs="Tahoma"/>
                <w:sz w:val="20"/>
              </w:rPr>
              <w:t xml:space="preserve"> Referent:</w:t>
            </w:r>
          </w:p>
        </w:tc>
      </w:tr>
    </w:tbl>
    <w:p w:rsidR="00EE4F2C" w:rsidRDefault="00EE4F2C"/>
    <w:sectPr w:rsidR="00EE4F2C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B"/>
    <w:rsid w:val="000E7321"/>
    <w:rsid w:val="005679AB"/>
    <w:rsid w:val="00633061"/>
    <w:rsid w:val="006A4530"/>
    <w:rsid w:val="007A1EE8"/>
    <w:rsid w:val="00E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A5DD1-5964-40C6-89A3-43522B03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Jaroslav</dc:creator>
  <cp:keywords/>
  <cp:lastModifiedBy>Kotherová Tereza</cp:lastModifiedBy>
  <cp:revision>2</cp:revision>
  <dcterms:created xsi:type="dcterms:W3CDTF">2017-02-09T06:28:00Z</dcterms:created>
  <dcterms:modified xsi:type="dcterms:W3CDTF">2017-02-09T06:28:00Z</dcterms:modified>
</cp:coreProperties>
</file>