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C31B67">
      <w:pPr>
        <w:pStyle w:val="Nadpis2"/>
      </w:pPr>
      <w:r w:rsidRPr="0021054C"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FA7CF5" w:rsidRDefault="0021054C" w:rsidP="00FA7CF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AE5E1E">
              <w:rPr>
                <w:rFonts w:ascii="Arial" w:hAnsi="Arial" w:cs="Arial"/>
              </w:rPr>
              <w:t xml:space="preserve"> </w:t>
            </w:r>
          </w:p>
          <w:p w:rsidR="0021054C" w:rsidRPr="0021054C" w:rsidRDefault="0021054C" w:rsidP="00FA7CF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0C356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FA7CF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CD2F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21054C" w:rsidRPr="0021054C" w:rsidRDefault="000C356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CD2F18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CD2F18">
              <w:rPr>
                <w:rFonts w:ascii="Arial" w:hAnsi="Arial" w:cs="Arial"/>
              </w:rPr>
              <w:t xml:space="preserve"> </w:t>
            </w:r>
          </w:p>
          <w:p w:rsidR="0021054C" w:rsidRPr="0021054C" w:rsidRDefault="00CD2F18" w:rsidP="00AE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21054C" w:rsidRPr="0021054C" w:rsidRDefault="000C356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FA7CF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FA7C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21054C" w:rsidRPr="0021054C" w:rsidRDefault="000C356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DD3F4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6.1.2020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DD3F4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DD3F4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práce s počítačem, Aj, NJ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DD3F4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žádná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DD3F43">
              <w:rPr>
                <w:rFonts w:ascii="Arial" w:hAnsi="Arial" w:cs="Arial"/>
              </w:rPr>
              <w:t xml:space="preserve"> individuální</w:t>
            </w:r>
          </w:p>
        </w:tc>
        <w:tc>
          <w:tcPr>
            <w:tcW w:w="2551" w:type="dxa"/>
          </w:tcPr>
          <w:p w:rsidR="0021054C" w:rsidRPr="0021054C" w:rsidRDefault="00DD3F4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1h</w:t>
            </w:r>
          </w:p>
        </w:tc>
        <w:tc>
          <w:tcPr>
            <w:tcW w:w="2977" w:type="dxa"/>
          </w:tcPr>
          <w:p w:rsidR="0021054C" w:rsidRPr="0021054C" w:rsidRDefault="00DD3F4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IP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CD2F18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  <w:p w:rsidR="0021054C" w:rsidRPr="0021054C" w:rsidRDefault="00CD2F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DD3F43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Fehrer</w:t>
            </w:r>
            <w:proofErr w:type="spellEnd"/>
            <w:r>
              <w:rPr>
                <w:rFonts w:ascii="Arial" w:hAnsi="Arial" w:cs="Arial"/>
              </w:rPr>
              <w:t xml:space="preserve"> Bohemia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DD3F43" w:rsidRPr="0021054C" w:rsidRDefault="0021054C" w:rsidP="00DD3F4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CD2F18">
              <w:rPr>
                <w:rFonts w:ascii="Arial" w:hAnsi="Arial" w:cs="Arial"/>
              </w:rPr>
              <w:t xml:space="preserve"> 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DD3F43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Litoměřická 86,</w:t>
            </w:r>
          </w:p>
          <w:p w:rsidR="0021054C" w:rsidRPr="0021054C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 01 Česká Lípa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CD2F18" w:rsidRPr="0021054C" w:rsidRDefault="0021054C" w:rsidP="00DD3F4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CD2F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DD3F43" w:rsidRDefault="000C356A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0C356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konečné zpracování PUR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F43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Litoměřická 86,</w:t>
            </w:r>
          </w:p>
          <w:p w:rsidR="0021054C" w:rsidRPr="0021054C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 01 Česká Lípa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měsíců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nejsou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F43" w:rsidRPr="0021054C" w:rsidRDefault="0021054C" w:rsidP="00DD3F4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FA7CF5">
              <w:rPr>
                <w:rFonts w:ascii="Arial" w:hAnsi="Arial" w:cs="Arial"/>
              </w:rPr>
              <w:t xml:space="preserve"> odpovědnost, 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F43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zručnost</w:t>
            </w:r>
          </w:p>
          <w:p w:rsidR="00DD3F43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příznivý zdravotní stav,</w:t>
            </w:r>
          </w:p>
          <w:p w:rsidR="0021054C" w:rsidRPr="0021054C" w:rsidRDefault="00DD3F43" w:rsidP="00DD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dobrá zdravotní kondice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FA7CF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  <w:r w:rsidR="00CD2F1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zaučení, práce s nástroji – úprava, oprava, dokončení výrobků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CD2F18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Seznámení s třísměnným provozem  </w:t>
            </w:r>
            <w:r w:rsidR="00FA7CF5">
              <w:rPr>
                <w:rFonts w:ascii="Arial" w:hAnsi="Arial" w:cs="Arial"/>
                <w:sz w:val="20"/>
              </w:rPr>
              <w:t>ve výrobě</w:t>
            </w:r>
            <w:r w:rsidR="00AE5E1E">
              <w:rPr>
                <w:rFonts w:ascii="Arial" w:hAnsi="Arial" w:cs="Arial"/>
                <w:sz w:val="20"/>
              </w:rPr>
              <w:t>.</w:t>
            </w:r>
          </w:p>
          <w:p w:rsidR="00826596" w:rsidRPr="0021054C" w:rsidRDefault="00826596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Proškolení na BOZP, PO, ekologie, GDPR aj.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826596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Osvojení si odborných denních úkolů, </w:t>
            </w:r>
            <w:r w:rsidR="00FA7CF5">
              <w:rPr>
                <w:rFonts w:ascii="Arial" w:hAnsi="Arial" w:cs="Arial"/>
                <w:sz w:val="20"/>
              </w:rPr>
              <w:t>plnění norem, plnění předepsané kvality práce.</w:t>
            </w:r>
          </w:p>
          <w:p w:rsidR="00826596" w:rsidRPr="0021054C" w:rsidRDefault="00826596" w:rsidP="00FF5B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Prohlubování praktických dovedností na daném</w:t>
            </w:r>
            <w:r w:rsidR="00FF5B2C">
              <w:rPr>
                <w:rFonts w:ascii="Arial" w:hAnsi="Arial" w:cs="Arial"/>
                <w:sz w:val="20"/>
              </w:rPr>
              <w:t xml:space="preserve"> na</w:t>
            </w:r>
            <w:r>
              <w:rPr>
                <w:rFonts w:ascii="Arial" w:hAnsi="Arial" w:cs="Arial"/>
                <w:sz w:val="20"/>
              </w:rPr>
              <w:t xml:space="preserve"> úseku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31.12.2020, 31.3.2021, 30.6.2021, 30.9.2021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30.9.2021</w:t>
            </w: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D3F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30.9.2021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0C356A" w:rsidRDefault="000C356A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33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3"/>
        <w:gridCol w:w="1083"/>
        <w:gridCol w:w="1070"/>
        <w:gridCol w:w="1203"/>
      </w:tblGrid>
      <w:tr w:rsidR="0021054C" w:rsidRPr="0021054C" w:rsidTr="000C356A">
        <w:trPr>
          <w:trHeight w:val="693"/>
        </w:trPr>
        <w:tc>
          <w:tcPr>
            <w:tcW w:w="9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ED7360" w:rsidP="00ED7360">
            <w:pPr>
              <w:tabs>
                <w:tab w:val="left" w:pos="356"/>
                <w:tab w:val="center" w:pos="487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Rok 2020/2021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1054C"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ED73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0C356A">
        <w:trPr>
          <w:trHeight w:val="638"/>
        </w:trPr>
        <w:tc>
          <w:tcPr>
            <w:tcW w:w="9973" w:type="dxa"/>
            <w:tcBorders>
              <w:top w:val="single" w:sz="4" w:space="0" w:color="auto"/>
            </w:tcBorders>
          </w:tcPr>
          <w:tbl>
            <w:tblPr>
              <w:tblStyle w:val="Mkatabulky"/>
              <w:tblW w:w="9747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4954"/>
              <w:gridCol w:w="1722"/>
              <w:gridCol w:w="1489"/>
            </w:tblGrid>
            <w:tr w:rsidR="00ED7360" w:rsidTr="006D4451">
              <w:trPr>
                <w:trHeight w:val="700"/>
              </w:trPr>
              <w:tc>
                <w:tcPr>
                  <w:tcW w:w="1582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4954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Vstupní školení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Seznámení s výrobou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Školení systému jakosti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Školení „D znak“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Školení „Ručení za výrobek“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95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Seznámení s výrobky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Seznámení s pracovním zařazením</w:t>
                  </w:r>
                </w:p>
                <w:p w:rsidR="00ED7360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zaučení 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705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zaučení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ED7360" w:rsidRDefault="00FA7CF5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úklid</w:t>
                  </w:r>
                  <w:r w:rsidR="00FF5B2C">
                    <w:rPr>
                      <w:b/>
                      <w:sz w:val="32"/>
                      <w:szCs w:val="32"/>
                    </w:rPr>
                    <w:t xml:space="preserve"> po ukončení směny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701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zaučení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FA7CF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8214C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t>4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8214C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8214C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8214C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8214C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FA7CF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8214C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FA7CF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ořezávání, opravy/broušení, konečná kontrola, polepování, </w:t>
                  </w:r>
                  <w:r>
                    <w:rPr>
                      <w:b/>
                      <w:sz w:val="32"/>
                      <w:szCs w:val="32"/>
                    </w:rPr>
                    <w:lastRenderedPageBreak/>
                    <w:t>kompletace, děrování, nástřik, manipulace, balení, expedice</w:t>
                  </w:r>
                </w:p>
                <w:p w:rsidR="00FF5B2C" w:rsidRDefault="00FF5B2C" w:rsidP="00FA7CF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4954" w:type="dxa"/>
                </w:tcPr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</w:t>
                  </w:r>
                  <w:r w:rsidR="00CF549B">
                    <w:rPr>
                      <w:b/>
                      <w:sz w:val="32"/>
                      <w:szCs w:val="32"/>
                    </w:rPr>
                    <w:t>samostatná</w:t>
                  </w:r>
                  <w:r>
                    <w:rPr>
                      <w:b/>
                      <w:sz w:val="32"/>
                      <w:szCs w:val="32"/>
                    </w:rPr>
                    <w:t xml:space="preserve"> : </w:t>
                  </w:r>
                </w:p>
                <w:p w:rsidR="00FA7CF5" w:rsidRDefault="00FA7CF5" w:rsidP="00FA7C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CF549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4954" w:type="dxa"/>
                </w:tcPr>
                <w:p w:rsidR="00CF549B" w:rsidRDefault="00CF549B" w:rsidP="00CF54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CF549B" w:rsidRDefault="00CF549B" w:rsidP="00CF54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FF5B2C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F5B2C" w:rsidTr="006D4451">
              <w:trPr>
                <w:trHeight w:val="684"/>
              </w:trPr>
              <w:tc>
                <w:tcPr>
                  <w:tcW w:w="158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12    </w:t>
                  </w:r>
                </w:p>
              </w:tc>
              <w:tc>
                <w:tcPr>
                  <w:tcW w:w="4954" w:type="dxa"/>
                </w:tcPr>
                <w:p w:rsidR="00CF549B" w:rsidRDefault="00CF549B" w:rsidP="00CF54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CF549B" w:rsidRDefault="00CF549B" w:rsidP="00CF54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FF5B2C" w:rsidRDefault="00FF5B2C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ED7360" w:rsidRDefault="00ED7360" w:rsidP="00ED7360">
            <w:pPr>
              <w:rPr>
                <w:b/>
                <w:sz w:val="32"/>
                <w:szCs w:val="32"/>
              </w:rPr>
            </w:pPr>
          </w:p>
          <w:p w:rsidR="00ED7360" w:rsidRDefault="00ED7360" w:rsidP="00ED7360"/>
          <w:tbl>
            <w:tblPr>
              <w:tblStyle w:val="Mkatabulky"/>
              <w:tblW w:w="9747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8"/>
              <w:gridCol w:w="5847"/>
              <w:gridCol w:w="2032"/>
            </w:tblGrid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4954" w:type="dxa"/>
                </w:tcPr>
                <w:p w:rsidR="00CF549B" w:rsidRDefault="00CF549B" w:rsidP="00CF54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Pracovní činnost - samostatná : </w:t>
                  </w:r>
                </w:p>
                <w:p w:rsidR="00CF549B" w:rsidRDefault="00CF549B" w:rsidP="00CF54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ořezávání, opravy/broušení, konečná kontrola, polepování, kompletace, děrování, nástřik, manipulace, balení, expedice</w:t>
                  </w:r>
                </w:p>
                <w:p w:rsidR="00ED7360" w:rsidRDefault="00ED7360" w:rsidP="00CF549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</w:tr>
          </w:tbl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ED7360">
        <w:rPr>
          <w:rFonts w:ascii="Arial" w:hAnsi="Arial" w:cs="Arial"/>
          <w:i/>
          <w:szCs w:val="24"/>
        </w:rPr>
        <w:t>.</w:t>
      </w:r>
      <w:r w:rsidRPr="0021054C">
        <w:rPr>
          <w:rFonts w:ascii="Arial" w:hAnsi="Arial" w:cs="Arial"/>
          <w:i/>
          <w:szCs w:val="24"/>
        </w:rPr>
        <w:t>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F1" w:rsidRDefault="005F43F1" w:rsidP="006D2A7D">
      <w:pPr>
        <w:spacing w:after="0" w:line="240" w:lineRule="auto"/>
      </w:pPr>
      <w:r>
        <w:separator/>
      </w:r>
    </w:p>
  </w:endnote>
  <w:endnote w:type="continuationSeparator" w:id="0">
    <w:p w:rsidR="005F43F1" w:rsidRDefault="005F43F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F1" w:rsidRDefault="005F43F1" w:rsidP="006D2A7D">
      <w:pPr>
        <w:spacing w:after="0" w:line="240" w:lineRule="auto"/>
      </w:pPr>
      <w:r>
        <w:separator/>
      </w:r>
    </w:p>
  </w:footnote>
  <w:footnote w:type="continuationSeparator" w:id="0">
    <w:p w:rsidR="005F43F1" w:rsidRDefault="005F43F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7428E"/>
    <w:rsid w:val="000C356A"/>
    <w:rsid w:val="00182114"/>
    <w:rsid w:val="00183063"/>
    <w:rsid w:val="001F1FD4"/>
    <w:rsid w:val="0021054C"/>
    <w:rsid w:val="00222262"/>
    <w:rsid w:val="002801F1"/>
    <w:rsid w:val="002D5965"/>
    <w:rsid w:val="002E3B16"/>
    <w:rsid w:val="00381D50"/>
    <w:rsid w:val="00395703"/>
    <w:rsid w:val="003D141C"/>
    <w:rsid w:val="003F15CC"/>
    <w:rsid w:val="00427786"/>
    <w:rsid w:val="004976D1"/>
    <w:rsid w:val="004D37C4"/>
    <w:rsid w:val="004E037D"/>
    <w:rsid w:val="00595F1E"/>
    <w:rsid w:val="005F43F1"/>
    <w:rsid w:val="006C0786"/>
    <w:rsid w:val="006D2A7D"/>
    <w:rsid w:val="00785594"/>
    <w:rsid w:val="00826596"/>
    <w:rsid w:val="008B13F2"/>
    <w:rsid w:val="009C210C"/>
    <w:rsid w:val="00AE5E1E"/>
    <w:rsid w:val="00BC2445"/>
    <w:rsid w:val="00C31B67"/>
    <w:rsid w:val="00C95A57"/>
    <w:rsid w:val="00CD2F18"/>
    <w:rsid w:val="00CF549B"/>
    <w:rsid w:val="00D82C4A"/>
    <w:rsid w:val="00DA6C27"/>
    <w:rsid w:val="00DC4017"/>
    <w:rsid w:val="00DD3F43"/>
    <w:rsid w:val="00E82E36"/>
    <w:rsid w:val="00EA6C2C"/>
    <w:rsid w:val="00ED7360"/>
    <w:rsid w:val="00F20FDA"/>
    <w:rsid w:val="00FA7CF5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46C8B"/>
  <w15:docId w15:val="{75D432DF-58BA-4D78-B826-52AFC43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054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31B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D0AA-B509-4198-98D8-12BD8D4D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3</cp:revision>
  <dcterms:created xsi:type="dcterms:W3CDTF">2020-09-15T15:47:00Z</dcterms:created>
  <dcterms:modified xsi:type="dcterms:W3CDTF">2020-09-24T09:29:00Z</dcterms:modified>
</cp:coreProperties>
</file>