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677" w:rsidRDefault="00A131B9">
      <w:pPr>
        <w:spacing w:after="576"/>
        <w:rPr>
          <w:rFonts w:ascii="Times New Roman" w:hAnsi="Times New Roman"/>
          <w:color w:val="3E2E2D"/>
          <w:sz w:val="20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margin-left:0;margin-top:799.2pt;width:568.8pt;height:14.95pt;z-index:-251658752;mso-wrap-distance-left:0;mso-wrap-distance-right:0" filled="f" stroked="f">
            <v:textbox inset="0,0,0,0">
              <w:txbxContent>
                <w:p w:rsidR="000C2677" w:rsidRDefault="00F01640">
                  <w:pPr>
                    <w:tabs>
                      <w:tab w:val="right" w:pos="11372"/>
                    </w:tabs>
                    <w:spacing w:line="312" w:lineRule="auto"/>
                    <w:rPr>
                      <w:rFonts w:ascii="Times New Roman" w:hAnsi="Times New Roman"/>
                      <w:color w:val="3E2E2D"/>
                      <w:spacing w:val="-38"/>
                      <w:w w:val="135"/>
                      <w:sz w:val="19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3E2E2D"/>
                      <w:spacing w:val="-38"/>
                      <w:w w:val="135"/>
                      <w:sz w:val="19"/>
                      <w:lang w:val="cs-CZ"/>
                    </w:rPr>
                    <w:t>1 z 1</w:t>
                  </w:r>
                  <w:r>
                    <w:rPr>
                      <w:rFonts w:ascii="Times New Roman" w:hAnsi="Times New Roman"/>
                      <w:color w:val="3E2E2D"/>
                      <w:spacing w:val="-38"/>
                      <w:w w:val="135"/>
                      <w:sz w:val="19"/>
                      <w:lang w:val="cs-CZ"/>
                    </w:rPr>
                    <w:tab/>
                  </w:r>
                  <w:r>
                    <w:rPr>
                      <w:rFonts w:ascii="Times New Roman" w:hAnsi="Times New Roman"/>
                      <w:color w:val="3E2E2D"/>
                      <w:spacing w:val="4"/>
                      <w:sz w:val="20"/>
                      <w:lang w:val="cs-CZ"/>
                    </w:rPr>
                    <w:t>9.10.2019</w:t>
                  </w:r>
                  <w:r>
                    <w:rPr>
                      <w:rFonts w:ascii="Times New Roman" w:hAnsi="Times New Roman"/>
                      <w:color w:val="5E5056"/>
                      <w:spacing w:val="4"/>
                      <w:sz w:val="19"/>
                      <w:lang w:val="cs-CZ"/>
                    </w:rPr>
                    <w:t xml:space="preserve"> 12:37</w:t>
                  </w:r>
                </w:p>
              </w:txbxContent>
            </v:textbox>
            <w10:wrap type="square"/>
          </v:shape>
        </w:pict>
      </w:r>
      <w:r w:rsidR="00F01640">
        <w:rPr>
          <w:rFonts w:ascii="Times New Roman" w:hAnsi="Times New Roman"/>
          <w:color w:val="3E2E2D"/>
          <w:sz w:val="20"/>
          <w:lang w:val="cs-CZ"/>
        </w:rPr>
        <w:t>Objednávka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6"/>
        <w:gridCol w:w="3734"/>
      </w:tblGrid>
      <w:tr w:rsidR="000C2677">
        <w:trPr>
          <w:trHeight w:hRule="exact" w:val="5908"/>
        </w:trPr>
        <w:tc>
          <w:tcPr>
            <w:tcW w:w="63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C2677" w:rsidRDefault="00F01640">
            <w:pPr>
              <w:spacing w:line="268" w:lineRule="exact"/>
              <w:ind w:left="774"/>
              <w:rPr>
                <w:rFonts w:ascii="Tahoma" w:hAnsi="Tahoma"/>
                <w:b/>
                <w:color w:val="5E5056"/>
                <w:spacing w:val="4"/>
                <w:sz w:val="21"/>
                <w:lang w:val="cs-CZ"/>
              </w:rPr>
            </w:pPr>
            <w:r>
              <w:rPr>
                <w:rFonts w:ascii="Tahoma" w:hAnsi="Tahoma"/>
                <w:b/>
                <w:color w:val="5E5056"/>
                <w:spacing w:val="4"/>
                <w:sz w:val="21"/>
                <w:lang w:val="cs-CZ"/>
              </w:rPr>
              <w:t>Předmět: Objednávka</w:t>
            </w:r>
          </w:p>
          <w:p w:rsidR="000C2677" w:rsidRDefault="00F01640">
            <w:pPr>
              <w:spacing w:line="292" w:lineRule="exact"/>
              <w:ind w:left="774"/>
              <w:rPr>
                <w:rFonts w:ascii="Tahoma" w:hAnsi="Tahoma"/>
                <w:b/>
                <w:color w:val="5E5056"/>
                <w:spacing w:val="16"/>
                <w:sz w:val="21"/>
                <w:lang w:val="cs-CZ"/>
              </w:rPr>
            </w:pPr>
            <w:proofErr w:type="gramStart"/>
            <w:r>
              <w:rPr>
                <w:rFonts w:ascii="Tahoma" w:hAnsi="Tahoma"/>
                <w:b/>
                <w:color w:val="5E5056"/>
                <w:spacing w:val="16"/>
                <w:sz w:val="21"/>
                <w:lang w:val="cs-CZ"/>
              </w:rPr>
              <w:t>Od</w:t>
            </w:r>
            <w:proofErr w:type="gramEnd"/>
            <w:r>
              <w:rPr>
                <w:rFonts w:ascii="Tahoma" w:hAnsi="Tahoma"/>
                <w:b/>
                <w:color w:val="5E5056"/>
                <w:spacing w:val="16"/>
                <w:sz w:val="21"/>
                <w:lang w:val="cs-CZ"/>
              </w:rPr>
              <w:t>: Jídelna MS Saská Rokycany</w:t>
            </w:r>
          </w:p>
          <w:p w:rsidR="000C2677" w:rsidRDefault="00F01640">
            <w:pPr>
              <w:spacing w:before="36" w:line="218" w:lineRule="exact"/>
              <w:ind w:left="774"/>
              <w:rPr>
                <w:rFonts w:ascii="Tahoma" w:hAnsi="Tahoma"/>
                <w:b/>
                <w:color w:val="5E5056"/>
                <w:sz w:val="21"/>
                <w:lang w:val="cs-CZ"/>
              </w:rPr>
            </w:pPr>
            <w:r>
              <w:rPr>
                <w:rFonts w:ascii="Tahoma" w:hAnsi="Tahoma"/>
                <w:b/>
                <w:color w:val="5E5056"/>
                <w:sz w:val="21"/>
                <w:lang w:val="cs-CZ"/>
              </w:rPr>
              <w:t xml:space="preserve">Datum: 9.10.2019 </w:t>
            </w:r>
            <w:r>
              <w:rPr>
                <w:rFonts w:ascii="Tahoma" w:hAnsi="Tahoma"/>
                <w:b/>
                <w:color w:val="5E5056"/>
                <w:w w:val="90"/>
                <w:sz w:val="21"/>
                <w:lang w:val="cs-CZ"/>
              </w:rPr>
              <w:t>12:36</w:t>
            </w:r>
          </w:p>
          <w:p w:rsidR="000C2677" w:rsidRDefault="00F01640">
            <w:pPr>
              <w:spacing w:before="108" w:line="221" w:lineRule="exact"/>
              <w:ind w:left="774"/>
              <w:rPr>
                <w:rFonts w:ascii="Tahoma" w:hAnsi="Tahoma"/>
                <w:b/>
                <w:color w:val="5E5056"/>
                <w:spacing w:val="162"/>
                <w:w w:val="90"/>
                <w:sz w:val="21"/>
                <w:lang w:val="cs-CZ"/>
              </w:rPr>
            </w:pPr>
            <w:r>
              <w:rPr>
                <w:rFonts w:ascii="Tahoma" w:hAnsi="Tahoma"/>
                <w:b/>
                <w:color w:val="5E5056"/>
                <w:spacing w:val="162"/>
                <w:w w:val="90"/>
                <w:sz w:val="21"/>
                <w:lang w:val="cs-CZ"/>
              </w:rPr>
              <w:t xml:space="preserve">Komu: Ivo </w:t>
            </w:r>
            <w:proofErr w:type="spellStart"/>
            <w:r>
              <w:rPr>
                <w:rFonts w:ascii="Tahoma" w:hAnsi="Tahoma"/>
                <w:b/>
                <w:color w:val="5E5056"/>
                <w:spacing w:val="162"/>
                <w:w w:val="90"/>
                <w:sz w:val="21"/>
                <w:lang w:val="cs-CZ"/>
              </w:rPr>
              <w:t>Housar</w:t>
            </w:r>
            <w:proofErr w:type="spellEnd"/>
          </w:p>
          <w:p w:rsidR="000C2677" w:rsidRDefault="00F01640">
            <w:pPr>
              <w:spacing w:before="252" w:line="354" w:lineRule="exact"/>
              <w:ind w:left="774" w:right="2340"/>
              <w:rPr>
                <w:rFonts w:ascii="Lucida Console" w:hAnsi="Lucida Console"/>
                <w:color w:val="5E5056"/>
                <w:spacing w:val="-4"/>
                <w:sz w:val="19"/>
                <w:lang w:val="cs-CZ"/>
              </w:rPr>
            </w:pPr>
            <w:r>
              <w:rPr>
                <w:rFonts w:ascii="Lucida Console" w:hAnsi="Lucida Console"/>
                <w:color w:val="5E5056"/>
                <w:spacing w:val="-4"/>
                <w:sz w:val="19"/>
                <w:lang w:val="cs-CZ"/>
              </w:rPr>
              <w:t xml:space="preserve">Mateřská škola u Saské brány </w:t>
            </w:r>
            <w:r w:rsidR="00A131B9">
              <w:rPr>
                <w:rFonts w:ascii="Lucida Console" w:hAnsi="Lucida Console"/>
                <w:color w:val="5E5056"/>
                <w:spacing w:val="-6"/>
                <w:sz w:val="19"/>
                <w:lang w:val="cs-CZ"/>
              </w:rPr>
              <w:t>Tř</w:t>
            </w:r>
            <w:r>
              <w:rPr>
                <w:rFonts w:ascii="Lucida Console" w:hAnsi="Lucida Console"/>
                <w:color w:val="5E5056"/>
                <w:spacing w:val="-6"/>
                <w:sz w:val="19"/>
                <w:lang w:val="cs-CZ"/>
              </w:rPr>
              <w:t>ebízského 224</w:t>
            </w:r>
          </w:p>
          <w:p w:rsidR="000C2677" w:rsidRDefault="00F01640">
            <w:pPr>
              <w:spacing w:before="216" w:line="260" w:lineRule="exact"/>
              <w:ind w:left="774"/>
              <w:rPr>
                <w:rFonts w:ascii="Courier New" w:hAnsi="Courier New"/>
                <w:color w:val="3E2E2D"/>
                <w:spacing w:val="-10"/>
                <w:sz w:val="23"/>
                <w:lang w:val="cs-CZ"/>
              </w:rPr>
            </w:pPr>
            <w:r>
              <w:rPr>
                <w:rFonts w:ascii="Courier New" w:hAnsi="Courier New"/>
                <w:color w:val="3E2E2D"/>
                <w:spacing w:val="-10"/>
                <w:sz w:val="23"/>
                <w:lang w:val="cs-CZ"/>
              </w:rPr>
              <w:t>Rokycany</w:t>
            </w:r>
          </w:p>
          <w:p w:rsidR="000C2677" w:rsidRDefault="00F01640">
            <w:pPr>
              <w:spacing w:before="216" w:line="228" w:lineRule="exact"/>
              <w:ind w:left="774"/>
              <w:rPr>
                <w:rFonts w:ascii="Lucida Console" w:hAnsi="Lucida Console"/>
                <w:color w:val="5E5056"/>
                <w:sz w:val="19"/>
                <w:lang w:val="cs-CZ"/>
              </w:rPr>
            </w:pPr>
            <w:r>
              <w:rPr>
                <w:rFonts w:ascii="Lucida Console" w:hAnsi="Lucida Console"/>
                <w:color w:val="5E5056"/>
                <w:sz w:val="19"/>
                <w:lang w:val="cs-CZ"/>
              </w:rPr>
              <w:t xml:space="preserve">Rokycany </w:t>
            </w:r>
            <w:proofErr w:type="gramStart"/>
            <w:r>
              <w:rPr>
                <w:rFonts w:ascii="Lucida Console" w:hAnsi="Lucida Console"/>
                <w:color w:val="5E5056"/>
                <w:sz w:val="19"/>
                <w:lang w:val="cs-CZ"/>
              </w:rPr>
              <w:t>9.10.2019</w:t>
            </w:r>
            <w:proofErr w:type="gramEnd"/>
          </w:p>
          <w:p w:rsidR="000C2677" w:rsidRDefault="00F01640">
            <w:pPr>
              <w:spacing w:before="180" w:line="253" w:lineRule="exact"/>
              <w:ind w:left="774"/>
              <w:rPr>
                <w:rFonts w:ascii="Courier New" w:hAnsi="Courier New"/>
                <w:color w:val="3E2E2D"/>
                <w:spacing w:val="-12"/>
                <w:sz w:val="23"/>
                <w:lang w:val="cs-CZ"/>
              </w:rPr>
            </w:pPr>
            <w:r>
              <w:rPr>
                <w:rFonts w:ascii="Courier New" w:hAnsi="Courier New"/>
                <w:color w:val="3E2E2D"/>
                <w:spacing w:val="-12"/>
                <w:sz w:val="23"/>
                <w:lang w:val="cs-CZ"/>
              </w:rPr>
              <w:t>Dobrý den</w:t>
            </w:r>
          </w:p>
          <w:p w:rsidR="000C2677" w:rsidRDefault="00F01640">
            <w:pPr>
              <w:spacing w:before="216" w:line="235" w:lineRule="exact"/>
              <w:ind w:left="774"/>
              <w:rPr>
                <w:rFonts w:ascii="Lucida Console" w:hAnsi="Lucida Console"/>
                <w:color w:val="5E5056"/>
                <w:sz w:val="19"/>
                <w:lang w:val="cs-CZ"/>
              </w:rPr>
            </w:pPr>
            <w:r>
              <w:rPr>
                <w:rFonts w:ascii="Lucida Console" w:hAnsi="Lucida Console"/>
                <w:color w:val="5E5056"/>
                <w:sz w:val="19"/>
                <w:lang w:val="cs-CZ"/>
              </w:rPr>
              <w:t>Objednávám u Vá</w:t>
            </w:r>
            <w:r w:rsidR="00A131B9">
              <w:rPr>
                <w:rFonts w:ascii="Lucida Console" w:hAnsi="Lucida Console"/>
                <w:color w:val="5E5056"/>
                <w:sz w:val="19"/>
                <w:lang w:val="cs-CZ"/>
              </w:rPr>
              <w:t>s</w:t>
            </w:r>
            <w:bookmarkStart w:id="0" w:name="_GoBack"/>
            <w:bookmarkEnd w:id="0"/>
            <w:r>
              <w:rPr>
                <w:rFonts w:ascii="Lucida Console" w:hAnsi="Lucida Console"/>
                <w:color w:val="5E5056"/>
                <w:sz w:val="19"/>
                <w:lang w:val="cs-CZ"/>
              </w:rPr>
              <w:t xml:space="preserve"> dle</w:t>
            </w:r>
            <w:r>
              <w:rPr>
                <w:rFonts w:ascii="Lucida Console" w:hAnsi="Lucida Console"/>
                <w:color w:val="827178"/>
                <w:sz w:val="18"/>
                <w:lang w:val="cs-CZ"/>
              </w:rPr>
              <w:t xml:space="preserve"> dohody :</w:t>
            </w:r>
          </w:p>
          <w:p w:rsidR="000C2677" w:rsidRDefault="00F01640">
            <w:pPr>
              <w:spacing w:before="180" w:line="406" w:lineRule="exact"/>
              <w:ind w:left="774" w:right="1188"/>
              <w:rPr>
                <w:rFonts w:ascii="Lucida Console" w:hAnsi="Lucida Console"/>
                <w:color w:val="5E5056"/>
                <w:spacing w:val="-4"/>
                <w:sz w:val="19"/>
                <w:lang w:val="cs-CZ"/>
              </w:rPr>
            </w:pPr>
            <w:r>
              <w:rPr>
                <w:rFonts w:ascii="Lucida Console" w:hAnsi="Lucida Console"/>
                <w:color w:val="5E5056"/>
                <w:spacing w:val="-4"/>
                <w:sz w:val="19"/>
                <w:lang w:val="cs-CZ"/>
              </w:rPr>
              <w:t xml:space="preserve">6R50-78ET/N </w:t>
            </w:r>
            <w:proofErr w:type="spellStart"/>
            <w:r>
              <w:rPr>
                <w:rFonts w:ascii="Lucida Console" w:hAnsi="Lucida Console"/>
                <w:color w:val="5E5056"/>
                <w:spacing w:val="-4"/>
                <w:sz w:val="19"/>
                <w:lang w:val="cs-CZ"/>
              </w:rPr>
              <w:t>Skl.pánev</w:t>
            </w:r>
            <w:proofErr w:type="spellEnd"/>
            <w:r>
              <w:rPr>
                <w:rFonts w:ascii="Lucida Console" w:hAnsi="Lucida Console"/>
                <w:color w:val="5E5056"/>
                <w:spacing w:val="-4"/>
                <w:sz w:val="19"/>
                <w:lang w:val="cs-CZ"/>
              </w:rPr>
              <w:t xml:space="preserve"> </w:t>
            </w:r>
            <w:proofErr w:type="gramStart"/>
            <w:r>
              <w:rPr>
                <w:rFonts w:ascii="Lucida Console" w:hAnsi="Lucida Console"/>
                <w:color w:val="5E5056"/>
                <w:spacing w:val="-4"/>
                <w:sz w:val="19"/>
                <w:lang w:val="cs-CZ"/>
              </w:rPr>
              <w:t>el.501</w:t>
            </w:r>
            <w:proofErr w:type="gramEnd"/>
            <w:r>
              <w:rPr>
                <w:rFonts w:ascii="Lucida Console" w:hAnsi="Lucida Console"/>
                <w:color w:val="5E5056"/>
                <w:spacing w:val="-4"/>
                <w:sz w:val="19"/>
                <w:lang w:val="cs-CZ"/>
              </w:rPr>
              <w:t xml:space="preserve"> </w:t>
            </w:r>
            <w:proofErr w:type="spellStart"/>
            <w:r>
              <w:rPr>
                <w:rFonts w:ascii="Lucida Console" w:hAnsi="Lucida Console"/>
                <w:color w:val="5E5056"/>
                <w:spacing w:val="-4"/>
                <w:sz w:val="19"/>
                <w:lang w:val="cs-CZ"/>
              </w:rPr>
              <w:t>celonerez</w:t>
            </w:r>
            <w:proofErr w:type="spellEnd"/>
            <w:r>
              <w:rPr>
                <w:rFonts w:ascii="Lucida Console" w:hAnsi="Lucida Console"/>
                <w:color w:val="5E5056"/>
                <w:spacing w:val="-4"/>
                <w:sz w:val="19"/>
                <w:lang w:val="cs-CZ"/>
              </w:rPr>
              <w:t xml:space="preserve"> </w:t>
            </w:r>
            <w:r>
              <w:rPr>
                <w:rFonts w:ascii="Courier New" w:hAnsi="Courier New"/>
                <w:color w:val="3E2E2D"/>
                <w:sz w:val="23"/>
                <w:lang w:val="cs-CZ"/>
              </w:rPr>
              <w:t>QQ1</w:t>
            </w:r>
            <w:r>
              <w:rPr>
                <w:rFonts w:ascii="Lucida Console" w:hAnsi="Lucida Console"/>
                <w:color w:val="5E5056"/>
                <w:sz w:val="19"/>
                <w:lang w:val="cs-CZ"/>
              </w:rPr>
              <w:t xml:space="preserve"> 52 Myčka nádobí jednoplášťová </w:t>
            </w:r>
            <w:r>
              <w:rPr>
                <w:rFonts w:ascii="Courier New" w:hAnsi="Courier New"/>
                <w:color w:val="3E2E2D"/>
                <w:spacing w:val="-10"/>
                <w:sz w:val="23"/>
                <w:lang w:val="cs-CZ"/>
              </w:rPr>
              <w:t>celkem</w:t>
            </w:r>
            <w:r>
              <w:rPr>
                <w:rFonts w:ascii="Lucida Console" w:hAnsi="Lucida Console"/>
                <w:color w:val="5E5056"/>
                <w:spacing w:val="-10"/>
                <w:sz w:val="19"/>
                <w:lang w:val="cs-CZ"/>
              </w:rPr>
              <w:t xml:space="preserve"> 150 000,-</w:t>
            </w:r>
          </w:p>
        </w:tc>
        <w:tc>
          <w:tcPr>
            <w:tcW w:w="37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C2677" w:rsidRDefault="00F01640">
            <w:pPr>
              <w:spacing w:before="4644" w:line="266" w:lineRule="auto"/>
              <w:ind w:right="1163"/>
              <w:jc w:val="right"/>
              <w:rPr>
                <w:rFonts w:ascii="Lucida Console" w:hAnsi="Lucida Console"/>
                <w:color w:val="827178"/>
                <w:sz w:val="18"/>
                <w:lang w:val="cs-CZ"/>
              </w:rPr>
            </w:pPr>
            <w:r>
              <w:rPr>
                <w:rFonts w:ascii="Lucida Console" w:hAnsi="Lucida Console"/>
                <w:color w:val="827178"/>
                <w:sz w:val="18"/>
                <w:lang w:val="cs-CZ"/>
              </w:rPr>
              <w:t>1 ks</w:t>
            </w:r>
            <w:r>
              <w:rPr>
                <w:rFonts w:ascii="Lucida Console" w:hAnsi="Lucida Console"/>
                <w:color w:val="5E5056"/>
                <w:sz w:val="19"/>
                <w:lang w:val="cs-CZ"/>
              </w:rPr>
              <w:t xml:space="preserve"> 110</w:t>
            </w:r>
            <w:r>
              <w:rPr>
                <w:rFonts w:ascii="Lucida Console" w:hAnsi="Lucida Console"/>
                <w:color w:val="827178"/>
                <w:sz w:val="18"/>
                <w:lang w:val="cs-CZ"/>
              </w:rPr>
              <w:t xml:space="preserve"> 050,-</w:t>
            </w:r>
          </w:p>
          <w:p w:rsidR="000C2677" w:rsidRDefault="00F01640">
            <w:pPr>
              <w:tabs>
                <w:tab w:val="right" w:pos="3201"/>
              </w:tabs>
              <w:spacing w:before="252" w:line="264" w:lineRule="auto"/>
              <w:ind w:right="533"/>
              <w:jc w:val="right"/>
              <w:rPr>
                <w:rFonts w:ascii="Lucida Console" w:hAnsi="Lucida Console"/>
                <w:color w:val="5E5056"/>
                <w:sz w:val="19"/>
                <w:lang w:val="cs-CZ"/>
              </w:rPr>
            </w:pPr>
            <w:r>
              <w:rPr>
                <w:rFonts w:ascii="Lucida Console" w:hAnsi="Lucida Console"/>
                <w:color w:val="5E5056"/>
                <w:sz w:val="19"/>
                <w:lang w:val="cs-CZ"/>
              </w:rPr>
              <w:t>1 ks</w:t>
            </w:r>
            <w:r>
              <w:rPr>
                <w:rFonts w:ascii="Lucida Console" w:hAnsi="Lucida Console"/>
                <w:color w:val="827178"/>
                <w:sz w:val="18"/>
                <w:lang w:val="cs-CZ"/>
              </w:rPr>
              <w:tab/>
              <w:t>39 950,-</w:t>
            </w:r>
          </w:p>
        </w:tc>
      </w:tr>
    </w:tbl>
    <w:p w:rsidR="000C2677" w:rsidRDefault="000C2677">
      <w:pPr>
        <w:spacing w:after="290" w:line="20" w:lineRule="exact"/>
      </w:pPr>
    </w:p>
    <w:p w:rsidR="000C2677" w:rsidRDefault="00F01640">
      <w:pPr>
        <w:ind w:left="792"/>
        <w:rPr>
          <w:rFonts w:ascii="Courier New" w:hAnsi="Courier New"/>
          <w:color w:val="3E2E2D"/>
          <w:spacing w:val="12"/>
          <w:sz w:val="23"/>
          <w:lang w:val="cs-CZ"/>
        </w:rPr>
      </w:pPr>
      <w:r>
        <w:rPr>
          <w:rFonts w:ascii="Courier New" w:hAnsi="Courier New"/>
          <w:color w:val="3E2E2D"/>
          <w:spacing w:val="12"/>
          <w:sz w:val="23"/>
          <w:lang w:val="cs-CZ"/>
        </w:rPr>
        <w:t>IČO</w:t>
      </w:r>
      <w:r>
        <w:rPr>
          <w:rFonts w:ascii="Lucida Console" w:hAnsi="Lucida Console"/>
          <w:color w:val="5E5056"/>
          <w:spacing w:val="12"/>
          <w:sz w:val="19"/>
          <w:lang w:val="cs-CZ"/>
        </w:rPr>
        <w:t xml:space="preserve"> 70981426</w:t>
      </w:r>
    </w:p>
    <w:p w:rsidR="000C2677" w:rsidRDefault="00F01640">
      <w:pPr>
        <w:tabs>
          <w:tab w:val="right" w:pos="3654"/>
        </w:tabs>
        <w:spacing w:before="216" w:after="648"/>
        <w:ind w:left="792"/>
        <w:rPr>
          <w:rFonts w:ascii="Courier New" w:hAnsi="Courier New"/>
          <w:color w:val="3E2E2D"/>
          <w:spacing w:val="-32"/>
          <w:sz w:val="23"/>
          <w:lang w:val="cs-CZ"/>
        </w:rPr>
      </w:pPr>
      <w:r>
        <w:rPr>
          <w:rFonts w:ascii="Courier New" w:hAnsi="Courier New"/>
          <w:color w:val="3E2E2D"/>
          <w:spacing w:val="-32"/>
          <w:sz w:val="23"/>
          <w:lang w:val="cs-CZ"/>
        </w:rPr>
        <w:t>Děkuji</w:t>
      </w:r>
      <w:r>
        <w:rPr>
          <w:rFonts w:ascii="Courier New" w:hAnsi="Courier New"/>
          <w:color w:val="3E2E2D"/>
          <w:spacing w:val="-32"/>
          <w:sz w:val="23"/>
          <w:lang w:val="cs-CZ"/>
        </w:rPr>
        <w:tab/>
      </w:r>
      <w:r>
        <w:rPr>
          <w:rFonts w:ascii="Lucida Console" w:hAnsi="Lucida Console"/>
          <w:color w:val="5E5056"/>
          <w:sz w:val="19"/>
          <w:lang w:val="cs-CZ"/>
        </w:rPr>
        <w:t>Mošnová</w:t>
      </w:r>
    </w:p>
    <w:p w:rsidR="000C2677" w:rsidRDefault="00F01640">
      <w:pPr>
        <w:ind w:left="7272" w:right="101"/>
      </w:pPr>
      <w:r>
        <w:rPr>
          <w:noProof/>
          <w:lang w:val="cs-CZ" w:eastAsia="cs-CZ"/>
        </w:rPr>
        <w:drawing>
          <wp:inline distT="0" distB="0" distL="0" distR="0">
            <wp:extent cx="1711960" cy="1012825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11960" cy="101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2677">
      <w:pgSz w:w="11918" w:h="16854"/>
      <w:pgMar w:top="340" w:right="1508" w:bottom="235" w:left="27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Lucida Console">
    <w:charset w:val="00"/>
    <w:pitch w:val="fixed"/>
    <w:family w:val="auto"/>
    <w:panose1 w:val="02020603050405020304"/>
  </w:font>
  <w:font w:name="Courier New">
    <w:charset w:val="00"/>
    <w:pitch w:val="fixed"/>
    <w:family w:val="auto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2677"/>
    <w:rsid w:val="000C2677"/>
    <w:rsid w:val="00A131B9"/>
    <w:rsid w:val="00F0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7F9DB6"/>
  <w15:docId w15:val="{F8CFA7EE-FF7D-4EB8-95DB-16DD3223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313</Characters>
  <Application>Microsoft Office Word</Application>
  <DocSecurity>0</DocSecurity>
  <Lines>2</Lines>
  <Paragraphs>1</Paragraphs>
  <ScaleCrop>false</ScaleCrop>
  <Company>Microsoft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ucetni</cp:lastModifiedBy>
  <cp:revision>4</cp:revision>
  <dcterms:created xsi:type="dcterms:W3CDTF">2020-09-23T04:27:00Z</dcterms:created>
  <dcterms:modified xsi:type="dcterms:W3CDTF">2020-09-23T05:05:00Z</dcterms:modified>
</cp:coreProperties>
</file>