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69" w:rsidRDefault="00146B69" w:rsidP="00146B69">
      <w:pPr>
        <w:rPr>
          <w:sz w:val="24"/>
        </w:rPr>
      </w:pPr>
    </w:p>
    <w:p w:rsidR="00146B69" w:rsidRDefault="00146B69" w:rsidP="00146B69">
      <w:pPr>
        <w:rPr>
          <w:sz w:val="24"/>
        </w:rPr>
      </w:pPr>
    </w:p>
    <w:p w:rsidR="00146B69" w:rsidRDefault="00146B69" w:rsidP="00146B69">
      <w:pPr>
        <w:rPr>
          <w:sz w:val="24"/>
        </w:rPr>
      </w:pPr>
      <w:r>
        <w:rPr>
          <w:sz w:val="24"/>
        </w:rPr>
        <w:t>Potvrzení objednávky</w:t>
      </w:r>
    </w:p>
    <w:p w:rsidR="00146B69" w:rsidRDefault="00146B69" w:rsidP="00146B69">
      <w:pPr>
        <w:rPr>
          <w:sz w:val="24"/>
        </w:rPr>
      </w:pPr>
    </w:p>
    <w:p w:rsidR="00146B69" w:rsidRDefault="00146B69" w:rsidP="00146B69">
      <w:pPr>
        <w:rPr>
          <w:sz w:val="24"/>
        </w:rPr>
      </w:pPr>
      <w:r>
        <w:rPr>
          <w:sz w:val="24"/>
        </w:rPr>
        <w:t>Potvrzuji objednávku č. CKM-7-9652-029 ze dne 2.1.2017 na gastronomické vybavení dle vlastního výběru do konce roku 2017.</w:t>
      </w:r>
    </w:p>
    <w:p w:rsidR="00146B69" w:rsidRDefault="00146B69" w:rsidP="00146B69">
      <w:pPr>
        <w:rPr>
          <w:sz w:val="24"/>
        </w:rPr>
      </w:pPr>
    </w:p>
    <w:p w:rsidR="00146B69" w:rsidRDefault="00146B69" w:rsidP="00146B69">
      <w:pPr>
        <w:rPr>
          <w:sz w:val="24"/>
        </w:rPr>
      </w:pPr>
    </w:p>
    <w:p w:rsidR="00146B69" w:rsidRDefault="00146B69" w:rsidP="00146B69">
      <w:pPr>
        <w:rPr>
          <w:sz w:val="24"/>
        </w:rPr>
      </w:pPr>
    </w:p>
    <w:p w:rsidR="00146B69" w:rsidRDefault="00146B69" w:rsidP="00146B69">
      <w:pPr>
        <w:rPr>
          <w:sz w:val="24"/>
        </w:rPr>
      </w:pPr>
    </w:p>
    <w:p w:rsidR="00146B69" w:rsidRDefault="00146B69" w:rsidP="00146B69">
      <w:pPr>
        <w:rPr>
          <w:sz w:val="24"/>
        </w:rPr>
      </w:pPr>
      <w:r>
        <w:rPr>
          <w:sz w:val="24"/>
        </w:rPr>
        <w:t>V Liberci dne 08.02.2017</w:t>
      </w:r>
    </w:p>
    <w:p w:rsidR="00146B69" w:rsidRDefault="00146B69" w:rsidP="00146B69">
      <w:pPr>
        <w:rPr>
          <w:sz w:val="24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Tahoma" w:hAnsi="Tahoma" w:cs="Tahoma"/>
          <w:color w:val="000000"/>
        </w:rPr>
      </w:pPr>
    </w:p>
    <w:p w:rsidR="00146B69" w:rsidRDefault="00146B69" w:rsidP="00146B69">
      <w:pPr>
        <w:rPr>
          <w:rFonts w:ascii="Calibri" w:hAnsi="Calibri" w:cs="Calibri"/>
        </w:rPr>
      </w:pPr>
      <w:bookmarkStart w:id="0" w:name="_GoBack"/>
      <w:bookmarkEnd w:id="0"/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3038475" cy="800100"/>
            <wp:effectExtent l="0" t="0" r="9525" b="0"/>
            <wp:docPr id="1" name="Obrázek 1" descr="Logo vel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velk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B69" w:rsidRDefault="00146B69" w:rsidP="00146B69">
      <w:pPr>
        <w:rPr>
          <w:sz w:val="24"/>
        </w:rPr>
      </w:pPr>
    </w:p>
    <w:p w:rsidR="00146B69" w:rsidRDefault="00146B69" w:rsidP="00146B69">
      <w:pPr>
        <w:rPr>
          <w:sz w:val="24"/>
        </w:rPr>
      </w:pPr>
    </w:p>
    <w:p w:rsidR="005E1FC7" w:rsidRDefault="005E1FC7"/>
    <w:sectPr w:rsidR="005E1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69"/>
    <w:rsid w:val="00146B69"/>
    <w:rsid w:val="005E1FC7"/>
    <w:rsid w:val="00762621"/>
    <w:rsid w:val="00D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6B6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AD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6B6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A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7885.5E738C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iva.sidova</cp:lastModifiedBy>
  <cp:revision>2</cp:revision>
  <dcterms:created xsi:type="dcterms:W3CDTF">2017-02-08T18:34:00Z</dcterms:created>
  <dcterms:modified xsi:type="dcterms:W3CDTF">2017-02-09T11:18:00Z</dcterms:modified>
</cp:coreProperties>
</file>