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50" w:rsidRDefault="00C82250" w:rsidP="00C82250">
      <w:pPr>
        <w:pStyle w:val="StylDoprava"/>
        <w:ind w:left="5672" w:firstLine="709"/>
        <w:jc w:val="center"/>
      </w:pPr>
      <w:r>
        <w:t xml:space="preserve">Č.j. SPÚ </w:t>
      </w:r>
      <w:r w:rsidR="00A40374">
        <w:t>348964</w:t>
      </w:r>
      <w:r>
        <w:t>/2020/</w:t>
      </w:r>
      <w:proofErr w:type="spellStart"/>
      <w:r>
        <w:t>Ri</w:t>
      </w:r>
      <w:proofErr w:type="spellEnd"/>
    </w:p>
    <w:p w:rsidR="00C82250" w:rsidRDefault="00C82250" w:rsidP="00D06D0F">
      <w:pPr>
        <w:rPr>
          <w:rFonts w:ascii="Arial" w:hAnsi="Arial" w:cs="Arial"/>
          <w:b/>
          <w:sz w:val="20"/>
          <w:szCs w:val="20"/>
        </w:rPr>
      </w:pPr>
    </w:p>
    <w:p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Mgr. Dana Lišková, ředitelka Krajského pozemkového úřadu pro Moravskoslezský kraj</w:t>
      </w:r>
    </w:p>
    <w:p w:rsidR="00FB6E4E" w:rsidRPr="00D06D0F" w:rsidRDefault="00BC17A6" w:rsidP="000B0AA7">
      <w:pPr>
        <w:pStyle w:val="VnitrniText"/>
        <w:ind w:firstLine="0"/>
      </w:pPr>
      <w:r w:rsidRPr="00D06D0F">
        <w:t>adresa Libušina 502/5, 70200 Ostrava</w:t>
      </w:r>
    </w:p>
    <w:p w:rsidR="00C82250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 xml:space="preserve">vyplývajícího z platného Podpisového řádu Státního pozemkového úřadu </w:t>
      </w:r>
    </w:p>
    <w:p w:rsidR="008445AB" w:rsidRDefault="0057089B" w:rsidP="000B0AA7">
      <w:pPr>
        <w:pStyle w:val="VnitrniText"/>
        <w:ind w:firstLine="0"/>
      </w:pPr>
      <w:r w:rsidRPr="00905096">
        <w:t>účinného ke dni právního jednání</w:t>
      </w:r>
      <w:r w:rsidR="008445AB" w:rsidRPr="00D06D0F">
        <w:t xml:space="preserve"> </w:t>
      </w:r>
    </w:p>
    <w:p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:rsidR="00BC17A6" w:rsidRPr="00D06D0F" w:rsidRDefault="00BC17A6" w:rsidP="000B0AA7">
      <w:pPr>
        <w:pStyle w:val="VnitrniText"/>
        <w:ind w:firstLine="0"/>
      </w:pPr>
    </w:p>
    <w:p w:rsidR="00CF17C0" w:rsidRPr="00D06D0F" w:rsidRDefault="00CF17C0" w:rsidP="000B0AA7">
      <w:pPr>
        <w:pStyle w:val="VnitrniText"/>
        <w:ind w:firstLine="0"/>
      </w:pPr>
      <w:r w:rsidRPr="00D06D0F">
        <w:t>a</w:t>
      </w:r>
    </w:p>
    <w:p w:rsidR="00BC17A6" w:rsidRPr="00D06D0F" w:rsidRDefault="00BC17A6" w:rsidP="000B0AA7">
      <w:pPr>
        <w:pStyle w:val="VnitrniText"/>
        <w:ind w:firstLine="0"/>
      </w:pPr>
    </w:p>
    <w:p w:rsidR="00C82250" w:rsidRPr="00D06D0F" w:rsidRDefault="00C82250" w:rsidP="00C82250">
      <w:pPr>
        <w:pStyle w:val="VnitrniText"/>
        <w:ind w:firstLine="0"/>
      </w:pPr>
      <w:r w:rsidRPr="00D06D0F">
        <w:rPr>
          <w:b/>
        </w:rPr>
        <w:t>Povodí Odry, státní podnik</w:t>
      </w:r>
    </w:p>
    <w:p w:rsidR="00C82250" w:rsidRDefault="00C82250" w:rsidP="00C82250">
      <w:pPr>
        <w:pStyle w:val="VnitrniText"/>
        <w:ind w:firstLine="0"/>
      </w:pPr>
      <w:r w:rsidRPr="00D06D0F">
        <w:t>se sídlem Varenská 3101/49, Moravská Ostrava, Ostrava, PSČ 702</w:t>
      </w:r>
      <w:r>
        <w:t xml:space="preserve"> </w:t>
      </w:r>
      <w:r w:rsidRPr="00D06D0F">
        <w:t>00</w:t>
      </w:r>
      <w:r>
        <w:t xml:space="preserve">, </w:t>
      </w:r>
    </w:p>
    <w:p w:rsidR="00C82250" w:rsidRPr="00D06D0F" w:rsidRDefault="00C82250" w:rsidP="00C82250">
      <w:pPr>
        <w:pStyle w:val="VnitrniText"/>
        <w:ind w:firstLine="0"/>
      </w:pPr>
      <w:r>
        <w:t>doručovací číslo 701 26</w:t>
      </w:r>
    </w:p>
    <w:p w:rsidR="00C82250" w:rsidRDefault="00C82250" w:rsidP="00C82250">
      <w:pPr>
        <w:pStyle w:val="VnitrniText"/>
        <w:ind w:firstLine="0"/>
      </w:pPr>
      <w:r w:rsidRPr="00D06D0F">
        <w:t>IČO: 70890021</w:t>
      </w:r>
    </w:p>
    <w:p w:rsidR="00C82250" w:rsidRDefault="00C82250" w:rsidP="00C82250">
      <w:pPr>
        <w:pStyle w:val="VnitrniText"/>
        <w:ind w:firstLine="0"/>
      </w:pPr>
      <w:r>
        <w:t>DIČ: CZ70890021</w:t>
      </w:r>
    </w:p>
    <w:p w:rsidR="00C82250" w:rsidRDefault="00C82250" w:rsidP="00C82250">
      <w:pPr>
        <w:pStyle w:val="VnitrniText"/>
        <w:ind w:firstLine="0"/>
      </w:pPr>
      <w:r>
        <w:t>Jednající: Ing. Jiří Tkáč, generální ředitel</w:t>
      </w:r>
    </w:p>
    <w:p w:rsidR="00C82250" w:rsidRPr="00D06D0F" w:rsidRDefault="00C82250" w:rsidP="00C82250">
      <w:pPr>
        <w:pStyle w:val="VnitrniText"/>
        <w:ind w:firstLine="0"/>
      </w:pPr>
      <w:r w:rsidRPr="00D06D0F">
        <w:t>(dále jen "přejímající")</w:t>
      </w:r>
    </w:p>
    <w:p w:rsidR="00BC17A6" w:rsidRPr="00D06D0F" w:rsidRDefault="00BC17A6" w:rsidP="000B0AA7">
      <w:pPr>
        <w:pStyle w:val="VnitrniText"/>
        <w:ind w:firstLine="0"/>
      </w:pPr>
    </w:p>
    <w:p w:rsidR="00CF17C0" w:rsidRPr="00D06D0F" w:rsidRDefault="00CF17C0" w:rsidP="000B0AA7">
      <w:pPr>
        <w:pStyle w:val="VnitrniText"/>
        <w:ind w:firstLine="0"/>
      </w:pPr>
    </w:p>
    <w:p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 xml:space="preserve">a to předávající na základě </w:t>
      </w:r>
      <w:proofErr w:type="spellStart"/>
      <w:r>
        <w:t>ust</w:t>
      </w:r>
      <w:proofErr w:type="spellEnd"/>
      <w:r>
        <w:t xml:space="preserve">. § 55 odst. 3 zákona č. 219/2000Sb., o majetku České republiky a jejím vystupování v právních vztazích, ve znění pozdějších předpisů, a podle </w:t>
      </w:r>
      <w:proofErr w:type="spellStart"/>
      <w:r>
        <w:t>ust</w:t>
      </w:r>
      <w:proofErr w:type="spellEnd"/>
      <w:r>
        <w:t>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F05D02">
        <w:t xml:space="preserve"> </w:t>
      </w:r>
      <w:r>
        <w:t>ve znění pozdějších předpisů</w:t>
      </w:r>
      <w:r w:rsidRPr="002350B4">
        <w:t>, tuto</w:t>
      </w:r>
    </w:p>
    <w:p w:rsidR="00830569" w:rsidRPr="00F05D02" w:rsidRDefault="005C5AF6" w:rsidP="00F05D02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:rsidR="00F05D02" w:rsidRDefault="00F05D02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1002H20/70</w:t>
      </w:r>
    </w:p>
    <w:p w:rsidR="00CF17C0" w:rsidRPr="00D06D0F" w:rsidRDefault="00CF17C0" w:rsidP="00D06D0F"/>
    <w:p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:rsidR="00F05D02" w:rsidRDefault="00F05D02" w:rsidP="000B0AA7">
      <w:pPr>
        <w:pStyle w:val="VnitrniText"/>
        <w:ind w:firstLine="0"/>
      </w:pPr>
    </w:p>
    <w:p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Český Těšín</w:t>
      </w:r>
      <w:r w:rsidRPr="00257EB0">
        <w:rPr>
          <w:rStyle w:val="tabulkyNemovitosti"/>
        </w:rPr>
        <w:tab/>
        <w:t>Český Těšín</w:t>
      </w:r>
      <w:r w:rsidRPr="00257EB0">
        <w:rPr>
          <w:rStyle w:val="tabulkyNemovitosti"/>
        </w:rPr>
        <w:tab/>
        <w:t>2329/2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3947-49/2016 ze dne 19.5.2016 z parcely č. KN 2329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D5012" w:rsidRDefault="009B091D" w:rsidP="000B0AA7">
      <w:pPr>
        <w:pStyle w:val="VnitrniText"/>
        <w:ind w:firstLine="0"/>
      </w:pPr>
      <w:r>
        <w:t>zapsaný na výše uvedeném LV u Katastrálního úřadu pro Moravskoslezský kraj, Katastrální pracoviště v Karviné.</w:t>
      </w:r>
    </w:p>
    <w:p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:rsidR="0038399F" w:rsidRDefault="0038399F" w:rsidP="006D1A0C">
      <w:pPr>
        <w:pStyle w:val="VnitrniText"/>
      </w:pPr>
    </w:p>
    <w:p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pozemek uvedený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:rsidR="0038399F" w:rsidRPr="00AF03B3" w:rsidRDefault="0038399F" w:rsidP="006D1A0C">
      <w:pPr>
        <w:pStyle w:val="VnitrniText"/>
      </w:pPr>
    </w:p>
    <w:p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F05D02">
        <w:t xml:space="preserve">pozemek uvedený v čl. I této smlouvy bude trvale dotčen protipovodňovou stavbou „5753 – Hráze v ústí </w:t>
      </w:r>
      <w:proofErr w:type="spellStart"/>
      <w:r w:rsidR="00F05D02">
        <w:t>Ropičanky</w:t>
      </w:r>
      <w:proofErr w:type="spellEnd"/>
      <w:r w:rsidR="00F05D02">
        <w:t xml:space="preserve"> a Sadového potoka“.</w:t>
      </w:r>
    </w:p>
    <w:p w:rsidR="005C5AF6" w:rsidRPr="005C5AF6" w:rsidRDefault="005C5AF6" w:rsidP="00F65859">
      <w:pPr>
        <w:pStyle w:val="VnitrniText"/>
      </w:pPr>
    </w:p>
    <w:p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III.</w:t>
      </w:r>
    </w:p>
    <w:p w:rsidR="00CF17C0" w:rsidRPr="00D06D0F" w:rsidRDefault="00F65859" w:rsidP="00F05D02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IV.</w:t>
      </w:r>
    </w:p>
    <w:p w:rsidR="00864B6B" w:rsidRDefault="00864B6B" w:rsidP="00864B6B">
      <w:pPr>
        <w:pStyle w:val="VnitrniText"/>
      </w:pPr>
      <w:r>
        <w:t>Příslušnost hospodařit</w:t>
      </w:r>
      <w:r w:rsidRPr="002350B4">
        <w:t xml:space="preserve"> k pozemku uvedenému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pozemku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:rsidR="00864B6B" w:rsidRDefault="00864B6B" w:rsidP="00864B6B">
      <w:pPr>
        <w:pStyle w:val="VnitrniText"/>
      </w:pPr>
    </w:p>
    <w:p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F05D02">
        <w:t>.</w:t>
      </w:r>
      <w:r w:rsidR="00864B6B" w:rsidRPr="00D4409F">
        <w:t xml:space="preserve"> </w:t>
      </w:r>
    </w:p>
    <w:p w:rsidR="006C0E9D" w:rsidRDefault="006C0E9D" w:rsidP="00864B6B">
      <w:pPr>
        <w:pStyle w:val="VnitrniText"/>
      </w:pPr>
    </w:p>
    <w:p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 xml:space="preserve">Účetní ocenění předávaného majetku z účetnictví předávajícího ve smyslu </w:t>
      </w:r>
      <w:proofErr w:type="spellStart"/>
      <w:r w:rsidRPr="00080A5E">
        <w:rPr>
          <w:color w:val="000000"/>
        </w:rPr>
        <w:t>ust</w:t>
      </w:r>
      <w:proofErr w:type="spellEnd"/>
      <w:r w:rsidRPr="00080A5E">
        <w:rPr>
          <w:color w:val="000000"/>
        </w:rPr>
        <w:t>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:rsidR="00C708DD" w:rsidRDefault="00C708DD" w:rsidP="00C708DD">
      <w:pPr>
        <w:pStyle w:val="VnitrniText"/>
        <w:rPr>
          <w:color w:val="000000"/>
        </w:rPr>
      </w:pPr>
    </w:p>
    <w:p w:rsidR="00654281" w:rsidRDefault="00654281" w:rsidP="00654281">
      <w:pPr>
        <w:pStyle w:val="VnitrniText"/>
        <w:ind w:firstLine="0"/>
      </w:pPr>
      <w:r>
        <w:t>Pozemek:</w:t>
      </w:r>
    </w:p>
    <w:p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654281">
        <w:rPr>
          <w:rStyle w:val="Styl11b"/>
          <w:sz w:val="16"/>
          <w:szCs w:val="16"/>
        </w:rPr>
        <w:t>Český Těšín</w:t>
      </w:r>
      <w:r w:rsidRPr="00654281">
        <w:rPr>
          <w:rStyle w:val="Styl11b"/>
          <w:sz w:val="16"/>
          <w:szCs w:val="16"/>
        </w:rPr>
        <w:tab/>
        <w:t>2329/2</w:t>
      </w:r>
      <w:r w:rsidRPr="00654281">
        <w:rPr>
          <w:rStyle w:val="Styl11b"/>
          <w:sz w:val="16"/>
          <w:szCs w:val="16"/>
        </w:rPr>
        <w:tab/>
        <w:t>19,85 Kč</w:t>
      </w:r>
    </w:p>
    <w:p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:rsidR="00654281" w:rsidRPr="00F05D02" w:rsidRDefault="006F5219" w:rsidP="00F05D02">
      <w:pPr>
        <w:tabs>
          <w:tab w:val="left" w:pos="2268"/>
          <w:tab w:val="right" w:pos="6804"/>
          <w:tab w:val="right" w:pos="9639"/>
        </w:tabs>
        <w:rPr>
          <w:rFonts w:ascii="Arial" w:hAnsi="Arial"/>
          <w:sz w:val="20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19,85 Kč</w:t>
      </w:r>
    </w:p>
    <w:p w:rsidR="00C708DD" w:rsidRDefault="00C708DD" w:rsidP="00864B6B">
      <w:pPr>
        <w:pStyle w:val="VnitrniText"/>
      </w:pPr>
    </w:p>
    <w:p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:rsidR="00011A73" w:rsidRDefault="00F05D02" w:rsidP="00F05D02">
      <w:pPr>
        <w:pStyle w:val="VnitrniText"/>
      </w:pPr>
      <w:r w:rsidRPr="00F05D02">
        <w:t>1.</w:t>
      </w:r>
      <w:r>
        <w:t xml:space="preserve"> 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:rsidR="00F05D02" w:rsidRPr="00D06D0F" w:rsidRDefault="00F05D02" w:rsidP="00F05D02">
      <w:pPr>
        <w:pStyle w:val="VnitrniText"/>
      </w:pPr>
    </w:p>
    <w:p w:rsidR="0037157C" w:rsidRDefault="00A66E77" w:rsidP="000B0AA7">
      <w:pPr>
        <w:pStyle w:val="VnitrniText"/>
      </w:pPr>
      <w:r>
        <w:t>P</w:t>
      </w:r>
      <w:r w:rsidR="00A756DA">
        <w:t>ře</w:t>
      </w:r>
      <w:r>
        <w:t xml:space="preserve">dávající upozorňuje </w:t>
      </w:r>
      <w:r w:rsidR="00090E2C">
        <w:t>přejímajícího</w:t>
      </w:r>
      <w:r w:rsidR="0037157C" w:rsidRPr="00D06D0F">
        <w:t>, že na pozem</w:t>
      </w:r>
      <w:r w:rsidR="00F05D02">
        <w:t>ku</w:t>
      </w:r>
      <w:r w:rsidR="0037157C" w:rsidRPr="00D06D0F">
        <w:t xml:space="preserve"> může být umístěno vedení a/nebo zařízení veřejné technické infrastruktury, k nimž existují oprávnění, jakož i omezení užívání pozemk</w:t>
      </w:r>
      <w:r w:rsidR="00F05D02">
        <w:t>u</w:t>
      </w:r>
      <w:r w:rsidR="0037157C" w:rsidRPr="00D06D0F">
        <w:t xml:space="preserve">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:rsidR="001D73FD" w:rsidRPr="00D06D0F" w:rsidRDefault="001D73FD" w:rsidP="000B0AA7">
      <w:pPr>
        <w:pStyle w:val="VnitrniText"/>
      </w:pPr>
    </w:p>
    <w:p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A756DA">
        <w:t>ře</w:t>
      </w:r>
      <w:r w:rsidR="00A66E77">
        <w:t>dávaná</w:t>
      </w:r>
      <w:r w:rsidR="00014CB4" w:rsidRPr="00011A73">
        <w:t xml:space="preserve"> nemovitost není zatížena užívacími právy třetích osob.</w:t>
      </w:r>
    </w:p>
    <w:p w:rsidR="001D73FD" w:rsidRDefault="001D73FD" w:rsidP="000B0AA7">
      <w:pPr>
        <w:pStyle w:val="VnitrniText"/>
      </w:pPr>
    </w:p>
    <w:p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:rsidR="00D4325F" w:rsidRPr="00D06D0F" w:rsidRDefault="00F1451D" w:rsidP="00496FFC">
      <w:pPr>
        <w:pStyle w:val="VnitrniText"/>
      </w:pPr>
      <w:r w:rsidRPr="00491D41">
        <w:rPr>
          <w:color w:val="000000"/>
        </w:rPr>
        <w:t>Smluvní strany se dohodly, že návrh na záznam změny příslušnosti hospodařit s majetkem uvedeným v čl. I. této smlouvy podá u příslušného katastrálního úřadu výhradně předávající</w:t>
      </w:r>
      <w:r w:rsidR="00F05D02">
        <w:rPr>
          <w:color w:val="000000"/>
        </w:rPr>
        <w:t>,</w:t>
      </w:r>
      <w:r w:rsidRPr="00491D41">
        <w:rPr>
          <w:color w:val="000000"/>
        </w:rPr>
        <w:t xml:space="preserve">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VI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:rsidR="006D1A0C" w:rsidRPr="002350B4" w:rsidRDefault="006D1A0C" w:rsidP="00651DC0">
      <w:pPr>
        <w:pStyle w:val="VnitrniText"/>
      </w:pPr>
    </w:p>
    <w:p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:rsidR="006D1A0C" w:rsidRDefault="006D1A0C" w:rsidP="00651DC0">
      <w:pPr>
        <w:pStyle w:val="VnitrniText"/>
      </w:pPr>
    </w:p>
    <w:p w:rsidR="00651DC0" w:rsidRDefault="0056118C" w:rsidP="00EB63F5">
      <w:pPr>
        <w:pStyle w:val="VnitrniText"/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</w:p>
    <w:p w:rsidR="00092D97" w:rsidRPr="00D917C5" w:rsidRDefault="00F05D02" w:rsidP="00092D9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92D97" w:rsidRPr="00D917C5">
        <w:rPr>
          <w:rFonts w:ascii="Arial" w:hAnsi="Arial" w:cs="Arial"/>
          <w:sz w:val="20"/>
        </w:rPr>
        <w:t>X.</w:t>
      </w:r>
    </w:p>
    <w:p w:rsidR="00092D97" w:rsidRPr="006856AD" w:rsidRDefault="00651DC0" w:rsidP="00092D97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:rsidR="003D6A83" w:rsidRDefault="003D6A83" w:rsidP="003D6A83"/>
    <w:p w:rsidR="00496FFC" w:rsidRPr="00D06D0F" w:rsidRDefault="00496FFC" w:rsidP="003D6A83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F05D02" w:rsidTr="009B0B3D">
        <w:tc>
          <w:tcPr>
            <w:tcW w:w="4888" w:type="dxa"/>
            <w:hideMark/>
          </w:tcPr>
          <w:p w:rsidR="00F05D02" w:rsidRDefault="00F05D02" w:rsidP="009B0B3D">
            <w:pPr>
              <w:pStyle w:val="VnitrniText"/>
              <w:ind w:firstLine="0"/>
            </w:pPr>
            <w:r>
              <w:t xml:space="preserve">V Ostravě dne </w:t>
            </w:r>
            <w:r w:rsidR="00A40374">
              <w:t>24.9.2020</w:t>
            </w:r>
          </w:p>
        </w:tc>
        <w:tc>
          <w:tcPr>
            <w:tcW w:w="4889" w:type="dxa"/>
            <w:hideMark/>
          </w:tcPr>
          <w:p w:rsidR="00F05D02" w:rsidRDefault="00F05D02" w:rsidP="009B0B3D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Ostravě dne </w:t>
            </w:r>
            <w:r w:rsidR="00A40374">
              <w:t>16.9.2020</w:t>
            </w:r>
            <w:bookmarkStart w:id="0" w:name="_GoBack"/>
            <w:bookmarkEnd w:id="0"/>
          </w:p>
        </w:tc>
      </w:tr>
    </w:tbl>
    <w:p w:rsidR="00F05D02" w:rsidRDefault="00F05D02" w:rsidP="00F05D02">
      <w:pPr>
        <w:pStyle w:val="VnitrniText"/>
        <w:tabs>
          <w:tab w:val="left" w:pos="4820"/>
        </w:tabs>
        <w:ind w:firstLine="142"/>
      </w:pPr>
      <w:r>
        <w:tab/>
      </w:r>
    </w:p>
    <w:p w:rsidR="00F05D02" w:rsidRDefault="00F05D02" w:rsidP="00F05D02">
      <w:pPr>
        <w:pStyle w:val="VnitrniText"/>
        <w:tabs>
          <w:tab w:val="left" w:pos="5103"/>
        </w:tabs>
        <w:ind w:firstLine="142"/>
      </w:pPr>
    </w:p>
    <w:p w:rsidR="00F05D02" w:rsidRDefault="00F05D02" w:rsidP="00F05D02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F05D02" w:rsidTr="009B0B3D">
        <w:tc>
          <w:tcPr>
            <w:tcW w:w="4888" w:type="dxa"/>
          </w:tcPr>
          <w:p w:rsidR="00F05D02" w:rsidRDefault="00F05D02" w:rsidP="009B0B3D">
            <w:pPr>
              <w:pStyle w:val="VnitrniText"/>
              <w:ind w:firstLine="0"/>
            </w:pPr>
          </w:p>
          <w:p w:rsidR="00F05D02" w:rsidRDefault="00F05D02" w:rsidP="009B0B3D">
            <w:pPr>
              <w:pStyle w:val="VnitrniText"/>
              <w:ind w:firstLine="0"/>
            </w:pPr>
          </w:p>
        </w:tc>
        <w:tc>
          <w:tcPr>
            <w:tcW w:w="4889" w:type="dxa"/>
          </w:tcPr>
          <w:p w:rsidR="00F05D02" w:rsidRDefault="00F05D02" w:rsidP="009B0B3D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F05D02" w:rsidTr="009B0B3D">
        <w:tc>
          <w:tcPr>
            <w:tcW w:w="4888" w:type="dxa"/>
          </w:tcPr>
          <w:p w:rsidR="00F05D02" w:rsidRDefault="00F05D02" w:rsidP="009B0B3D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:rsidR="00F05D02" w:rsidRDefault="00F05D02" w:rsidP="009B0B3D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F05D02" w:rsidTr="009B0B3D">
        <w:tc>
          <w:tcPr>
            <w:tcW w:w="4888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Povodí Odry, státní podnik</w:t>
            </w:r>
          </w:p>
        </w:tc>
      </w:tr>
      <w:tr w:rsidR="00F05D02" w:rsidTr="009B0B3D">
        <w:tc>
          <w:tcPr>
            <w:tcW w:w="4888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</w:tc>
        <w:tc>
          <w:tcPr>
            <w:tcW w:w="4889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</w:tr>
      <w:tr w:rsidR="00F05D02" w:rsidTr="009B0B3D">
        <w:tc>
          <w:tcPr>
            <w:tcW w:w="4888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Dana Lišková</w:t>
            </w:r>
          </w:p>
        </w:tc>
        <w:tc>
          <w:tcPr>
            <w:tcW w:w="4889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Jiří Tkáč</w:t>
            </w:r>
          </w:p>
        </w:tc>
      </w:tr>
      <w:tr w:rsidR="00F05D02" w:rsidTr="009B0B3D">
        <w:tc>
          <w:tcPr>
            <w:tcW w:w="4888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:rsidR="00F05D02" w:rsidRDefault="00F05D02" w:rsidP="009B0B3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:rsidR="00F05D02" w:rsidRDefault="00F05D02" w:rsidP="00F05D0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05D02" w:rsidRPr="00A87810" w:rsidRDefault="00F05D02" w:rsidP="00F05D0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:rsidR="00F05D02" w:rsidRPr="00A87810" w:rsidRDefault="00F05D02" w:rsidP="00F05D0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:rsidR="00F05D02" w:rsidRDefault="00F05D02" w:rsidP="00F05D0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:rsidR="00F05D02" w:rsidRPr="00A87810" w:rsidRDefault="00F05D02" w:rsidP="00F05D0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05D02" w:rsidRPr="00A87810" w:rsidRDefault="00F05D02" w:rsidP="00F05D02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:rsidR="00F05D02" w:rsidRPr="00A87810" w:rsidRDefault="00F05D02" w:rsidP="00F05D0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05D02" w:rsidRPr="00A87810" w:rsidRDefault="00F05D02" w:rsidP="00F05D0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V ……</w:t>
      </w:r>
      <w:r>
        <w:rPr>
          <w:rFonts w:ascii="Arial" w:hAnsi="Arial" w:cs="Arial"/>
          <w:sz w:val="20"/>
          <w:szCs w:val="20"/>
        </w:rPr>
        <w:t>……</w:t>
      </w:r>
      <w:r w:rsidRPr="00A87810">
        <w:rPr>
          <w:rFonts w:ascii="Arial" w:hAnsi="Arial" w:cs="Arial"/>
          <w:sz w:val="20"/>
          <w:szCs w:val="20"/>
        </w:rPr>
        <w:t>………… dne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:rsidR="00F05D02" w:rsidRPr="000528C7" w:rsidRDefault="00F05D02" w:rsidP="00F05D02">
      <w:pPr>
        <w:spacing w:before="120"/>
        <w:ind w:left="4964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:rsidR="00F05D02" w:rsidRPr="00D06D0F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  <w:r w:rsidRPr="0023665E">
        <w:t xml:space="preserve"> </w:t>
      </w: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  <w:r w:rsidRPr="00B4772C">
        <w:t>Za věcnou a formální správnost odpovídá</w:t>
      </w:r>
      <w:r>
        <w:t xml:space="preserve">: </w:t>
      </w:r>
    </w:p>
    <w:p w:rsidR="00F05D02" w:rsidRPr="00B4772C" w:rsidRDefault="00F05D02" w:rsidP="00F05D02">
      <w:pPr>
        <w:pStyle w:val="VnitrniText"/>
        <w:ind w:firstLine="0"/>
      </w:pPr>
      <w:r w:rsidRPr="00B4772C">
        <w:t>vedoucí oddělení převodu majetku státu KPÚ pro Moravskoslezský kraj</w:t>
      </w:r>
    </w:p>
    <w:p w:rsidR="00F05D02" w:rsidRPr="00B4772C" w:rsidRDefault="00F05D02" w:rsidP="00F05D02">
      <w:pPr>
        <w:pStyle w:val="VnitrniText"/>
        <w:ind w:firstLine="0"/>
      </w:pPr>
      <w:r w:rsidRPr="00B4772C">
        <w:t>Ing. Miloslav Havlíček</w:t>
      </w: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  <w:r>
        <w:t>.................................................</w:t>
      </w:r>
    </w:p>
    <w:p w:rsidR="00F05D02" w:rsidRDefault="00F05D02" w:rsidP="00F05D02">
      <w:pPr>
        <w:pStyle w:val="VnitrniText"/>
        <w:ind w:firstLine="0"/>
      </w:pPr>
      <w:r>
        <w:tab/>
        <w:t>podpis</w:t>
      </w: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  <w:r>
        <w:t>Za správnost KPÚ: Ing. Jana Richterová</w:t>
      </w:r>
    </w:p>
    <w:p w:rsidR="00F05D02" w:rsidRDefault="00F05D02" w:rsidP="00F05D02">
      <w:pPr>
        <w:pStyle w:val="VnitrniText"/>
        <w:ind w:firstLine="0"/>
      </w:pPr>
    </w:p>
    <w:p w:rsidR="00F05D02" w:rsidRDefault="00F05D02" w:rsidP="00F05D02">
      <w:pPr>
        <w:pStyle w:val="VnitrniText"/>
        <w:ind w:firstLine="0"/>
      </w:pPr>
      <w:r>
        <w:t>................................................</w:t>
      </w:r>
    </w:p>
    <w:p w:rsidR="00F05D02" w:rsidRDefault="00F05D02" w:rsidP="00F05D02">
      <w:pPr>
        <w:pStyle w:val="VnitrniText"/>
        <w:ind w:firstLine="0"/>
      </w:pPr>
      <w:r>
        <w:tab/>
        <w:t>podpis</w:t>
      </w:r>
    </w:p>
    <w:p w:rsidR="00F05D02" w:rsidRPr="00D06D0F" w:rsidRDefault="00F05D02" w:rsidP="00F05D02">
      <w:pPr>
        <w:pStyle w:val="VnitrniText"/>
      </w:pPr>
    </w:p>
    <w:p w:rsidR="00722C9B" w:rsidRPr="00D06D0F" w:rsidRDefault="00722C9B" w:rsidP="00CE6402">
      <w:pPr>
        <w:pStyle w:val="VnitrniText"/>
        <w:ind w:firstLine="0"/>
      </w:pP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95" w:rsidRDefault="00F86A95">
      <w:r>
        <w:separator/>
      </w:r>
    </w:p>
  </w:endnote>
  <w:endnote w:type="continuationSeparator" w:id="0">
    <w:p w:rsidR="00F86A95" w:rsidRDefault="00F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95" w:rsidRDefault="00F86A95">
      <w:r>
        <w:separator/>
      </w:r>
    </w:p>
  </w:footnote>
  <w:footnote w:type="continuationSeparator" w:id="0">
    <w:p w:rsidR="00F86A95" w:rsidRDefault="00F8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D9323A6"/>
    <w:multiLevelType w:val="hybridMultilevel"/>
    <w:tmpl w:val="F6C22892"/>
    <w:lvl w:ilvl="0" w:tplc="82D6B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1631D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96FFC"/>
    <w:rsid w:val="004A3F22"/>
    <w:rsid w:val="004A5163"/>
    <w:rsid w:val="004A5A92"/>
    <w:rsid w:val="004E11C1"/>
    <w:rsid w:val="004E368B"/>
    <w:rsid w:val="004E6319"/>
    <w:rsid w:val="005211F0"/>
    <w:rsid w:val="00526280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F70A8"/>
    <w:rsid w:val="006069E5"/>
    <w:rsid w:val="00614963"/>
    <w:rsid w:val="006178AD"/>
    <w:rsid w:val="006227A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0374"/>
    <w:rsid w:val="00A4751B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2250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3F5"/>
    <w:rsid w:val="00EB6C54"/>
    <w:rsid w:val="00EC467B"/>
    <w:rsid w:val="00ED43D6"/>
    <w:rsid w:val="00EE4E00"/>
    <w:rsid w:val="00EE55DE"/>
    <w:rsid w:val="00EF2483"/>
    <w:rsid w:val="00F02239"/>
    <w:rsid w:val="00F02A82"/>
    <w:rsid w:val="00F05D02"/>
    <w:rsid w:val="00F06433"/>
    <w:rsid w:val="00F06757"/>
    <w:rsid w:val="00F13881"/>
    <w:rsid w:val="00F1451D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84387"/>
    <w:rsid w:val="00F86A95"/>
    <w:rsid w:val="00FA091E"/>
    <w:rsid w:val="00FA1CE3"/>
    <w:rsid w:val="00FA3E69"/>
    <w:rsid w:val="00FA41FA"/>
    <w:rsid w:val="00FA7FF5"/>
    <w:rsid w:val="00FB2C89"/>
    <w:rsid w:val="00FB6E4E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3EAF3"/>
  <w14:defaultImageDpi w14:val="0"/>
  <w15:docId w15:val="{048B8514-D998-4EE5-8128-102AD97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Richterová Jana Ing.</dc:creator>
  <cp:keywords/>
  <dc:description/>
  <cp:lastModifiedBy>Richterová Jana Ing.</cp:lastModifiedBy>
  <cp:revision>2</cp:revision>
  <cp:lastPrinted>2004-12-15T14:06:00Z</cp:lastPrinted>
  <dcterms:created xsi:type="dcterms:W3CDTF">2020-09-24T05:04:00Z</dcterms:created>
  <dcterms:modified xsi:type="dcterms:W3CDTF">2020-09-24T05:04:00Z</dcterms:modified>
</cp:coreProperties>
</file>