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16A76" w14:textId="01847CD7" w:rsidR="00AA2A16" w:rsidRDefault="00446834" w:rsidP="00A23D0E">
      <w:r>
        <w:t xml:space="preserve"> </w:t>
      </w:r>
    </w:p>
    <w:p w14:paraId="634C45FD" w14:textId="5C320086" w:rsidR="00094984" w:rsidRDefault="0090475E" w:rsidP="000579E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56066E">
        <w:rPr>
          <w:rFonts w:asciiTheme="majorHAnsi" w:hAnsiTheme="majorHAnsi" w:cs="Arial"/>
          <w:b/>
          <w:sz w:val="28"/>
          <w:szCs w:val="28"/>
        </w:rPr>
        <w:t>31</w:t>
      </w:r>
      <w:r w:rsidR="000E4675">
        <w:rPr>
          <w:rFonts w:asciiTheme="majorHAnsi" w:hAnsiTheme="majorHAnsi" w:cs="Arial"/>
          <w:b/>
          <w:sz w:val="28"/>
          <w:szCs w:val="28"/>
        </w:rPr>
        <w:t>/2020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ke 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56066E">
        <w:rPr>
          <w:rFonts w:asciiTheme="majorHAnsi" w:hAnsiTheme="majorHAnsi" w:cs="Arial"/>
          <w:b/>
          <w:sz w:val="28"/>
          <w:szCs w:val="28"/>
        </w:rPr>
        <w:t>004/OPI/2020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na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zajištění komplexní technické správy budovy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v objektu </w:t>
      </w:r>
      <w:proofErr w:type="gramStart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Ústředí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>VZP</w:t>
      </w:r>
      <w:proofErr w:type="gramEnd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 ČR</w:t>
      </w:r>
      <w:r w:rsidR="000579E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(ID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</w:t>
      </w:r>
      <w:r w:rsidR="0056066E">
        <w:rPr>
          <w:rFonts w:asciiTheme="majorHAnsi" w:hAnsiTheme="majorHAnsi" w:cs="Arial"/>
          <w:b/>
          <w:sz w:val="28"/>
          <w:szCs w:val="28"/>
        </w:rPr>
        <w:t>1900498)</w:t>
      </w:r>
    </w:p>
    <w:p w14:paraId="3A278A3B" w14:textId="77777777" w:rsidR="000579E0" w:rsidRPr="00A23D0E" w:rsidRDefault="000579E0" w:rsidP="000579E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</w:t>
      </w:r>
      <w:proofErr w:type="gramStart"/>
      <w:r w:rsidRPr="00A23D0E">
        <w:rPr>
          <w:rFonts w:asciiTheme="majorHAnsi" w:hAnsiTheme="majorHAnsi" w:cs="Arial"/>
        </w:rPr>
        <w:t>130 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150D4717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</w:t>
      </w:r>
      <w:proofErr w:type="spellStart"/>
      <w:r w:rsidRPr="00347719">
        <w:rPr>
          <w:rFonts w:asciiTheme="majorHAnsi" w:hAnsiTheme="majorHAnsi" w:cs="Arial"/>
        </w:rPr>
        <w:t>eknomický</w:t>
      </w:r>
      <w:proofErr w:type="spellEnd"/>
      <w:r w:rsidRPr="00347719">
        <w:rPr>
          <w:rFonts w:asciiTheme="majorHAnsi" w:hAnsiTheme="majorHAnsi" w:cs="Arial"/>
        </w:rPr>
        <w:t xml:space="preserve"> náměstek ředitele VZP ČR</w:t>
      </w:r>
    </w:p>
    <w:p w14:paraId="0A5DBD9C" w14:textId="7E35822E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B37B5B" w:rsidRPr="00A23D0E">
        <w:rPr>
          <w:rFonts w:asciiTheme="majorHAnsi" w:hAnsiTheme="majorHAnsi" w:cs="Arial"/>
        </w:rPr>
        <w:t xml:space="preserve"> </w:t>
      </w:r>
      <w:r w:rsidR="0029079D">
        <w:rPr>
          <w:rFonts w:asciiTheme="majorHAnsi" w:hAnsiTheme="majorHAnsi" w:cs="Arial"/>
        </w:rPr>
        <w:t>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7BAF0F38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29079D">
        <w:rPr>
          <w:rFonts w:asciiTheme="majorHAnsi" w:hAnsiTheme="majorHAnsi" w:cs="Arial"/>
        </w:rPr>
        <w:t>XXXXXXXXXXXXXXXXXXXXXXXXXX</w:t>
      </w:r>
    </w:p>
    <w:p w14:paraId="0A5DBDA0" w14:textId="27A165E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29079D">
        <w:rPr>
          <w:rFonts w:asciiTheme="majorHAnsi" w:hAnsiTheme="majorHAnsi" w:cs="Arial"/>
        </w:rPr>
        <w:t>XXXXXXXXXXXXX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7BD71926" w14:textId="77777777" w:rsidR="00E246CF" w:rsidRPr="00820A65" w:rsidRDefault="00E246CF" w:rsidP="00820A65">
      <w:pPr>
        <w:spacing w:after="0" w:line="240" w:lineRule="auto"/>
        <w:rPr>
          <w:rFonts w:asciiTheme="majorHAnsi" w:hAnsiTheme="majorHAnsi" w:cs="Arial"/>
          <w:b/>
        </w:rPr>
      </w:pPr>
      <w:r w:rsidRPr="00820A65">
        <w:rPr>
          <w:rFonts w:asciiTheme="majorHAnsi" w:hAnsiTheme="majorHAnsi" w:cs="Arial"/>
          <w:b/>
        </w:rPr>
        <w:t>Metrostav Facility s.r.o.</w:t>
      </w:r>
    </w:p>
    <w:p w14:paraId="21B3CC35" w14:textId="2B985FBB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 sídlem: </w:t>
      </w:r>
      <w:r w:rsidR="00E246CF" w:rsidRPr="00820A65">
        <w:rPr>
          <w:rFonts w:asciiTheme="majorHAnsi" w:hAnsiTheme="majorHAnsi" w:cs="Arial"/>
        </w:rPr>
        <w:t>Koželužská 2246/5, Libeň, 180 00 Praha 8</w:t>
      </w:r>
    </w:p>
    <w:p w14:paraId="09ADC7DA" w14:textId="3FF81708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kterou zastupuje: </w:t>
      </w:r>
      <w:r w:rsidR="00E246CF" w:rsidRPr="00820A65">
        <w:rPr>
          <w:rFonts w:asciiTheme="majorHAnsi" w:hAnsiTheme="majorHAnsi" w:cs="Arial"/>
        </w:rPr>
        <w:t>Petr Dvořák, jednatel</w:t>
      </w:r>
    </w:p>
    <w:p w14:paraId="6AD8AB51" w14:textId="56BBF4A2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IČO: </w:t>
      </w:r>
      <w:r w:rsidR="00E246CF" w:rsidRPr="00820A65">
        <w:rPr>
          <w:rFonts w:asciiTheme="majorHAnsi" w:hAnsiTheme="majorHAnsi" w:cs="Arial"/>
        </w:rPr>
        <w:t>257 31 424</w:t>
      </w:r>
    </w:p>
    <w:p w14:paraId="15313A50" w14:textId="2028C28A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E246CF" w:rsidRPr="00820A65">
        <w:rPr>
          <w:rFonts w:asciiTheme="majorHAnsi" w:hAnsiTheme="majorHAnsi" w:cs="Arial"/>
        </w:rPr>
        <w:t>CZ</w:t>
      </w:r>
      <w:r>
        <w:rPr>
          <w:rFonts w:asciiTheme="majorHAnsi" w:hAnsiTheme="majorHAnsi" w:cs="Arial"/>
        </w:rPr>
        <w:t xml:space="preserve"> 2</w:t>
      </w:r>
      <w:r w:rsidR="00E246CF" w:rsidRPr="00820A65">
        <w:rPr>
          <w:rFonts w:asciiTheme="majorHAnsi" w:hAnsiTheme="majorHAnsi" w:cs="Arial"/>
        </w:rPr>
        <w:t>57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31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424</w:t>
      </w:r>
    </w:p>
    <w:p w14:paraId="1C96DA85" w14:textId="457031AF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29079D">
        <w:rPr>
          <w:rFonts w:asciiTheme="majorHAnsi" w:hAnsiTheme="majorHAnsi" w:cs="Arial"/>
        </w:rPr>
        <w:t>XXXXXXXXXXXXXX</w:t>
      </w:r>
    </w:p>
    <w:p w14:paraId="6249D06B" w14:textId="2E94C679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číslo účtu: </w:t>
      </w:r>
      <w:r w:rsidR="0029079D">
        <w:rPr>
          <w:rFonts w:asciiTheme="majorHAnsi" w:hAnsiTheme="majorHAnsi" w:cs="Arial"/>
        </w:rPr>
        <w:t>XXXXXXXXXXXXXXXXXXXX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27B00D3A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8E0A52">
        <w:rPr>
          <w:rFonts w:asciiTheme="majorHAnsi" w:hAnsiTheme="majorHAnsi" w:cs="Arial"/>
          <w:u w:val="single"/>
        </w:rPr>
        <w:t xml:space="preserve">Předmět plnění: </w:t>
      </w:r>
      <w:r w:rsidR="00E86719" w:rsidRPr="008E0A52">
        <w:rPr>
          <w:rFonts w:asciiTheme="majorHAnsi" w:hAnsiTheme="majorHAnsi" w:cs="Arial"/>
          <w:u w:val="single"/>
        </w:rPr>
        <w:t xml:space="preserve">provedení </w:t>
      </w:r>
      <w:r w:rsidR="003976A5" w:rsidRPr="008E0A52">
        <w:rPr>
          <w:rFonts w:asciiTheme="majorHAnsi" w:hAnsiTheme="majorHAnsi" w:cs="Arial"/>
          <w:u w:val="single"/>
        </w:rPr>
        <w:t>výměny</w:t>
      </w:r>
      <w:r w:rsidR="0073551E" w:rsidRPr="008E0A52">
        <w:rPr>
          <w:rFonts w:asciiTheme="majorHAnsi" w:hAnsiTheme="majorHAnsi" w:cs="Arial"/>
          <w:u w:val="single"/>
        </w:rPr>
        <w:t xml:space="preserve"> </w:t>
      </w:r>
      <w:r w:rsidR="00E246CF" w:rsidRPr="008E0A52">
        <w:rPr>
          <w:rFonts w:asciiTheme="majorHAnsi" w:hAnsiTheme="majorHAnsi" w:cs="Arial"/>
          <w:u w:val="single"/>
        </w:rPr>
        <w:t xml:space="preserve">hl. </w:t>
      </w:r>
      <w:proofErr w:type="spellStart"/>
      <w:r w:rsidR="00E246CF" w:rsidRPr="008E0A52">
        <w:rPr>
          <w:rFonts w:asciiTheme="majorHAnsi" w:hAnsiTheme="majorHAnsi" w:cs="Arial"/>
          <w:u w:val="single"/>
        </w:rPr>
        <w:t>deonu</w:t>
      </w:r>
      <w:proofErr w:type="spellEnd"/>
      <w:r w:rsidR="00E246CF" w:rsidRPr="008E0A52">
        <w:rPr>
          <w:rFonts w:asciiTheme="majorHAnsi" w:hAnsiTheme="majorHAnsi" w:cs="Arial"/>
          <w:u w:val="single"/>
        </w:rPr>
        <w:t xml:space="preserve"> </w:t>
      </w:r>
      <w:proofErr w:type="gramStart"/>
      <w:r w:rsidR="00E246CF" w:rsidRPr="008E0A52">
        <w:rPr>
          <w:rFonts w:asciiTheme="majorHAnsi" w:hAnsiTheme="majorHAnsi" w:cs="Arial"/>
          <w:u w:val="single"/>
        </w:rPr>
        <w:t xml:space="preserve">budovy </w:t>
      </w:r>
      <w:r w:rsidR="00A1359D" w:rsidRPr="008E0A52">
        <w:rPr>
          <w:rFonts w:asciiTheme="majorHAnsi" w:hAnsiTheme="majorHAnsi" w:cs="Arial"/>
          <w:u w:val="single"/>
        </w:rPr>
        <w:t xml:space="preserve"> </w:t>
      </w:r>
      <w:r w:rsidR="00E86719" w:rsidRPr="008E0A52">
        <w:rPr>
          <w:rFonts w:asciiTheme="majorHAnsi" w:hAnsiTheme="majorHAnsi" w:cs="Arial"/>
          <w:u w:val="single"/>
        </w:rPr>
        <w:t>Ústředí</w:t>
      </w:r>
      <w:proofErr w:type="gramEnd"/>
      <w:r w:rsidR="00E86719">
        <w:rPr>
          <w:rFonts w:asciiTheme="majorHAnsi" w:hAnsiTheme="majorHAnsi" w:cs="Arial"/>
          <w:u w:val="single"/>
        </w:rPr>
        <w:t xml:space="preserve">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2F61A32A" w:rsidR="0090475E" w:rsidRPr="00824DEF" w:rsidRDefault="0090475E" w:rsidP="0090475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Zadavatel: </w:t>
      </w:r>
      <w:r w:rsidR="0029079D">
        <w:rPr>
          <w:rFonts w:asciiTheme="majorHAnsi" w:hAnsiTheme="majorHAnsi" w:cs="Arial"/>
        </w:rPr>
        <w:t>XXXXXXXXXXXXX</w:t>
      </w:r>
      <w:r w:rsidRPr="00824DEF">
        <w:rPr>
          <w:rFonts w:asciiTheme="majorHAnsi" w:hAnsiTheme="majorHAnsi" w:cs="Arial"/>
        </w:rPr>
        <w:t>, specialista provozu VZP ČR</w:t>
      </w:r>
    </w:p>
    <w:p w14:paraId="3082A8CD" w14:textId="253663FE" w:rsidR="00F50172" w:rsidRPr="00824DEF" w:rsidRDefault="0090475E" w:rsidP="00A1359D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</w:rPr>
        <w:t xml:space="preserve">Tato objednávka je uzavřena na základě </w:t>
      </w:r>
      <w:proofErr w:type="gramStart"/>
      <w:r w:rsidRPr="00824DEF">
        <w:rPr>
          <w:rFonts w:asciiTheme="majorHAnsi" w:hAnsiTheme="majorHAnsi" w:cs="Arial"/>
        </w:rPr>
        <w:t xml:space="preserve">platné </w:t>
      </w:r>
      <w:r w:rsidR="00A1359D" w:rsidRPr="00824DEF">
        <w:rPr>
          <w:rFonts w:asciiTheme="majorHAnsi" w:hAnsiTheme="majorHAnsi" w:cs="Arial"/>
        </w:rPr>
        <w:t xml:space="preserve"> S</w:t>
      </w:r>
      <w:r w:rsidR="0073551E" w:rsidRPr="00824DEF">
        <w:rPr>
          <w:rFonts w:asciiTheme="majorHAnsi" w:hAnsiTheme="majorHAnsi" w:cs="Arial"/>
        </w:rPr>
        <w:t>mlouvy</w:t>
      </w:r>
      <w:proofErr w:type="gramEnd"/>
      <w:r w:rsidR="0073551E" w:rsidRPr="00824DEF">
        <w:rPr>
          <w:rFonts w:asciiTheme="majorHAnsi" w:hAnsiTheme="majorHAnsi" w:cs="Arial"/>
        </w:rPr>
        <w:t xml:space="preserve">  č. </w:t>
      </w:r>
      <w:r w:rsidR="008E0A52" w:rsidRPr="00824DEF">
        <w:rPr>
          <w:rFonts w:asciiTheme="majorHAnsi" w:hAnsiTheme="majorHAnsi" w:cs="Arial"/>
        </w:rPr>
        <w:t>004/OPI/2020</w:t>
      </w:r>
      <w:r w:rsidR="00A1359D" w:rsidRPr="00824DEF">
        <w:rPr>
          <w:rFonts w:asciiTheme="majorHAnsi" w:hAnsiTheme="majorHAnsi" w:cs="Arial"/>
        </w:rPr>
        <w:t xml:space="preserve"> na </w:t>
      </w:r>
      <w:r w:rsidR="008E0A52" w:rsidRPr="00824DEF">
        <w:rPr>
          <w:rFonts w:asciiTheme="majorHAnsi" w:hAnsiTheme="majorHAnsi" w:cs="Arial"/>
        </w:rPr>
        <w:t xml:space="preserve">zajištění komplexní technické správy budovy v objektu </w:t>
      </w:r>
      <w:proofErr w:type="gramStart"/>
      <w:r w:rsidR="008E0A52" w:rsidRPr="00824DEF">
        <w:rPr>
          <w:rFonts w:asciiTheme="majorHAnsi" w:hAnsiTheme="majorHAnsi" w:cs="Arial"/>
        </w:rPr>
        <w:t>Ústředí  VZP</w:t>
      </w:r>
      <w:proofErr w:type="gramEnd"/>
      <w:r w:rsidR="008E0A52" w:rsidRPr="00824DEF">
        <w:rPr>
          <w:rFonts w:asciiTheme="majorHAnsi" w:hAnsiTheme="majorHAnsi" w:cs="Arial"/>
        </w:rPr>
        <w:t xml:space="preserve"> ČR (ID č. 1900498).</w:t>
      </w:r>
    </w:p>
    <w:p w14:paraId="63211430" w14:textId="77777777" w:rsidR="003C3032" w:rsidRPr="00824DEF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6A14A74D" w:rsidR="00603EE6" w:rsidRPr="00824DEF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824DEF">
        <w:rPr>
          <w:rFonts w:asciiTheme="majorHAnsi" w:hAnsiTheme="majorHAnsi" w:cs="Arial"/>
          <w:b/>
          <w:u w:val="single"/>
        </w:rPr>
        <w:t>Celková cena díla vč. DPH:</w:t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="00395568" w:rsidRPr="00824DEF">
        <w:rPr>
          <w:rFonts w:asciiTheme="majorHAnsi" w:hAnsiTheme="majorHAnsi" w:cs="Arial"/>
          <w:u w:val="single"/>
        </w:rPr>
        <w:t xml:space="preserve">       </w:t>
      </w:r>
      <w:r w:rsidR="00461416" w:rsidRPr="00824DEF">
        <w:rPr>
          <w:rFonts w:asciiTheme="majorHAnsi" w:hAnsiTheme="majorHAnsi" w:cs="Arial"/>
          <w:b/>
          <w:u w:val="single"/>
        </w:rPr>
        <w:t xml:space="preserve"> </w:t>
      </w:r>
      <w:r w:rsidR="006100BC" w:rsidRPr="00824DEF">
        <w:rPr>
          <w:rFonts w:asciiTheme="majorHAnsi" w:hAnsiTheme="majorHAnsi" w:cs="Arial"/>
          <w:b/>
          <w:u w:val="single"/>
        </w:rPr>
        <w:t xml:space="preserve"> </w:t>
      </w:r>
      <w:r w:rsidR="0073551E" w:rsidRPr="00824DEF">
        <w:rPr>
          <w:rFonts w:asciiTheme="majorHAnsi" w:hAnsiTheme="majorHAnsi" w:cs="Arial"/>
          <w:b/>
          <w:u w:val="single"/>
        </w:rPr>
        <w:t xml:space="preserve"> </w:t>
      </w:r>
      <w:r w:rsidR="000F6E8C" w:rsidRPr="00824DEF">
        <w:rPr>
          <w:rFonts w:asciiTheme="majorHAnsi" w:hAnsiTheme="majorHAnsi" w:cs="Arial"/>
          <w:b/>
          <w:u w:val="single"/>
        </w:rPr>
        <w:t xml:space="preserve"> </w:t>
      </w:r>
      <w:r w:rsidR="00E50840" w:rsidRPr="00824DEF">
        <w:rPr>
          <w:rFonts w:asciiTheme="majorHAnsi" w:hAnsiTheme="majorHAnsi" w:cs="Arial"/>
          <w:b/>
          <w:u w:val="single"/>
        </w:rPr>
        <w:t>133 947</w:t>
      </w:r>
      <w:r w:rsidR="00145B1B" w:rsidRPr="00824DEF">
        <w:rPr>
          <w:rFonts w:asciiTheme="majorHAnsi" w:hAnsiTheme="majorHAnsi" w:cs="Arial"/>
          <w:b/>
          <w:u w:val="single"/>
        </w:rPr>
        <w:t>,</w:t>
      </w:r>
      <w:r w:rsidR="00E50840" w:rsidRPr="00824DEF">
        <w:rPr>
          <w:rFonts w:asciiTheme="majorHAnsi" w:hAnsiTheme="majorHAnsi" w:cs="Arial"/>
          <w:b/>
          <w:u w:val="single"/>
        </w:rPr>
        <w:t>00</w:t>
      </w:r>
      <w:r w:rsidR="00145B1B" w:rsidRPr="00824DEF">
        <w:rPr>
          <w:rFonts w:asciiTheme="majorHAnsi" w:hAnsiTheme="majorHAnsi" w:cs="Arial"/>
          <w:b/>
          <w:u w:val="single"/>
        </w:rPr>
        <w:t xml:space="preserve"> </w:t>
      </w:r>
      <w:r w:rsidR="00461416" w:rsidRPr="00824DEF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Rozpis DPH:</w:t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ab/>
        <w:t xml:space="preserve">  </w:t>
      </w:r>
      <w:r w:rsidRPr="00824DEF">
        <w:rPr>
          <w:rFonts w:asciiTheme="majorHAnsi" w:hAnsiTheme="majorHAnsi" w:cs="Arial"/>
        </w:rPr>
        <w:t>základ daně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 </w:t>
      </w:r>
      <w:r w:rsidRPr="00824DEF">
        <w:rPr>
          <w:rFonts w:asciiTheme="majorHAnsi" w:hAnsiTheme="majorHAnsi" w:cs="Arial"/>
        </w:rPr>
        <w:t>částka DPH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</w:t>
      </w:r>
      <w:r w:rsidRPr="00824DEF">
        <w:rPr>
          <w:rFonts w:asciiTheme="majorHAnsi" w:hAnsiTheme="majorHAnsi" w:cs="Arial"/>
        </w:rPr>
        <w:t>celkem s DPH</w:t>
      </w:r>
    </w:p>
    <w:p w14:paraId="0A5DBDC9" w14:textId="4513A9F6" w:rsidR="00603EE6" w:rsidRPr="00824DEF" w:rsidRDefault="0046141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6D1EA3" w:rsidRPr="00824DEF">
        <w:rPr>
          <w:rFonts w:asciiTheme="majorHAnsi" w:hAnsiTheme="majorHAnsi" w:cs="Arial"/>
        </w:rPr>
        <w:t xml:space="preserve">           </w:t>
      </w:r>
      <w:proofErr w:type="gramStart"/>
      <w:r w:rsidR="00E50840" w:rsidRPr="00824DEF">
        <w:rPr>
          <w:rFonts w:asciiTheme="majorHAnsi" w:hAnsiTheme="majorHAnsi" w:cs="Arial"/>
        </w:rPr>
        <w:t>110 700,00</w:t>
      </w:r>
      <w:r w:rsidR="006D1EA3" w:rsidRPr="00824DEF">
        <w:rPr>
          <w:rFonts w:asciiTheme="majorHAnsi" w:hAnsiTheme="majorHAnsi" w:cs="Arial"/>
        </w:rPr>
        <w:t xml:space="preserve"> </w:t>
      </w:r>
      <w:r w:rsidR="00145B1B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proofErr w:type="gramEnd"/>
      <w:r w:rsidRPr="00824DEF">
        <w:rPr>
          <w:rFonts w:asciiTheme="majorHAnsi" w:hAnsiTheme="majorHAnsi" w:cs="Arial"/>
        </w:rPr>
        <w:tab/>
      </w:r>
      <w:r w:rsidR="00A23D0E" w:rsidRPr="00824DEF">
        <w:rPr>
          <w:rFonts w:asciiTheme="majorHAnsi" w:hAnsiTheme="majorHAnsi" w:cs="Arial"/>
        </w:rPr>
        <w:t xml:space="preserve">                       </w:t>
      </w:r>
      <w:r w:rsidR="0073551E" w:rsidRPr="00824DEF">
        <w:rPr>
          <w:rFonts w:asciiTheme="majorHAnsi" w:hAnsiTheme="majorHAnsi" w:cs="Arial"/>
        </w:rPr>
        <w:t xml:space="preserve"> </w:t>
      </w:r>
      <w:r w:rsidR="00E50840" w:rsidRPr="00824DEF">
        <w:rPr>
          <w:rFonts w:asciiTheme="majorHAnsi" w:hAnsiTheme="majorHAnsi" w:cs="Arial"/>
        </w:rPr>
        <w:t>23 247,00</w:t>
      </w:r>
      <w:r w:rsidR="00295E71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r w:rsidRPr="00824DEF">
        <w:rPr>
          <w:rFonts w:asciiTheme="majorHAnsi" w:hAnsiTheme="majorHAnsi" w:cs="Arial"/>
        </w:rPr>
        <w:tab/>
        <w:t xml:space="preserve">              </w:t>
      </w:r>
      <w:r w:rsidR="00B3591A" w:rsidRPr="00824DEF">
        <w:rPr>
          <w:rFonts w:asciiTheme="majorHAnsi" w:hAnsiTheme="majorHAnsi" w:cs="Arial"/>
        </w:rPr>
        <w:t xml:space="preserve">  </w:t>
      </w:r>
      <w:r w:rsidRPr="00824DEF">
        <w:rPr>
          <w:rFonts w:asciiTheme="majorHAnsi" w:hAnsiTheme="majorHAnsi" w:cs="Arial"/>
        </w:rPr>
        <w:t xml:space="preserve">  </w:t>
      </w:r>
      <w:r w:rsidR="006D1EA3" w:rsidRPr="00824DEF">
        <w:rPr>
          <w:rFonts w:asciiTheme="majorHAnsi" w:hAnsiTheme="majorHAnsi" w:cs="Arial"/>
        </w:rPr>
        <w:t xml:space="preserve">     </w:t>
      </w:r>
      <w:r w:rsidRPr="00824DEF">
        <w:rPr>
          <w:rFonts w:asciiTheme="majorHAnsi" w:hAnsiTheme="majorHAnsi" w:cs="Arial"/>
        </w:rPr>
        <w:t xml:space="preserve"> </w:t>
      </w:r>
      <w:r w:rsidR="000F6E8C" w:rsidRPr="00824DEF">
        <w:rPr>
          <w:rFonts w:asciiTheme="majorHAnsi" w:hAnsiTheme="majorHAnsi" w:cs="Arial"/>
        </w:rPr>
        <w:t xml:space="preserve"> </w:t>
      </w:r>
      <w:r w:rsidR="00E50840" w:rsidRPr="00824DEF">
        <w:rPr>
          <w:rFonts w:asciiTheme="majorHAnsi" w:hAnsiTheme="majorHAnsi" w:cs="Arial"/>
        </w:rPr>
        <w:t>133 947</w:t>
      </w:r>
      <w:r w:rsidR="00145B1B" w:rsidRPr="00824DEF">
        <w:rPr>
          <w:rFonts w:asciiTheme="majorHAnsi" w:hAnsiTheme="majorHAnsi" w:cs="Arial"/>
        </w:rPr>
        <w:t>,</w:t>
      </w:r>
      <w:r w:rsidR="00E50840" w:rsidRPr="00824DEF">
        <w:rPr>
          <w:rFonts w:asciiTheme="majorHAnsi" w:hAnsiTheme="majorHAnsi" w:cs="Arial"/>
        </w:rPr>
        <w:t>00</w:t>
      </w:r>
      <w:r w:rsidR="00145B1B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</w:p>
    <w:p w14:paraId="543E78C2" w14:textId="005E6DD0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7CC3201D" w14:textId="20E32B16" w:rsidR="00145B1B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Výše uvedená cena je za provedení </w:t>
      </w:r>
      <w:r w:rsidR="000F6E8C" w:rsidRPr="00824DEF">
        <w:rPr>
          <w:rFonts w:asciiTheme="majorHAnsi" w:hAnsiTheme="majorHAnsi" w:cs="Arial"/>
        </w:rPr>
        <w:t xml:space="preserve">výměny </w:t>
      </w:r>
      <w:proofErr w:type="spellStart"/>
      <w:r w:rsidR="008E0A52" w:rsidRPr="00824DEF">
        <w:rPr>
          <w:rFonts w:asciiTheme="majorHAnsi" w:hAnsiTheme="majorHAnsi" w:cs="Arial"/>
        </w:rPr>
        <w:t>deonu</w:t>
      </w:r>
      <w:proofErr w:type="spellEnd"/>
      <w:r w:rsidR="00E50840" w:rsidRPr="00824DEF">
        <w:rPr>
          <w:rFonts w:asciiTheme="majorHAnsi" w:hAnsiTheme="majorHAnsi" w:cs="Arial"/>
        </w:rPr>
        <w:t xml:space="preserve"> OEZ </w:t>
      </w:r>
      <w:proofErr w:type="spellStart"/>
      <w:r w:rsidR="00E50840" w:rsidRPr="00824DEF">
        <w:rPr>
          <w:rFonts w:asciiTheme="majorHAnsi" w:hAnsiTheme="majorHAnsi" w:cs="Arial"/>
        </w:rPr>
        <w:t>Modeilon</w:t>
      </w:r>
      <w:proofErr w:type="spellEnd"/>
      <w:r w:rsidR="00E50840" w:rsidRPr="00824DEF">
        <w:rPr>
          <w:rFonts w:asciiTheme="majorHAnsi" w:hAnsiTheme="majorHAnsi" w:cs="Arial"/>
        </w:rPr>
        <w:t xml:space="preserve"> BL 1000 SE5 1000A</w:t>
      </w:r>
      <w:r w:rsidR="008E0A52" w:rsidRPr="00824DEF">
        <w:rPr>
          <w:rFonts w:asciiTheme="majorHAnsi" w:hAnsiTheme="majorHAnsi" w:cs="Arial"/>
        </w:rPr>
        <w:t xml:space="preserve">, zajištění manipulace s VN (PRE) a </w:t>
      </w:r>
      <w:r w:rsidR="00E50840" w:rsidRPr="00824DEF">
        <w:rPr>
          <w:rFonts w:asciiTheme="majorHAnsi" w:hAnsiTheme="majorHAnsi" w:cs="Arial"/>
        </w:rPr>
        <w:t>vypracování revizní zprávy</w:t>
      </w:r>
      <w:r w:rsidR="008E0A52" w:rsidRPr="00824DEF">
        <w:rPr>
          <w:rFonts w:asciiTheme="majorHAnsi" w:hAnsiTheme="majorHAnsi" w:cs="Arial"/>
        </w:rPr>
        <w:t>.</w:t>
      </w:r>
    </w:p>
    <w:p w14:paraId="17B58B08" w14:textId="17267B82" w:rsidR="0056492B" w:rsidRPr="00824DEF" w:rsidRDefault="0056492B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Součástí obje</w:t>
      </w:r>
      <w:r w:rsidR="00FF6617" w:rsidRPr="00824DEF">
        <w:rPr>
          <w:rFonts w:asciiTheme="majorHAnsi" w:hAnsiTheme="majorHAnsi" w:cs="Arial"/>
        </w:rPr>
        <w:t xml:space="preserve">dnávky </w:t>
      </w:r>
      <w:r w:rsidR="008E0A52" w:rsidRPr="00824DEF">
        <w:rPr>
          <w:rFonts w:asciiTheme="majorHAnsi" w:hAnsiTheme="majorHAnsi" w:cs="Arial"/>
        </w:rPr>
        <w:t>je Příloha č. 1 – cenová nabídka</w:t>
      </w:r>
      <w:r w:rsidR="005C2580" w:rsidRPr="00824DEF">
        <w:rPr>
          <w:rFonts w:asciiTheme="majorHAnsi" w:hAnsiTheme="majorHAnsi" w:cs="Arial"/>
        </w:rPr>
        <w:t>.</w:t>
      </w:r>
    </w:p>
    <w:p w14:paraId="38F82A02" w14:textId="2AA37F9C" w:rsidR="00994A0C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 </w:t>
      </w:r>
    </w:p>
    <w:p w14:paraId="0C418010" w14:textId="23706439" w:rsidR="00B3591A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U</w:t>
      </w:r>
      <w:r w:rsidR="00CB22D5" w:rsidRPr="00824DEF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 w:rsidRPr="00824DEF">
        <w:rPr>
          <w:rFonts w:asciiTheme="majorHAnsi" w:hAnsiTheme="majorHAnsi" w:cs="Arial"/>
        </w:rPr>
        <w:t>a veškeré náklady za ztížené podmínky, které lze při provádění díla očekávat.</w:t>
      </w:r>
      <w:r w:rsidR="006D1EA3" w:rsidRPr="00824DEF">
        <w:rPr>
          <w:rFonts w:asciiTheme="majorHAnsi" w:hAnsiTheme="majorHAnsi" w:cs="Arial"/>
        </w:rPr>
        <w:t xml:space="preserve"> </w:t>
      </w:r>
    </w:p>
    <w:p w14:paraId="79EA06C2" w14:textId="77777777" w:rsidR="00A116D9" w:rsidRPr="00824DEF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Specifikace provedení:</w:t>
      </w:r>
    </w:p>
    <w:p w14:paraId="6060B5D9" w14:textId="77777777" w:rsidR="00E86719" w:rsidRPr="00824DEF" w:rsidRDefault="00E86719" w:rsidP="00B3591A">
      <w:pPr>
        <w:spacing w:after="0" w:line="240" w:lineRule="auto"/>
        <w:rPr>
          <w:rFonts w:asciiTheme="majorHAnsi" w:hAnsiTheme="majorHAnsi" w:cs="Arial"/>
          <w:b/>
        </w:rPr>
      </w:pPr>
    </w:p>
    <w:p w14:paraId="193DF950" w14:textId="77777777" w:rsidR="00E50840" w:rsidRPr="00824DEF" w:rsidRDefault="00E50840" w:rsidP="00E50840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provedení výměny </w:t>
      </w:r>
      <w:proofErr w:type="spellStart"/>
      <w:r w:rsidRPr="00824DEF">
        <w:rPr>
          <w:rFonts w:asciiTheme="majorHAnsi" w:hAnsiTheme="majorHAnsi" w:cs="Arial"/>
        </w:rPr>
        <w:t>deonu</w:t>
      </w:r>
      <w:proofErr w:type="spellEnd"/>
      <w:r w:rsidRPr="00824DEF">
        <w:rPr>
          <w:rFonts w:asciiTheme="majorHAnsi" w:hAnsiTheme="majorHAnsi" w:cs="Arial"/>
        </w:rPr>
        <w:t xml:space="preserve"> OEZ </w:t>
      </w:r>
      <w:proofErr w:type="spellStart"/>
      <w:r w:rsidRPr="00824DEF">
        <w:rPr>
          <w:rFonts w:asciiTheme="majorHAnsi" w:hAnsiTheme="majorHAnsi" w:cs="Arial"/>
        </w:rPr>
        <w:t>Modeilon</w:t>
      </w:r>
      <w:proofErr w:type="spellEnd"/>
      <w:r w:rsidRPr="00824DEF">
        <w:rPr>
          <w:rFonts w:asciiTheme="majorHAnsi" w:hAnsiTheme="majorHAnsi" w:cs="Arial"/>
        </w:rPr>
        <w:t xml:space="preserve"> BL 1000 SE5 1000A, zajištění manipulace s VN (PRE) a vypracování revizní zprávy.</w:t>
      </w:r>
    </w:p>
    <w:p w14:paraId="16C48C8D" w14:textId="77777777" w:rsidR="0090475E" w:rsidRPr="00824DEF" w:rsidRDefault="0090475E" w:rsidP="0090475E">
      <w:pPr>
        <w:spacing w:after="0" w:line="240" w:lineRule="auto"/>
        <w:rPr>
          <w:rFonts w:asciiTheme="majorHAnsi" w:hAnsiTheme="majorHAnsi" w:cs="Arial"/>
        </w:rPr>
      </w:pPr>
    </w:p>
    <w:p w14:paraId="7843A1A9" w14:textId="77777777" w:rsidR="00F50172" w:rsidRPr="00824DEF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138E7559" w14:textId="77777777" w:rsidR="0069026D" w:rsidRPr="00824DEF" w:rsidRDefault="0069026D">
      <w:pPr>
        <w:spacing w:after="0" w:line="240" w:lineRule="auto"/>
        <w:rPr>
          <w:rFonts w:asciiTheme="majorHAnsi" w:hAnsiTheme="majorHAnsi" w:cs="Arial"/>
          <w:b/>
        </w:rPr>
      </w:pPr>
    </w:p>
    <w:p w14:paraId="10BACB76" w14:textId="77777777" w:rsidR="008E0A52" w:rsidRPr="00824DEF" w:rsidRDefault="008E0A52">
      <w:pPr>
        <w:spacing w:after="0" w:line="240" w:lineRule="auto"/>
        <w:rPr>
          <w:rFonts w:asciiTheme="majorHAnsi" w:hAnsiTheme="majorHAnsi" w:cs="Arial"/>
          <w:b/>
        </w:rPr>
      </w:pPr>
    </w:p>
    <w:p w14:paraId="0F0DB124" w14:textId="77777777" w:rsidR="00D80CA4" w:rsidRPr="00824DEF" w:rsidRDefault="00D80CA4">
      <w:pPr>
        <w:spacing w:after="0" w:line="240" w:lineRule="auto"/>
        <w:rPr>
          <w:rFonts w:asciiTheme="majorHAnsi" w:hAnsiTheme="majorHAnsi" w:cs="Arial"/>
          <w:b/>
        </w:rPr>
      </w:pPr>
    </w:p>
    <w:p w14:paraId="27A1BF59" w14:textId="0F252529" w:rsidR="00094984" w:rsidRPr="00824DEF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Do</w:t>
      </w:r>
      <w:r w:rsidR="00B3591A" w:rsidRPr="00824DEF">
        <w:rPr>
          <w:rFonts w:asciiTheme="majorHAnsi" w:hAnsiTheme="majorHAnsi" w:cs="Arial"/>
          <w:b/>
        </w:rPr>
        <w:t>d</w:t>
      </w:r>
      <w:r w:rsidRPr="00824DEF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824DEF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Místo plnění</w:t>
      </w:r>
      <w:r w:rsidRPr="00824DEF">
        <w:rPr>
          <w:rFonts w:asciiTheme="majorHAnsi" w:hAnsiTheme="majorHAnsi" w:cs="Arial"/>
        </w:rPr>
        <w:t xml:space="preserve">: </w:t>
      </w:r>
      <w:r w:rsidR="00E86719" w:rsidRPr="00824DEF">
        <w:rPr>
          <w:rFonts w:asciiTheme="majorHAnsi" w:hAnsiTheme="majorHAnsi" w:cs="Arial"/>
        </w:rPr>
        <w:tab/>
      </w:r>
      <w:r w:rsidR="0069026D" w:rsidRPr="00824DEF">
        <w:rPr>
          <w:rFonts w:asciiTheme="majorHAnsi" w:hAnsiTheme="majorHAnsi" w:cs="Arial"/>
        </w:rPr>
        <w:t>Orlická 2020/4</w:t>
      </w:r>
      <w:r w:rsidR="00B3591A" w:rsidRPr="00824DEF">
        <w:rPr>
          <w:rFonts w:asciiTheme="majorHAnsi" w:hAnsiTheme="majorHAnsi" w:cs="Arial"/>
        </w:rPr>
        <w:t xml:space="preserve"> Praha 3</w:t>
      </w:r>
    </w:p>
    <w:p w14:paraId="08170891" w14:textId="29BD1CEE" w:rsidR="00094984" w:rsidRPr="00824DEF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Termín plnění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145B1B" w:rsidRPr="00824DEF">
        <w:rPr>
          <w:rFonts w:asciiTheme="majorHAnsi" w:hAnsiTheme="majorHAnsi" w:cs="Arial"/>
        </w:rPr>
        <w:t xml:space="preserve">práce budou provedeny </w:t>
      </w:r>
      <w:r w:rsidR="00E50840" w:rsidRPr="00824DEF">
        <w:rPr>
          <w:rFonts w:asciiTheme="majorHAnsi" w:hAnsiTheme="majorHAnsi" w:cs="Arial"/>
        </w:rPr>
        <w:t xml:space="preserve">dne </w:t>
      </w:r>
      <w:proofErr w:type="gramStart"/>
      <w:r w:rsidR="00E50840" w:rsidRPr="00824DEF">
        <w:rPr>
          <w:rFonts w:asciiTheme="majorHAnsi" w:hAnsiTheme="majorHAnsi" w:cs="Arial"/>
        </w:rPr>
        <w:t>3.10.2020</w:t>
      </w:r>
      <w:proofErr w:type="gramEnd"/>
      <w:r w:rsidR="00145B1B" w:rsidRPr="00824DEF">
        <w:rPr>
          <w:rFonts w:asciiTheme="majorHAnsi" w:hAnsiTheme="majorHAnsi" w:cs="Arial"/>
        </w:rPr>
        <w:t>.</w:t>
      </w:r>
    </w:p>
    <w:p w14:paraId="76B05CE4" w14:textId="676568D3" w:rsidR="00094984" w:rsidRPr="00824DEF" w:rsidRDefault="00094984" w:rsidP="00A23D0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Záruční lhůta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8E0A52" w:rsidRPr="00824DEF">
        <w:rPr>
          <w:rFonts w:asciiTheme="majorHAnsi" w:hAnsiTheme="majorHAnsi" w:cs="Arial"/>
        </w:rPr>
        <w:t>24</w:t>
      </w:r>
      <w:r w:rsidRPr="00824DEF">
        <w:rPr>
          <w:rFonts w:asciiTheme="majorHAnsi" w:hAnsiTheme="majorHAnsi" w:cs="Arial"/>
        </w:rPr>
        <w:t xml:space="preserve"> měsíců </w:t>
      </w:r>
      <w:r w:rsidR="00B3591A" w:rsidRPr="00824DEF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Platební podmínky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Splatnost faktury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ED679D" w:rsidRPr="00824DEF">
        <w:rPr>
          <w:rFonts w:asciiTheme="majorHAnsi" w:hAnsiTheme="majorHAnsi" w:cs="Arial"/>
        </w:rPr>
        <w:t>3</w:t>
      </w:r>
      <w:r w:rsidRPr="00824DEF">
        <w:rPr>
          <w:rFonts w:asciiTheme="majorHAnsi" w:hAnsiTheme="majorHAnsi" w:cs="Arial"/>
        </w:rPr>
        <w:t xml:space="preserve">0 dní ode dne jejího doručení do sídla (viz. </w:t>
      </w:r>
      <w:r w:rsidR="00B3591A" w:rsidRPr="00824DEF">
        <w:rPr>
          <w:rFonts w:asciiTheme="majorHAnsi" w:hAnsiTheme="majorHAnsi" w:cs="Arial"/>
        </w:rPr>
        <w:t xml:space="preserve"> </w:t>
      </w:r>
      <w:r w:rsidR="00B3591A" w:rsidRPr="00824DEF">
        <w:rPr>
          <w:rFonts w:asciiTheme="majorHAnsi" w:hAnsiTheme="majorHAnsi" w:cs="Arial"/>
          <w:i/>
        </w:rPr>
        <w:t>„</w:t>
      </w:r>
      <w:r w:rsidRPr="00824DEF">
        <w:rPr>
          <w:rFonts w:asciiTheme="majorHAnsi" w:hAnsiTheme="majorHAnsi" w:cs="Arial"/>
          <w:i/>
        </w:rPr>
        <w:t>Ostatní ujednání</w:t>
      </w:r>
      <w:r w:rsidR="00B3591A" w:rsidRPr="00824DEF">
        <w:rPr>
          <w:rFonts w:asciiTheme="majorHAnsi" w:hAnsiTheme="majorHAnsi" w:cs="Arial"/>
          <w:i/>
        </w:rPr>
        <w:t>“</w:t>
      </w:r>
      <w:r w:rsidRPr="00824DEF">
        <w:rPr>
          <w:rFonts w:asciiTheme="majorHAnsi" w:hAnsiTheme="majorHAnsi" w:cs="Arial"/>
        </w:rPr>
        <w:t xml:space="preserve">). 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824DEF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 4/2020,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0D5182D5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29079D">
        <w:rPr>
          <w:rFonts w:asciiTheme="majorHAnsi" w:hAnsiTheme="majorHAnsi" w:cs="Arial"/>
        </w:rPr>
        <w:t>XXXXXXXX</w:t>
      </w:r>
      <w:r w:rsidR="00F07144">
        <w:rPr>
          <w:rFonts w:asciiTheme="majorHAnsi" w:hAnsiTheme="majorHAnsi" w:cs="Arial"/>
        </w:rPr>
        <w:t xml:space="preserve"> specialista provozu, </w:t>
      </w:r>
      <w:r w:rsidR="0029079D">
        <w:rPr>
          <w:rFonts w:asciiTheme="majorHAnsi" w:hAnsiTheme="majorHAnsi" w:cs="Arial"/>
        </w:rPr>
        <w:t>XXXXXXXXX</w:t>
      </w:r>
      <w:r w:rsidR="00F07144">
        <w:rPr>
          <w:rFonts w:asciiTheme="majorHAnsi" w:hAnsiTheme="majorHAnsi" w:cs="Arial"/>
        </w:rPr>
        <w:t xml:space="preserve"> specialista provozu, </w:t>
      </w:r>
      <w:r w:rsidRPr="00CB22D5">
        <w:rPr>
          <w:rFonts w:asciiTheme="majorHAnsi" w:hAnsiTheme="majorHAnsi" w:cs="Arial"/>
        </w:rPr>
        <w:t xml:space="preserve">Ing. </w:t>
      </w:r>
      <w:r w:rsidR="0029079D">
        <w:rPr>
          <w:rFonts w:asciiTheme="majorHAnsi" w:hAnsiTheme="majorHAnsi" w:cs="Arial"/>
        </w:rPr>
        <w:t>XXXXXXX</w:t>
      </w:r>
      <w:bookmarkStart w:id="0" w:name="_GoBack"/>
      <w:bookmarkEnd w:id="0"/>
      <w:r w:rsidRPr="00CB22D5">
        <w:rPr>
          <w:rFonts w:asciiTheme="majorHAnsi" w:hAnsiTheme="majorHAnsi" w:cs="Arial"/>
        </w:rPr>
        <w:t xml:space="preserve"> vedoucí OIP VZP ČR.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4AAE2B84" w:rsidR="003976A5" w:rsidRPr="00A23D0E" w:rsidRDefault="003976A5" w:rsidP="008E0A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8E0A52" w:rsidRPr="008E0A52">
        <w:rPr>
          <w:rFonts w:asciiTheme="majorHAnsi" w:hAnsiTheme="majorHAnsi" w:cs="Arial"/>
        </w:rPr>
        <w:t>004/OPI/2020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C739C45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8E0A52" w:rsidRPr="008E0A52">
        <w:rPr>
          <w:rFonts w:asciiTheme="majorHAnsi" w:hAnsiTheme="majorHAnsi" w:cs="Arial"/>
        </w:rPr>
        <w:t>Metrostav Facility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3B4FCB89" w14:textId="11D407C3" w:rsidR="00DE5F4E" w:rsidRPr="008E0A52" w:rsidRDefault="00DE5F4E" w:rsidP="00DE5F4E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         </w:t>
      </w:r>
      <w:r w:rsidR="00CB22D5" w:rsidRPr="008675BB">
        <w:rPr>
          <w:rFonts w:asciiTheme="majorHAnsi" w:hAnsiTheme="majorHAnsi" w:cs="Arial"/>
          <w:b/>
        </w:rPr>
        <w:t xml:space="preserve">Ing. </w:t>
      </w:r>
      <w:r w:rsidR="008E5B8C" w:rsidRPr="008675BB">
        <w:rPr>
          <w:rFonts w:asciiTheme="majorHAnsi" w:hAnsiTheme="majorHAnsi" w:cs="Arial"/>
          <w:b/>
        </w:rPr>
        <w:t>Marek Cvrček</w:t>
      </w:r>
      <w:r w:rsidR="003C186E" w:rsidRPr="008675BB">
        <w:rPr>
          <w:rFonts w:asciiTheme="majorHAnsi" w:hAnsiTheme="majorHAnsi" w:cs="Arial"/>
          <w:b/>
        </w:rPr>
        <w:t xml:space="preserve">   </w:t>
      </w:r>
      <w:r w:rsidRPr="008675BB">
        <w:rPr>
          <w:rFonts w:asciiTheme="majorHAnsi" w:hAnsiTheme="majorHAnsi" w:cs="Arial"/>
          <w:b/>
        </w:rPr>
        <w:tab/>
      </w:r>
      <w:r w:rsidRPr="008675BB">
        <w:rPr>
          <w:rFonts w:asciiTheme="majorHAnsi" w:hAnsiTheme="majorHAnsi" w:cs="Arial"/>
          <w:b/>
        </w:rPr>
        <w:tab/>
        <w:t xml:space="preserve">                                                        </w:t>
      </w:r>
      <w:r w:rsidR="008E0A52" w:rsidRPr="008E0A52">
        <w:rPr>
          <w:rFonts w:asciiTheme="majorHAnsi" w:hAnsiTheme="majorHAnsi" w:cs="Arial"/>
          <w:b/>
        </w:rPr>
        <w:t>Petr Dvořák</w:t>
      </w:r>
    </w:p>
    <w:p w14:paraId="0EEFC06A" w14:textId="3145C2E4" w:rsidR="00AA0FD2" w:rsidRPr="008675BB" w:rsidRDefault="003C186E" w:rsidP="00A23D0E">
      <w:pPr>
        <w:spacing w:after="0"/>
        <w:rPr>
          <w:rFonts w:asciiTheme="majorHAnsi" w:hAnsiTheme="majorHAnsi" w:cs="Arial"/>
          <w:b/>
        </w:rPr>
      </w:pPr>
      <w:r w:rsidRPr="008675BB">
        <w:rPr>
          <w:rFonts w:asciiTheme="majorHAnsi" w:hAnsiTheme="majorHAnsi" w:cs="Arial"/>
          <w:b/>
        </w:rPr>
        <w:t>ekonomick</w:t>
      </w:r>
      <w:r w:rsidR="00F7290E" w:rsidRPr="008675BB">
        <w:rPr>
          <w:rFonts w:asciiTheme="majorHAnsi" w:hAnsiTheme="majorHAnsi" w:cs="Arial"/>
          <w:b/>
        </w:rPr>
        <w:t>ý</w:t>
      </w:r>
      <w:r w:rsidRPr="008675BB">
        <w:rPr>
          <w:rFonts w:asciiTheme="majorHAnsi" w:hAnsiTheme="majorHAnsi" w:cs="Arial"/>
          <w:b/>
        </w:rPr>
        <w:t xml:space="preserve"> náměstek ředitele VZP ČR</w:t>
      </w:r>
      <w:r w:rsidR="00CB22D5" w:rsidRPr="008675BB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  <w:t>jednatel</w:t>
      </w:r>
    </w:p>
    <w:p w14:paraId="482E1230" w14:textId="2C05E241" w:rsidR="00A116D9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65633F">
      <w:headerReference w:type="default" r:id="rId11"/>
      <w:footerReference w:type="default" r:id="rId12"/>
      <w:pgSz w:w="11906" w:h="16838" w:code="9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918B8" w14:textId="77777777" w:rsidR="00891A08" w:rsidRDefault="00891A08" w:rsidP="00E02EED">
      <w:pPr>
        <w:spacing w:after="0" w:line="240" w:lineRule="auto"/>
      </w:pPr>
      <w:r>
        <w:separator/>
      </w:r>
    </w:p>
  </w:endnote>
  <w:endnote w:type="continuationSeparator" w:id="0">
    <w:p w14:paraId="7CAFBDE0" w14:textId="77777777" w:rsidR="00891A08" w:rsidRDefault="00891A08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DBDFC" w14:textId="77777777" w:rsidR="00B4269D" w:rsidRPr="006101F9" w:rsidRDefault="00B4269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B4269D" w:rsidRPr="00207C4A" w:rsidRDefault="00B4269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B4269D" w:rsidRPr="00ED4B78" w:rsidRDefault="00B4269D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2113E" w14:textId="77777777" w:rsidR="00891A08" w:rsidRDefault="00891A08" w:rsidP="00E02EED">
      <w:pPr>
        <w:spacing w:after="0" w:line="240" w:lineRule="auto"/>
      </w:pPr>
      <w:r>
        <w:separator/>
      </w:r>
    </w:p>
  </w:footnote>
  <w:footnote w:type="continuationSeparator" w:id="0">
    <w:p w14:paraId="565C70D7" w14:textId="77777777" w:rsidR="00891A08" w:rsidRDefault="00891A08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DBDFB" w14:textId="77777777" w:rsidR="00B4269D" w:rsidRDefault="00B4269D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54FBF"/>
    <w:multiLevelType w:val="multilevel"/>
    <w:tmpl w:val="5352D3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6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7"/>
  </w:num>
  <w:num w:numId="15">
    <w:abstractNumId w:val="11"/>
  </w:num>
  <w:num w:numId="16">
    <w:abstractNumId w:val="26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4B43"/>
    <w:rsid w:val="00007024"/>
    <w:rsid w:val="000266C6"/>
    <w:rsid w:val="00047143"/>
    <w:rsid w:val="000579E0"/>
    <w:rsid w:val="000631DD"/>
    <w:rsid w:val="00065D94"/>
    <w:rsid w:val="00071362"/>
    <w:rsid w:val="00094984"/>
    <w:rsid w:val="00097003"/>
    <w:rsid w:val="000C4032"/>
    <w:rsid w:val="000D1301"/>
    <w:rsid w:val="000E31A4"/>
    <w:rsid w:val="000E4675"/>
    <w:rsid w:val="000E6D1D"/>
    <w:rsid w:val="000F6E8C"/>
    <w:rsid w:val="00102E1D"/>
    <w:rsid w:val="00106744"/>
    <w:rsid w:val="0011318B"/>
    <w:rsid w:val="00135E1E"/>
    <w:rsid w:val="001364A6"/>
    <w:rsid w:val="00145B1B"/>
    <w:rsid w:val="00157DF8"/>
    <w:rsid w:val="0016780A"/>
    <w:rsid w:val="00185941"/>
    <w:rsid w:val="001B75AB"/>
    <w:rsid w:val="001E0F88"/>
    <w:rsid w:val="001E2777"/>
    <w:rsid w:val="001F253B"/>
    <w:rsid w:val="00207C4A"/>
    <w:rsid w:val="00270A33"/>
    <w:rsid w:val="00272EA1"/>
    <w:rsid w:val="00280BC8"/>
    <w:rsid w:val="0028779E"/>
    <w:rsid w:val="0029079D"/>
    <w:rsid w:val="00294C55"/>
    <w:rsid w:val="00295E71"/>
    <w:rsid w:val="002A6B56"/>
    <w:rsid w:val="002B4BBD"/>
    <w:rsid w:val="002B5D1D"/>
    <w:rsid w:val="002B6373"/>
    <w:rsid w:val="002C51B1"/>
    <w:rsid w:val="002C700A"/>
    <w:rsid w:val="003058A1"/>
    <w:rsid w:val="0030644C"/>
    <w:rsid w:val="00347719"/>
    <w:rsid w:val="0036327B"/>
    <w:rsid w:val="00395568"/>
    <w:rsid w:val="00396110"/>
    <w:rsid w:val="003976A5"/>
    <w:rsid w:val="003A0716"/>
    <w:rsid w:val="003B37D7"/>
    <w:rsid w:val="003B5D31"/>
    <w:rsid w:val="003B6F28"/>
    <w:rsid w:val="003C186E"/>
    <w:rsid w:val="003C3032"/>
    <w:rsid w:val="003F093A"/>
    <w:rsid w:val="00400D0B"/>
    <w:rsid w:val="00446834"/>
    <w:rsid w:val="004513FF"/>
    <w:rsid w:val="00461416"/>
    <w:rsid w:val="004D311F"/>
    <w:rsid w:val="004F04EF"/>
    <w:rsid w:val="00502FC7"/>
    <w:rsid w:val="005073D6"/>
    <w:rsid w:val="00517D79"/>
    <w:rsid w:val="00530B4A"/>
    <w:rsid w:val="0055130F"/>
    <w:rsid w:val="0056066E"/>
    <w:rsid w:val="0056492B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36EF2"/>
    <w:rsid w:val="0064687A"/>
    <w:rsid w:val="00650020"/>
    <w:rsid w:val="00652018"/>
    <w:rsid w:val="0065633F"/>
    <w:rsid w:val="00683484"/>
    <w:rsid w:val="0069026D"/>
    <w:rsid w:val="00697FD1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3551E"/>
    <w:rsid w:val="007356F4"/>
    <w:rsid w:val="0074033A"/>
    <w:rsid w:val="00742E93"/>
    <w:rsid w:val="00746397"/>
    <w:rsid w:val="00770662"/>
    <w:rsid w:val="007B2F70"/>
    <w:rsid w:val="007B7A80"/>
    <w:rsid w:val="007C6C69"/>
    <w:rsid w:val="00801994"/>
    <w:rsid w:val="00813FDB"/>
    <w:rsid w:val="00820A65"/>
    <w:rsid w:val="00820E17"/>
    <w:rsid w:val="00824DEF"/>
    <w:rsid w:val="00831DD8"/>
    <w:rsid w:val="00835EA8"/>
    <w:rsid w:val="00846DB2"/>
    <w:rsid w:val="008547BB"/>
    <w:rsid w:val="008579D3"/>
    <w:rsid w:val="008675BB"/>
    <w:rsid w:val="008715DE"/>
    <w:rsid w:val="0087235A"/>
    <w:rsid w:val="00891A08"/>
    <w:rsid w:val="0089603F"/>
    <w:rsid w:val="008A4A3C"/>
    <w:rsid w:val="008C5223"/>
    <w:rsid w:val="008C6595"/>
    <w:rsid w:val="008E0A52"/>
    <w:rsid w:val="008E478F"/>
    <w:rsid w:val="008E5B8C"/>
    <w:rsid w:val="008F1F8B"/>
    <w:rsid w:val="008F3154"/>
    <w:rsid w:val="008F78A0"/>
    <w:rsid w:val="0090475E"/>
    <w:rsid w:val="00916791"/>
    <w:rsid w:val="00923B38"/>
    <w:rsid w:val="00947C91"/>
    <w:rsid w:val="0095195E"/>
    <w:rsid w:val="00994A0C"/>
    <w:rsid w:val="009D2C06"/>
    <w:rsid w:val="009E220A"/>
    <w:rsid w:val="00A116D9"/>
    <w:rsid w:val="00A1359D"/>
    <w:rsid w:val="00A23D0E"/>
    <w:rsid w:val="00A266AB"/>
    <w:rsid w:val="00A451DC"/>
    <w:rsid w:val="00A47B8B"/>
    <w:rsid w:val="00A55F00"/>
    <w:rsid w:val="00A56E3D"/>
    <w:rsid w:val="00A806A8"/>
    <w:rsid w:val="00A84E36"/>
    <w:rsid w:val="00AA0FD2"/>
    <w:rsid w:val="00AA2A16"/>
    <w:rsid w:val="00AC2173"/>
    <w:rsid w:val="00AC7E6C"/>
    <w:rsid w:val="00AD0DD7"/>
    <w:rsid w:val="00AD23A8"/>
    <w:rsid w:val="00AF10FD"/>
    <w:rsid w:val="00AF7DE1"/>
    <w:rsid w:val="00B3591A"/>
    <w:rsid w:val="00B37B5B"/>
    <w:rsid w:val="00B40196"/>
    <w:rsid w:val="00B4269D"/>
    <w:rsid w:val="00B57C31"/>
    <w:rsid w:val="00B67C3C"/>
    <w:rsid w:val="00B770DD"/>
    <w:rsid w:val="00BC2F77"/>
    <w:rsid w:val="00BD3CF4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B22D5"/>
    <w:rsid w:val="00CB7217"/>
    <w:rsid w:val="00CD2FB2"/>
    <w:rsid w:val="00D12E90"/>
    <w:rsid w:val="00D133D5"/>
    <w:rsid w:val="00D25C73"/>
    <w:rsid w:val="00D32499"/>
    <w:rsid w:val="00D80CA4"/>
    <w:rsid w:val="00DA3AE0"/>
    <w:rsid w:val="00DD54AB"/>
    <w:rsid w:val="00DE5F4E"/>
    <w:rsid w:val="00E02EED"/>
    <w:rsid w:val="00E05D3D"/>
    <w:rsid w:val="00E20B95"/>
    <w:rsid w:val="00E20BB5"/>
    <w:rsid w:val="00E246CF"/>
    <w:rsid w:val="00E32B79"/>
    <w:rsid w:val="00E50840"/>
    <w:rsid w:val="00E52DFA"/>
    <w:rsid w:val="00E81E99"/>
    <w:rsid w:val="00E86719"/>
    <w:rsid w:val="00EC1842"/>
    <w:rsid w:val="00ED181E"/>
    <w:rsid w:val="00ED4B78"/>
    <w:rsid w:val="00ED51BA"/>
    <w:rsid w:val="00ED679D"/>
    <w:rsid w:val="00EE4AE4"/>
    <w:rsid w:val="00EF4F76"/>
    <w:rsid w:val="00F03002"/>
    <w:rsid w:val="00F07144"/>
    <w:rsid w:val="00F50172"/>
    <w:rsid w:val="00F676B0"/>
    <w:rsid w:val="00F7290E"/>
    <w:rsid w:val="00FE7A87"/>
    <w:rsid w:val="00FF0CA3"/>
    <w:rsid w:val="00FF43B8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DB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135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135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  <ds:schemaRef ds:uri="b9088817-1d07-46fb-aa58-60a0faebdf1c"/>
  </ds:schemaRefs>
</ds:datastoreItem>
</file>

<file path=customXml/itemProps3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Pavel Šiška</cp:lastModifiedBy>
  <cp:revision>3</cp:revision>
  <cp:lastPrinted>2020-09-17T13:22:00Z</cp:lastPrinted>
  <dcterms:created xsi:type="dcterms:W3CDTF">2020-09-23T09:47:00Z</dcterms:created>
  <dcterms:modified xsi:type="dcterms:W3CDTF">2020-09-23T09:48:00Z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