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77F8C" w14:textId="77777777"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bookmarkStart w:id="0" w:name="_GoBack"/>
      <w:bookmarkEnd w:id="0"/>
      <w:r w:rsidRPr="00CC26D8">
        <w:rPr>
          <w:rFonts w:ascii="Times New Roman" w:hAnsi="Times New Roman" w:cs="Times New Roman"/>
          <w:b/>
          <w:sz w:val="24"/>
          <w:szCs w:val="24"/>
        </w:rPr>
        <w:t xml:space="preserve">Závazný text návrhu </w:t>
      </w:r>
      <w:r w:rsidR="002413B1" w:rsidRPr="00CC26D8">
        <w:rPr>
          <w:rFonts w:ascii="Times New Roman" w:hAnsi="Times New Roman" w:cs="Times New Roman"/>
          <w:b/>
          <w:sz w:val="24"/>
          <w:szCs w:val="24"/>
        </w:rPr>
        <w:t xml:space="preserve">smlouvy  </w:t>
      </w:r>
    </w:p>
    <w:p w14:paraId="1754FF6B" w14:textId="77777777"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32D77261" w14:textId="63FCD312" w:rsidR="00E95D46" w:rsidRPr="007762B7" w:rsidRDefault="002413B1">
      <w:pPr>
        <w:pStyle w:val="Nadpis1"/>
        <w:rPr>
          <w:rFonts w:ascii="Times New Roman" w:hAnsi="Times New Roman" w:cs="Times New Roman"/>
          <w:b w:val="0"/>
          <w:sz w:val="24"/>
          <w:szCs w:val="24"/>
        </w:rPr>
      </w:pPr>
      <w:r w:rsidRPr="007762B7">
        <w:rPr>
          <w:rFonts w:ascii="Times New Roman" w:hAnsi="Times New Roman" w:cs="Times New Roman"/>
          <w:b w:val="0"/>
          <w:color w:val="000000"/>
          <w:sz w:val="24"/>
          <w:szCs w:val="24"/>
        </w:rPr>
        <w:t xml:space="preserve">Smlouva č.  </w:t>
      </w:r>
      <w:r w:rsidR="00D31535" w:rsidRPr="00D31535">
        <w:rPr>
          <w:rFonts w:ascii="Times New Roman" w:hAnsi="Times New Roman" w:cs="Times New Roman"/>
          <w:b w:val="0"/>
          <w:iCs/>
          <w:color w:val="auto"/>
          <w:sz w:val="24"/>
          <w:szCs w:val="24"/>
        </w:rPr>
        <w:t>ZLIN_ELS_2020_44</w:t>
      </w:r>
    </w:p>
    <w:p w14:paraId="0E4BCA29" w14:textId="68EDCB68"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00654768">
        <w:rPr>
          <w:rFonts w:ascii="Times New Roman" w:hAnsi="Times New Roman" w:cs="Times New Roman"/>
          <w:b w:val="0"/>
          <w:sz w:val="24"/>
          <w:szCs w:val="24"/>
        </w:rPr>
        <w:t xml:space="preserve">Poskytování </w:t>
      </w:r>
      <w:r w:rsidR="00654768"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užívacích práv ("Licencí") k programovým produktům společnosti Microsoft Corporation v rámci licenčního programu Microsoft Enrollment for Education Solution</w:t>
      </w:r>
      <w:r w:rsidR="00646100" w:rsidRPr="007762B7">
        <w:rPr>
          <w:rFonts w:ascii="Times New Roman" w:hAnsi="Times New Roman" w:cs="Times New Roman"/>
          <w:b w:val="0"/>
          <w:sz w:val="24"/>
          <w:szCs w:val="24"/>
        </w:rPr>
        <w:t xml:space="preserve"> </w:t>
      </w:r>
      <w:r w:rsidR="004C47B9" w:rsidRPr="007762B7">
        <w:rPr>
          <w:rFonts w:ascii="Times New Roman" w:hAnsi="Times New Roman" w:cs="Times New Roman"/>
          <w:b w:val="0"/>
          <w:sz w:val="24"/>
          <w:szCs w:val="24"/>
        </w:rPr>
        <w:t xml:space="preserve">– CASA EES </w:t>
      </w: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včetně poskytování souvisejících služeb“ </w:t>
      </w:r>
    </w:p>
    <w:p w14:paraId="0C972EFC" w14:textId="77777777"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863" w:type="dxa"/>
        <w:tblInd w:w="0" w:type="dxa"/>
        <w:tblLook w:val="04A0" w:firstRow="1" w:lastRow="0" w:firstColumn="1" w:lastColumn="0" w:noHBand="0" w:noVBand="1"/>
      </w:tblPr>
      <w:tblGrid>
        <w:gridCol w:w="3150"/>
        <w:gridCol w:w="5713"/>
      </w:tblGrid>
      <w:tr w:rsidR="00E95D46" w:rsidRPr="00CC26D8" w14:paraId="6315092C" w14:textId="77777777" w:rsidTr="00CB63A8">
        <w:trPr>
          <w:trHeight w:val="820"/>
        </w:trPr>
        <w:tc>
          <w:tcPr>
            <w:tcW w:w="3150" w:type="dxa"/>
            <w:tcBorders>
              <w:top w:val="nil"/>
              <w:left w:val="nil"/>
              <w:bottom w:val="nil"/>
              <w:right w:val="nil"/>
            </w:tcBorders>
          </w:tcPr>
          <w:p w14:paraId="1EF233D8"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4CBBA515" w14:textId="77777777"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14:paraId="55B8F8A2"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5713" w:type="dxa"/>
            <w:tcBorders>
              <w:top w:val="nil"/>
              <w:left w:val="nil"/>
              <w:bottom w:val="nil"/>
              <w:right w:val="nil"/>
            </w:tcBorders>
          </w:tcPr>
          <w:p w14:paraId="34274F2C" w14:textId="77777777" w:rsidR="00E95D46" w:rsidRPr="00CC26D8" w:rsidRDefault="00E95D46">
            <w:pPr>
              <w:spacing w:after="160" w:line="259" w:lineRule="auto"/>
              <w:ind w:left="0" w:firstLine="0"/>
              <w:jc w:val="left"/>
              <w:rPr>
                <w:rFonts w:ascii="Times New Roman" w:hAnsi="Times New Roman" w:cs="Times New Roman"/>
                <w:sz w:val="24"/>
                <w:szCs w:val="24"/>
              </w:rPr>
            </w:pPr>
          </w:p>
        </w:tc>
      </w:tr>
      <w:tr w:rsidR="00342CC6" w:rsidRPr="00342CC6" w14:paraId="474530E6" w14:textId="77777777" w:rsidTr="00CB63A8">
        <w:trPr>
          <w:trHeight w:val="317"/>
        </w:trPr>
        <w:tc>
          <w:tcPr>
            <w:tcW w:w="3150" w:type="dxa"/>
            <w:tcBorders>
              <w:top w:val="nil"/>
              <w:left w:val="nil"/>
              <w:bottom w:val="nil"/>
              <w:right w:val="nil"/>
            </w:tcBorders>
          </w:tcPr>
          <w:p w14:paraId="390DD40C" w14:textId="77777777" w:rsidR="00E95D46" w:rsidRPr="00CC26D8" w:rsidRDefault="002413B1">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5713" w:type="dxa"/>
            <w:tcBorders>
              <w:top w:val="nil"/>
              <w:left w:val="nil"/>
              <w:bottom w:val="nil"/>
              <w:right w:val="nil"/>
            </w:tcBorders>
          </w:tcPr>
          <w:p w14:paraId="628C9BE3" w14:textId="2A439A26" w:rsidR="00E95D46" w:rsidRPr="00342CC6" w:rsidRDefault="008F41AD" w:rsidP="00342CC6">
            <w:pPr>
              <w:spacing w:after="0" w:line="259" w:lineRule="auto"/>
              <w:ind w:left="0" w:right="54" w:firstLine="0"/>
              <w:jc w:val="left"/>
              <w:rPr>
                <w:rFonts w:ascii="Times New Roman" w:hAnsi="Times New Roman" w:cs="Times New Roman"/>
                <w:b/>
                <w:bCs/>
                <w:iCs/>
                <w:color w:val="auto"/>
                <w:sz w:val="24"/>
                <w:szCs w:val="24"/>
              </w:rPr>
            </w:pPr>
            <w:r w:rsidRPr="00342CC6">
              <w:rPr>
                <w:rFonts w:ascii="Times New Roman" w:hAnsi="Times New Roman" w:cs="Times New Roman"/>
                <w:b/>
                <w:bCs/>
                <w:iCs/>
                <w:color w:val="auto"/>
                <w:sz w:val="24"/>
                <w:szCs w:val="24"/>
              </w:rPr>
              <w:t>Obchodní akademie, Vyšší odborná škola a Jazyková škola s právem státní jazykové zkoušky Uherské Hradiště</w:t>
            </w:r>
            <w:r w:rsidR="002413B1" w:rsidRPr="00342CC6">
              <w:rPr>
                <w:rFonts w:ascii="Times New Roman" w:hAnsi="Times New Roman" w:cs="Times New Roman"/>
                <w:b/>
                <w:bCs/>
                <w:iCs/>
                <w:color w:val="auto"/>
                <w:sz w:val="24"/>
                <w:szCs w:val="24"/>
              </w:rPr>
              <w:t xml:space="preserve"> </w:t>
            </w:r>
          </w:p>
        </w:tc>
        <w:bookmarkStart w:id="1" w:name="jh"/>
        <w:bookmarkEnd w:id="1"/>
      </w:tr>
      <w:tr w:rsidR="00342CC6" w:rsidRPr="00342CC6" w14:paraId="638517DB" w14:textId="77777777" w:rsidTr="00CB63A8">
        <w:trPr>
          <w:trHeight w:val="313"/>
        </w:trPr>
        <w:tc>
          <w:tcPr>
            <w:tcW w:w="3150" w:type="dxa"/>
            <w:tcBorders>
              <w:top w:val="nil"/>
              <w:left w:val="nil"/>
              <w:bottom w:val="nil"/>
              <w:right w:val="nil"/>
            </w:tcBorders>
          </w:tcPr>
          <w:p w14:paraId="4471D4CD" w14:textId="77777777" w:rsidR="00E95D46" w:rsidRPr="00CC26D8" w:rsidRDefault="002413B1">
            <w:pPr>
              <w:tabs>
                <w:tab w:val="center" w:pos="1018"/>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DFD8FDE" w14:textId="04A9EAE3"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Nádražní 22, 686 01 Uherské Hradiště</w:t>
            </w:r>
            <w:r w:rsidR="002413B1" w:rsidRPr="00342CC6">
              <w:rPr>
                <w:rFonts w:ascii="Times New Roman" w:hAnsi="Times New Roman" w:cs="Times New Roman"/>
                <w:iCs/>
                <w:color w:val="auto"/>
                <w:sz w:val="24"/>
                <w:szCs w:val="24"/>
              </w:rPr>
              <w:t xml:space="preserve"> </w:t>
            </w:r>
          </w:p>
        </w:tc>
      </w:tr>
      <w:tr w:rsidR="00342CC6" w:rsidRPr="00342CC6" w14:paraId="1BCDDC47" w14:textId="77777777" w:rsidTr="00CB63A8">
        <w:trPr>
          <w:trHeight w:val="313"/>
        </w:trPr>
        <w:tc>
          <w:tcPr>
            <w:tcW w:w="3150" w:type="dxa"/>
            <w:tcBorders>
              <w:top w:val="nil"/>
              <w:left w:val="nil"/>
              <w:bottom w:val="nil"/>
              <w:right w:val="nil"/>
            </w:tcBorders>
          </w:tcPr>
          <w:p w14:paraId="03F10F18" w14:textId="31AEFDE4" w:rsidR="00E95D46" w:rsidRPr="00CC26D8" w:rsidRDefault="002413B1" w:rsidP="00A050CF">
            <w:pPr>
              <w:tabs>
                <w:tab w:val="center" w:pos="1258"/>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ab/>
              <w:t>Z</w:t>
            </w:r>
            <w:r w:rsidR="00A050CF">
              <w:rPr>
                <w:rFonts w:ascii="Times New Roman" w:hAnsi="Times New Roman" w:cs="Times New Roman"/>
                <w:sz w:val="24"/>
                <w:szCs w:val="24"/>
              </w:rPr>
              <w:t>ástupce organizace</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1DCB9B9" w14:textId="7A493366"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Ing. Jiří Durďák</w:t>
            </w:r>
            <w:r w:rsidR="002413B1" w:rsidRPr="00342CC6">
              <w:rPr>
                <w:rFonts w:ascii="Times New Roman" w:hAnsi="Times New Roman" w:cs="Times New Roman"/>
                <w:iCs/>
                <w:color w:val="auto"/>
                <w:sz w:val="24"/>
                <w:szCs w:val="24"/>
              </w:rPr>
              <w:t xml:space="preserve"> </w:t>
            </w:r>
          </w:p>
        </w:tc>
      </w:tr>
      <w:tr w:rsidR="00342CC6" w:rsidRPr="00342CC6" w14:paraId="11DC1A96" w14:textId="77777777" w:rsidTr="00CB63A8">
        <w:trPr>
          <w:trHeight w:val="313"/>
        </w:trPr>
        <w:tc>
          <w:tcPr>
            <w:tcW w:w="3150" w:type="dxa"/>
            <w:tcBorders>
              <w:top w:val="nil"/>
              <w:left w:val="nil"/>
              <w:bottom w:val="nil"/>
              <w:right w:val="nil"/>
            </w:tcBorders>
          </w:tcPr>
          <w:p w14:paraId="4388631D"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5713" w:type="dxa"/>
            <w:tcBorders>
              <w:top w:val="nil"/>
              <w:left w:val="nil"/>
              <w:bottom w:val="nil"/>
              <w:right w:val="nil"/>
            </w:tcBorders>
          </w:tcPr>
          <w:p w14:paraId="624F28C6" w14:textId="7E88A5FD"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Ing. Jiří Durďák</w:t>
            </w:r>
            <w:r w:rsidR="002413B1" w:rsidRPr="00342CC6">
              <w:rPr>
                <w:rFonts w:ascii="Times New Roman" w:hAnsi="Times New Roman" w:cs="Times New Roman"/>
                <w:iCs/>
                <w:color w:val="auto"/>
                <w:sz w:val="24"/>
                <w:szCs w:val="24"/>
              </w:rPr>
              <w:t xml:space="preserve"> </w:t>
            </w:r>
          </w:p>
        </w:tc>
      </w:tr>
      <w:tr w:rsidR="00342CC6" w:rsidRPr="00342CC6" w14:paraId="6393FB1E" w14:textId="77777777" w:rsidTr="00CB63A8">
        <w:trPr>
          <w:trHeight w:val="313"/>
        </w:trPr>
        <w:tc>
          <w:tcPr>
            <w:tcW w:w="3150" w:type="dxa"/>
            <w:tcBorders>
              <w:top w:val="nil"/>
              <w:left w:val="nil"/>
              <w:bottom w:val="nil"/>
              <w:right w:val="nil"/>
            </w:tcBorders>
          </w:tcPr>
          <w:p w14:paraId="43F49A20" w14:textId="77777777" w:rsidR="00E95D46" w:rsidRPr="00CC26D8" w:rsidRDefault="002413B1">
            <w:pPr>
              <w:tabs>
                <w:tab w:val="center" w:pos="1067"/>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r>
            <w:r w:rsidR="00CC26D8">
              <w:rPr>
                <w:rFonts w:ascii="Times New Roman" w:hAnsi="Times New Roman" w:cs="Times New Roman"/>
                <w:sz w:val="24"/>
                <w:szCs w:val="24"/>
              </w:rPr>
              <w:t>E-</w:t>
            </w:r>
            <w:r w:rsidRPr="00CC26D8">
              <w:rPr>
                <w:rFonts w:ascii="Times New Roman" w:hAnsi="Times New Roman" w:cs="Times New Roman"/>
                <w:sz w:val="24"/>
                <w:szCs w:val="24"/>
              </w:rPr>
              <w:t>mail:</w:t>
            </w:r>
            <w:r w:rsidRPr="00CC26D8">
              <w:rPr>
                <w:rFonts w:ascii="Times New Roman" w:hAnsi="Times New Roman" w:cs="Times New Roman"/>
                <w:color w:val="FF0000"/>
                <w:sz w:val="24"/>
                <w:szCs w:val="24"/>
              </w:rPr>
              <w:t xml:space="preserve">  </w:t>
            </w:r>
            <w:r w:rsidRPr="00CC26D8">
              <w:rPr>
                <w:rFonts w:ascii="Times New Roman" w:hAnsi="Times New Roman" w:cs="Times New Roman"/>
                <w:color w:val="FF0000"/>
                <w:sz w:val="24"/>
                <w:szCs w:val="24"/>
              </w:rPr>
              <w:tab/>
              <w:t xml:space="preserve"> </w:t>
            </w:r>
          </w:p>
        </w:tc>
        <w:tc>
          <w:tcPr>
            <w:tcW w:w="5713" w:type="dxa"/>
            <w:tcBorders>
              <w:top w:val="nil"/>
              <w:left w:val="nil"/>
              <w:bottom w:val="nil"/>
              <w:right w:val="nil"/>
            </w:tcBorders>
          </w:tcPr>
          <w:p w14:paraId="19C988DB" w14:textId="180143A9"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durdak@oauh.cz</w:t>
            </w:r>
            <w:r w:rsidR="002413B1" w:rsidRPr="00342CC6">
              <w:rPr>
                <w:rFonts w:ascii="Times New Roman" w:hAnsi="Times New Roman" w:cs="Times New Roman"/>
                <w:iCs/>
                <w:color w:val="auto"/>
                <w:sz w:val="24"/>
                <w:szCs w:val="24"/>
              </w:rPr>
              <w:t xml:space="preserve"> </w:t>
            </w:r>
          </w:p>
        </w:tc>
      </w:tr>
      <w:tr w:rsidR="00342CC6" w:rsidRPr="00342CC6" w14:paraId="0FB5CAE6" w14:textId="77777777" w:rsidTr="00CB63A8">
        <w:trPr>
          <w:trHeight w:val="314"/>
        </w:trPr>
        <w:tc>
          <w:tcPr>
            <w:tcW w:w="3150" w:type="dxa"/>
            <w:tcBorders>
              <w:top w:val="nil"/>
              <w:left w:val="nil"/>
              <w:bottom w:val="nil"/>
              <w:right w:val="nil"/>
            </w:tcBorders>
          </w:tcPr>
          <w:p w14:paraId="3F15ABA1" w14:textId="77777777" w:rsidR="00E95D46" w:rsidRPr="00CC26D8" w:rsidRDefault="002413B1">
            <w:pPr>
              <w:tabs>
                <w:tab w:val="center" w:pos="1110"/>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Telefon:</w:t>
            </w:r>
            <w:r w:rsidRPr="00CC26D8">
              <w:rPr>
                <w:rFonts w:ascii="Times New Roman" w:hAnsi="Times New Roman" w:cs="Times New Roman"/>
                <w:color w:val="FF0000"/>
                <w:sz w:val="24"/>
                <w:szCs w:val="24"/>
              </w:rPr>
              <w:t xml:space="preserve">  </w:t>
            </w:r>
            <w:r w:rsidRPr="00CC26D8">
              <w:rPr>
                <w:rFonts w:ascii="Times New Roman" w:hAnsi="Times New Roman" w:cs="Times New Roman"/>
                <w:color w:val="FF0000"/>
                <w:sz w:val="24"/>
                <w:szCs w:val="24"/>
              </w:rPr>
              <w:tab/>
              <w:t xml:space="preserve"> </w:t>
            </w:r>
          </w:p>
        </w:tc>
        <w:tc>
          <w:tcPr>
            <w:tcW w:w="5713" w:type="dxa"/>
            <w:tcBorders>
              <w:top w:val="nil"/>
              <w:left w:val="nil"/>
              <w:bottom w:val="nil"/>
              <w:right w:val="nil"/>
            </w:tcBorders>
          </w:tcPr>
          <w:p w14:paraId="3D661163" w14:textId="67BA1BBA"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572 433 000</w:t>
            </w:r>
            <w:r w:rsidR="002413B1" w:rsidRPr="00342CC6">
              <w:rPr>
                <w:rFonts w:ascii="Times New Roman" w:hAnsi="Times New Roman" w:cs="Times New Roman"/>
                <w:iCs/>
                <w:color w:val="auto"/>
                <w:sz w:val="24"/>
                <w:szCs w:val="24"/>
              </w:rPr>
              <w:t xml:space="preserve"> </w:t>
            </w:r>
          </w:p>
        </w:tc>
      </w:tr>
      <w:tr w:rsidR="00342CC6" w:rsidRPr="00342CC6" w14:paraId="4AC69B29" w14:textId="77777777" w:rsidTr="00CB63A8">
        <w:trPr>
          <w:trHeight w:val="314"/>
        </w:trPr>
        <w:tc>
          <w:tcPr>
            <w:tcW w:w="3150" w:type="dxa"/>
            <w:tcBorders>
              <w:top w:val="nil"/>
              <w:left w:val="nil"/>
              <w:bottom w:val="nil"/>
              <w:right w:val="nil"/>
            </w:tcBorders>
          </w:tcPr>
          <w:p w14:paraId="4C359B6B"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5713" w:type="dxa"/>
            <w:tcBorders>
              <w:top w:val="nil"/>
              <w:left w:val="nil"/>
              <w:bottom w:val="nil"/>
              <w:right w:val="nil"/>
            </w:tcBorders>
          </w:tcPr>
          <w:p w14:paraId="3F9824BF" w14:textId="77BDCE05"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Komerční banka a.s.</w:t>
            </w:r>
            <w:r w:rsidR="002413B1" w:rsidRPr="00342CC6">
              <w:rPr>
                <w:rFonts w:ascii="Times New Roman" w:hAnsi="Times New Roman" w:cs="Times New Roman"/>
                <w:iCs/>
                <w:color w:val="auto"/>
                <w:sz w:val="24"/>
                <w:szCs w:val="24"/>
              </w:rPr>
              <w:t xml:space="preserve"> </w:t>
            </w:r>
          </w:p>
        </w:tc>
      </w:tr>
      <w:tr w:rsidR="00342CC6" w:rsidRPr="00342CC6" w14:paraId="6EA39372" w14:textId="77777777" w:rsidTr="00CB63A8">
        <w:trPr>
          <w:trHeight w:val="313"/>
        </w:trPr>
        <w:tc>
          <w:tcPr>
            <w:tcW w:w="3150" w:type="dxa"/>
            <w:tcBorders>
              <w:top w:val="nil"/>
              <w:left w:val="nil"/>
              <w:bottom w:val="nil"/>
              <w:right w:val="nil"/>
            </w:tcBorders>
          </w:tcPr>
          <w:p w14:paraId="403B63B0" w14:textId="77777777" w:rsidR="00E95D46" w:rsidRPr="00CC26D8" w:rsidRDefault="002413B1">
            <w:pPr>
              <w:tabs>
                <w:tab w:val="center" w:pos="868"/>
                <w:tab w:val="center" w:pos="1416"/>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č.ú.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416C3114" w14:textId="1DAAC392"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5558970287/0100</w:t>
            </w:r>
            <w:r w:rsidR="002413B1" w:rsidRPr="00342CC6">
              <w:rPr>
                <w:rFonts w:ascii="Times New Roman" w:hAnsi="Times New Roman" w:cs="Times New Roman"/>
                <w:iCs/>
                <w:color w:val="auto"/>
                <w:sz w:val="24"/>
                <w:szCs w:val="24"/>
              </w:rPr>
              <w:t xml:space="preserve"> </w:t>
            </w:r>
          </w:p>
        </w:tc>
      </w:tr>
      <w:tr w:rsidR="00342CC6" w:rsidRPr="00342CC6" w14:paraId="502E6F82" w14:textId="77777777" w:rsidTr="00CB63A8">
        <w:trPr>
          <w:trHeight w:val="313"/>
        </w:trPr>
        <w:tc>
          <w:tcPr>
            <w:tcW w:w="3150" w:type="dxa"/>
            <w:tcBorders>
              <w:top w:val="nil"/>
              <w:left w:val="nil"/>
              <w:bottom w:val="nil"/>
              <w:right w:val="nil"/>
            </w:tcBorders>
          </w:tcPr>
          <w:p w14:paraId="145C6BB0" w14:textId="37336FE3" w:rsidR="00E95D46" w:rsidRPr="00CC26D8" w:rsidRDefault="002413B1" w:rsidP="00C04962">
            <w:pPr>
              <w:tabs>
                <w:tab w:val="center" w:pos="824"/>
                <w:tab w:val="center" w:pos="1416"/>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IČ</w:t>
            </w:r>
            <w:r w:rsidR="00B57078">
              <w:rPr>
                <w:rFonts w:ascii="Times New Roman" w:hAnsi="Times New Roman" w:cs="Times New Roman"/>
                <w:sz w:val="24"/>
                <w:szCs w:val="24"/>
              </w:rPr>
              <w:t>O</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389BE860" w14:textId="3B742C9E"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60371731</w:t>
            </w:r>
            <w:r w:rsidR="002413B1" w:rsidRPr="00342CC6">
              <w:rPr>
                <w:rFonts w:ascii="Times New Roman" w:hAnsi="Times New Roman" w:cs="Times New Roman"/>
                <w:iCs/>
                <w:color w:val="auto"/>
                <w:sz w:val="24"/>
                <w:szCs w:val="24"/>
              </w:rPr>
              <w:t xml:space="preserve"> </w:t>
            </w:r>
          </w:p>
        </w:tc>
      </w:tr>
      <w:tr w:rsidR="00342CC6" w:rsidRPr="00342CC6" w14:paraId="103D21CB" w14:textId="77777777" w:rsidTr="00CB63A8">
        <w:trPr>
          <w:trHeight w:val="322"/>
        </w:trPr>
        <w:tc>
          <w:tcPr>
            <w:tcW w:w="3150" w:type="dxa"/>
            <w:tcBorders>
              <w:top w:val="nil"/>
              <w:left w:val="nil"/>
              <w:bottom w:val="nil"/>
              <w:right w:val="nil"/>
            </w:tcBorders>
          </w:tcPr>
          <w:p w14:paraId="2078B6C1" w14:textId="4B581F65" w:rsidR="00E95D46" w:rsidRPr="00CC26D8" w:rsidRDefault="002413B1" w:rsidP="00C04962">
            <w:pPr>
              <w:tabs>
                <w:tab w:val="center" w:pos="892"/>
                <w:tab w:val="center" w:pos="1416"/>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207CC80" w14:textId="3CF1BB53" w:rsidR="00F36DBE" w:rsidRPr="00C12F50"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neplátce DPH</w:t>
            </w:r>
          </w:p>
        </w:tc>
      </w:tr>
    </w:tbl>
    <w:p w14:paraId="144633AD"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64393FE6" w14:textId="77777777"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14:paraId="03554269"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79339ABA" w14:textId="56534815" w:rsidR="00E95D46" w:rsidRPr="00CC26D8" w:rsidRDefault="002413B1" w:rsidP="00C04962">
      <w:pPr>
        <w:tabs>
          <w:tab w:val="center" w:pos="1416"/>
          <w:tab w:val="center" w:pos="2124"/>
          <w:tab w:val="center" w:pos="3632"/>
        </w:tabs>
        <w:spacing w:after="59" w:line="259" w:lineRule="auto"/>
        <w:ind w:left="-15" w:firstLine="0"/>
        <w:rPr>
          <w:rFonts w:ascii="Times New Roman" w:hAnsi="Times New Roman" w:cs="Times New Roman"/>
          <w:sz w:val="24"/>
          <w:szCs w:val="24"/>
        </w:rPr>
      </w:pPr>
      <w:r w:rsidRPr="00CC26D8">
        <w:rPr>
          <w:rFonts w:ascii="Times New Roman" w:hAnsi="Times New Roman" w:cs="Times New Roman"/>
          <w:b/>
          <w:sz w:val="24"/>
          <w:szCs w:val="24"/>
        </w:rPr>
        <w:t xml:space="preserve">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Pr="00692963">
        <w:rPr>
          <w:rFonts w:ascii="Times New Roman" w:hAnsi="Times New Roman" w:cs="Times New Roman"/>
          <w:color w:val="auto"/>
          <w:sz w:val="24"/>
          <w:szCs w:val="24"/>
        </w:rPr>
        <w:t xml:space="preserve"> </w:t>
      </w:r>
    </w:p>
    <w:tbl>
      <w:tblPr>
        <w:tblStyle w:val="TableGrid"/>
        <w:tblW w:w="9215" w:type="dxa"/>
        <w:tblInd w:w="5" w:type="dxa"/>
        <w:tblLook w:val="04A0" w:firstRow="1" w:lastRow="0" w:firstColumn="1" w:lastColumn="0" w:noHBand="0" w:noVBand="1"/>
      </w:tblPr>
      <w:tblGrid>
        <w:gridCol w:w="703"/>
        <w:gridCol w:w="2442"/>
        <w:gridCol w:w="5367"/>
        <w:gridCol w:w="703"/>
      </w:tblGrid>
      <w:tr w:rsidR="00C04962" w:rsidRPr="00CC26D8" w14:paraId="298B60BB" w14:textId="77777777" w:rsidTr="00C04962">
        <w:trPr>
          <w:gridAfter w:val="1"/>
          <w:wAfter w:w="703" w:type="dxa"/>
          <w:trHeight w:val="293"/>
        </w:trPr>
        <w:tc>
          <w:tcPr>
            <w:tcW w:w="3145" w:type="dxa"/>
            <w:gridSpan w:val="2"/>
          </w:tcPr>
          <w:p w14:paraId="453D43A7" w14:textId="53AA384D" w:rsidR="00C04962" w:rsidRPr="00CC26D8" w:rsidRDefault="00C04962" w:rsidP="00C04962">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Název</w:t>
            </w:r>
          </w:p>
        </w:tc>
        <w:tc>
          <w:tcPr>
            <w:tcW w:w="5367" w:type="dxa"/>
          </w:tcPr>
          <w:p w14:paraId="5A59291F" w14:textId="5401375A" w:rsidR="00C04962" w:rsidRDefault="00C04962" w:rsidP="0038486E">
            <w:pPr>
              <w:spacing w:after="0" w:line="259" w:lineRule="auto"/>
              <w:ind w:left="0" w:firstLine="0"/>
              <w:rPr>
                <w:rFonts w:ascii="Times New Roman" w:hAnsi="Times New Roman" w:cs="Times New Roman"/>
                <w:i/>
                <w:color w:val="FF0000"/>
                <w:sz w:val="24"/>
                <w:szCs w:val="24"/>
              </w:rPr>
            </w:pPr>
            <w:r w:rsidRPr="00692963">
              <w:rPr>
                <w:rFonts w:ascii="Times New Roman" w:hAnsi="Times New Roman" w:cs="Times New Roman"/>
                <w:b/>
                <w:bCs/>
                <w:i/>
                <w:color w:val="auto"/>
                <w:sz w:val="24"/>
                <w:szCs w:val="24"/>
              </w:rPr>
              <w:t>DNS a</w:t>
            </w:r>
            <w:r>
              <w:rPr>
                <w:rFonts w:ascii="Times New Roman" w:hAnsi="Times New Roman" w:cs="Times New Roman"/>
                <w:b/>
                <w:bCs/>
                <w:i/>
                <w:color w:val="auto"/>
                <w:sz w:val="24"/>
                <w:szCs w:val="24"/>
              </w:rPr>
              <w:t>.</w:t>
            </w:r>
            <w:r w:rsidRPr="00692963">
              <w:rPr>
                <w:rFonts w:ascii="Times New Roman" w:hAnsi="Times New Roman" w:cs="Times New Roman"/>
                <w:b/>
                <w:bCs/>
                <w:i/>
                <w:color w:val="auto"/>
                <w:sz w:val="24"/>
                <w:szCs w:val="24"/>
              </w:rPr>
              <w:t>s</w:t>
            </w:r>
            <w:r>
              <w:rPr>
                <w:rFonts w:ascii="Times New Roman" w:hAnsi="Times New Roman" w:cs="Times New Roman"/>
                <w:b/>
                <w:bCs/>
                <w:i/>
                <w:color w:val="auto"/>
                <w:sz w:val="24"/>
                <w:szCs w:val="24"/>
              </w:rPr>
              <w:t>.</w:t>
            </w:r>
            <w:r w:rsidRPr="00692963">
              <w:rPr>
                <w:rFonts w:ascii="Times New Roman" w:hAnsi="Times New Roman" w:cs="Times New Roman"/>
                <w:color w:val="auto"/>
                <w:sz w:val="24"/>
                <w:szCs w:val="24"/>
              </w:rPr>
              <w:t xml:space="preserve">  </w:t>
            </w:r>
          </w:p>
        </w:tc>
      </w:tr>
      <w:tr w:rsidR="00C04962" w:rsidRPr="00CC26D8" w14:paraId="330B6267" w14:textId="77777777" w:rsidTr="00C04962">
        <w:trPr>
          <w:gridBefore w:val="1"/>
          <w:wBefore w:w="703" w:type="dxa"/>
          <w:trHeight w:val="293"/>
        </w:trPr>
        <w:tc>
          <w:tcPr>
            <w:tcW w:w="2442" w:type="dxa"/>
          </w:tcPr>
          <w:p w14:paraId="12913194" w14:textId="303B93BE" w:rsidR="00C04962" w:rsidRPr="00CC26D8" w:rsidRDefault="00C04962" w:rsidP="00C04962">
            <w:pPr>
              <w:spacing w:after="0" w:line="259" w:lineRule="auto"/>
              <w:ind w:left="0" w:firstLine="0"/>
              <w:rPr>
                <w:rFonts w:ascii="Times New Roman" w:hAnsi="Times New Roman" w:cs="Times New Roman"/>
                <w:sz w:val="24"/>
                <w:szCs w:val="24"/>
              </w:rPr>
            </w:pPr>
            <w:r w:rsidRPr="00CC26D8">
              <w:rPr>
                <w:rFonts w:ascii="Times New Roman" w:hAnsi="Times New Roman" w:cs="Times New Roman"/>
                <w:sz w:val="24"/>
                <w:szCs w:val="24"/>
              </w:rPr>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p>
        </w:tc>
        <w:tc>
          <w:tcPr>
            <w:tcW w:w="6070" w:type="dxa"/>
            <w:gridSpan w:val="2"/>
          </w:tcPr>
          <w:p w14:paraId="4BC3D691" w14:textId="789FB8A9" w:rsidR="00C04962" w:rsidRPr="00C04962" w:rsidRDefault="00C04962">
            <w:pPr>
              <w:spacing w:after="0" w:line="259" w:lineRule="auto"/>
              <w:ind w:left="0" w:firstLine="0"/>
              <w:rPr>
                <w:rFonts w:ascii="Times New Roman" w:hAnsi="Times New Roman" w:cs="Times New Roman"/>
                <w:iCs/>
                <w:color w:val="auto"/>
                <w:sz w:val="24"/>
                <w:szCs w:val="24"/>
              </w:rPr>
            </w:pPr>
            <w:r w:rsidRPr="00C04962">
              <w:rPr>
                <w:rFonts w:ascii="Times New Roman" w:hAnsi="Times New Roman" w:cs="Times New Roman"/>
                <w:iCs/>
                <w:color w:val="auto"/>
                <w:sz w:val="24"/>
                <w:szCs w:val="24"/>
              </w:rPr>
              <w:t>City Empiria, Na Strži 65/1702, 140 00 Praha 4 - Nusle</w:t>
            </w:r>
          </w:p>
        </w:tc>
      </w:tr>
      <w:tr w:rsidR="002B0AAB" w:rsidRPr="00CC26D8" w14:paraId="664F561A" w14:textId="77777777" w:rsidTr="00C04962">
        <w:trPr>
          <w:gridBefore w:val="1"/>
          <w:wBefore w:w="703" w:type="dxa"/>
          <w:trHeight w:val="293"/>
        </w:trPr>
        <w:tc>
          <w:tcPr>
            <w:tcW w:w="8512" w:type="dxa"/>
            <w:gridSpan w:val="3"/>
          </w:tcPr>
          <w:p w14:paraId="204DDE21" w14:textId="47B678AC" w:rsidR="002B0AAB" w:rsidRPr="00CC26D8" w:rsidRDefault="002B0AAB" w:rsidP="002B0AAB">
            <w:pPr>
              <w:spacing w:after="0" w:line="259" w:lineRule="auto"/>
              <w:ind w:left="0" w:firstLine="0"/>
              <w:rPr>
                <w:rFonts w:ascii="Times New Roman" w:hAnsi="Times New Roman" w:cs="Times New Roman"/>
                <w:sz w:val="24"/>
                <w:szCs w:val="24"/>
              </w:rPr>
            </w:pPr>
            <w:r w:rsidRPr="00CC26D8">
              <w:rPr>
                <w:rFonts w:ascii="Times New Roman" w:hAnsi="Times New Roman" w:cs="Times New Roman"/>
                <w:sz w:val="24"/>
                <w:szCs w:val="24"/>
              </w:rPr>
              <w:t>Zapsané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obchodním rejstříku Krajského soudu v </w:t>
            </w:r>
            <w:r w:rsidR="00C04962" w:rsidRPr="00C04962">
              <w:rPr>
                <w:rFonts w:ascii="Times New Roman" w:hAnsi="Times New Roman" w:cs="Times New Roman"/>
                <w:iCs/>
                <w:color w:val="auto"/>
                <w:sz w:val="24"/>
                <w:szCs w:val="24"/>
              </w:rPr>
              <w:t>Praze</w:t>
            </w:r>
            <w:r w:rsidRPr="00CC26D8">
              <w:rPr>
                <w:rFonts w:ascii="Times New Roman" w:hAnsi="Times New Roman" w:cs="Times New Roman"/>
                <w:sz w:val="24"/>
                <w:szCs w:val="24"/>
              </w:rPr>
              <w:t xml:space="preserve"> </w:t>
            </w:r>
          </w:p>
        </w:tc>
      </w:tr>
      <w:tr w:rsidR="002B0AAB" w:rsidRPr="00CC26D8" w14:paraId="1BDB632B" w14:textId="77777777" w:rsidTr="00C04962">
        <w:trPr>
          <w:gridBefore w:val="1"/>
          <w:wBefore w:w="703" w:type="dxa"/>
          <w:trHeight w:val="278"/>
        </w:trPr>
        <w:tc>
          <w:tcPr>
            <w:tcW w:w="2442" w:type="dxa"/>
          </w:tcPr>
          <w:p w14:paraId="56CAC835" w14:textId="45FBEA31" w:rsidR="002B0AAB" w:rsidRPr="00CC26D8" w:rsidRDefault="002B0AAB" w:rsidP="002B0AAB">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Pr="00CC26D8">
              <w:rPr>
                <w:rFonts w:ascii="Times New Roman" w:hAnsi="Times New Roman" w:cs="Times New Roman"/>
                <w:sz w:val="24"/>
                <w:szCs w:val="24"/>
              </w:rPr>
              <w:t xml:space="preserve">isová značka:  </w:t>
            </w:r>
          </w:p>
        </w:tc>
        <w:tc>
          <w:tcPr>
            <w:tcW w:w="6070" w:type="dxa"/>
            <w:gridSpan w:val="2"/>
          </w:tcPr>
          <w:p w14:paraId="3C6F7B56" w14:textId="78E56F38" w:rsidR="002B0AAB" w:rsidRPr="00C04962" w:rsidRDefault="00C04962" w:rsidP="002B0AAB">
            <w:pPr>
              <w:spacing w:after="0" w:line="259" w:lineRule="auto"/>
              <w:ind w:left="0" w:firstLine="0"/>
              <w:jc w:val="left"/>
              <w:rPr>
                <w:rFonts w:ascii="Times New Roman" w:hAnsi="Times New Roman" w:cs="Times New Roman"/>
                <w:iCs/>
                <w:color w:val="auto"/>
                <w:sz w:val="24"/>
                <w:szCs w:val="24"/>
              </w:rPr>
            </w:pPr>
            <w:r w:rsidRPr="00C04962">
              <w:rPr>
                <w:rFonts w:ascii="Times New Roman" w:hAnsi="Times New Roman" w:cs="Times New Roman"/>
                <w:iCs/>
                <w:color w:val="auto"/>
                <w:sz w:val="24"/>
                <w:szCs w:val="24"/>
              </w:rPr>
              <w:t>B 15101</w:t>
            </w:r>
          </w:p>
        </w:tc>
      </w:tr>
      <w:tr w:rsidR="002B0AAB" w:rsidRPr="00CC26D8" w14:paraId="56BC77E1" w14:textId="77777777" w:rsidTr="00C04962">
        <w:trPr>
          <w:gridBefore w:val="1"/>
          <w:wBefore w:w="703" w:type="dxa"/>
          <w:trHeight w:val="284"/>
        </w:trPr>
        <w:tc>
          <w:tcPr>
            <w:tcW w:w="2442" w:type="dxa"/>
          </w:tcPr>
          <w:p w14:paraId="4A7822B1" w14:textId="77777777" w:rsidR="002B0AAB" w:rsidRPr="00CC26D8" w:rsidRDefault="002B0AAB" w:rsidP="002B0AAB">
            <w:pPr>
              <w:tabs>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Zastoupený:  </w:t>
            </w:r>
            <w:r w:rsidRPr="00CC26D8">
              <w:rPr>
                <w:rFonts w:ascii="Times New Roman" w:hAnsi="Times New Roman" w:cs="Times New Roman"/>
                <w:sz w:val="24"/>
                <w:szCs w:val="24"/>
              </w:rPr>
              <w:tab/>
              <w:t xml:space="preserve"> </w:t>
            </w:r>
          </w:p>
        </w:tc>
        <w:tc>
          <w:tcPr>
            <w:tcW w:w="6070" w:type="dxa"/>
            <w:gridSpan w:val="2"/>
          </w:tcPr>
          <w:p w14:paraId="07F427AE" w14:textId="77777777" w:rsidR="00260F54" w:rsidRPr="00260F54" w:rsidRDefault="00260F54" w:rsidP="00260F54">
            <w:pPr>
              <w:spacing w:after="0" w:line="259" w:lineRule="auto"/>
              <w:ind w:left="0" w:firstLine="0"/>
              <w:jc w:val="left"/>
              <w:rPr>
                <w:rFonts w:ascii="Times New Roman" w:hAnsi="Times New Roman" w:cs="Times New Roman"/>
                <w:iCs/>
                <w:color w:val="auto"/>
                <w:sz w:val="24"/>
                <w:szCs w:val="24"/>
              </w:rPr>
            </w:pPr>
            <w:r w:rsidRPr="00260F54">
              <w:rPr>
                <w:rFonts w:ascii="Times New Roman" w:hAnsi="Times New Roman" w:cs="Times New Roman"/>
                <w:iCs/>
                <w:color w:val="auto"/>
                <w:sz w:val="24"/>
                <w:szCs w:val="24"/>
              </w:rPr>
              <w:t>Ing. Pavel Klimuškin, předseda představenstva</w:t>
            </w:r>
          </w:p>
          <w:p w14:paraId="7DD7B15F" w14:textId="3CA2E8EC" w:rsidR="002B0AAB" w:rsidRPr="00C04962" w:rsidRDefault="00260F54" w:rsidP="00260F54">
            <w:pPr>
              <w:spacing w:after="0" w:line="259" w:lineRule="auto"/>
              <w:ind w:left="0" w:firstLine="0"/>
              <w:jc w:val="left"/>
              <w:rPr>
                <w:rFonts w:ascii="Times New Roman" w:hAnsi="Times New Roman" w:cs="Times New Roman"/>
                <w:iCs/>
                <w:color w:val="auto"/>
                <w:sz w:val="24"/>
                <w:szCs w:val="24"/>
              </w:rPr>
            </w:pPr>
            <w:r w:rsidRPr="00260F54">
              <w:rPr>
                <w:rFonts w:ascii="Times New Roman" w:hAnsi="Times New Roman" w:cs="Times New Roman"/>
                <w:iCs/>
                <w:color w:val="auto"/>
                <w:sz w:val="24"/>
                <w:szCs w:val="24"/>
              </w:rPr>
              <w:t xml:space="preserve">RNDr. Rostislav Vocilka, CSc., člen představenstva  </w:t>
            </w:r>
          </w:p>
        </w:tc>
      </w:tr>
      <w:tr w:rsidR="002B0AAB" w:rsidRPr="00CC26D8" w14:paraId="469BBDCE" w14:textId="77777777" w:rsidTr="00C04962">
        <w:trPr>
          <w:gridBefore w:val="1"/>
          <w:wBefore w:w="703" w:type="dxa"/>
          <w:trHeight w:val="284"/>
        </w:trPr>
        <w:tc>
          <w:tcPr>
            <w:tcW w:w="2442" w:type="dxa"/>
          </w:tcPr>
          <w:p w14:paraId="174FE202" w14:textId="77777777" w:rsidR="002B0AAB" w:rsidRPr="00CC26D8" w:rsidRDefault="002B0AAB" w:rsidP="002B0AAB">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70" w:type="dxa"/>
            <w:gridSpan w:val="2"/>
          </w:tcPr>
          <w:p w14:paraId="6E9E3673" w14:textId="4CEACE4E" w:rsidR="002B0AAB" w:rsidRPr="00C04962" w:rsidRDefault="00260F54" w:rsidP="002B0AAB">
            <w:pPr>
              <w:spacing w:after="0" w:line="259" w:lineRule="auto"/>
              <w:ind w:left="0" w:firstLine="0"/>
              <w:jc w:val="left"/>
              <w:rPr>
                <w:rFonts w:ascii="Times New Roman" w:hAnsi="Times New Roman" w:cs="Times New Roman"/>
                <w:iCs/>
                <w:color w:val="auto"/>
                <w:sz w:val="24"/>
                <w:szCs w:val="24"/>
              </w:rPr>
            </w:pPr>
            <w:r w:rsidRPr="00A429F2">
              <w:rPr>
                <w:rFonts w:ascii="Times New Roman" w:hAnsi="Times New Roman" w:cs="Times New Roman"/>
                <w:color w:val="auto"/>
                <w:sz w:val="24"/>
                <w:szCs w:val="24"/>
              </w:rPr>
              <w:t xml:space="preserve">Ing. Luboš Výrostek  </w:t>
            </w:r>
          </w:p>
        </w:tc>
      </w:tr>
      <w:tr w:rsidR="002B0AAB" w:rsidRPr="00CC26D8" w14:paraId="7D963326" w14:textId="77777777" w:rsidTr="00C04962">
        <w:trPr>
          <w:gridBefore w:val="1"/>
          <w:wBefore w:w="703" w:type="dxa"/>
          <w:trHeight w:val="284"/>
        </w:trPr>
        <w:tc>
          <w:tcPr>
            <w:tcW w:w="2442" w:type="dxa"/>
          </w:tcPr>
          <w:p w14:paraId="5FCD748E" w14:textId="77777777" w:rsidR="002B0AAB" w:rsidRPr="00CC26D8" w:rsidRDefault="002B0AAB" w:rsidP="002B0AAB">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70" w:type="dxa"/>
            <w:gridSpan w:val="2"/>
          </w:tcPr>
          <w:p w14:paraId="67FD5AED" w14:textId="0EEF3738"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UniCredit Bank</w:t>
            </w:r>
            <w:r w:rsidR="002B0AAB" w:rsidRPr="00C04962">
              <w:rPr>
                <w:rFonts w:ascii="Times New Roman" w:hAnsi="Times New Roman" w:cs="Times New Roman"/>
                <w:iCs/>
                <w:color w:val="auto"/>
                <w:sz w:val="24"/>
                <w:szCs w:val="24"/>
              </w:rPr>
              <w:t xml:space="preserve"> </w:t>
            </w:r>
          </w:p>
        </w:tc>
      </w:tr>
      <w:tr w:rsidR="002B0AAB" w:rsidRPr="00CC26D8" w14:paraId="777A4A96" w14:textId="77777777" w:rsidTr="00C04962">
        <w:trPr>
          <w:gridBefore w:val="1"/>
          <w:wBefore w:w="703" w:type="dxa"/>
          <w:trHeight w:val="284"/>
        </w:trPr>
        <w:tc>
          <w:tcPr>
            <w:tcW w:w="2442" w:type="dxa"/>
          </w:tcPr>
          <w:p w14:paraId="06353F14"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ú.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43C1A8EC" w14:textId="6863444F" w:rsidR="002B0AAB" w:rsidRPr="00C04962" w:rsidRDefault="00260F54"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color w:val="auto"/>
                <w:sz w:val="24"/>
                <w:szCs w:val="24"/>
              </w:rPr>
              <w:t>108741003/2700</w:t>
            </w:r>
          </w:p>
        </w:tc>
      </w:tr>
      <w:tr w:rsidR="002B0AAB" w:rsidRPr="00CC26D8" w14:paraId="5C393F26" w14:textId="77777777" w:rsidTr="00C04962">
        <w:trPr>
          <w:gridBefore w:val="1"/>
          <w:wBefore w:w="703" w:type="dxa"/>
          <w:trHeight w:val="284"/>
        </w:trPr>
        <w:tc>
          <w:tcPr>
            <w:tcW w:w="2442" w:type="dxa"/>
          </w:tcPr>
          <w:p w14:paraId="298C4911"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IČ</w:t>
            </w:r>
            <w:r>
              <w:rPr>
                <w:rFonts w:ascii="Times New Roman" w:hAnsi="Times New Roman" w:cs="Times New Roman"/>
                <w:sz w:val="24"/>
                <w:szCs w:val="24"/>
              </w:rPr>
              <w:t>O</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05DBCC4C" w14:textId="08FC72EF"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25146441</w:t>
            </w:r>
            <w:r w:rsidR="002B0AAB" w:rsidRPr="00C04962">
              <w:rPr>
                <w:rFonts w:ascii="Times New Roman" w:hAnsi="Times New Roman" w:cs="Times New Roman"/>
                <w:iCs/>
                <w:color w:val="auto"/>
                <w:sz w:val="24"/>
                <w:szCs w:val="24"/>
              </w:rPr>
              <w:t xml:space="preserve"> </w:t>
            </w:r>
          </w:p>
        </w:tc>
      </w:tr>
      <w:tr w:rsidR="002B0AAB" w:rsidRPr="00CC26D8" w14:paraId="0954DBAE" w14:textId="77777777" w:rsidTr="00C04962">
        <w:trPr>
          <w:gridBefore w:val="1"/>
          <w:wBefore w:w="703" w:type="dxa"/>
          <w:trHeight w:val="291"/>
        </w:trPr>
        <w:tc>
          <w:tcPr>
            <w:tcW w:w="2442" w:type="dxa"/>
          </w:tcPr>
          <w:p w14:paraId="1B386FD8"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5F277F8B" w14:textId="09753CAE"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CZ25146441</w:t>
            </w:r>
            <w:r w:rsidR="002B0AAB" w:rsidRPr="00C04962">
              <w:rPr>
                <w:rFonts w:ascii="Times New Roman" w:hAnsi="Times New Roman" w:cs="Times New Roman"/>
                <w:b/>
                <w:iCs/>
                <w:color w:val="auto"/>
                <w:sz w:val="24"/>
                <w:szCs w:val="24"/>
              </w:rPr>
              <w:t xml:space="preserve"> </w:t>
            </w:r>
          </w:p>
        </w:tc>
      </w:tr>
    </w:tbl>
    <w:p w14:paraId="177C5012" w14:textId="77777777"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17187C50" w14:textId="77777777"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14:paraId="2165BE44"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5740E8D4" w14:textId="77777777"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14:paraId="7030FAB5" w14:textId="77777777"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14:paraId="220EEEF6" w14:textId="77777777"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2FFFBB7C" w14:textId="2AFE99CE" w:rsidR="00E95D46" w:rsidRPr="00CC26D8" w:rsidRDefault="002413B1" w:rsidP="00455AA6">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Corporation pro objednatele v rámci multilicenční smlouvy Microsoft Enrollment for </w:t>
      </w:r>
      <w:r w:rsidRPr="00CC26D8">
        <w:rPr>
          <w:rFonts w:ascii="Times New Roman" w:hAnsi="Times New Roman" w:cs="Times New Roman"/>
          <w:sz w:val="24"/>
          <w:szCs w:val="24"/>
        </w:rPr>
        <w:lastRenderedPageBreak/>
        <w:t>Education Solution</w:t>
      </w:r>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centralizovaného zadávacího řízení, evidenční číslo ve Věstníku veřejných zakázek </w:t>
      </w:r>
      <w:r w:rsidR="00455AA6" w:rsidRPr="00455AA6">
        <w:rPr>
          <w:rFonts w:ascii="Times New Roman" w:hAnsi="Times New Roman" w:cs="Times New Roman"/>
          <w:iCs/>
          <w:color w:val="auto"/>
          <w:sz w:val="24"/>
          <w:szCs w:val="24"/>
        </w:rPr>
        <w:t>VZ/2020/6/010/02.</w:t>
      </w:r>
      <w:r w:rsidRPr="00455AA6">
        <w:rPr>
          <w:rFonts w:ascii="Times New Roman" w:hAnsi="Times New Roman" w:cs="Times New Roman"/>
          <w:color w:val="auto"/>
          <w:sz w:val="24"/>
          <w:szCs w:val="24"/>
        </w:rPr>
        <w:t xml:space="preserve"> </w:t>
      </w:r>
    </w:p>
    <w:p w14:paraId="00C83F2B" w14:textId="77777777"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14:paraId="1D2C142A"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14:paraId="3F0E43EF"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21510167" w14:textId="19827681"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Enrollment for Education Solutions</w:t>
      </w:r>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w:t>
      </w:r>
      <w:r w:rsidR="00D909C5">
        <w:rPr>
          <w:rFonts w:ascii="Times New Roman" w:hAnsi="Times New Roman" w:cs="Times New Roman"/>
          <w:sz w:val="24"/>
          <w:szCs w:val="24"/>
        </w:rPr>
        <w:t xml:space="preserve"> nabytí účinnosti smlouvy, nejdříve však od 1. 8. 2020</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14:paraId="3BAF98D8" w14:textId="77777777"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14:paraId="5A877ACC" w14:textId="77777777"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14:paraId="1A7EC645"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14:paraId="0C88F699"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14:paraId="7D690187"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14:paraId="406C8FDB"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Helpdesk.  </w:t>
      </w:r>
    </w:p>
    <w:p w14:paraId="1FD7891F" w14:textId="77777777" w:rsidR="002E4733" w:rsidRDefault="002E4733" w:rsidP="002E4733">
      <w:pPr>
        <w:spacing w:after="0" w:line="259" w:lineRule="auto"/>
        <w:rPr>
          <w:rFonts w:ascii="Times New Roman" w:hAnsi="Times New Roman" w:cs="Times New Roman"/>
          <w:sz w:val="24"/>
          <w:szCs w:val="24"/>
        </w:rPr>
      </w:pPr>
    </w:p>
    <w:p w14:paraId="2AB42575" w14:textId="77777777"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14:paraId="5C0DC003" w14:textId="77777777" w:rsidR="00705B77" w:rsidRDefault="00705B77" w:rsidP="002E4733">
      <w:pPr>
        <w:spacing w:after="0" w:line="259" w:lineRule="auto"/>
        <w:rPr>
          <w:rFonts w:ascii="Times New Roman" w:hAnsi="Times New Roman" w:cs="Times New Roman"/>
          <w:sz w:val="24"/>
          <w:szCs w:val="24"/>
        </w:rPr>
      </w:pPr>
    </w:p>
    <w:p w14:paraId="168C0A02" w14:textId="77777777" w:rsidR="00705B77" w:rsidRPr="00705B77" w:rsidRDefault="00705B77" w:rsidP="00705B77">
      <w:pPr>
        <w:pStyle w:val="Odstavecseseznamem"/>
        <w:ind w:left="284"/>
        <w:rPr>
          <w:rFonts w:ascii="Times New Roman" w:hAnsi="Times New Roman" w:cs="Times New Roman"/>
          <w:sz w:val="24"/>
          <w:szCs w:val="24"/>
        </w:rPr>
      </w:pPr>
      <w:r w:rsidRPr="00705B77">
        <w:rPr>
          <w:rFonts w:ascii="Times New Roman" w:hAnsi="Times New Roman" w:cs="Times New Roman"/>
          <w:sz w:val="24"/>
          <w:szCs w:val="24"/>
        </w:rPr>
        <w:t>Microsoft 365 EDU A3, který zahrnuje minimálně:</w:t>
      </w:r>
    </w:p>
    <w:p w14:paraId="1568BD2E" w14:textId="77777777" w:rsidR="00705B77" w:rsidRPr="00705B77" w:rsidRDefault="00705B77" w:rsidP="00705B77">
      <w:pPr>
        <w:pStyle w:val="Odstavecseseznamem"/>
        <w:ind w:left="284"/>
        <w:rPr>
          <w:rFonts w:ascii="Times New Roman" w:hAnsi="Times New Roman" w:cs="Times New Roman"/>
          <w:sz w:val="24"/>
          <w:szCs w:val="24"/>
        </w:rPr>
      </w:pPr>
    </w:p>
    <w:p w14:paraId="6E2E4801"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Windows 10 Education A3</w:t>
      </w:r>
    </w:p>
    <w:p w14:paraId="008D3458"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Office 365 A3</w:t>
      </w:r>
    </w:p>
    <w:p w14:paraId="441DCFB0"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Enterprise Mobi</w:t>
      </w:r>
      <w:r w:rsidR="00CF1020">
        <w:rPr>
          <w:rFonts w:ascii="Times New Roman" w:hAnsi="Times New Roman" w:cs="Times New Roman"/>
          <w:sz w:val="24"/>
          <w:szCs w:val="24"/>
        </w:rPr>
        <w:t>l</w:t>
      </w:r>
      <w:r w:rsidRPr="00705B77">
        <w:rPr>
          <w:rFonts w:ascii="Times New Roman" w:hAnsi="Times New Roman" w:cs="Times New Roman"/>
          <w:sz w:val="24"/>
          <w:szCs w:val="24"/>
        </w:rPr>
        <w:t>ity + Security E3</w:t>
      </w:r>
    </w:p>
    <w:p w14:paraId="46B563DC"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Minecraft Education Edition</w:t>
      </w:r>
    </w:p>
    <w:p w14:paraId="37C4DAD2"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Benefity EES</w:t>
      </w:r>
    </w:p>
    <w:p w14:paraId="160B7359" w14:textId="77777777" w:rsidR="00705B77" w:rsidRPr="00705B77" w:rsidRDefault="00705B77" w:rsidP="00705B77">
      <w:pPr>
        <w:pStyle w:val="Odstavecseseznamem"/>
        <w:ind w:left="567"/>
        <w:rPr>
          <w:rFonts w:ascii="Times New Roman" w:hAnsi="Times New Roman" w:cs="Times New Roman"/>
          <w:sz w:val="24"/>
          <w:szCs w:val="24"/>
        </w:rPr>
      </w:pPr>
    </w:p>
    <w:tbl>
      <w:tblPr>
        <w:tblW w:w="9526" w:type="dxa"/>
        <w:tblInd w:w="-75" w:type="dxa"/>
        <w:tblCellMar>
          <w:left w:w="70" w:type="dxa"/>
          <w:right w:w="70" w:type="dxa"/>
        </w:tblCellMar>
        <w:tblLook w:val="04A0" w:firstRow="1" w:lastRow="0" w:firstColumn="1" w:lastColumn="0" w:noHBand="0" w:noVBand="1"/>
      </w:tblPr>
      <w:tblGrid>
        <w:gridCol w:w="1985"/>
        <w:gridCol w:w="7541"/>
      </w:tblGrid>
      <w:tr w:rsidR="00705B77" w:rsidRPr="003716E0" w14:paraId="540D6AD3" w14:textId="77777777" w:rsidTr="00CF1020">
        <w:trPr>
          <w:trHeight w:val="340"/>
        </w:trPr>
        <w:tc>
          <w:tcPr>
            <w:tcW w:w="198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054D4A1"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Produkt</w:t>
            </w:r>
          </w:p>
        </w:tc>
        <w:tc>
          <w:tcPr>
            <w:tcW w:w="7541" w:type="dxa"/>
            <w:tcBorders>
              <w:top w:val="single" w:sz="4" w:space="0" w:color="auto"/>
              <w:left w:val="nil"/>
              <w:bottom w:val="single" w:sz="4" w:space="0" w:color="auto"/>
              <w:right w:val="single" w:sz="4" w:space="0" w:color="auto"/>
            </w:tcBorders>
            <w:shd w:val="clear" w:color="000000" w:fill="E7E6E6"/>
            <w:noWrap/>
            <w:vAlign w:val="bottom"/>
            <w:hideMark/>
          </w:tcPr>
          <w:p w14:paraId="616E0046"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Popis produktu</w:t>
            </w:r>
          </w:p>
        </w:tc>
      </w:tr>
      <w:tr w:rsidR="00705B77" w:rsidRPr="003716E0" w14:paraId="6D4A9CDE" w14:textId="77777777" w:rsidTr="00CF1020">
        <w:trPr>
          <w:trHeight w:val="426"/>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1C801FD"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AAD-38391</w:t>
            </w:r>
          </w:p>
        </w:tc>
        <w:tc>
          <w:tcPr>
            <w:tcW w:w="7541" w:type="dxa"/>
            <w:tcBorders>
              <w:top w:val="nil"/>
              <w:left w:val="nil"/>
              <w:bottom w:val="single" w:sz="4" w:space="0" w:color="auto"/>
              <w:right w:val="single" w:sz="4" w:space="0" w:color="auto"/>
            </w:tcBorders>
            <w:shd w:val="clear" w:color="auto" w:fill="auto"/>
            <w:noWrap/>
            <w:vAlign w:val="bottom"/>
            <w:hideMark/>
          </w:tcPr>
          <w:p w14:paraId="1100F884"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w:t>
            </w:r>
          </w:p>
        </w:tc>
      </w:tr>
      <w:tr w:rsidR="00705B77" w:rsidRPr="003716E0" w14:paraId="0709864D" w14:textId="77777777" w:rsidTr="00CF1020">
        <w:trPr>
          <w:trHeight w:val="4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270E456"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AAD-38397</w:t>
            </w:r>
          </w:p>
        </w:tc>
        <w:tc>
          <w:tcPr>
            <w:tcW w:w="7541" w:type="dxa"/>
            <w:tcBorders>
              <w:top w:val="nil"/>
              <w:left w:val="nil"/>
              <w:bottom w:val="single" w:sz="4" w:space="0" w:color="auto"/>
              <w:right w:val="single" w:sz="4" w:space="0" w:color="auto"/>
            </w:tcBorders>
            <w:shd w:val="clear" w:color="auto" w:fill="auto"/>
            <w:noWrap/>
            <w:vAlign w:val="bottom"/>
            <w:hideMark/>
          </w:tcPr>
          <w:p w14:paraId="1FF4A278"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 STUUseBnft</w:t>
            </w:r>
          </w:p>
        </w:tc>
      </w:tr>
    </w:tbl>
    <w:p w14:paraId="44416173" w14:textId="77777777" w:rsidR="002E4733" w:rsidRDefault="002E4733" w:rsidP="002E4733">
      <w:pPr>
        <w:spacing w:after="0" w:line="259" w:lineRule="auto"/>
        <w:rPr>
          <w:rFonts w:ascii="Times New Roman" w:hAnsi="Times New Roman" w:cs="Times New Roman"/>
          <w:sz w:val="24"/>
          <w:szCs w:val="24"/>
        </w:rPr>
      </w:pPr>
    </w:p>
    <w:p w14:paraId="1B4453BE" w14:textId="77777777"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14:paraId="274D6722" w14:textId="77777777"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14:paraId="5F7A4549" w14:textId="77777777"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14:paraId="70C0FBBA" w14:textId="77777777"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14:paraId="3685F23A" w14:textId="77777777"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14:paraId="4BAA6506" w14:textId="77777777"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14:paraId="62F27BBB" w14:textId="77777777" w:rsidR="00E95D46" w:rsidRPr="00CC26D8" w:rsidRDefault="00CC26D8" w:rsidP="00153281">
      <w:pPr>
        <w:pStyle w:val="Odstavecseseznamem"/>
        <w:numPr>
          <w:ilvl w:val="0"/>
          <w:numId w:val="8"/>
        </w:numPr>
        <w:ind w:left="993" w:right="43" w:hanging="426"/>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14:paraId="0B81AC00" w14:textId="77777777" w:rsidR="00CC26D8" w:rsidRPr="00CC26D8" w:rsidRDefault="002413B1" w:rsidP="00153281">
      <w:pPr>
        <w:pStyle w:val="Odstavecseseznamem"/>
        <w:numPr>
          <w:ilvl w:val="0"/>
          <w:numId w:val="8"/>
        </w:numPr>
        <w:ind w:left="993" w:right="43" w:hanging="426"/>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14:paraId="08B0212B" w14:textId="77777777" w:rsidR="00E95D46" w:rsidRPr="00CC26D8" w:rsidRDefault="002413B1" w:rsidP="00153281">
      <w:pPr>
        <w:pStyle w:val="Odstavecseseznamem"/>
        <w:numPr>
          <w:ilvl w:val="0"/>
          <w:numId w:val="8"/>
        </w:numPr>
        <w:ind w:left="993" w:right="43" w:hanging="426"/>
        <w:rPr>
          <w:rFonts w:ascii="Times New Roman" w:hAnsi="Times New Roman" w:cs="Times New Roman"/>
          <w:sz w:val="24"/>
          <w:szCs w:val="24"/>
        </w:rPr>
      </w:pPr>
      <w:r w:rsidRPr="00CC26D8">
        <w:rPr>
          <w:rFonts w:ascii="Times New Roman" w:hAnsi="Times New Roman" w:cs="Times New Roman"/>
          <w:sz w:val="24"/>
          <w:szCs w:val="24"/>
        </w:rPr>
        <w:lastRenderedPageBreak/>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Assurance a jiných anuitních benefitů) </w:t>
      </w:r>
    </w:p>
    <w:p w14:paraId="67F525B1" w14:textId="77777777"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14:paraId="42B3E48C" w14:textId="77777777" w:rsidR="00705B77" w:rsidRPr="00705B77" w:rsidRDefault="00705B77" w:rsidP="00705B77">
      <w:pPr>
        <w:numPr>
          <w:ilvl w:val="0"/>
          <w:numId w:val="2"/>
        </w:numPr>
        <w:spacing w:after="105"/>
        <w:ind w:right="43"/>
        <w:rPr>
          <w:rFonts w:ascii="Times New Roman" w:hAnsi="Times New Roman" w:cs="Times New Roman"/>
          <w:sz w:val="24"/>
          <w:szCs w:val="24"/>
        </w:rPr>
      </w:pPr>
      <w:r w:rsidRPr="00705B77">
        <w:rPr>
          <w:rFonts w:ascii="Times New Roman" w:hAnsi="Times New Roman" w:cs="Times New Roman"/>
          <w:sz w:val="24"/>
          <w:szCs w:val="24"/>
        </w:rPr>
        <w:t>Služby základního zprovoznění Office 365 v prostředí organizací:</w:t>
      </w:r>
    </w:p>
    <w:p w14:paraId="0A53A24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Založení tenantu;</w:t>
      </w:r>
    </w:p>
    <w:p w14:paraId="458477D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Propojení doménového jména organizace s Office 365;</w:t>
      </w:r>
    </w:p>
    <w:p w14:paraId="05F595D3"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Identifikace používaných služeb;</w:t>
      </w:r>
    </w:p>
    <w:p w14:paraId="39816DA9"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Pomoc s konfigurací DNS záznamů pro vybrané online služby;</w:t>
      </w:r>
    </w:p>
    <w:p w14:paraId="3558B41A"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vybraných online služeb (OneDrive for Business, Skype for Business, SharePoint online, Teams</w:t>
      </w:r>
      <w:r>
        <w:rPr>
          <w:rFonts w:ascii="Times New Roman" w:hAnsi="Times New Roman" w:cs="Times New Roman"/>
          <w:sz w:val="24"/>
          <w:szCs w:val="24"/>
        </w:rPr>
        <w:t>);</w:t>
      </w:r>
    </w:p>
    <w:p w14:paraId="27021CC4"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zabezpečení Office 365;</w:t>
      </w:r>
    </w:p>
    <w:p w14:paraId="1716647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pro uživatelské identity (propojení AD);</w:t>
      </w:r>
    </w:p>
    <w:p w14:paraId="667B1305" w14:textId="77777777" w:rsidR="000D4A49" w:rsidRPr="001779C4" w:rsidRDefault="000D4A49" w:rsidP="000D4A49">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Pr>
          <w:rFonts w:ascii="Times New Roman" w:hAnsi="Times New Roman" w:cs="Times New Roman"/>
          <w:sz w:val="24"/>
          <w:szCs w:val="24"/>
        </w:rPr>
        <w:t xml:space="preserve"> </w:t>
      </w:r>
      <w:bookmarkStart w:id="2" w:name="_Hlk47526554"/>
      <w:r>
        <w:rPr>
          <w:rFonts w:ascii="Times New Roman" w:hAnsi="Times New Roman" w:cs="Times New Roman"/>
          <w:sz w:val="24"/>
          <w:szCs w:val="24"/>
        </w:rPr>
        <w:t>čísle</w:t>
      </w:r>
      <w:bookmarkEnd w:id="2"/>
      <w:r w:rsidRPr="001779C4">
        <w:rPr>
          <w:rFonts w:ascii="Times New Roman" w:hAnsi="Times New Roman" w:cs="Times New Roman"/>
          <w:sz w:val="24"/>
          <w:szCs w:val="24"/>
        </w:rPr>
        <w:t xml:space="preserve"> </w:t>
      </w:r>
      <w:bookmarkStart w:id="3" w:name="_Hlk47526542"/>
      <w:r>
        <w:rPr>
          <w:rFonts w:ascii="Times New Roman" w:hAnsi="Times New Roman" w:cs="Times New Roman"/>
          <w:sz w:val="24"/>
          <w:szCs w:val="24"/>
        </w:rPr>
        <w:t>+420 296 377 400</w:t>
      </w:r>
      <w:bookmarkEnd w:id="3"/>
      <w:r>
        <w:rPr>
          <w:rFonts w:ascii="Times New Roman" w:hAnsi="Times New Roman" w:cs="Times New Roman"/>
          <w:sz w:val="24"/>
          <w:szCs w:val="24"/>
        </w:rPr>
        <w:t xml:space="preserve"> </w:t>
      </w:r>
      <w:r w:rsidRPr="001779C4">
        <w:rPr>
          <w:rFonts w:ascii="Times New Roman" w:hAnsi="Times New Roman" w:cs="Times New Roman"/>
          <w:sz w:val="24"/>
          <w:szCs w:val="24"/>
        </w:rPr>
        <w:t>nebo e</w:t>
      </w:r>
      <w:r>
        <w:rPr>
          <w:rFonts w:ascii="Times New Roman" w:hAnsi="Times New Roman" w:cs="Times New Roman"/>
          <w:sz w:val="24"/>
          <w:szCs w:val="24"/>
        </w:rPr>
        <w:t>-</w:t>
      </w:r>
      <w:r w:rsidRPr="001779C4">
        <w:rPr>
          <w:rFonts w:ascii="Times New Roman" w:hAnsi="Times New Roman" w:cs="Times New Roman"/>
          <w:sz w:val="24"/>
          <w:szCs w:val="24"/>
        </w:rPr>
        <w:t xml:space="preserve">mailem na adrese </w:t>
      </w:r>
      <w:r w:rsidRPr="00A429F2">
        <w:rPr>
          <w:rFonts w:ascii="Times New Roman" w:hAnsi="Times New Roman" w:cs="Times New Roman"/>
          <w:color w:val="auto"/>
          <w:sz w:val="24"/>
          <w:szCs w:val="24"/>
        </w:rPr>
        <w:t xml:space="preserve">licencni_centrum@dns.cz </w:t>
      </w:r>
      <w:r w:rsidRPr="001779C4">
        <w:rPr>
          <w:rFonts w:ascii="Times New Roman" w:hAnsi="Times New Roman" w:cs="Times New Roman"/>
          <w:sz w:val="24"/>
          <w:szCs w:val="24"/>
        </w:rPr>
        <w:t xml:space="preserve">a to v čase od 9:00 do 17:00 hod. s reakční dobou maximálně do 4 hodin. Tento Helpdesk budou poskytovat certifikovaní pracovníci v češtině. </w:t>
      </w:r>
    </w:p>
    <w:p w14:paraId="2704B263" w14:textId="77777777"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14:paraId="7A3C4B31" w14:textId="77777777" w:rsidR="00812BAB" w:rsidRDefault="00812BAB" w:rsidP="00812BAB">
      <w:pPr>
        <w:ind w:left="427" w:right="43" w:firstLine="0"/>
        <w:rPr>
          <w:rFonts w:ascii="Times New Roman" w:hAnsi="Times New Roman" w:cs="Times New Roman"/>
          <w:sz w:val="24"/>
          <w:szCs w:val="24"/>
        </w:rPr>
      </w:pPr>
    </w:p>
    <w:p w14:paraId="761D7EB9" w14:textId="77777777"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14:paraId="64937D02" w14:textId="77777777" w:rsidR="004C47B9" w:rsidRPr="00812BAB" w:rsidRDefault="004C47B9" w:rsidP="00812BAB">
      <w:pPr>
        <w:ind w:left="427" w:right="43" w:firstLine="0"/>
        <w:rPr>
          <w:rFonts w:ascii="Times New Roman" w:hAnsi="Times New Roman" w:cs="Times New Roman"/>
          <w:sz w:val="24"/>
          <w:szCs w:val="24"/>
        </w:rPr>
      </w:pPr>
    </w:p>
    <w:p w14:paraId="092FB509" w14:textId="77777777"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14:paraId="0640BEB0" w14:textId="77777777"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14:paraId="7CE0240D" w14:textId="77777777"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14:paraId="3DD3F6D1"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07B07F94" w14:textId="77777777"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14:paraId="191B0777" w14:textId="77777777"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14:paraId="3CFA2AA3" w14:textId="77777777"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14:paraId="644270DA" w14:textId="77777777"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14:paraId="5B9B18F1" w14:textId="77777777" w:rsidR="00CF1020" w:rsidRPr="00CC26D8" w:rsidRDefault="00CF1020">
      <w:pPr>
        <w:spacing w:after="0" w:line="259" w:lineRule="auto"/>
        <w:ind w:left="0" w:firstLine="0"/>
        <w:jc w:val="left"/>
        <w:rPr>
          <w:rFonts w:ascii="Times New Roman" w:hAnsi="Times New Roman" w:cs="Times New Roman"/>
          <w:sz w:val="24"/>
          <w:szCs w:val="24"/>
        </w:rPr>
      </w:pPr>
    </w:p>
    <w:p w14:paraId="06A41A89" w14:textId="77777777" w:rsidR="00FD44DD" w:rsidRDefault="00FD44DD">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6818B42F" w14:textId="66D14DD7"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 </w:t>
      </w:r>
    </w:p>
    <w:p w14:paraId="16C558BA" w14:textId="77777777"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14:paraId="2BE98F65" w14:textId="77777777"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14:paraId="3A2ED588" w14:textId="77777777"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14:paraId="31C292F5" w14:textId="77777777"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14:paraId="108C7E99" w14:textId="77777777"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14:paraId="78E172E5" w14:textId="77777777" w:rsidR="00E95D46" w:rsidRPr="00CC26D8" w:rsidRDefault="002413B1">
      <w:pPr>
        <w:numPr>
          <w:ilvl w:val="0"/>
          <w:numId w:val="4"/>
        </w:numPr>
        <w:spacing w:after="45"/>
        <w:ind w:right="43" w:hanging="360"/>
        <w:rPr>
          <w:rFonts w:ascii="Times New Roman" w:hAnsi="Times New Roman" w:cs="Times New Roman"/>
          <w:sz w:val="24"/>
          <w:szCs w:val="24"/>
        </w:rPr>
      </w:pPr>
      <w:r w:rsidRPr="00CB2C30">
        <w:rPr>
          <w:rFonts w:ascii="Times New Roman" w:hAnsi="Times New Roman" w:cs="Times New Roman"/>
          <w:b/>
          <w:sz w:val="24"/>
          <w:szCs w:val="24"/>
        </w:rPr>
        <w:t>Faktura bude vystavena podle počtu poskytnutých licencí na 12 kalendářních měsíců</w:t>
      </w:r>
      <w:r w:rsidRPr="00CC26D8">
        <w:rPr>
          <w:rFonts w:ascii="Times New Roman" w:hAnsi="Times New Roman" w:cs="Times New Roman"/>
          <w:sz w:val="24"/>
          <w:szCs w:val="24"/>
        </w:rPr>
        <w:t>,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14:paraId="7C01A7AF" w14:textId="1D1F9192"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w:t>
      </w:r>
      <w:r w:rsidR="00CB2C30">
        <w:rPr>
          <w:rFonts w:ascii="Times New Roman" w:hAnsi="Times New Roman" w:cs="Times New Roman"/>
          <w:sz w:val="24"/>
          <w:szCs w:val="24"/>
        </w:rPr>
        <w:t>platnou</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r w:rsidR="00B73E5D">
        <w:rPr>
          <w:rFonts w:ascii="Times New Roman" w:hAnsi="Times New Roman" w:cs="Times New Roman"/>
          <w:sz w:val="24"/>
          <w:szCs w:val="24"/>
        </w:rPr>
        <w:t xml:space="preserve">Příloha č. 1 obsahuje rovněž počáteční počet licencí pro objednatele. Objednatel si vyhrazuje v souladu s § 100 odst. 1 zákona č. 134/2016 Sb. pro budoucí plnění možnost změny počtu licencí, a to vždy k termínu výročí smlouvy, aniž by byla dotčena cena za jednu licenci. Změna počtu licencí není důvodem pro uzavření dodatku této smlouvy. Změna počtu licencí bude vyjádřena Objednávkou vystavenou </w:t>
      </w:r>
      <w:r w:rsidR="00A32AB7">
        <w:rPr>
          <w:rFonts w:ascii="Times New Roman" w:hAnsi="Times New Roman" w:cs="Times New Roman"/>
          <w:sz w:val="24"/>
          <w:szCs w:val="24"/>
        </w:rPr>
        <w:t>P</w:t>
      </w:r>
      <w:r w:rsidR="00B73E5D">
        <w:rPr>
          <w:rFonts w:ascii="Times New Roman" w:hAnsi="Times New Roman" w:cs="Times New Roman"/>
          <w:sz w:val="24"/>
          <w:szCs w:val="24"/>
        </w:rPr>
        <w:t>říjemcem, na kterou Poskytovatel vystaví fakturu v souladu s</w:t>
      </w:r>
      <w:r w:rsidR="00540997">
        <w:rPr>
          <w:rFonts w:ascii="Times New Roman" w:hAnsi="Times New Roman" w:cs="Times New Roman"/>
          <w:sz w:val="24"/>
          <w:szCs w:val="24"/>
        </w:rPr>
        <w:t> </w:t>
      </w:r>
      <w:r w:rsidR="00B73E5D">
        <w:rPr>
          <w:rFonts w:ascii="Times New Roman" w:hAnsi="Times New Roman" w:cs="Times New Roman"/>
          <w:sz w:val="24"/>
          <w:szCs w:val="24"/>
        </w:rPr>
        <w:t>článkem</w:t>
      </w:r>
      <w:r w:rsidR="00540997">
        <w:rPr>
          <w:rFonts w:ascii="Times New Roman" w:hAnsi="Times New Roman" w:cs="Times New Roman"/>
          <w:sz w:val="24"/>
          <w:szCs w:val="24"/>
        </w:rPr>
        <w:t xml:space="preserve"> V. této</w:t>
      </w:r>
      <w:r w:rsidR="00B73E5D">
        <w:rPr>
          <w:rFonts w:ascii="Times New Roman" w:hAnsi="Times New Roman" w:cs="Times New Roman"/>
          <w:sz w:val="24"/>
          <w:szCs w:val="24"/>
        </w:rPr>
        <w:t xml:space="preserve"> smlouvy.</w:t>
      </w:r>
    </w:p>
    <w:p w14:paraId="668AE560" w14:textId="77777777"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14:paraId="798E7700" w14:textId="77777777"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978471D"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76EC6AFC" w14:textId="77777777" w:rsidR="00FD44DD" w:rsidRDefault="00FD44DD">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464D1726" w14:textId="7D0D0100"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 </w:t>
      </w:r>
    </w:p>
    <w:p w14:paraId="167DF110" w14:textId="77777777"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14:paraId="7895A7A2" w14:textId="77777777"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14:paraId="204CF43B" w14:textId="77777777"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14:paraId="43423102" w14:textId="77777777"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14:paraId="5D5EEEB2" w14:textId="77777777"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1DF7FBC2" w14:textId="77777777"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14:paraId="4D81F3D4" w14:textId="77777777"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14:paraId="0D73E841"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32A1D018" w14:textId="77777777"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 </w:t>
      </w:r>
    </w:p>
    <w:p w14:paraId="04B8F154"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14:paraId="460ED75E"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4268FF4C" w14:textId="52544EAD"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w:t>
      </w:r>
      <w:r w:rsidR="00D909C5">
        <w:rPr>
          <w:rFonts w:ascii="Times New Roman" w:hAnsi="Times New Roman" w:cs="Times New Roman"/>
          <w:sz w:val="24"/>
          <w:szCs w:val="24"/>
        </w:rPr>
        <w:t xml:space="preserve"> nabytí účinnosti této smlouvy, nejdříve však od 1. 8. 2020.</w:t>
      </w:r>
      <w:r w:rsidRPr="00CC26D8">
        <w:rPr>
          <w:rFonts w:ascii="Times New Roman" w:hAnsi="Times New Roman" w:cs="Times New Roman"/>
          <w:sz w:val="24"/>
          <w:szCs w:val="24"/>
        </w:rPr>
        <w:t xml:space="preserve">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14:paraId="5116F1C2" w14:textId="77777777"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14:paraId="78456F92" w14:textId="77777777"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14:paraId="1AD63AEA" w14:textId="77777777"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14:paraId="279ED4B0" w14:textId="77777777"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7DC3D9E8" w14:textId="77777777" w:rsidR="008B00D9" w:rsidRDefault="008B00D9">
      <w:pPr>
        <w:spacing w:after="2" w:line="259" w:lineRule="auto"/>
        <w:ind w:left="10" w:right="30" w:hanging="10"/>
        <w:jc w:val="center"/>
        <w:rPr>
          <w:rFonts w:ascii="Times New Roman" w:hAnsi="Times New Roman" w:cs="Times New Roman"/>
          <w:sz w:val="24"/>
          <w:szCs w:val="24"/>
        </w:rPr>
      </w:pPr>
    </w:p>
    <w:p w14:paraId="5185E508" w14:textId="77777777" w:rsidR="008B00D9" w:rsidRDefault="008B00D9">
      <w:pPr>
        <w:spacing w:after="2" w:line="259" w:lineRule="auto"/>
        <w:ind w:left="10" w:right="30" w:hanging="10"/>
        <w:jc w:val="center"/>
        <w:rPr>
          <w:rFonts w:ascii="Times New Roman" w:hAnsi="Times New Roman" w:cs="Times New Roman"/>
          <w:sz w:val="24"/>
          <w:szCs w:val="24"/>
        </w:rPr>
      </w:pPr>
    </w:p>
    <w:p w14:paraId="3DC1A89A" w14:textId="77777777" w:rsidR="008B00D9" w:rsidRDefault="008B00D9">
      <w:pPr>
        <w:spacing w:after="2" w:line="259" w:lineRule="auto"/>
        <w:ind w:left="10" w:right="30" w:hanging="10"/>
        <w:jc w:val="center"/>
        <w:rPr>
          <w:rFonts w:ascii="Times New Roman" w:hAnsi="Times New Roman" w:cs="Times New Roman"/>
          <w:sz w:val="24"/>
          <w:szCs w:val="24"/>
        </w:rPr>
      </w:pPr>
    </w:p>
    <w:p w14:paraId="4A9CAB33" w14:textId="77777777" w:rsidR="008B00D9" w:rsidRDefault="008B00D9">
      <w:pPr>
        <w:spacing w:after="2" w:line="259" w:lineRule="auto"/>
        <w:ind w:left="10" w:right="30" w:hanging="10"/>
        <w:jc w:val="center"/>
        <w:rPr>
          <w:rFonts w:ascii="Times New Roman" w:hAnsi="Times New Roman" w:cs="Times New Roman"/>
          <w:sz w:val="24"/>
          <w:szCs w:val="24"/>
        </w:rPr>
      </w:pPr>
    </w:p>
    <w:p w14:paraId="135227D3" w14:textId="2F402372"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VIII. </w:t>
      </w:r>
    </w:p>
    <w:p w14:paraId="51CE92DB" w14:textId="77777777"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14:paraId="7CE4C727"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6FB91D13" w14:textId="05AE08EA"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Pokud není v této smlouvě sjednáno něco jiného, platí pro vztahy mezi Poskytovatelem a Příjemcem ustanovení zák. č. 89/2012 Sb.,</w:t>
      </w:r>
      <w:r w:rsidR="00806FC1">
        <w:rPr>
          <w:rFonts w:ascii="Times New Roman" w:hAnsi="Times New Roman" w:cs="Times New Roman"/>
          <w:sz w:val="24"/>
          <w:szCs w:val="24"/>
        </w:rPr>
        <w:t xml:space="preserve"> občanský zákoník,</w:t>
      </w:r>
      <w:r w:rsidRPr="00CC26D8">
        <w:rPr>
          <w:rFonts w:ascii="Times New Roman" w:hAnsi="Times New Roman" w:cs="Times New Roman"/>
          <w:sz w:val="24"/>
          <w:szCs w:val="24"/>
        </w:rPr>
        <w:t xml:space="preserve"> v platném znění. </w:t>
      </w:r>
    </w:p>
    <w:p w14:paraId="2B9D5020" w14:textId="77777777"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14:paraId="4D179698" w14:textId="77777777"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14:paraId="1CF91D30" w14:textId="77777777" w:rsidR="00444CCD" w:rsidRPr="00806FC1" w:rsidRDefault="00444CCD" w:rsidP="00444CCD">
      <w:pPr>
        <w:numPr>
          <w:ilvl w:val="0"/>
          <w:numId w:val="7"/>
        </w:numPr>
        <w:spacing w:after="156"/>
        <w:ind w:right="43"/>
        <w:rPr>
          <w:rFonts w:ascii="Times New Roman" w:hAnsi="Times New Roman" w:cs="Times New Roman"/>
          <w:b/>
          <w:sz w:val="24"/>
          <w:szCs w:val="24"/>
        </w:rPr>
      </w:pPr>
      <w:r w:rsidRPr="00806FC1">
        <w:rPr>
          <w:rFonts w:ascii="Times New Roman" w:hAnsi="Times New Roman" w:cs="Times New Roman"/>
          <w:b/>
          <w:sz w:val="24"/>
          <w:szCs w:val="24"/>
        </w:rPr>
        <w:t>Smlouva</w:t>
      </w:r>
      <w:r w:rsidR="002026F5" w:rsidRPr="00806FC1">
        <w:rPr>
          <w:rFonts w:ascii="Times New Roman" w:hAnsi="Times New Roman" w:cs="Times New Roman"/>
          <w:b/>
          <w:sz w:val="24"/>
          <w:szCs w:val="24"/>
        </w:rPr>
        <w:t>,</w:t>
      </w:r>
      <w:r w:rsidRPr="00806FC1">
        <w:rPr>
          <w:rFonts w:ascii="Times New Roman" w:hAnsi="Times New Roman" w:cs="Times New Roman"/>
          <w:b/>
          <w:sz w:val="24"/>
          <w:szCs w:val="24"/>
        </w:rPr>
        <w:t xml:space="preserve"> </w:t>
      </w:r>
      <w:r w:rsidR="002026F5" w:rsidRPr="00806FC1">
        <w:rPr>
          <w:rFonts w:ascii="Times New Roman" w:hAnsi="Times New Roman" w:cs="Times New Roman"/>
          <w:b/>
          <w:sz w:val="24"/>
          <w:szCs w:val="24"/>
        </w:rPr>
        <w:t xml:space="preserve">jejíž hodnota předmětu je </w:t>
      </w:r>
      <w:r w:rsidR="007762B7" w:rsidRPr="00806FC1">
        <w:rPr>
          <w:rFonts w:ascii="Times New Roman" w:hAnsi="Times New Roman" w:cs="Times New Roman"/>
          <w:b/>
          <w:sz w:val="24"/>
          <w:szCs w:val="24"/>
        </w:rPr>
        <w:t xml:space="preserve">50 </w:t>
      </w:r>
      <w:r w:rsidR="002026F5" w:rsidRPr="00806FC1">
        <w:rPr>
          <w:rFonts w:ascii="Times New Roman" w:hAnsi="Times New Roman" w:cs="Times New Roman"/>
          <w:b/>
          <w:sz w:val="24"/>
          <w:szCs w:val="24"/>
        </w:rPr>
        <w:t>000</w:t>
      </w:r>
      <w:r w:rsidR="007762B7" w:rsidRPr="00806FC1">
        <w:rPr>
          <w:rFonts w:ascii="Times New Roman" w:hAnsi="Times New Roman" w:cs="Times New Roman"/>
          <w:b/>
          <w:sz w:val="24"/>
          <w:szCs w:val="24"/>
        </w:rPr>
        <w:t xml:space="preserve"> Kč bez DPH</w:t>
      </w:r>
      <w:r w:rsidR="002026F5" w:rsidRPr="00806FC1">
        <w:rPr>
          <w:rFonts w:ascii="Times New Roman" w:hAnsi="Times New Roman" w:cs="Times New Roman"/>
          <w:b/>
          <w:sz w:val="24"/>
          <w:szCs w:val="24"/>
        </w:rPr>
        <w:t xml:space="preserve"> a výše</w:t>
      </w:r>
      <w:r w:rsidR="007762B7" w:rsidRPr="00806FC1">
        <w:rPr>
          <w:rFonts w:ascii="Times New Roman" w:hAnsi="Times New Roman" w:cs="Times New Roman"/>
          <w:b/>
          <w:sz w:val="24"/>
          <w:szCs w:val="24"/>
        </w:rPr>
        <w:t xml:space="preserve"> </w:t>
      </w:r>
      <w:r w:rsidRPr="00806FC1">
        <w:rPr>
          <w:rFonts w:ascii="Times New Roman" w:hAnsi="Times New Roman" w:cs="Times New Roman"/>
          <w:b/>
          <w:sz w:val="24"/>
          <w:szCs w:val="24"/>
        </w:rPr>
        <w:t xml:space="preserve">podléhá zveřejnění v Registru smluv v souladu se zákonem č. 340/2015 Sb., o zvláštních podmínkách účinnosti některých smluv, uveřejňování těchto smluv a o registru smluv (zákon o registru smluv). </w:t>
      </w:r>
    </w:p>
    <w:p w14:paraId="1BE1775B" w14:textId="77777777"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14:paraId="33ACAB63" w14:textId="77777777"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14:paraId="0237B9D4" w14:textId="39192887"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t>Jakékoliv změny nebo doplňky této smlouvy</w:t>
      </w:r>
      <w:r w:rsidR="00E6506E">
        <w:rPr>
          <w:rFonts w:ascii="Times New Roman" w:hAnsi="Times New Roman" w:cs="Times New Roman"/>
          <w:sz w:val="24"/>
          <w:szCs w:val="24"/>
        </w:rPr>
        <w:t>, s výjimkou změny počtu licencí dle článku V. odst. 6 této smlouvy,</w:t>
      </w:r>
      <w:r w:rsidRPr="00CC26D8">
        <w:rPr>
          <w:rFonts w:ascii="Times New Roman" w:hAnsi="Times New Roman" w:cs="Times New Roman"/>
          <w:sz w:val="24"/>
          <w:szCs w:val="24"/>
        </w:rPr>
        <w:t xml:space="preserve">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14:paraId="2EE0AAB8" w14:textId="77777777"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14:paraId="7C02313B" w14:textId="77777777"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14:paraId="7B2793D9" w14:textId="77777777"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7825" w:type="dxa"/>
        <w:tblInd w:w="0" w:type="dxa"/>
        <w:tblLayout w:type="fixed"/>
        <w:tblLook w:val="04A0" w:firstRow="1" w:lastRow="0" w:firstColumn="1" w:lastColumn="0" w:noHBand="0" w:noVBand="1"/>
      </w:tblPr>
      <w:tblGrid>
        <w:gridCol w:w="4770"/>
        <w:gridCol w:w="3055"/>
      </w:tblGrid>
      <w:tr w:rsidR="00E95D46" w:rsidRPr="00CC26D8" w14:paraId="71A59435" w14:textId="77777777" w:rsidTr="00260F54">
        <w:trPr>
          <w:trHeight w:val="682"/>
        </w:trPr>
        <w:tc>
          <w:tcPr>
            <w:tcW w:w="4770" w:type="dxa"/>
            <w:tcBorders>
              <w:top w:val="nil"/>
              <w:left w:val="nil"/>
              <w:bottom w:val="nil"/>
              <w:right w:val="nil"/>
            </w:tcBorders>
          </w:tcPr>
          <w:p w14:paraId="385FEFEE" w14:textId="77777777" w:rsidR="00E95D46" w:rsidRPr="00CC26D8" w:rsidRDefault="002413B1">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5384604A"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055" w:type="dxa"/>
            <w:tcBorders>
              <w:top w:val="nil"/>
              <w:left w:val="nil"/>
              <w:bottom w:val="nil"/>
              <w:right w:val="nil"/>
            </w:tcBorders>
          </w:tcPr>
          <w:p w14:paraId="186EE721" w14:textId="77777777" w:rsidR="00E95D46" w:rsidRPr="00CC26D8" w:rsidRDefault="00E95D46">
            <w:pPr>
              <w:spacing w:after="160" w:line="259" w:lineRule="auto"/>
              <w:ind w:left="0" w:firstLine="0"/>
              <w:jc w:val="left"/>
              <w:rPr>
                <w:rFonts w:ascii="Times New Roman" w:hAnsi="Times New Roman" w:cs="Times New Roman"/>
                <w:sz w:val="24"/>
                <w:szCs w:val="24"/>
              </w:rPr>
            </w:pPr>
          </w:p>
        </w:tc>
      </w:tr>
      <w:tr w:rsidR="00342CC6" w:rsidRPr="00342CC6" w14:paraId="436C113F" w14:textId="77777777" w:rsidTr="00260F54">
        <w:trPr>
          <w:trHeight w:val="567"/>
        </w:trPr>
        <w:tc>
          <w:tcPr>
            <w:tcW w:w="4770" w:type="dxa"/>
            <w:tcBorders>
              <w:top w:val="nil"/>
              <w:left w:val="nil"/>
              <w:bottom w:val="nil"/>
              <w:right w:val="nil"/>
            </w:tcBorders>
          </w:tcPr>
          <w:p w14:paraId="7833B06F" w14:textId="0DEA6648" w:rsidR="00E95D46" w:rsidRPr="00342CC6" w:rsidRDefault="00342CC6" w:rsidP="00B57011">
            <w:pPr>
              <w:spacing w:after="13" w:line="259" w:lineRule="auto"/>
              <w:jc w:val="left"/>
              <w:rPr>
                <w:rFonts w:ascii="Times New Roman" w:hAnsi="Times New Roman" w:cs="Times New Roman"/>
                <w:color w:val="auto"/>
                <w:sz w:val="24"/>
                <w:szCs w:val="24"/>
              </w:rPr>
            </w:pPr>
            <w:r w:rsidRPr="00342CC6">
              <w:rPr>
                <w:rFonts w:ascii="Times New Roman" w:hAnsi="Times New Roman" w:cs="Times New Roman"/>
                <w:iCs/>
                <w:color w:val="auto"/>
                <w:sz w:val="24"/>
                <w:szCs w:val="24"/>
              </w:rPr>
              <w:t>V</w:t>
            </w:r>
            <w:r w:rsidR="00D23B24">
              <w:rPr>
                <w:rFonts w:ascii="Times New Roman" w:hAnsi="Times New Roman" w:cs="Times New Roman"/>
                <w:iCs/>
                <w:color w:val="auto"/>
                <w:sz w:val="24"/>
                <w:szCs w:val="24"/>
              </w:rPr>
              <w:t>e Zlíně</w:t>
            </w:r>
            <w:r w:rsidR="002413B1" w:rsidRPr="00342CC6">
              <w:rPr>
                <w:rFonts w:ascii="Times New Roman" w:hAnsi="Times New Roman" w:cs="Times New Roman"/>
                <w:i/>
                <w:color w:val="auto"/>
                <w:sz w:val="24"/>
                <w:szCs w:val="24"/>
              </w:rPr>
              <w:t xml:space="preserve"> </w:t>
            </w:r>
            <w:r w:rsidR="002413B1" w:rsidRPr="00342CC6">
              <w:rPr>
                <w:rFonts w:ascii="Times New Roman" w:hAnsi="Times New Roman" w:cs="Times New Roman"/>
                <w:color w:val="auto"/>
                <w:sz w:val="24"/>
                <w:szCs w:val="24"/>
              </w:rPr>
              <w:t xml:space="preserve">dne: </w:t>
            </w:r>
          </w:p>
          <w:p w14:paraId="720483D6" w14:textId="77777777" w:rsidR="00E95D46" w:rsidRPr="00342CC6" w:rsidRDefault="002413B1">
            <w:pPr>
              <w:spacing w:after="0" w:line="259" w:lineRule="auto"/>
              <w:ind w:left="0" w:firstLine="0"/>
              <w:jc w:val="left"/>
              <w:rPr>
                <w:rFonts w:ascii="Times New Roman" w:hAnsi="Times New Roman" w:cs="Times New Roman"/>
                <w:color w:val="auto"/>
                <w:sz w:val="24"/>
                <w:szCs w:val="24"/>
              </w:rPr>
            </w:pPr>
            <w:r w:rsidRPr="00342CC6">
              <w:rPr>
                <w:rFonts w:ascii="Times New Roman" w:hAnsi="Times New Roman" w:cs="Times New Roman"/>
                <w:color w:val="auto"/>
                <w:sz w:val="24"/>
                <w:szCs w:val="24"/>
              </w:rPr>
              <w:t xml:space="preserve"> </w:t>
            </w:r>
          </w:p>
        </w:tc>
        <w:tc>
          <w:tcPr>
            <w:tcW w:w="3055" w:type="dxa"/>
            <w:tcBorders>
              <w:top w:val="nil"/>
              <w:left w:val="nil"/>
              <w:bottom w:val="nil"/>
              <w:right w:val="nil"/>
            </w:tcBorders>
          </w:tcPr>
          <w:p w14:paraId="3242B024" w14:textId="7FBBD2D8" w:rsidR="00E95D46" w:rsidRPr="00342CC6" w:rsidRDefault="0015711A" w:rsidP="004B70B5">
            <w:pPr>
              <w:spacing w:after="0" w:line="259" w:lineRule="auto"/>
              <w:ind w:left="0" w:firstLine="0"/>
              <w:rPr>
                <w:rFonts w:ascii="Times New Roman" w:hAnsi="Times New Roman" w:cs="Times New Roman"/>
                <w:color w:val="auto"/>
                <w:sz w:val="24"/>
                <w:szCs w:val="24"/>
              </w:rPr>
            </w:pPr>
            <w:r w:rsidRPr="00342CC6">
              <w:rPr>
                <w:rFonts w:ascii="Times New Roman" w:hAnsi="Times New Roman" w:cs="Times New Roman"/>
                <w:color w:val="auto"/>
                <w:sz w:val="24"/>
                <w:szCs w:val="24"/>
              </w:rPr>
              <w:t>V</w:t>
            </w:r>
            <w:r w:rsidR="00342CC6">
              <w:rPr>
                <w:rFonts w:ascii="Times New Roman" w:hAnsi="Times New Roman" w:cs="Times New Roman"/>
                <w:color w:val="auto"/>
                <w:sz w:val="24"/>
                <w:szCs w:val="24"/>
              </w:rPr>
              <w:t xml:space="preserve"> Praze </w:t>
            </w:r>
            <w:r w:rsidR="002413B1" w:rsidRPr="00342CC6">
              <w:rPr>
                <w:rFonts w:ascii="Times New Roman" w:hAnsi="Times New Roman" w:cs="Times New Roman"/>
                <w:color w:val="auto"/>
                <w:sz w:val="24"/>
                <w:szCs w:val="24"/>
              </w:rPr>
              <w:t xml:space="preserve">dne: </w:t>
            </w:r>
          </w:p>
        </w:tc>
      </w:tr>
      <w:tr w:rsidR="00E95D46" w:rsidRPr="00CC26D8" w14:paraId="4196ADE5" w14:textId="77777777" w:rsidTr="00260F54">
        <w:trPr>
          <w:trHeight w:val="247"/>
        </w:trPr>
        <w:tc>
          <w:tcPr>
            <w:tcW w:w="4770" w:type="dxa"/>
            <w:tcBorders>
              <w:top w:val="nil"/>
              <w:left w:val="nil"/>
              <w:bottom w:val="nil"/>
              <w:right w:val="nil"/>
            </w:tcBorders>
          </w:tcPr>
          <w:p w14:paraId="23DE7242" w14:textId="77777777" w:rsidR="00E95D46" w:rsidRPr="00CC26D8" w:rsidRDefault="002413B1" w:rsidP="00B57011">
            <w:pPr>
              <w:spacing w:after="0" w:line="259" w:lineRule="auto"/>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055" w:type="dxa"/>
            <w:tcBorders>
              <w:top w:val="nil"/>
              <w:left w:val="nil"/>
              <w:bottom w:val="nil"/>
              <w:right w:val="nil"/>
            </w:tcBorders>
          </w:tcPr>
          <w:p w14:paraId="4F1C2664" w14:textId="77777777" w:rsidR="00E95D46"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p w14:paraId="533BCCE4" w14:textId="77777777" w:rsidR="00B57011" w:rsidRDefault="00B57011">
            <w:pPr>
              <w:spacing w:after="0" w:line="259" w:lineRule="auto"/>
              <w:ind w:left="0" w:firstLine="0"/>
              <w:jc w:val="left"/>
              <w:rPr>
                <w:rFonts w:ascii="Times New Roman" w:hAnsi="Times New Roman" w:cs="Times New Roman"/>
                <w:sz w:val="24"/>
                <w:szCs w:val="24"/>
              </w:rPr>
            </w:pPr>
          </w:p>
          <w:p w14:paraId="27D215AF" w14:textId="05F997A8" w:rsidR="00B57011" w:rsidRPr="00CC26D8" w:rsidRDefault="00B57011">
            <w:pPr>
              <w:spacing w:after="0" w:line="259" w:lineRule="auto"/>
              <w:ind w:left="0" w:firstLine="0"/>
              <w:jc w:val="left"/>
              <w:rPr>
                <w:rFonts w:ascii="Times New Roman" w:hAnsi="Times New Roman" w:cs="Times New Roman"/>
                <w:sz w:val="24"/>
                <w:szCs w:val="24"/>
              </w:rPr>
            </w:pPr>
          </w:p>
        </w:tc>
      </w:tr>
    </w:tbl>
    <w:p w14:paraId="07E1D432" w14:textId="31C045A3" w:rsidR="00260F54" w:rsidRPr="00CC26D8" w:rsidRDefault="00260F54" w:rsidP="00260F54">
      <w:pPr>
        <w:spacing w:after="0" w:line="259" w:lineRule="auto"/>
        <w:ind w:left="0" w:firstLine="0"/>
        <w:jc w:val="left"/>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415"/>
        <w:gridCol w:w="2520"/>
        <w:gridCol w:w="3046"/>
      </w:tblGrid>
      <w:tr w:rsidR="00260F54" w:rsidRPr="00260F54" w14:paraId="10EF3082" w14:textId="30DBBAD6" w:rsidTr="00FD44DD">
        <w:tc>
          <w:tcPr>
            <w:tcW w:w="3415" w:type="dxa"/>
          </w:tcPr>
          <w:p w14:paraId="5E65CB5B" w14:textId="58C6D9FC" w:rsidR="00260F54" w:rsidRDefault="00260F54" w:rsidP="00260F54">
            <w:pPr>
              <w:widowControl w:val="0"/>
              <w:suppressAutoHyphens/>
              <w:spacing w:after="0" w:line="266" w:lineRule="auto"/>
              <w:ind w:left="0" w:firstLine="0"/>
              <w:jc w:val="left"/>
              <w:rPr>
                <w:rFonts w:ascii="Times New Roman" w:hAnsi="Times New Roman" w:cs="Times New Roman"/>
                <w:sz w:val="24"/>
                <w:szCs w:val="24"/>
              </w:rPr>
            </w:pPr>
            <w:r>
              <w:rPr>
                <w:rFonts w:ascii="Times New Roman" w:hAnsi="Times New Roman" w:cs="Times New Roman"/>
                <w:sz w:val="24"/>
                <w:szCs w:val="24"/>
              </w:rPr>
              <w:t>__________________</w:t>
            </w:r>
          </w:p>
          <w:p w14:paraId="3DC385C2" w14:textId="6297EC88" w:rsidR="00260F54" w:rsidRPr="00260F54" w:rsidRDefault="00260F54" w:rsidP="00260F54">
            <w:pPr>
              <w:widowControl w:val="0"/>
              <w:suppressAutoHyphens/>
              <w:spacing w:after="0" w:line="266" w:lineRule="auto"/>
              <w:ind w:left="0" w:firstLine="0"/>
              <w:jc w:val="left"/>
              <w:rPr>
                <w:rFonts w:ascii="Times New Roman" w:hAnsi="Times New Roman" w:cs="Times New Roman"/>
                <w:sz w:val="24"/>
                <w:szCs w:val="24"/>
              </w:rPr>
            </w:pPr>
            <w:r>
              <w:rPr>
                <w:rFonts w:ascii="Times New Roman" w:hAnsi="Times New Roman" w:cs="Times New Roman"/>
                <w:sz w:val="24"/>
                <w:szCs w:val="24"/>
              </w:rPr>
              <w:t>Ing. Jiří Durďák</w:t>
            </w:r>
          </w:p>
        </w:tc>
        <w:tc>
          <w:tcPr>
            <w:tcW w:w="2520" w:type="dxa"/>
          </w:tcPr>
          <w:p w14:paraId="66065708" w14:textId="518498A1" w:rsidR="00260F54" w:rsidRDefault="00260F54" w:rsidP="00260F54">
            <w:pPr>
              <w:widowControl w:val="0"/>
              <w:suppressAutoHyphens/>
              <w:spacing w:after="0" w:line="266" w:lineRule="auto"/>
              <w:ind w:left="0" w:firstLine="0"/>
              <w:jc w:val="left"/>
              <w:rPr>
                <w:rFonts w:ascii="Times New Roman" w:hAnsi="Times New Roman" w:cs="Times New Roman"/>
                <w:color w:val="auto"/>
                <w:sz w:val="24"/>
                <w:szCs w:val="24"/>
              </w:rPr>
            </w:pPr>
            <w:r>
              <w:rPr>
                <w:rFonts w:ascii="Times New Roman" w:hAnsi="Times New Roman" w:cs="Times New Roman"/>
                <w:sz w:val="24"/>
                <w:szCs w:val="24"/>
              </w:rPr>
              <w:t>________________</w:t>
            </w:r>
            <w:r w:rsidR="00FD44DD">
              <w:rPr>
                <w:rFonts w:ascii="Times New Roman" w:hAnsi="Times New Roman" w:cs="Times New Roman"/>
                <w:sz w:val="24"/>
                <w:szCs w:val="24"/>
              </w:rPr>
              <w:t>___</w:t>
            </w:r>
          </w:p>
          <w:p w14:paraId="789B67EC" w14:textId="6E171C2E" w:rsidR="00260F54" w:rsidRPr="00260F54" w:rsidRDefault="00D23B24" w:rsidP="00260F54">
            <w:pPr>
              <w:widowControl w:val="0"/>
              <w:suppressAutoHyphens/>
              <w:spacing w:after="0" w:line="266" w:lineRule="auto"/>
              <w:ind w:left="0" w:firstLine="0"/>
              <w:jc w:val="left"/>
              <w:rPr>
                <w:rFonts w:ascii="Times New Roman" w:hAnsi="Times New Roman" w:cs="Times New Roman"/>
                <w:sz w:val="24"/>
                <w:szCs w:val="24"/>
              </w:rPr>
            </w:pPr>
            <w:r w:rsidRPr="00D23B24">
              <w:rPr>
                <w:rFonts w:ascii="Times New Roman" w:hAnsi="Times New Roman" w:cs="Times New Roman"/>
                <w:color w:val="auto"/>
                <w:sz w:val="24"/>
                <w:szCs w:val="24"/>
              </w:rPr>
              <w:t xml:space="preserve">Ing. </w:t>
            </w:r>
            <w:r w:rsidR="00260F54" w:rsidRPr="00260F54">
              <w:rPr>
                <w:rFonts w:ascii="Times New Roman" w:hAnsi="Times New Roman" w:cs="Times New Roman"/>
                <w:color w:val="auto"/>
                <w:sz w:val="24"/>
                <w:szCs w:val="24"/>
              </w:rPr>
              <w:t xml:space="preserve">Pavel Klimuškin           </w:t>
            </w:r>
          </w:p>
        </w:tc>
        <w:tc>
          <w:tcPr>
            <w:tcW w:w="3046" w:type="dxa"/>
          </w:tcPr>
          <w:p w14:paraId="3B51099A" w14:textId="55171EA4" w:rsidR="00260F54" w:rsidRDefault="00260F54" w:rsidP="00260F54">
            <w:pPr>
              <w:widowControl w:val="0"/>
              <w:suppressAutoHyphens/>
              <w:spacing w:after="0" w:line="266" w:lineRule="auto"/>
              <w:ind w:left="0" w:firstLine="0"/>
              <w:jc w:val="left"/>
              <w:rPr>
                <w:rFonts w:ascii="Times New Roman" w:hAnsi="Times New Roman" w:cs="Times New Roman"/>
                <w:color w:val="auto"/>
                <w:sz w:val="24"/>
                <w:szCs w:val="24"/>
              </w:rPr>
            </w:pPr>
            <w:r>
              <w:rPr>
                <w:rFonts w:ascii="Times New Roman" w:hAnsi="Times New Roman" w:cs="Times New Roman"/>
                <w:sz w:val="24"/>
                <w:szCs w:val="24"/>
              </w:rPr>
              <w:t>________________</w:t>
            </w:r>
            <w:r w:rsidR="00FD44DD">
              <w:rPr>
                <w:rFonts w:ascii="Times New Roman" w:hAnsi="Times New Roman" w:cs="Times New Roman"/>
                <w:sz w:val="24"/>
                <w:szCs w:val="24"/>
              </w:rPr>
              <w:t>________</w:t>
            </w:r>
          </w:p>
          <w:p w14:paraId="7CEED42C" w14:textId="2F6616E9" w:rsidR="00260F54" w:rsidRPr="00260F54" w:rsidRDefault="00D23B24" w:rsidP="00260F54">
            <w:pPr>
              <w:widowControl w:val="0"/>
              <w:suppressAutoHyphens/>
              <w:spacing w:after="0" w:line="266" w:lineRule="auto"/>
              <w:ind w:left="0" w:firstLine="0"/>
              <w:jc w:val="left"/>
              <w:rPr>
                <w:rFonts w:ascii="Times New Roman" w:hAnsi="Times New Roman" w:cs="Times New Roman"/>
                <w:sz w:val="24"/>
                <w:szCs w:val="24"/>
              </w:rPr>
            </w:pPr>
            <w:r w:rsidRPr="00260F54">
              <w:rPr>
                <w:rFonts w:ascii="Times New Roman" w:hAnsi="Times New Roman" w:cs="Times New Roman"/>
                <w:iCs/>
                <w:color w:val="auto"/>
                <w:sz w:val="24"/>
                <w:szCs w:val="24"/>
              </w:rPr>
              <w:t>RNDr. Rostislav Vocilka, CSc.</w:t>
            </w:r>
          </w:p>
        </w:tc>
      </w:tr>
    </w:tbl>
    <w:p w14:paraId="11EBF97D" w14:textId="1AC22EFA" w:rsidR="00153281" w:rsidRPr="00260F54" w:rsidRDefault="00153281" w:rsidP="00260F54">
      <w:pPr>
        <w:tabs>
          <w:tab w:val="center" w:pos="1620"/>
          <w:tab w:val="center" w:pos="6441"/>
        </w:tabs>
        <w:spacing w:after="8" w:line="259" w:lineRule="auto"/>
        <w:ind w:left="0" w:firstLine="0"/>
        <w:jc w:val="left"/>
        <w:rPr>
          <w:rFonts w:ascii="Times New Roman" w:hAnsi="Times New Roman" w:cs="Times New Roman"/>
          <w:sz w:val="24"/>
          <w:szCs w:val="24"/>
        </w:rPr>
        <w:sectPr w:rsidR="00153281" w:rsidRPr="00260F54">
          <w:headerReference w:type="default" r:id="rId7"/>
          <w:footerReference w:type="even" r:id="rId8"/>
          <w:footerReference w:type="default" r:id="rId9"/>
          <w:footerReference w:type="first" r:id="rId10"/>
          <w:pgSz w:w="11906" w:h="16838"/>
          <w:pgMar w:top="1434" w:right="1501" w:bottom="899" w:left="1419" w:header="708" w:footer="283" w:gutter="0"/>
          <w:pgNumType w:start="23"/>
          <w:cols w:space="708"/>
        </w:sectPr>
      </w:pPr>
    </w:p>
    <w:p w14:paraId="1C70C894" w14:textId="0EE2127D"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lastRenderedPageBreak/>
        <w:t xml:space="preserve">Příloha č. 1 smlouvy Přehled </w:t>
      </w:r>
      <w:r w:rsidR="006D45AA">
        <w:rPr>
          <w:rFonts w:ascii="Times New Roman" w:hAnsi="Times New Roman" w:cs="Times New Roman"/>
          <w:b/>
          <w:sz w:val="24"/>
          <w:szCs w:val="24"/>
        </w:rPr>
        <w:t>licencí</w:t>
      </w:r>
      <w:r w:rsidRPr="00CC26D8">
        <w:rPr>
          <w:rFonts w:ascii="Times New Roman" w:hAnsi="Times New Roman" w:cs="Times New Roman"/>
          <w:b/>
          <w:sz w:val="24"/>
          <w:szCs w:val="24"/>
        </w:rPr>
        <w:t xml:space="preserve"> </w:t>
      </w:r>
    </w:p>
    <w:p w14:paraId="2DCB8665" w14:textId="77777777" w:rsidR="00CF1020" w:rsidRPr="0015711A" w:rsidRDefault="002413B1" w:rsidP="00CF102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W w:w="9001" w:type="dxa"/>
        <w:tblInd w:w="-75" w:type="dxa"/>
        <w:tblCellMar>
          <w:left w:w="70" w:type="dxa"/>
          <w:right w:w="70" w:type="dxa"/>
        </w:tblCellMar>
        <w:tblLook w:val="04A0" w:firstRow="1" w:lastRow="0" w:firstColumn="1" w:lastColumn="0" w:noHBand="0" w:noVBand="1"/>
      </w:tblPr>
      <w:tblGrid>
        <w:gridCol w:w="1488"/>
        <w:gridCol w:w="7513"/>
      </w:tblGrid>
      <w:tr w:rsidR="00CF1020" w:rsidRPr="003716E0" w14:paraId="4725722E" w14:textId="77777777" w:rsidTr="006D45AA">
        <w:trPr>
          <w:trHeight w:val="340"/>
        </w:trPr>
        <w:tc>
          <w:tcPr>
            <w:tcW w:w="1488"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3EFA61B"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Produkt</w:t>
            </w:r>
          </w:p>
        </w:tc>
        <w:tc>
          <w:tcPr>
            <w:tcW w:w="7513" w:type="dxa"/>
            <w:tcBorders>
              <w:top w:val="single" w:sz="4" w:space="0" w:color="auto"/>
              <w:left w:val="nil"/>
              <w:bottom w:val="single" w:sz="4" w:space="0" w:color="auto"/>
              <w:right w:val="single" w:sz="4" w:space="0" w:color="auto"/>
            </w:tcBorders>
            <w:shd w:val="clear" w:color="000000" w:fill="E7E6E6"/>
            <w:noWrap/>
            <w:vAlign w:val="bottom"/>
            <w:hideMark/>
          </w:tcPr>
          <w:p w14:paraId="4BC45CB5"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Popis produktu</w:t>
            </w:r>
          </w:p>
        </w:tc>
      </w:tr>
      <w:tr w:rsidR="00CF1020" w:rsidRPr="003716E0" w14:paraId="77A399A2" w14:textId="77777777" w:rsidTr="006D45AA">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029A342B"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AAD-38391</w:t>
            </w:r>
          </w:p>
        </w:tc>
        <w:tc>
          <w:tcPr>
            <w:tcW w:w="7513" w:type="dxa"/>
            <w:tcBorders>
              <w:top w:val="nil"/>
              <w:left w:val="nil"/>
              <w:bottom w:val="single" w:sz="4" w:space="0" w:color="auto"/>
              <w:right w:val="single" w:sz="4" w:space="0" w:color="auto"/>
            </w:tcBorders>
            <w:shd w:val="clear" w:color="auto" w:fill="auto"/>
            <w:noWrap/>
            <w:vAlign w:val="bottom"/>
            <w:hideMark/>
          </w:tcPr>
          <w:p w14:paraId="70D006D9"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w:t>
            </w:r>
          </w:p>
        </w:tc>
      </w:tr>
      <w:tr w:rsidR="00CF1020" w:rsidRPr="003716E0" w14:paraId="5B55D43B" w14:textId="77777777" w:rsidTr="00260F54">
        <w:trPr>
          <w:trHeight w:val="477"/>
        </w:trPr>
        <w:tc>
          <w:tcPr>
            <w:tcW w:w="1488" w:type="dxa"/>
            <w:tcBorders>
              <w:top w:val="nil"/>
              <w:left w:val="single" w:sz="4" w:space="0" w:color="auto"/>
              <w:bottom w:val="nil"/>
              <w:right w:val="single" w:sz="4" w:space="0" w:color="auto"/>
            </w:tcBorders>
            <w:shd w:val="clear" w:color="auto" w:fill="auto"/>
            <w:noWrap/>
            <w:vAlign w:val="bottom"/>
            <w:hideMark/>
          </w:tcPr>
          <w:p w14:paraId="5A49D4DC"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AAD-38397</w:t>
            </w:r>
          </w:p>
        </w:tc>
        <w:tc>
          <w:tcPr>
            <w:tcW w:w="7513" w:type="dxa"/>
            <w:tcBorders>
              <w:top w:val="nil"/>
              <w:left w:val="nil"/>
              <w:bottom w:val="nil"/>
              <w:right w:val="single" w:sz="4" w:space="0" w:color="auto"/>
            </w:tcBorders>
            <w:shd w:val="clear" w:color="auto" w:fill="auto"/>
            <w:noWrap/>
            <w:vAlign w:val="bottom"/>
            <w:hideMark/>
          </w:tcPr>
          <w:p w14:paraId="5D77E33F"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 STUUseBnft</w:t>
            </w:r>
          </w:p>
        </w:tc>
      </w:tr>
      <w:tr w:rsidR="00260F54" w:rsidRPr="003716E0" w14:paraId="1DAA9A9F" w14:textId="77777777" w:rsidTr="006D45AA">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tcPr>
          <w:p w14:paraId="68865948" w14:textId="77777777" w:rsidR="00260F54" w:rsidRPr="003716E0" w:rsidRDefault="00260F54" w:rsidP="007F59B4">
            <w:pPr>
              <w:spacing w:after="0" w:line="240" w:lineRule="auto"/>
              <w:rPr>
                <w:rFonts w:ascii="Times New Roman" w:eastAsia="Times New Roman" w:hAnsi="Times New Roman" w:cs="Times New Roman"/>
                <w:sz w:val="24"/>
                <w:szCs w:val="24"/>
              </w:rPr>
            </w:pPr>
          </w:p>
        </w:tc>
        <w:tc>
          <w:tcPr>
            <w:tcW w:w="7513" w:type="dxa"/>
            <w:tcBorders>
              <w:top w:val="nil"/>
              <w:left w:val="nil"/>
              <w:bottom w:val="single" w:sz="4" w:space="0" w:color="auto"/>
              <w:right w:val="single" w:sz="4" w:space="0" w:color="auto"/>
            </w:tcBorders>
            <w:shd w:val="clear" w:color="auto" w:fill="auto"/>
            <w:noWrap/>
            <w:vAlign w:val="bottom"/>
          </w:tcPr>
          <w:p w14:paraId="051BFC4C" w14:textId="77777777" w:rsidR="00260F54" w:rsidRPr="003716E0" w:rsidRDefault="00260F54" w:rsidP="007F59B4">
            <w:pPr>
              <w:spacing w:after="0" w:line="240" w:lineRule="auto"/>
              <w:rPr>
                <w:rFonts w:ascii="Times New Roman" w:eastAsia="Times New Roman" w:hAnsi="Times New Roman" w:cs="Times New Roman"/>
                <w:sz w:val="24"/>
                <w:szCs w:val="24"/>
              </w:rPr>
            </w:pPr>
          </w:p>
        </w:tc>
      </w:tr>
    </w:tbl>
    <w:p w14:paraId="6DE624E7" w14:textId="77777777"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14:paraId="3122B651" w14:textId="77777777" w:rsidR="00E95D46" w:rsidRPr="0015711A" w:rsidRDefault="002413B1">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w:t>
      </w:r>
      <w:r w:rsidR="004C63A6">
        <w:rPr>
          <w:rFonts w:ascii="Times New Roman" w:hAnsi="Times New Roman" w:cs="Times New Roman"/>
          <w:sz w:val="24"/>
          <w:szCs w:val="24"/>
        </w:rPr>
        <w:t>odpovídá kvalifikovaným uživatelům vzdělávání.</w:t>
      </w:r>
    </w:p>
    <w:p w14:paraId="12D1E611" w14:textId="4AD2E33E" w:rsidR="006D45AA" w:rsidRDefault="006D45AA">
      <w:pPr>
        <w:spacing w:after="0" w:line="259" w:lineRule="auto"/>
        <w:ind w:left="0" w:firstLine="0"/>
        <w:jc w:val="left"/>
        <w:rPr>
          <w:rFonts w:asciiTheme="minorHAnsi" w:eastAsiaTheme="minorEastAsia" w:hAnsiTheme="minorHAnsi" w:cstheme="minorBidi"/>
          <w:color w:val="auto"/>
        </w:rPr>
      </w:pPr>
      <w:r>
        <w:fldChar w:fldCharType="begin"/>
      </w:r>
      <w:r>
        <w:instrText xml:space="preserve"> LINK </w:instrText>
      </w:r>
      <w:r w:rsidR="00AC3DFB">
        <w:instrText xml:space="preserve">Excel.Sheet.12 "\\\\kr-zlinsky.cz\\NS\\S\\INV\\Verejne zakazky\\Tendry 2020\\VZ_2020_6_010_02\\ZD_Priprava\\01_Priloha1_Prehled licenci_SKO.xlsx" "Přehled licencí!R8C1:R10C5" </w:instrText>
      </w:r>
      <w:r>
        <w:instrText xml:space="preserve">\a \f 4 \h </w:instrText>
      </w:r>
      <w:r w:rsidR="00153281">
        <w:instrText xml:space="preserve"> \* MERGEFORMAT </w:instrText>
      </w:r>
      <w:r>
        <w:fldChar w:fldCharType="separate"/>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5399"/>
        <w:gridCol w:w="1984"/>
        <w:gridCol w:w="3178"/>
        <w:gridCol w:w="3179"/>
      </w:tblGrid>
      <w:tr w:rsidR="00153281" w:rsidRPr="006D45AA" w14:paraId="4DEDEBB6" w14:textId="77777777" w:rsidTr="00153281">
        <w:trPr>
          <w:trHeight w:val="398"/>
        </w:trPr>
        <w:tc>
          <w:tcPr>
            <w:tcW w:w="540" w:type="dxa"/>
            <w:shd w:val="clear" w:color="000000" w:fill="E7E6E6"/>
            <w:noWrap/>
            <w:vAlign w:val="center"/>
            <w:hideMark/>
          </w:tcPr>
          <w:p w14:paraId="344D0A4C" w14:textId="4DE63025"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č.</w:t>
            </w:r>
          </w:p>
        </w:tc>
        <w:tc>
          <w:tcPr>
            <w:tcW w:w="5399" w:type="dxa"/>
            <w:shd w:val="clear" w:color="000000" w:fill="E7E6E6"/>
            <w:vAlign w:val="center"/>
            <w:hideMark/>
          </w:tcPr>
          <w:p w14:paraId="0A90C65A"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Název organizace</w:t>
            </w:r>
          </w:p>
        </w:tc>
        <w:tc>
          <w:tcPr>
            <w:tcW w:w="1984" w:type="dxa"/>
            <w:shd w:val="clear" w:color="000000" w:fill="E7E6E6"/>
            <w:vAlign w:val="center"/>
            <w:hideMark/>
          </w:tcPr>
          <w:p w14:paraId="6F161BC5"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Počáteční počet licencí CASA EES*</w:t>
            </w:r>
          </w:p>
        </w:tc>
        <w:tc>
          <w:tcPr>
            <w:tcW w:w="3178" w:type="dxa"/>
            <w:shd w:val="clear" w:color="000000" w:fill="E7E6E6"/>
            <w:vAlign w:val="center"/>
            <w:hideMark/>
          </w:tcPr>
          <w:p w14:paraId="0B7A6229"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Jednotková cena licence CASA EES za 12 měsíců v EUR bez DPH</w:t>
            </w:r>
          </w:p>
          <w:p w14:paraId="3E3453CC" w14:textId="2214EB0F" w:rsidR="00153281" w:rsidRPr="006D45AA" w:rsidRDefault="00153281" w:rsidP="00153281">
            <w:pPr>
              <w:spacing w:after="0" w:line="240" w:lineRule="auto"/>
              <w:ind w:left="0"/>
              <w:rPr>
                <w:rFonts w:ascii="Arial" w:eastAsia="Times New Roman" w:hAnsi="Arial" w:cs="Arial"/>
                <w:b/>
                <w:bCs/>
                <w:color w:val="auto"/>
                <w:sz w:val="20"/>
                <w:szCs w:val="20"/>
              </w:rPr>
            </w:pPr>
          </w:p>
        </w:tc>
        <w:tc>
          <w:tcPr>
            <w:tcW w:w="3179" w:type="dxa"/>
            <w:shd w:val="clear" w:color="000000" w:fill="E7E6E6"/>
            <w:vAlign w:val="center"/>
            <w:hideMark/>
          </w:tcPr>
          <w:p w14:paraId="6193DFA5"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Jednotková cena licence CASA EES za 12 měsíců v EUR vč. DPH</w:t>
            </w:r>
          </w:p>
          <w:p w14:paraId="787F7D11" w14:textId="71048C40" w:rsidR="00153281" w:rsidRPr="006D45AA" w:rsidRDefault="00153281" w:rsidP="00153281">
            <w:pPr>
              <w:spacing w:after="0" w:line="240" w:lineRule="auto"/>
              <w:ind w:left="0"/>
              <w:rPr>
                <w:rFonts w:ascii="Arial" w:eastAsia="Times New Roman" w:hAnsi="Arial" w:cs="Arial"/>
                <w:b/>
                <w:bCs/>
                <w:color w:val="auto"/>
                <w:sz w:val="20"/>
                <w:szCs w:val="20"/>
              </w:rPr>
            </w:pPr>
          </w:p>
        </w:tc>
      </w:tr>
      <w:tr w:rsidR="00260F54" w:rsidRPr="006D45AA" w14:paraId="2B9D5582" w14:textId="77777777" w:rsidTr="00153281">
        <w:trPr>
          <w:trHeight w:val="260"/>
        </w:trPr>
        <w:tc>
          <w:tcPr>
            <w:tcW w:w="540" w:type="dxa"/>
            <w:shd w:val="clear" w:color="auto" w:fill="auto"/>
            <w:noWrap/>
            <w:vAlign w:val="bottom"/>
          </w:tcPr>
          <w:p w14:paraId="09F19A98" w14:textId="375D764E" w:rsidR="00260F54" w:rsidRPr="006D45AA" w:rsidRDefault="00260F54" w:rsidP="00260F54">
            <w:pPr>
              <w:spacing w:after="0" w:line="240" w:lineRule="auto"/>
              <w:ind w:left="0" w:firstLine="0"/>
              <w:jc w:val="right"/>
              <w:rPr>
                <w:rFonts w:ascii="Arial" w:eastAsia="Times New Roman" w:hAnsi="Arial" w:cs="Arial"/>
                <w:color w:val="auto"/>
                <w:sz w:val="20"/>
                <w:szCs w:val="20"/>
              </w:rPr>
            </w:pPr>
          </w:p>
        </w:tc>
        <w:tc>
          <w:tcPr>
            <w:tcW w:w="5399" w:type="dxa"/>
            <w:shd w:val="clear" w:color="auto" w:fill="auto"/>
            <w:noWrap/>
            <w:vAlign w:val="bottom"/>
          </w:tcPr>
          <w:p w14:paraId="14C47C6F" w14:textId="07CE9413" w:rsidR="00260F54" w:rsidRPr="00342CC6" w:rsidRDefault="00856B2C" w:rsidP="00260F54">
            <w:pPr>
              <w:spacing w:after="0" w:line="240" w:lineRule="auto"/>
              <w:ind w:left="0" w:firstLine="0"/>
              <w:jc w:val="left"/>
              <w:rPr>
                <w:rFonts w:ascii="Arial" w:eastAsia="Times New Roman" w:hAnsi="Arial" w:cs="Arial"/>
                <w:color w:val="auto"/>
                <w:sz w:val="20"/>
                <w:szCs w:val="20"/>
                <w:lang w:val="en-US"/>
              </w:rPr>
            </w:pPr>
            <w:r w:rsidRPr="00F36DBE">
              <w:rPr>
                <w:rFonts w:ascii="Times New Roman" w:hAnsi="Times New Roman" w:cs="Times New Roman"/>
                <w:iCs/>
                <w:color w:val="auto"/>
                <w:sz w:val="24"/>
                <w:szCs w:val="24"/>
              </w:rPr>
              <w:t>Obchodní akademie, Vyšší odborná škola a Jazyková škola s právem státní jazykové zkoušky Uherské Hradiště</w:t>
            </w:r>
          </w:p>
        </w:tc>
        <w:tc>
          <w:tcPr>
            <w:tcW w:w="1984" w:type="dxa"/>
            <w:shd w:val="clear" w:color="auto" w:fill="auto"/>
            <w:noWrap/>
            <w:vAlign w:val="bottom"/>
            <w:hideMark/>
          </w:tcPr>
          <w:p w14:paraId="50E65F2D" w14:textId="0D25C4B6"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57</w:t>
            </w:r>
          </w:p>
        </w:tc>
        <w:tc>
          <w:tcPr>
            <w:tcW w:w="3178" w:type="dxa"/>
            <w:shd w:val="clear" w:color="auto" w:fill="auto"/>
            <w:noWrap/>
            <w:vAlign w:val="bottom"/>
            <w:hideMark/>
          </w:tcPr>
          <w:p w14:paraId="30DE2BAC" w14:textId="0FB58005"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42,55</w:t>
            </w:r>
            <w:r w:rsidRPr="006D45AA">
              <w:rPr>
                <w:rFonts w:ascii="Arial" w:eastAsia="Times New Roman" w:hAnsi="Arial" w:cs="Arial"/>
                <w:color w:val="auto"/>
                <w:sz w:val="20"/>
                <w:szCs w:val="20"/>
              </w:rPr>
              <w:t>EUR</w:t>
            </w:r>
          </w:p>
        </w:tc>
        <w:tc>
          <w:tcPr>
            <w:tcW w:w="3179" w:type="dxa"/>
            <w:shd w:val="clear" w:color="auto" w:fill="auto"/>
            <w:noWrap/>
            <w:vAlign w:val="bottom"/>
            <w:hideMark/>
          </w:tcPr>
          <w:p w14:paraId="563E35A8" w14:textId="5A7FF089"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51,49</w:t>
            </w:r>
            <w:r w:rsidRPr="006D45AA">
              <w:rPr>
                <w:rFonts w:ascii="Arial" w:eastAsia="Times New Roman" w:hAnsi="Arial" w:cs="Arial"/>
                <w:color w:val="auto"/>
                <w:sz w:val="20"/>
                <w:szCs w:val="20"/>
              </w:rPr>
              <w:t>EUR</w:t>
            </w:r>
          </w:p>
        </w:tc>
      </w:tr>
    </w:tbl>
    <w:p w14:paraId="1BB919C5" w14:textId="06CF0D6F" w:rsidR="00E95D46" w:rsidRPr="0015711A" w:rsidRDefault="006D45AA">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fldChar w:fldCharType="end"/>
      </w:r>
      <w:r w:rsidR="002413B1" w:rsidRPr="0015711A">
        <w:rPr>
          <w:rFonts w:ascii="Times New Roman" w:hAnsi="Times New Roman" w:cs="Times New Roman"/>
          <w:sz w:val="24"/>
          <w:szCs w:val="24"/>
        </w:rPr>
        <w:t xml:space="preserve"> </w:t>
      </w:r>
    </w:p>
    <w:p w14:paraId="63284C4B"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1C03C299"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sectPr w:rsidR="00E95D46" w:rsidRPr="00CC26D8" w:rsidSect="00D23B24">
      <w:pgSz w:w="16838" w:h="11906" w:orient="landscape"/>
      <w:pgMar w:top="1419" w:right="1434" w:bottom="1501" w:left="899" w:header="708" w:footer="283" w:gutter="0"/>
      <w:pgNumType w:start="23"/>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4AE81" w14:textId="77777777" w:rsidR="00381BCB" w:rsidRDefault="00381BCB">
      <w:pPr>
        <w:spacing w:after="0" w:line="240" w:lineRule="auto"/>
      </w:pPr>
      <w:r>
        <w:separator/>
      </w:r>
    </w:p>
  </w:endnote>
  <w:endnote w:type="continuationSeparator" w:id="0">
    <w:p w14:paraId="383FB666" w14:textId="77777777" w:rsidR="00381BCB" w:rsidRDefault="0038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CF25C"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0A7A7896"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C3A8" w14:textId="77777777" w:rsidR="00E95D46" w:rsidRDefault="00E95D46">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658D"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08D7CDDC"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C2663" w14:textId="77777777" w:rsidR="00381BCB" w:rsidRDefault="00381BCB">
      <w:pPr>
        <w:spacing w:after="0" w:line="240" w:lineRule="auto"/>
      </w:pPr>
      <w:r>
        <w:separator/>
      </w:r>
    </w:p>
  </w:footnote>
  <w:footnote w:type="continuationSeparator" w:id="0">
    <w:p w14:paraId="091EFDA2" w14:textId="77777777" w:rsidR="00381BCB" w:rsidRDefault="00381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06ABA" w14:textId="1A40ED6E" w:rsidR="00C761ED" w:rsidRPr="008B00D9" w:rsidRDefault="006D45AA" w:rsidP="006D45AA">
    <w:pPr>
      <w:pStyle w:val="Zhlav"/>
      <w:jc w:val="left"/>
      <w:rPr>
        <w:rFonts w:ascii="Arial" w:hAnsi="Arial" w:cs="Arial"/>
        <w:b/>
        <w:sz w:val="24"/>
      </w:rPr>
    </w:pPr>
    <w:r>
      <w:rPr>
        <w:noProof/>
      </w:rPr>
      <w:drawing>
        <wp:inline distT="0" distB="0" distL="0" distR="0" wp14:anchorId="32568608" wp14:editId="3C609C8D">
          <wp:extent cx="1320800" cy="330200"/>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77" cy="335594"/>
                  </a:xfrm>
                  <a:prstGeom prst="rect">
                    <a:avLst/>
                  </a:prstGeom>
                  <a:noFill/>
                  <a:ln>
                    <a:noFill/>
                  </a:ln>
                </pic:spPr>
              </pic:pic>
            </a:graphicData>
          </a:graphic>
        </wp:inline>
      </w:drawing>
    </w:r>
    <w:r w:rsidR="008B00D9">
      <w:rPr>
        <w:rFonts w:ascii="Arial" w:hAnsi="Arial" w:cs="Arial"/>
        <w:b/>
        <w:sz w:val="24"/>
        <w:szCs w:val="24"/>
      </w:rPr>
      <w:tab/>
    </w:r>
    <w:r w:rsidR="008B00D9">
      <w:rPr>
        <w:rFonts w:ascii="Arial" w:hAnsi="Arial" w:cs="Arial"/>
        <w:b/>
        <w:sz w:val="24"/>
        <w:szCs w:val="24"/>
      </w:rPr>
      <w:tab/>
    </w:r>
  </w:p>
  <w:p w14:paraId="7031AA30" w14:textId="77777777" w:rsidR="008B00D9" w:rsidRPr="00C761ED" w:rsidRDefault="008B00D9" w:rsidP="006D45AA">
    <w:pPr>
      <w:pStyle w:val="Zhlav"/>
      <w:jc w:val="lef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15:restartNumberingAfterBreak="0">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15:restartNumberingAfterBreak="0">
    <w:nsid w:val="6DA80D94"/>
    <w:multiLevelType w:val="hybridMultilevel"/>
    <w:tmpl w:val="1D12C640"/>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8A48B2">
      <w:numFmt w:val="bullet"/>
      <w:lvlText w:val="-"/>
      <w:lvlJc w:val="left"/>
      <w:pPr>
        <w:ind w:left="723"/>
      </w:pPr>
      <w:rPr>
        <w:rFonts w:ascii="Times New Roman" w:eastAsia="Times New Roman"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1" w15:restartNumberingAfterBreak="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9"/>
  </w:num>
  <w:num w:numId="3">
    <w:abstractNumId w:val="10"/>
  </w:num>
  <w:num w:numId="4">
    <w:abstractNumId w:val="1"/>
  </w:num>
  <w:num w:numId="5">
    <w:abstractNumId w:val="12"/>
  </w:num>
  <w:num w:numId="6">
    <w:abstractNumId w:val="0"/>
  </w:num>
  <w:num w:numId="7">
    <w:abstractNumId w:val="2"/>
  </w:num>
  <w:num w:numId="8">
    <w:abstractNumId w:val="7"/>
  </w:num>
  <w:num w:numId="9">
    <w:abstractNumId w:val="3"/>
  </w:num>
  <w:num w:numId="10">
    <w:abstractNumId w:val="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46"/>
    <w:rsid w:val="000151D2"/>
    <w:rsid w:val="000309A2"/>
    <w:rsid w:val="000D4A49"/>
    <w:rsid w:val="000F5857"/>
    <w:rsid w:val="00153281"/>
    <w:rsid w:val="001560C1"/>
    <w:rsid w:val="0015711A"/>
    <w:rsid w:val="001779C4"/>
    <w:rsid w:val="00184E39"/>
    <w:rsid w:val="001A2F47"/>
    <w:rsid w:val="001D3CB1"/>
    <w:rsid w:val="001E582F"/>
    <w:rsid w:val="001F534E"/>
    <w:rsid w:val="002026F5"/>
    <w:rsid w:val="00223EF8"/>
    <w:rsid w:val="002413B1"/>
    <w:rsid w:val="00260F54"/>
    <w:rsid w:val="002A7F28"/>
    <w:rsid w:val="002B0AAB"/>
    <w:rsid w:val="002B14FD"/>
    <w:rsid w:val="002E4733"/>
    <w:rsid w:val="003358EB"/>
    <w:rsid w:val="00342CC6"/>
    <w:rsid w:val="003777ED"/>
    <w:rsid w:val="00381BCB"/>
    <w:rsid w:val="003E4BA1"/>
    <w:rsid w:val="003F1DCD"/>
    <w:rsid w:val="00404ADC"/>
    <w:rsid w:val="00432CF5"/>
    <w:rsid w:val="00444CCD"/>
    <w:rsid w:val="00447C0D"/>
    <w:rsid w:val="00452479"/>
    <w:rsid w:val="00455AA6"/>
    <w:rsid w:val="004B269E"/>
    <w:rsid w:val="004B3711"/>
    <w:rsid w:val="004B70B5"/>
    <w:rsid w:val="004C2A33"/>
    <w:rsid w:val="004C47B9"/>
    <w:rsid w:val="004C63A6"/>
    <w:rsid w:val="0051568D"/>
    <w:rsid w:val="005363FE"/>
    <w:rsid w:val="00540997"/>
    <w:rsid w:val="005412F8"/>
    <w:rsid w:val="00572C5C"/>
    <w:rsid w:val="00591ADE"/>
    <w:rsid w:val="005A6607"/>
    <w:rsid w:val="005B488B"/>
    <w:rsid w:val="006300F1"/>
    <w:rsid w:val="0063272F"/>
    <w:rsid w:val="00637385"/>
    <w:rsid w:val="00643358"/>
    <w:rsid w:val="00646100"/>
    <w:rsid w:val="00651584"/>
    <w:rsid w:val="00654768"/>
    <w:rsid w:val="00657613"/>
    <w:rsid w:val="00672C36"/>
    <w:rsid w:val="006855A1"/>
    <w:rsid w:val="00691C1B"/>
    <w:rsid w:val="00692963"/>
    <w:rsid w:val="006C1114"/>
    <w:rsid w:val="006C27FF"/>
    <w:rsid w:val="006D45AA"/>
    <w:rsid w:val="00705B77"/>
    <w:rsid w:val="00734291"/>
    <w:rsid w:val="00734833"/>
    <w:rsid w:val="00735510"/>
    <w:rsid w:val="0075577F"/>
    <w:rsid w:val="007762B7"/>
    <w:rsid w:val="007822F0"/>
    <w:rsid w:val="007A2207"/>
    <w:rsid w:val="007E3B7C"/>
    <w:rsid w:val="00806FC1"/>
    <w:rsid w:val="00812BAB"/>
    <w:rsid w:val="008139F8"/>
    <w:rsid w:val="00856B2C"/>
    <w:rsid w:val="00882048"/>
    <w:rsid w:val="00885539"/>
    <w:rsid w:val="008A2363"/>
    <w:rsid w:val="008B00D9"/>
    <w:rsid w:val="008B1400"/>
    <w:rsid w:val="008C2E82"/>
    <w:rsid w:val="008F17B6"/>
    <w:rsid w:val="008F41AD"/>
    <w:rsid w:val="0090075A"/>
    <w:rsid w:val="00990E74"/>
    <w:rsid w:val="009E37C4"/>
    <w:rsid w:val="00A050CF"/>
    <w:rsid w:val="00A32AB7"/>
    <w:rsid w:val="00A746F0"/>
    <w:rsid w:val="00A95322"/>
    <w:rsid w:val="00AB0720"/>
    <w:rsid w:val="00AC3DFB"/>
    <w:rsid w:val="00B57011"/>
    <w:rsid w:val="00B57078"/>
    <w:rsid w:val="00B73E5D"/>
    <w:rsid w:val="00C04962"/>
    <w:rsid w:val="00C12F50"/>
    <w:rsid w:val="00C16EBE"/>
    <w:rsid w:val="00C22FCD"/>
    <w:rsid w:val="00C34B5B"/>
    <w:rsid w:val="00C761ED"/>
    <w:rsid w:val="00C83F25"/>
    <w:rsid w:val="00C86306"/>
    <w:rsid w:val="00CB1B3D"/>
    <w:rsid w:val="00CB2C30"/>
    <w:rsid w:val="00CB63A8"/>
    <w:rsid w:val="00CC26D8"/>
    <w:rsid w:val="00CD2575"/>
    <w:rsid w:val="00CE4D6A"/>
    <w:rsid w:val="00CF1020"/>
    <w:rsid w:val="00CF71E6"/>
    <w:rsid w:val="00D23B24"/>
    <w:rsid w:val="00D31535"/>
    <w:rsid w:val="00D359AC"/>
    <w:rsid w:val="00D36EEE"/>
    <w:rsid w:val="00D909C5"/>
    <w:rsid w:val="00E21166"/>
    <w:rsid w:val="00E41863"/>
    <w:rsid w:val="00E6506E"/>
    <w:rsid w:val="00E95D46"/>
    <w:rsid w:val="00E96846"/>
    <w:rsid w:val="00EA3B79"/>
    <w:rsid w:val="00EE22BB"/>
    <w:rsid w:val="00F246D1"/>
    <w:rsid w:val="00F36DBE"/>
    <w:rsid w:val="00F40924"/>
    <w:rsid w:val="00FD03D4"/>
    <w:rsid w:val="00FD44DD"/>
    <w:rsid w:val="00FE5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A340"/>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 w:type="table" w:styleId="Mkatabulky">
    <w:name w:val="Table Grid"/>
    <w:basedOn w:val="Normlntabulka"/>
    <w:uiPriority w:val="39"/>
    <w:rsid w:val="00C0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08972">
      <w:bodyDiv w:val="1"/>
      <w:marLeft w:val="0"/>
      <w:marRight w:val="0"/>
      <w:marTop w:val="0"/>
      <w:marBottom w:val="0"/>
      <w:divBdr>
        <w:top w:val="none" w:sz="0" w:space="0" w:color="auto"/>
        <w:left w:val="none" w:sz="0" w:space="0" w:color="auto"/>
        <w:bottom w:val="none" w:sz="0" w:space="0" w:color="auto"/>
        <w:right w:val="none" w:sz="0" w:space="0" w:color="auto"/>
      </w:divBdr>
    </w:div>
    <w:div w:id="660811833">
      <w:bodyDiv w:val="1"/>
      <w:marLeft w:val="0"/>
      <w:marRight w:val="0"/>
      <w:marTop w:val="0"/>
      <w:marBottom w:val="0"/>
      <w:divBdr>
        <w:top w:val="none" w:sz="0" w:space="0" w:color="auto"/>
        <w:left w:val="none" w:sz="0" w:space="0" w:color="auto"/>
        <w:bottom w:val="none" w:sz="0" w:space="0" w:color="auto"/>
        <w:right w:val="none" w:sz="0" w:space="0" w:color="auto"/>
      </w:divBdr>
    </w:div>
    <w:div w:id="1166675730">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18614962">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 w:id="179263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2011</Words>
  <Characters>11867</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ZD_Datové sklady a buzynes intelygens</vt:lpstr>
      <vt:lpstr>ZD_Datové sklady a buzynes intelygens</vt:lpstr>
    </vt:vector>
  </TitlesOfParts>
  <Company>Krajský úřad Zlínského kraje</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Skrášek Ivo</dc:creator>
  <cp:keywords>Datawarehouse</cp:keywords>
  <cp:lastModifiedBy>Kluková Lenka</cp:lastModifiedBy>
  <cp:revision>2</cp:revision>
  <cp:lastPrinted>2017-03-07T12:02:00Z</cp:lastPrinted>
  <dcterms:created xsi:type="dcterms:W3CDTF">2020-09-22T16:11:00Z</dcterms:created>
  <dcterms:modified xsi:type="dcterms:W3CDTF">2020-09-22T16:11:00Z</dcterms:modified>
</cp:coreProperties>
</file>