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widowControl w:val="0"/>
        <w:keepNext w:val="0"/>
        <w:keepLines w:val="0"/>
        <w:shd w:val="clear" w:color="auto" w:fill="auto"/>
        <w:bidi w:val="0"/>
        <w:spacing w:before="0" w:after="0" w:line="30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1.45pt;margin-top:57.6pt;width:193.7pt;height:5.e-002pt;z-index:-125829376;mso-wrap-distance-left:5.pt;mso-wrap-distance-right:13.7pt;mso-position-horizontal-relative:margin;mso-position-vertic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71001577</w:t>
                  </w:r>
                </w:p>
                <w:tbl>
                  <w:tblPr>
                    <w:tblOverlap w:val="never"/>
                    <w:tblLayout w:type="fixed"/>
                    <w:jc w:val="center"/>
                  </w:tblPr>
                  <w:tblGrid>
                    <w:gridCol w:w="1685"/>
                    <w:gridCol w:w="2189"/>
                  </w:tblGrid>
                  <w:tr>
                    <w:trPr>
                      <w:trHeight w:val="27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71001577</w:t>
                        </w: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zásilka</w:t>
                        </w:r>
                      </w:p>
                    </w:tc>
                  </w:tr>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Chotěboř</w:t>
                        </w:r>
                      </w:p>
                    </w:tc>
                  </w:tr>
                  <w:tr>
                    <w:trPr>
                      <w:trHeight w:val="278" w:hRule="exact"/>
                    </w:trPr>
                    <w:tc>
                      <w:tcPr>
                        <w:shd w:val="clear" w:color="auto" w:fill="FFFFFF"/>
                        <w:tcBorders>
                          <w:left w:val="single" w:sz="4"/>
                          <w:top w:val="single" w:sz="4"/>
                          <w:bottom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topAndBottom" anchorx="margin" anchory="margin"/>
          </v:shape>
        </w:pict>
      </w:r>
      <w:r>
        <w:rPr>
          <w:rStyle w:val="CharStyle16"/>
        </w:rPr>
        <w:t xml:space="preserve">Krajská </w:t>
      </w:r>
      <w:r>
        <w:rPr>
          <w:rStyle w:val="CharStyle17"/>
        </w:rPr>
        <w:t xml:space="preserve">Správa </w:t>
      </w:r>
      <w:r>
        <w:rPr>
          <w:rStyle w:val="CharStyle16"/>
        </w:rPr>
        <w:t>a Údržba</w:t>
      </w:r>
      <w:r>
        <w:rPr>
          <w:rStyle w:val="CharStyle18"/>
        </w:rPr>
        <w:t xml:space="preserve"> </w:t>
      </w:r>
      <w:r>
        <w:rPr>
          <w:lang w:val="cs-CZ" w:eastAsia="cs-CZ" w:bidi="cs-CZ"/>
          <w:w w:val="100"/>
          <w:spacing w:val="0"/>
          <w:color w:val="000000"/>
          <w:position w:val="0"/>
        </w:rPr>
        <w:t>Krajská správa a údržba silnic Vysočiny, příspěvková organizace</w:t>
      </w:r>
    </w:p>
    <w:p>
      <w:pPr>
        <w:pStyle w:val="Style22"/>
        <w:tabs>
          <w:tab w:leader="none" w:pos="6096" w:val="left"/>
        </w:tabs>
        <w:widowControl w:val="0"/>
        <w:keepNext/>
        <w:keepLines/>
        <w:shd w:val="clear" w:color="auto" w:fill="auto"/>
        <w:bidi w:val="0"/>
        <w:spacing w:before="0" w:after="0" w:line="300" w:lineRule="exact"/>
        <w:ind w:left="0" w:right="0" w:firstLine="0"/>
      </w:pPr>
      <w:bookmarkStart w:id="0" w:name="bookmark0"/>
      <w:r>
        <w:rPr>
          <w:lang w:val="cs-CZ" w:eastAsia="cs-CZ" w:bidi="cs-CZ"/>
          <w:w w:val="100"/>
          <w:color w:val="000000"/>
          <w:position w:val="0"/>
        </w:rPr>
        <w:t>sítnic Vysočiny</w:t>
      </w:r>
      <w:r>
        <w:rPr>
          <w:rStyle w:val="CharStyle24"/>
          <w:b w:val="0"/>
          <w:bCs w:val="0"/>
          <w:i w:val="0"/>
          <w:iCs w:val="0"/>
        </w:rPr>
        <w:t>j°f</w:t>
      </w:r>
      <w:r>
        <w:rPr>
          <w:rStyle w:val="CharStyle24"/>
          <w:vertAlign w:val="subscript"/>
          <w:b w:val="0"/>
          <w:bCs w:val="0"/>
          <w:i w:val="0"/>
          <w:iCs w:val="0"/>
        </w:rPr>
        <w:t>a</w:t>
      </w:r>
      <w:r>
        <w:rPr>
          <w:rStyle w:val="CharStyle24"/>
          <w:b w:val="0"/>
          <w:bCs w:val="0"/>
          <w:i w:val="0"/>
          <w:iCs w:val="0"/>
        </w:rPr>
        <w:t>°</w:t>
      </w:r>
      <w:r>
        <w:rPr>
          <w:rStyle w:val="CharStyle24"/>
          <w:vertAlign w:val="superscript"/>
          <w:b w:val="0"/>
          <w:bCs w:val="0"/>
          <w:i w:val="0"/>
          <w:iCs w:val="0"/>
        </w:rPr>
        <w:t>v</w:t>
      </w:r>
      <w:r>
        <w:rPr>
          <w:rStyle w:val="CharStyle24"/>
          <w:vertAlign w:val="subscript"/>
          <w:b w:val="0"/>
          <w:bCs w:val="0"/>
          <w:i w:val="0"/>
          <w:iCs w:val="0"/>
        </w:rPr>
        <w:t>a</w:t>
      </w:r>
      <w:r>
        <w:rPr>
          <w:rStyle w:val="CharStyle24"/>
          <w:vertAlign w:val="superscript"/>
          <w:b w:val="0"/>
          <w:bCs w:val="0"/>
          <w:i w:val="0"/>
          <w:iCs w:val="0"/>
        </w:rPr>
        <w:t>ska</w:t>
        <w:tab/>
      </w:r>
      <w:r>
        <w:rPr>
          <w:rStyle w:val="CharStyle25"/>
          <w:vertAlign w:val="superscript"/>
          <w:b w:val="0"/>
          <w:bCs w:val="0"/>
          <w:i w:val="0"/>
          <w:iCs w:val="0"/>
        </w:rPr>
        <w:t>16</w:t>
      </w:r>
      <w:bookmarkEnd w:id="0"/>
    </w:p>
    <w:p>
      <w:pPr>
        <w:pStyle w:val="Style5"/>
        <w:tabs>
          <w:tab w:leader="none" w:pos="5184" w:val="left"/>
          <w:tab w:leader="none" w:pos="6926" w:val="left"/>
        </w:tabs>
        <w:widowControl w:val="0"/>
        <w:keepNext w:val="0"/>
        <w:keepLines w:val="0"/>
        <w:shd w:val="clear" w:color="auto" w:fill="auto"/>
        <w:bidi w:val="0"/>
        <w:spacing w:before="0" w:after="189" w:line="190" w:lineRule="exact"/>
        <w:ind w:left="0" w:right="0" w:firstLine="0"/>
      </w:pPr>
      <w:r>
        <w:rPr>
          <w:rStyle w:val="CharStyle26"/>
        </w:rPr>
        <w:t>příspěvková organizace</w:t>
      </w:r>
      <w:r>
        <w:rPr>
          <w:lang w:val="cs-CZ" w:eastAsia="cs-CZ" w:bidi="cs-CZ"/>
          <w:w w:val="100"/>
          <w:spacing w:val="0"/>
          <w:color w:val="000000"/>
          <w:position w:val="0"/>
        </w:rPr>
        <w:tab/>
        <w:t>100:00090450</w:t>
        <w:tab/>
        <w:t>DIČ:CZ00090450</w:t>
      </w:r>
    </w:p>
    <w:p>
      <w:pPr>
        <w:pStyle w:val="Style5"/>
        <w:widowControl w:val="0"/>
        <w:keepNext w:val="0"/>
        <w:keepLines w:val="0"/>
        <w:shd w:val="clear" w:color="auto" w:fill="auto"/>
        <w:bidi w:val="0"/>
        <w:spacing w:before="0" w:after="0" w:line="190" w:lineRule="exact"/>
        <w:ind w:left="0" w:right="0" w:firstLine="0"/>
      </w:pPr>
      <w:r>
        <w:pict>
          <v:shape id="_x0000_s1027" type="#_x0000_t202" style="position:absolute;margin-left:208.8pt;margin-top:74.7pt;width:216.5pt;height:66.45pt;z-index:-125829375;mso-wrap-distance-left:32.1pt;mso-wrap-distance-right:89.75pt;mso-wrap-distance-bottom:26.15pt;mso-position-horizontal-relative:margin;mso-position-vertical-relative:margin" filled="f" stroked="f">
            <v:textbox style="mso-fit-shape-to-text:t" inset="0,0,0,0">
              <w:txbxContent>
                <w:p>
                  <w:pPr>
                    <w:pStyle w:val="Style7"/>
                    <w:tabs>
                      <w:tab w:leader="underscore" w:pos="4142" w:val="left"/>
                      <w:tab w:leader="underscore" w:pos="4301" w:val="left"/>
                    </w:tabs>
                    <w:widowControl w:val="0"/>
                    <w:keepNext w:val="0"/>
                    <w:keepLines w:val="0"/>
                    <w:shd w:val="clear" w:color="auto" w:fill="auto"/>
                    <w:bidi w:val="0"/>
                    <w:spacing w:before="0" w:after="129" w:line="190" w:lineRule="exact"/>
                    <w:ind w:left="0" w:right="0" w:firstLine="0"/>
                  </w:pPr>
                  <w:r>
                    <w:rPr>
                      <w:rStyle w:val="CharStyle9"/>
                      <w:b/>
                      <w:bCs/>
                    </w:rPr>
                    <w:t>Dodavatel:</w:t>
                  </w:r>
                  <w:r>
                    <w:rPr>
                      <w:rStyle w:val="CharStyle8"/>
                      <w:b/>
                      <w:bCs/>
                    </w:rPr>
                    <w:t xml:space="preserve"> </w:t>
                    <w:tab/>
                    <w:tab/>
                  </w:r>
                </w:p>
                <w:p>
                  <w:pPr>
                    <w:pStyle w:val="Style7"/>
                    <w:widowControl w:val="0"/>
                    <w:keepNext w:val="0"/>
                    <w:keepLines w:val="0"/>
                    <w:shd w:val="clear" w:color="auto" w:fill="auto"/>
                    <w:bidi w:val="0"/>
                    <w:spacing w:before="0" w:after="0" w:line="190" w:lineRule="exact"/>
                    <w:ind w:left="260" w:right="0" w:firstLine="0"/>
                  </w:pPr>
                  <w:r>
                    <w:rPr>
                      <w:rStyle w:val="CharStyle8"/>
                      <w:b/>
                      <w:bCs/>
                    </w:rPr>
                    <w:t>VDZ S.A.R., spol s r.o.</w:t>
                  </w:r>
                </w:p>
                <w:p>
                  <w:pPr>
                    <w:pStyle w:val="Style5"/>
                    <w:widowControl w:val="0"/>
                    <w:keepNext w:val="0"/>
                    <w:keepLines w:val="0"/>
                    <w:shd w:val="clear" w:color="auto" w:fill="auto"/>
                    <w:bidi w:val="0"/>
                    <w:jc w:val="left"/>
                    <w:spacing w:before="0" w:after="0" w:line="245" w:lineRule="exact"/>
                    <w:ind w:left="260" w:right="2100" w:firstLine="0"/>
                  </w:pPr>
                  <w:r>
                    <w:rPr>
                      <w:rStyle w:val="CharStyle10"/>
                    </w:rPr>
                    <w:t>Sokolovská 81/55 186 00 Praha 8</w:t>
                  </w:r>
                </w:p>
                <w:p>
                  <w:pPr>
                    <w:pStyle w:val="Style5"/>
                    <w:tabs>
                      <w:tab w:leader="none" w:pos="2785" w:val="left"/>
                    </w:tabs>
                    <w:widowControl w:val="0"/>
                    <w:keepNext w:val="0"/>
                    <w:keepLines w:val="0"/>
                    <w:shd w:val="clear" w:color="auto" w:fill="auto"/>
                    <w:bidi w:val="0"/>
                    <w:spacing w:before="0" w:after="0" w:line="245" w:lineRule="exact"/>
                    <w:ind w:left="260" w:right="0" w:firstLine="0"/>
                  </w:pPr>
                  <w:r>
                    <w:rPr>
                      <w:rStyle w:val="CharStyle10"/>
                    </w:rPr>
                    <w:t>IČO: 25741829</w:t>
                    <w:tab/>
                    <w:t>DIČ: CZ25741829</w:t>
                  </w:r>
                </w:p>
              </w:txbxContent>
            </v:textbox>
            <w10:wrap type="topAndBottom" anchorx="margin" anchory="margin"/>
          </v:shape>
        </w:pict>
      </w:r>
      <w:r>
        <w:rPr>
          <w:lang w:val="cs-CZ" w:eastAsia="cs-CZ" w:bidi="cs-CZ"/>
          <w:w w:val="100"/>
          <w:spacing w:val="0"/>
          <w:color w:val="000000"/>
          <w:position w:val="0"/>
        </w:rPr>
        <w:t>Ze dne: 23.09.2020</w:t>
      </w:r>
    </w:p>
    <w:p>
      <w:pPr>
        <w:pStyle w:val="Style5"/>
        <w:tabs>
          <w:tab w:leader="none" w:pos="4219" w:val="left"/>
        </w:tabs>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Dodací adresa:</w:t>
        <w:tab/>
        <w:t>Korespondenční adresa: Havlíčkův Brod</w:t>
      </w:r>
    </w:p>
    <w:p>
      <w:pPr>
        <w:pStyle w:val="Style5"/>
        <w:tabs>
          <w:tab w:leader="none" w:pos="6566" w:val="left"/>
        </w:tabs>
        <w:widowControl w:val="0"/>
        <w:keepNext w:val="0"/>
        <w:keepLines w:val="0"/>
        <w:shd w:val="clear" w:color="auto" w:fill="auto"/>
        <w:bidi w:val="0"/>
        <w:spacing w:before="0" w:after="0" w:line="240" w:lineRule="exact"/>
        <w:ind w:left="240" w:right="0" w:firstLine="0"/>
      </w:pPr>
      <w:r>
        <w:rPr>
          <w:lang w:val="cs-CZ" w:eastAsia="cs-CZ" w:bidi="cs-CZ"/>
          <w:w w:val="100"/>
          <w:spacing w:val="0"/>
          <w:color w:val="000000"/>
          <w:position w:val="0"/>
        </w:rPr>
        <w:t>Cestmistrovství Ledeč nad Sázavou</w:t>
        <w:tab/>
        <w:t>Žižkova 1018</w:t>
      </w:r>
    </w:p>
    <w:p>
      <w:pPr>
        <w:pStyle w:val="Style5"/>
        <w:tabs>
          <w:tab w:leader="none" w:pos="2486" w:val="left"/>
          <w:tab w:leader="none" w:pos="6566" w:val="left"/>
        </w:tabs>
        <w:widowControl w:val="0"/>
        <w:keepNext w:val="0"/>
        <w:keepLines w:val="0"/>
        <w:shd w:val="clear" w:color="auto" w:fill="auto"/>
        <w:bidi w:val="0"/>
        <w:spacing w:before="0" w:after="0" w:line="240" w:lineRule="exact"/>
        <w:ind w:left="240" w:right="0" w:firstLine="0"/>
      </w:pPr>
      <w:r>
        <w:rPr>
          <w:lang w:val="cs-CZ" w:eastAsia="cs-CZ" w:bidi="cs-CZ"/>
          <w:w w:val="100"/>
          <w:spacing w:val="0"/>
          <w:color w:val="000000"/>
          <w:position w:val="0"/>
        </w:rPr>
        <w:t>Na Pláckách</w:t>
        <w:tab/>
        <w:t>1302</w:t>
        <w:tab/>
        <w:t>Havlíčkův Brod</w:t>
      </w:r>
    </w:p>
    <w:p>
      <w:pPr>
        <w:pStyle w:val="Style5"/>
        <w:tabs>
          <w:tab w:leader="none" w:pos="6566" w:val="left"/>
        </w:tabs>
        <w:widowControl w:val="0"/>
        <w:keepNext w:val="0"/>
        <w:keepLines w:val="0"/>
        <w:shd w:val="clear" w:color="auto" w:fill="auto"/>
        <w:bidi w:val="0"/>
        <w:spacing w:before="0" w:after="0" w:line="240" w:lineRule="exact"/>
        <w:ind w:left="240" w:right="0" w:firstLine="0"/>
      </w:pPr>
      <w:r>
        <w:rPr>
          <w:lang w:val="cs-CZ" w:eastAsia="cs-CZ" w:bidi="cs-CZ"/>
          <w:w w:val="100"/>
          <w:spacing w:val="0"/>
          <w:color w:val="000000"/>
          <w:position w:val="0"/>
        </w:rPr>
        <w:t>584 01 Ledeč nad Sázavou</w:t>
        <w:tab/>
        <w:t>581 53</w:t>
      </w:r>
    </w:p>
    <w:p>
      <w:pPr>
        <w:pStyle w:val="Style27"/>
        <w:widowControl w:val="0"/>
        <w:keepNext w:val="0"/>
        <w:keepLines w:val="0"/>
        <w:shd w:val="clear" w:color="auto" w:fill="auto"/>
        <w:bidi w:val="0"/>
        <w:jc w:val="left"/>
        <w:spacing w:before="0" w:after="0"/>
        <w:ind w:left="0" w:right="3120" w:firstLine="0"/>
      </w:pPr>
      <w:r>
        <w:rPr>
          <w:rStyle w:val="CharStyle29"/>
          <w:b/>
          <w:bCs/>
        </w:rPr>
        <w:t>Objednáváme u Vás: VDZ barvy dle smlouvy N-DO-6-2020. ID 12465212 Dodací adresa:</w:t>
      </w:r>
    </w:p>
    <w:p>
      <w:pPr>
        <w:pStyle w:val="Style27"/>
        <w:widowControl w:val="0"/>
        <w:keepNext w:val="0"/>
        <w:keepLines w:val="0"/>
        <w:shd w:val="clear" w:color="auto" w:fill="auto"/>
        <w:bidi w:val="0"/>
        <w:jc w:val="left"/>
        <w:spacing w:before="0" w:after="326" w:line="298" w:lineRule="exact"/>
        <w:ind w:left="0" w:right="6500" w:firstLine="0"/>
      </w:pPr>
      <w:r>
        <w:rPr>
          <w:rStyle w:val="CharStyle29"/>
          <w:b/>
          <w:bCs/>
        </w:rPr>
        <w:t>Krajská správa a údržba silnic Vysočiny Sázavská 399 58182 Habry</w:t>
      </w:r>
    </w:p>
    <w:p>
      <w:pPr>
        <w:pStyle w:val="Style27"/>
        <w:widowControl w:val="0"/>
        <w:keepNext w:val="0"/>
        <w:keepLines w:val="0"/>
        <w:shd w:val="clear" w:color="auto" w:fill="auto"/>
        <w:bidi w:val="0"/>
        <w:jc w:val="both"/>
        <w:spacing w:before="0" w:after="591" w:line="190" w:lineRule="exact"/>
        <w:ind w:left="0" w:right="0" w:firstLine="0"/>
      </w:pPr>
      <w:r>
        <w:rPr>
          <w:rStyle w:val="CharStyle29"/>
          <w:b/>
          <w:bCs/>
        </w:rPr>
        <w:t>kontakt:</w:t>
      </w:r>
    </w:p>
    <w:p>
      <w:pPr>
        <w:pStyle w:val="Style7"/>
        <w:widowControl w:val="0"/>
        <w:keepNext w:val="0"/>
        <w:keepLines w:val="0"/>
        <w:shd w:val="clear" w:color="auto" w:fill="auto"/>
        <w:bidi w:val="0"/>
        <w:spacing w:before="0" w:after="0" w:line="226" w:lineRule="exact"/>
        <w:ind w:left="0" w:right="0" w:firstLine="0"/>
      </w:pPr>
      <w:r>
        <w:rPr>
          <w:rStyle w:val="CharStyle31"/>
          <w:b/>
          <w:bCs/>
        </w:rPr>
        <w:t>Smluvní podmínky objednávky</w:t>
      </w:r>
    </w:p>
    <w:p>
      <w:pPr>
        <w:pStyle w:val="Style5"/>
        <w:numPr>
          <w:ilvl w:val="0"/>
          <w:numId w:val="1"/>
        </w:numPr>
        <w:tabs>
          <w:tab w:leader="none" w:pos="780"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5"/>
        <w:numPr>
          <w:ilvl w:val="0"/>
          <w:numId w:val="1"/>
        </w:numPr>
        <w:tabs>
          <w:tab w:leader="none" w:pos="780"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5"/>
        <w:numPr>
          <w:ilvl w:val="0"/>
          <w:numId w:val="1"/>
        </w:numPr>
        <w:tabs>
          <w:tab w:leader="none" w:pos="780" w:val="left"/>
        </w:tabs>
        <w:widowControl w:val="0"/>
        <w:keepNext w:val="0"/>
        <w:keepLines w:val="0"/>
        <w:shd w:val="clear" w:color="auto" w:fill="auto"/>
        <w:bidi w:val="0"/>
        <w:spacing w:before="0" w:after="0" w:line="226" w:lineRule="exact"/>
        <w:ind w:left="780" w:right="0"/>
      </w:pPr>
      <w:r>
        <w:rPr>
          <w:lang w:val="cs-CZ" w:eastAsia="cs-CZ" w:bidi="cs-CZ"/>
          <w:w w:val="100"/>
          <w:spacing w:val="0"/>
          <w:color w:val="000000"/>
          <w:position w:val="0"/>
        </w:rPr>
        <w:t>Smluvní vztah se řídí zák. č. 89/2012 Sb. občanský zákoník.</w:t>
      </w:r>
    </w:p>
    <w:p>
      <w:pPr>
        <w:pStyle w:val="Style5"/>
        <w:numPr>
          <w:ilvl w:val="0"/>
          <w:numId w:val="1"/>
        </w:numPr>
        <w:tabs>
          <w:tab w:leader="none" w:pos="780"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Dodavatel se zavazuje, že v případě nesplnění termínu dodání zaplatí objednateli smluvní pokutu ve výši 0,02% z celkové ceny dodávky bez DPH za každý započatý den prodlení.</w:t>
      </w:r>
    </w:p>
    <w:p>
      <w:pPr>
        <w:pStyle w:val="Style5"/>
        <w:numPr>
          <w:ilvl w:val="0"/>
          <w:numId w:val="1"/>
        </w:numPr>
        <w:tabs>
          <w:tab w:leader="none" w:pos="780"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Dodávka bude realizována ve věcném plnění, lhůtě, ceně, při dodržení předpisů BOZP a dalších podmínek uvedených v objednávce.</w:t>
      </w:r>
    </w:p>
    <w:p>
      <w:pPr>
        <w:pStyle w:val="Style5"/>
        <w:numPr>
          <w:ilvl w:val="0"/>
          <w:numId w:val="1"/>
        </w:numPr>
        <w:tabs>
          <w:tab w:leader="none" w:pos="780" w:val="left"/>
        </w:tabs>
        <w:widowControl w:val="0"/>
        <w:keepNext w:val="0"/>
        <w:keepLines w:val="0"/>
        <w:shd w:val="clear" w:color="auto" w:fill="auto"/>
        <w:bidi w:val="0"/>
        <w:spacing w:before="0" w:after="0" w:line="226" w:lineRule="exact"/>
        <w:ind w:left="780" w:right="160"/>
      </w:pPr>
      <w:r>
        <w:rPr>
          <w:lang w:val="cs-CZ" w:eastAsia="cs-CZ" w:bidi="cs-CZ"/>
          <w:w w:val="100"/>
          <w:spacing w:val="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numPr>
          <w:ilvl w:val="0"/>
          <w:numId w:val="1"/>
        </w:numPr>
        <w:tabs>
          <w:tab w:leader="none" w:pos="780"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Objednatel si vyhrazuje právo proplatit fakturu do 30 dnů od dne doručení, pokud bude obsahovat veškeré náležitosti.</w:t>
      </w:r>
    </w:p>
    <w:p>
      <w:pPr>
        <w:pStyle w:val="Style5"/>
        <w:numPr>
          <w:ilvl w:val="0"/>
          <w:numId w:val="1"/>
        </w:numPr>
        <w:tabs>
          <w:tab w:leader="none" w:pos="780" w:val="left"/>
        </w:tabs>
        <w:widowControl w:val="0"/>
        <w:keepNext w:val="0"/>
        <w:keepLines w:val="0"/>
        <w:shd w:val="clear" w:color="auto" w:fill="auto"/>
        <w:bidi w:val="0"/>
        <w:spacing w:before="0" w:after="0" w:line="226" w:lineRule="exact"/>
        <w:ind w:left="780" w:right="0"/>
      </w:pPr>
      <w:r>
        <w:rPr>
          <w:lang w:val="cs-CZ" w:eastAsia="cs-CZ" w:bidi="cs-CZ"/>
          <w:w w:val="100"/>
          <w:spacing w:val="0"/>
          <w:color w:val="000000"/>
          <w:position w:val="0"/>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numPr>
          <w:ilvl w:val="0"/>
          <w:numId w:val="1"/>
        </w:numPr>
        <w:tabs>
          <w:tab w:leader="none" w:pos="780"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numPr>
          <w:ilvl w:val="0"/>
          <w:numId w:val="1"/>
        </w:numPr>
        <w:tabs>
          <w:tab w:leader="none" w:pos="831"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Ustanovení bodů 8) a 9) nebudou použita v případě, že dodavatel není plátcem DPH nebo v případech kdy se uplatní přenesená daňová povinnost dle § 92a a násl. zákona o DPH.</w:t>
      </w:r>
    </w:p>
    <w:p>
      <w:pPr>
        <w:pStyle w:val="Style5"/>
        <w:numPr>
          <w:ilvl w:val="0"/>
          <w:numId w:val="1"/>
        </w:numPr>
        <w:tabs>
          <w:tab w:leader="none" w:pos="831" w:val="left"/>
        </w:tabs>
        <w:widowControl w:val="0"/>
        <w:keepNext w:val="0"/>
        <w:keepLines w:val="0"/>
        <w:shd w:val="clear" w:color="auto" w:fill="auto"/>
        <w:bidi w:val="0"/>
        <w:jc w:val="left"/>
        <w:spacing w:before="0" w:after="0" w:line="226" w:lineRule="exact"/>
        <w:ind w:left="780" w:right="0"/>
      </w:pPr>
      <w:r>
        <w:rPr>
          <w:lang w:val="cs-CZ" w:eastAsia="cs-CZ" w:bidi="cs-CZ"/>
          <w:w w:val="100"/>
          <w:spacing w:val="0"/>
          <w:color w:val="000000"/>
          <w:position w:val="0"/>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w:t>
      </w:r>
      <w:r>
        <w:br w:type="page"/>
      </w:r>
    </w:p>
    <w:p>
      <w:pPr>
        <w:pStyle w:val="Style5"/>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Krajská správa a údržba silnic Vysočiny, příspěvková organizace</w:t>
      </w:r>
    </w:p>
    <w:p>
      <w:pPr>
        <w:pStyle w:val="Style5"/>
        <w:tabs>
          <w:tab w:leader="none" w:pos="2160" w:val="left"/>
        </w:tabs>
        <w:widowControl w:val="0"/>
        <w:keepNext w:val="0"/>
        <w:keepLines w:val="0"/>
        <w:shd w:val="clear" w:color="auto" w:fill="auto"/>
        <w:bidi w:val="0"/>
        <w:spacing w:before="0" w:after="0" w:line="230" w:lineRule="exact"/>
        <w:ind w:left="0" w:right="0" w:firstLine="0"/>
      </w:pPr>
      <w:r>
        <w:pict>
          <v:shape id="_x0000_s1028" type="#_x0000_t202" style="position:absolute;margin-left:-2.3pt;margin-top:-17.65pt;width:188.4pt;height:47.15pt;z-index:-125829374;mso-wrap-distance-left:5.pt;mso-wrap-distance-right:9.85pt;mso-position-horizontal-relative:margin" filled="f" stroked="f">
            <v:textbox style="mso-fit-shape-to-text:t" inset="0,0,0,0">
              <w:txbxContent>
                <w:p>
                  <w:pPr>
                    <w:pStyle w:val="Style11"/>
                    <w:widowControl w:val="0"/>
                    <w:keepNext w:val="0"/>
                    <w:keepLines w:val="0"/>
                    <w:shd w:val="clear" w:color="auto" w:fill="auto"/>
                    <w:bidi w:val="0"/>
                    <w:spacing w:before="0" w:after="0"/>
                    <w:ind w:left="0" w:right="0" w:firstLine="0"/>
                  </w:pPr>
                  <w:r>
                    <w:rPr>
                      <w:lang w:val="cs-CZ" w:eastAsia="cs-CZ" w:bidi="cs-CZ"/>
                      <w:w w:val="100"/>
                      <w:color w:val="000000"/>
                      <w:position w:val="0"/>
                    </w:rPr>
                    <w:t>Krajská správa a údržba silnic Vysočiny</w:t>
                  </w:r>
                </w:p>
                <w:p>
                  <w:pPr>
                    <w:pStyle w:val="Style13"/>
                    <w:widowControl w:val="0"/>
                    <w:keepNext w:val="0"/>
                    <w:keepLines w:val="0"/>
                    <w:shd w:val="clear" w:color="auto" w:fill="auto"/>
                    <w:bidi w:val="0"/>
                    <w:spacing w:before="0" w:after="0" w:line="190" w:lineRule="exact"/>
                    <w:ind w:left="0" w:right="0" w:firstLine="0"/>
                  </w:pPr>
                  <w:r>
                    <w:rPr>
                      <w:lang w:val="cs-CZ" w:eastAsia="cs-CZ" w:bidi="cs-CZ"/>
                      <w:w w:val="100"/>
                      <w:color w:val="000000"/>
                      <w:position w:val="0"/>
                    </w:rPr>
                    <w:t>příspěvková organizace</w:t>
                  </w:r>
                </w:p>
              </w:txbxContent>
            </v:textbox>
            <w10:wrap type="square" side="right" anchorx="margin"/>
          </v:shape>
        </w:pict>
      </w:r>
      <w:r>
        <w:rPr>
          <w:lang w:val="cs-CZ" w:eastAsia="cs-CZ" w:bidi="cs-CZ"/>
          <w:w w:val="100"/>
          <w:spacing w:val="0"/>
          <w:color w:val="000000"/>
          <w:position w:val="0"/>
        </w:rPr>
        <w:t>Kosovská</w:t>
        <w:tab/>
        <w:t>16</w:t>
      </w:r>
    </w:p>
    <w:p>
      <w:pPr>
        <w:pStyle w:val="Style5"/>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Jihlava</w:t>
      </w:r>
    </w:p>
    <w:p>
      <w:pPr>
        <w:pStyle w:val="Style5"/>
        <w:tabs>
          <w:tab w:leader="none" w:pos="3008" w:val="left"/>
        </w:tabs>
        <w:widowControl w:val="0"/>
        <w:keepNext w:val="0"/>
        <w:keepLines w:val="0"/>
        <w:shd w:val="clear" w:color="auto" w:fill="auto"/>
        <w:bidi w:val="0"/>
        <w:spacing w:before="0" w:after="0" w:line="190" w:lineRule="exact"/>
        <w:ind w:left="1280" w:right="0" w:firstLine="0"/>
      </w:pPr>
      <w:r>
        <w:pict>
          <v:shape id="_x0000_s1029" type="#_x0000_t202" style="position:absolute;margin-left:1.8pt;margin-top:17.05pt;width:192.25pt;height:5.e-002pt;z-index:-125829373;mso-wrap-distance-left:5.pt;mso-wrap-distance-right:319.2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71001577</w:t>
                  </w:r>
                </w:p>
                <w:tbl>
                  <w:tblPr>
                    <w:tblOverlap w:val="never"/>
                    <w:tblLayout w:type="fixed"/>
                    <w:jc w:val="center"/>
                  </w:tblPr>
                  <w:tblGrid>
                    <w:gridCol w:w="1675"/>
                    <w:gridCol w:w="2170"/>
                  </w:tblGrid>
                  <w:tr>
                    <w:trPr>
                      <w:trHeight w:val="278"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71001577</w:t>
                        </w:r>
                      </w:p>
                    </w:tc>
                  </w:tr>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zásilka</w:t>
                        </w:r>
                      </w:p>
                    </w:tc>
                  </w:tr>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Chotěboř</w:t>
                        </w:r>
                      </w:p>
                    </w:tc>
                  </w:tr>
                  <w:tr>
                    <w:trPr>
                      <w:trHeight w:val="374" w:hRule="exact"/>
                    </w:trPr>
                    <w:tc>
                      <w:tcPr>
                        <w:shd w:val="clear" w:color="auto" w:fill="FFFFFF"/>
                        <w:tcBorders>
                          <w:left w:val="single" w:sz="4"/>
                          <w:top w:val="single" w:sz="4"/>
                          <w:bottom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tcBorders>
                          <w:left w:val="single" w:sz="4"/>
                          <w:right w:val="single" w:sz="4"/>
                          <w:top w:val="single" w:sz="4"/>
                          <w:bottom w:val="single" w:sz="4"/>
                        </w:tcBorders>
                        <w:vAlign w:val="center"/>
                      </w:tcPr>
                      <w:p>
                        <w:pPr>
                          <w:pStyle w:val="Style5"/>
                          <w:widowControl w:val="0"/>
                          <w:keepNext w:val="0"/>
                          <w:keepLines w:val="0"/>
                          <w:shd w:val="clear" w:color="auto" w:fill="auto"/>
                          <w:bidi w:val="0"/>
                          <w:jc w:val="left"/>
                          <w:spacing w:before="0" w:after="0" w:line="190" w:lineRule="exact"/>
                          <w:ind w:left="240" w:right="0" w:firstLine="0"/>
                        </w:pPr>
                        <w:r>
                          <w:rPr>
                            <w:lang w:val="cs-CZ" w:eastAsia="cs-CZ" w:bidi="cs-CZ"/>
                            <w:w w:val="100"/>
                            <w:spacing w:val="0"/>
                            <w:color w:val="000000"/>
                            <w:position w:val="0"/>
                          </w:rPr>
                          <w:t>-</w:t>
                        </w:r>
                      </w:p>
                    </w:tc>
                  </w:tr>
                </w:tbl>
                <w:p>
                  <w:pPr>
                    <w:widowControl w:val="0"/>
                    <w:rPr>
                      <w:sz w:val="2"/>
                      <w:szCs w:val="2"/>
                    </w:rPr>
                  </w:pPr>
                </w:p>
              </w:txbxContent>
            </v:textbox>
            <w10:wrap type="topAndBottom" anchorx="margin"/>
          </v:shape>
        </w:pict>
      </w:r>
      <w:r>
        <w:pict>
          <v:shape id="_x0000_s1030" type="#_x0000_t202" style="position:absolute;margin-left:200.75pt;margin-top:11.8pt;width:222.95pt;height:92.2pt;z-index:-125829372;mso-wrap-distance-left:198.95pt;mso-wrap-distance-right:89.5pt;mso-wrap-distance-bottom:29.9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365" w:lineRule="exact"/>
                    <w:ind w:left="0" w:right="0" w:firstLine="0"/>
                  </w:pPr>
                  <w:r>
                    <w:rPr>
                      <w:rStyle w:val="CharStyle10"/>
                    </w:rPr>
                    <w:t>Ze dne: 23.09.2020</w:t>
                  </w:r>
                </w:p>
                <w:p>
                  <w:pPr>
                    <w:pStyle w:val="Style7"/>
                    <w:tabs>
                      <w:tab w:leader="underscore" w:pos="4451" w:val="left"/>
                    </w:tabs>
                    <w:widowControl w:val="0"/>
                    <w:keepNext w:val="0"/>
                    <w:keepLines w:val="0"/>
                    <w:shd w:val="clear" w:color="auto" w:fill="auto"/>
                    <w:bidi w:val="0"/>
                    <w:spacing w:before="0" w:after="0" w:line="365" w:lineRule="exact"/>
                    <w:ind w:left="160" w:right="0" w:firstLine="0"/>
                  </w:pPr>
                  <w:r>
                    <w:rPr>
                      <w:rStyle w:val="CharStyle9"/>
                      <w:b/>
                      <w:bCs/>
                    </w:rPr>
                    <w:t>Dodavatel:</w:t>
                  </w:r>
                  <w:r>
                    <w:rPr>
                      <w:rStyle w:val="CharStyle8"/>
                      <w:b/>
                      <w:bCs/>
                    </w:rPr>
                    <w:tab/>
                  </w:r>
                </w:p>
                <w:p>
                  <w:pPr>
                    <w:pStyle w:val="Style7"/>
                    <w:widowControl w:val="0"/>
                    <w:keepNext w:val="0"/>
                    <w:keepLines w:val="0"/>
                    <w:shd w:val="clear" w:color="auto" w:fill="auto"/>
                    <w:bidi w:val="0"/>
                    <w:spacing w:before="0" w:after="0" w:line="365" w:lineRule="exact"/>
                    <w:ind w:left="400" w:right="0" w:firstLine="0"/>
                  </w:pPr>
                  <w:r>
                    <w:rPr>
                      <w:rStyle w:val="CharStyle8"/>
                      <w:b/>
                      <w:bCs/>
                    </w:rPr>
                    <w:t>VDZ S.A.R., spol s r.o.</w:t>
                  </w:r>
                </w:p>
                <w:p>
                  <w:pPr>
                    <w:pStyle w:val="Style5"/>
                    <w:widowControl w:val="0"/>
                    <w:keepNext w:val="0"/>
                    <w:keepLines w:val="0"/>
                    <w:shd w:val="clear" w:color="auto" w:fill="auto"/>
                    <w:bidi w:val="0"/>
                    <w:jc w:val="left"/>
                    <w:spacing w:before="0" w:after="0" w:line="250" w:lineRule="exact"/>
                    <w:ind w:left="400" w:right="2100" w:firstLine="0"/>
                  </w:pPr>
                  <w:r>
                    <w:rPr>
                      <w:rStyle w:val="CharStyle10"/>
                    </w:rPr>
                    <w:t>Sokolovská 81/55 186 00 Praha 8</w:t>
                  </w:r>
                </w:p>
                <w:p>
                  <w:pPr>
                    <w:pStyle w:val="Style5"/>
                    <w:tabs>
                      <w:tab w:leader="none" w:pos="2910" w:val="left"/>
                    </w:tabs>
                    <w:widowControl w:val="0"/>
                    <w:keepNext w:val="0"/>
                    <w:keepLines w:val="0"/>
                    <w:shd w:val="clear" w:color="auto" w:fill="auto"/>
                    <w:bidi w:val="0"/>
                    <w:spacing w:before="0" w:after="0" w:line="250" w:lineRule="exact"/>
                    <w:ind w:left="400" w:right="0" w:firstLine="0"/>
                  </w:pPr>
                  <w:r>
                    <w:rPr>
                      <w:rStyle w:val="CharStyle10"/>
                    </w:rPr>
                    <w:t>IČO: 25741829</w:t>
                    <w:tab/>
                    <w:t>DIČ: CZ25741829</w:t>
                  </w:r>
                </w:p>
              </w:txbxContent>
            </v:textbox>
            <w10:wrap type="topAndBottom" anchorx="margin"/>
          </v:shape>
        </w:pict>
      </w:r>
      <w:r>
        <w:rPr>
          <w:lang w:val="cs-CZ" w:eastAsia="cs-CZ" w:bidi="cs-CZ"/>
          <w:w w:val="100"/>
          <w:spacing w:val="0"/>
          <w:color w:val="000000"/>
          <w:position w:val="0"/>
        </w:rPr>
        <w:t>100:00090450</w:t>
        <w:tab/>
        <w:t>DIČ:CZ00090450</w:t>
      </w:r>
    </w:p>
    <w:p>
      <w:pPr>
        <w:pStyle w:val="Style5"/>
        <w:tabs>
          <w:tab w:leader="none" w:pos="4190" w:val="left"/>
        </w:tabs>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Dodací adresa:</w:t>
        <w:tab/>
        <w:t>Korespondenční adresa: Havlíčkův Brod</w:t>
      </w:r>
    </w:p>
    <w:p>
      <w:pPr>
        <w:pStyle w:val="Style5"/>
        <w:tabs>
          <w:tab w:leader="none" w:pos="6506" w:val="left"/>
        </w:tabs>
        <w:widowControl w:val="0"/>
        <w:keepNext w:val="0"/>
        <w:keepLines w:val="0"/>
        <w:shd w:val="clear" w:color="auto" w:fill="auto"/>
        <w:bidi w:val="0"/>
        <w:spacing w:before="0" w:after="0" w:line="240" w:lineRule="exact"/>
        <w:ind w:left="200" w:right="0" w:firstLine="0"/>
      </w:pPr>
      <w:r>
        <w:rPr>
          <w:lang w:val="cs-CZ" w:eastAsia="cs-CZ" w:bidi="cs-CZ"/>
          <w:w w:val="100"/>
          <w:spacing w:val="0"/>
          <w:color w:val="000000"/>
          <w:position w:val="0"/>
        </w:rPr>
        <w:t>Cestmistrovství Ledeč nad Sázavou</w:t>
        <w:tab/>
        <w:t>Žižkova 1018</w:t>
      </w:r>
    </w:p>
    <w:p>
      <w:pPr>
        <w:pStyle w:val="Style5"/>
        <w:tabs>
          <w:tab w:leader="none" w:pos="2437" w:val="left"/>
          <w:tab w:leader="none" w:pos="6506" w:val="left"/>
        </w:tabs>
        <w:widowControl w:val="0"/>
        <w:keepNext w:val="0"/>
        <w:keepLines w:val="0"/>
        <w:shd w:val="clear" w:color="auto" w:fill="auto"/>
        <w:bidi w:val="0"/>
        <w:spacing w:before="0" w:after="0" w:line="240" w:lineRule="exact"/>
        <w:ind w:left="200" w:right="0" w:firstLine="0"/>
      </w:pPr>
      <w:r>
        <w:rPr>
          <w:lang w:val="cs-CZ" w:eastAsia="cs-CZ" w:bidi="cs-CZ"/>
          <w:w w:val="100"/>
          <w:spacing w:val="0"/>
          <w:color w:val="000000"/>
          <w:position w:val="0"/>
        </w:rPr>
        <w:t>Na Pláckách</w:t>
        <w:tab/>
        <w:t>1302</w:t>
        <w:tab/>
        <w:t>Havlíčkův Brod</w:t>
      </w:r>
    </w:p>
    <w:p>
      <w:pPr>
        <w:pStyle w:val="Style5"/>
        <w:tabs>
          <w:tab w:leader="none" w:pos="6506" w:val="left"/>
        </w:tabs>
        <w:widowControl w:val="0"/>
        <w:keepNext w:val="0"/>
        <w:keepLines w:val="0"/>
        <w:shd w:val="clear" w:color="auto" w:fill="auto"/>
        <w:bidi w:val="0"/>
        <w:spacing w:before="0" w:after="72" w:line="240" w:lineRule="exact"/>
        <w:ind w:left="200" w:right="0" w:firstLine="0"/>
      </w:pPr>
      <w:r>
        <w:rPr>
          <w:lang w:val="cs-CZ" w:eastAsia="cs-CZ" w:bidi="cs-CZ"/>
          <w:w w:val="100"/>
          <w:spacing w:val="0"/>
          <w:color w:val="000000"/>
          <w:position w:val="0"/>
        </w:rPr>
        <w:t>584 01 Ledeč nad Sázavou</w:t>
        <w:tab/>
        <w:t>581 53</w:t>
      </w:r>
    </w:p>
    <w:p>
      <w:pPr>
        <w:pStyle w:val="Style5"/>
        <w:widowControl w:val="0"/>
        <w:keepNext w:val="0"/>
        <w:keepLines w:val="0"/>
        <w:shd w:val="clear" w:color="auto" w:fill="auto"/>
        <w:bidi w:val="0"/>
        <w:jc w:val="left"/>
        <w:spacing w:before="0" w:after="0" w:line="226" w:lineRule="exact"/>
        <w:ind w:left="740" w:right="0" w:firstLine="0"/>
      </w:pPr>
      <w:r>
        <w:rPr>
          <w:lang w:val="cs-CZ" w:eastAsia="cs-CZ" w:bidi="cs-CZ"/>
          <w:w w:val="100"/>
          <w:spacing w:val="0"/>
          <w:color w:val="000000"/>
          <w:position w:val="0"/>
        </w:rPr>
        <w:t>povinnosti.</w:t>
      </w:r>
    </w:p>
    <w:p>
      <w:pPr>
        <w:pStyle w:val="Style5"/>
        <w:numPr>
          <w:ilvl w:val="0"/>
          <w:numId w:val="1"/>
        </w:numPr>
        <w:tabs>
          <w:tab w:leader="none" w:pos="852" w:val="left"/>
        </w:tabs>
        <w:widowControl w:val="0"/>
        <w:keepNext w:val="0"/>
        <w:keepLines w:val="0"/>
        <w:shd w:val="clear" w:color="auto" w:fill="auto"/>
        <w:bidi w:val="0"/>
        <w:jc w:val="left"/>
        <w:spacing w:before="0" w:after="0" w:line="226" w:lineRule="exact"/>
        <w:ind w:left="740" w:right="0" w:hanging="340"/>
      </w:pPr>
      <w:r>
        <w:rPr>
          <w:lang w:val="cs-CZ" w:eastAsia="cs-CZ" w:bidi="cs-CZ"/>
          <w:w w:val="100"/>
          <w:spacing w:val="0"/>
          <w:color w:val="000000"/>
          <w:position w:val="0"/>
        </w:rPr>
        <w:t>Neodstraňí-li dodavatel vady v přiměřené době, určené objednatelem dle charakteru vady v ráme oznámení dodavateli, je objednatel oprávněn vady odstranit na náklady dodavatele.</w:t>
      </w:r>
    </w:p>
    <w:p>
      <w:pPr>
        <w:pStyle w:val="Style5"/>
        <w:numPr>
          <w:ilvl w:val="0"/>
          <w:numId w:val="1"/>
        </w:numPr>
        <w:tabs>
          <w:tab w:leader="none" w:pos="852" w:val="left"/>
        </w:tabs>
        <w:widowControl w:val="0"/>
        <w:keepNext w:val="0"/>
        <w:keepLines w:val="0"/>
        <w:shd w:val="clear" w:color="auto" w:fill="auto"/>
        <w:bidi w:val="0"/>
        <w:jc w:val="left"/>
        <w:spacing w:before="0" w:after="0" w:line="226" w:lineRule="exact"/>
        <w:ind w:left="740" w:right="0" w:hanging="340"/>
      </w:pPr>
      <w:r>
        <w:rPr>
          <w:lang w:val="cs-CZ" w:eastAsia="cs-CZ" w:bidi="cs-CZ"/>
          <w:w w:val="100"/>
          <w:spacing w:val="0"/>
          <w:color w:val="000000"/>
          <w:position w:val="0"/>
        </w:rPr>
        <w:t>Smluvní pokuta za prodlení s odstraňováním vad činí částku rovnající se 0,02% z celkové ceny plnění, z každý den prodlení s odstraňováním vad.</w:t>
      </w:r>
    </w:p>
    <w:p>
      <w:pPr>
        <w:pStyle w:val="Style5"/>
        <w:numPr>
          <w:ilvl w:val="0"/>
          <w:numId w:val="1"/>
        </w:numPr>
        <w:tabs>
          <w:tab w:leader="none" w:pos="852" w:val="left"/>
        </w:tabs>
        <w:widowControl w:val="0"/>
        <w:keepNext w:val="0"/>
        <w:keepLines w:val="0"/>
        <w:shd w:val="clear" w:color="auto" w:fill="auto"/>
        <w:bidi w:val="0"/>
        <w:spacing w:before="0" w:after="0" w:line="226" w:lineRule="exact"/>
        <w:ind w:left="400" w:right="0" w:firstLine="0"/>
      </w:pPr>
      <w:r>
        <w:rPr>
          <w:lang w:val="cs-CZ" w:eastAsia="cs-CZ" w:bidi="cs-CZ"/>
          <w:w w:val="100"/>
          <w:spacing w:val="0"/>
          <w:color w:val="000000"/>
          <w:position w:val="0"/>
        </w:rPr>
        <w:t>Záruční doba na věcné plnění se sjednává viz. smlouva N-DO-6-2020.</w:t>
      </w:r>
    </w:p>
    <w:p>
      <w:pPr>
        <w:pStyle w:val="Style5"/>
        <w:numPr>
          <w:ilvl w:val="0"/>
          <w:numId w:val="1"/>
        </w:numPr>
        <w:tabs>
          <w:tab w:leader="none" w:pos="852" w:val="left"/>
        </w:tabs>
        <w:widowControl w:val="0"/>
        <w:keepNext w:val="0"/>
        <w:keepLines w:val="0"/>
        <w:shd w:val="clear" w:color="auto" w:fill="auto"/>
        <w:bidi w:val="0"/>
        <w:jc w:val="left"/>
        <w:spacing w:before="0" w:after="2775" w:line="226" w:lineRule="exact"/>
        <w:ind w:left="740" w:right="0" w:hanging="340"/>
      </w:pPr>
      <w:r>
        <w:rPr>
          <w:lang w:val="cs-CZ" w:eastAsia="cs-CZ" w:bidi="cs-CZ"/>
          <w:w w:val="100"/>
          <w:spacing w:val="0"/>
          <w:color w:val="000000"/>
          <w:position w:val="0"/>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192"/>
        <w:gridCol w:w="1142"/>
        <w:gridCol w:w="994"/>
        <w:gridCol w:w="571"/>
        <w:gridCol w:w="1243"/>
        <w:gridCol w:w="946"/>
        <w:gridCol w:w="1032"/>
        <w:gridCol w:w="1080"/>
      </w:tblGrid>
      <w:tr>
        <w:trPr>
          <w:trHeight w:val="720" w:hRule="exact"/>
        </w:trPr>
        <w:tc>
          <w:tcPr>
            <w:shd w:val="clear" w:color="auto" w:fill="FFFFFF"/>
            <w:tcBorders>
              <w:left w:val="single" w:sz="4"/>
              <w:top w:val="single" w:sz="4"/>
            </w:tcBorders>
            <w:vAlign w:val="top"/>
          </w:tcPr>
          <w:p>
            <w:pPr>
              <w:pStyle w:val="Style5"/>
              <w:framePr w:w="10200"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32"/>
              </w:rPr>
              <w:t>Popis</w:t>
            </w:r>
          </w:p>
        </w:tc>
        <w:tc>
          <w:tcPr>
            <w:shd w:val="clear" w:color="auto" w:fill="FFFFFF"/>
            <w:tcBorders>
              <w:left w:val="single" w:sz="4"/>
              <w:top w:val="single" w:sz="4"/>
            </w:tcBorders>
            <w:vAlign w:val="top"/>
          </w:tcPr>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Cena MJ</w:t>
            </w:r>
          </w:p>
        </w:tc>
        <w:tc>
          <w:tcPr>
            <w:shd w:val="clear" w:color="auto" w:fill="FFFFFF"/>
            <w:tcBorders>
              <w:left w:val="single" w:sz="4"/>
              <w:top w:val="single" w:sz="4"/>
            </w:tcBorders>
            <w:vAlign w:val="top"/>
          </w:tcPr>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Počet</w:t>
            </w:r>
          </w:p>
        </w:tc>
        <w:tc>
          <w:tcPr>
            <w:shd w:val="clear" w:color="auto" w:fill="FFFFFF"/>
            <w:tcBorders>
              <w:left w:val="single" w:sz="4"/>
              <w:top w:val="single" w:sz="4"/>
            </w:tcBorders>
            <w:vAlign w:val="top"/>
          </w:tcPr>
          <w:p>
            <w:pPr>
              <w:pStyle w:val="Style5"/>
              <w:framePr w:w="10200" w:wrap="notBeside" w:vAnchor="text" w:hAnchor="text" w:xAlign="center" w:y="1"/>
              <w:widowControl w:val="0"/>
              <w:keepNext w:val="0"/>
              <w:keepLines w:val="0"/>
              <w:shd w:val="clear" w:color="auto" w:fill="auto"/>
              <w:bidi w:val="0"/>
              <w:jc w:val="left"/>
              <w:spacing w:before="0" w:after="0" w:line="140" w:lineRule="exact"/>
              <w:ind w:left="180" w:right="0" w:firstLine="0"/>
            </w:pPr>
            <w:r>
              <w:rPr>
                <w:rStyle w:val="CharStyle32"/>
              </w:rPr>
              <w:t>MJ</w:t>
            </w:r>
          </w:p>
        </w:tc>
        <w:tc>
          <w:tcPr>
            <w:shd w:val="clear" w:color="auto" w:fill="FFFFFF"/>
            <w:tcBorders>
              <w:left w:val="single" w:sz="4"/>
              <w:top w:val="single" w:sz="4"/>
            </w:tcBorders>
            <w:vAlign w:val="top"/>
          </w:tcPr>
          <w:p>
            <w:pPr>
              <w:pStyle w:val="Style5"/>
              <w:framePr w:w="10200"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32"/>
              </w:rPr>
              <w:t>Základ</w:t>
            </w:r>
          </w:p>
        </w:tc>
        <w:tc>
          <w:tcPr>
            <w:shd w:val="clear" w:color="auto" w:fill="FFFFFF"/>
            <w:tcBorders>
              <w:left w:val="single" w:sz="4"/>
              <w:top w:val="single" w:sz="4"/>
            </w:tcBorders>
            <w:vAlign w:val="top"/>
          </w:tcPr>
          <w:p>
            <w:pPr>
              <w:pStyle w:val="Style5"/>
              <w:framePr w:w="10200"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32"/>
              </w:rPr>
              <w:t>Sazba</w:t>
            </w:r>
          </w:p>
        </w:tc>
        <w:tc>
          <w:tcPr>
            <w:shd w:val="clear" w:color="auto" w:fill="FFFFFF"/>
            <w:tcBorders>
              <w:left w:val="single" w:sz="4"/>
              <w:top w:val="single" w:sz="4"/>
            </w:tcBorders>
            <w:vAlign w:val="top"/>
          </w:tcPr>
          <w:p>
            <w:pPr>
              <w:pStyle w:val="Style5"/>
              <w:framePr w:w="10200"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32"/>
              </w:rPr>
              <w:t>Dph</w:t>
            </w:r>
          </w:p>
        </w:tc>
        <w:tc>
          <w:tcPr>
            <w:shd w:val="clear" w:color="auto" w:fill="FFFFFF"/>
            <w:tcBorders>
              <w:left w:val="single" w:sz="4"/>
              <w:right w:val="single" w:sz="4"/>
              <w:top w:val="single" w:sz="4"/>
            </w:tcBorders>
            <w:vAlign w:val="bottom"/>
          </w:tcPr>
          <w:p>
            <w:pPr>
              <w:pStyle w:val="Style5"/>
              <w:framePr w:w="10200"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32"/>
              </w:rPr>
              <w:t>Cena</w:t>
            </w:r>
          </w:p>
          <w:p>
            <w:pPr>
              <w:pStyle w:val="Style5"/>
              <w:framePr w:w="10200"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32"/>
              </w:rPr>
              <w:t>celkem</w:t>
            </w:r>
          </w:p>
          <w:p>
            <w:pPr>
              <w:pStyle w:val="Style5"/>
              <w:framePr w:w="10200"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32"/>
              </w:rPr>
              <w:t>vč.dph</w:t>
            </w:r>
          </w:p>
        </w:tc>
      </w:tr>
      <w:tr>
        <w:trPr>
          <w:trHeight w:val="230" w:hRule="exact"/>
        </w:trPr>
        <w:tc>
          <w:tcPr>
            <w:shd w:val="clear" w:color="auto" w:fill="FFFFFF"/>
            <w:tcBorders>
              <w:top w:val="single" w:sz="4"/>
            </w:tcBorders>
            <w:vAlign w:val="top"/>
          </w:tcPr>
          <w:p>
            <w:pPr>
              <w:framePr w:w="10200" w:wrap="notBeside" w:vAnchor="text" w:hAnchor="text" w:xAlign="center" w:y="1"/>
              <w:widowControl w:val="0"/>
              <w:rPr>
                <w:sz w:val="10"/>
                <w:szCs w:val="10"/>
              </w:rPr>
            </w:pPr>
          </w:p>
        </w:tc>
        <w:tc>
          <w:tcPr>
            <w:shd w:val="clear" w:color="auto" w:fill="FFFFFF"/>
            <w:tcBorders>
              <w:top w:val="single" w:sz="4"/>
            </w:tcBorders>
            <w:vAlign w:val="top"/>
          </w:tcPr>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43,00</w:t>
            </w:r>
          </w:p>
        </w:tc>
        <w:tc>
          <w:tcPr>
            <w:shd w:val="clear" w:color="auto" w:fill="FFFFFF"/>
            <w:tcBorders>
              <w:top w:val="single" w:sz="4"/>
            </w:tcBorders>
            <w:vAlign w:val="top"/>
          </w:tcPr>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750,00</w:t>
            </w:r>
          </w:p>
        </w:tc>
        <w:tc>
          <w:tcPr>
            <w:shd w:val="clear" w:color="auto" w:fill="FFFFFF"/>
            <w:tcBorders>
              <w:top w:val="single" w:sz="4"/>
            </w:tcBorders>
            <w:vAlign w:val="top"/>
          </w:tcPr>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kg</w:t>
            </w:r>
          </w:p>
        </w:tc>
        <w:tc>
          <w:tcPr>
            <w:shd w:val="clear" w:color="auto" w:fill="FFFFFF"/>
            <w:tcBorders>
              <w:top w:val="single" w:sz="4"/>
            </w:tcBorders>
            <w:vAlign w:val="top"/>
          </w:tcPr>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32 250,00</w:t>
            </w:r>
          </w:p>
        </w:tc>
        <w:tc>
          <w:tcPr>
            <w:shd w:val="clear" w:color="auto" w:fill="FFFFFF"/>
            <w:tcBorders>
              <w:top w:val="single" w:sz="4"/>
            </w:tcBorders>
            <w:vAlign w:val="bottom"/>
          </w:tcPr>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21</w:t>
            </w:r>
          </w:p>
        </w:tc>
        <w:tc>
          <w:tcPr>
            <w:shd w:val="clear" w:color="auto" w:fill="FFFFFF"/>
            <w:tcBorders>
              <w:top w:val="single" w:sz="4"/>
            </w:tcBorders>
            <w:vAlign w:val="top"/>
          </w:tcPr>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6 772,50</w:t>
            </w:r>
          </w:p>
        </w:tc>
        <w:tc>
          <w:tcPr>
            <w:shd w:val="clear" w:color="auto" w:fill="FFFFFF"/>
            <w:tcBorders>
              <w:top w:val="single" w:sz="4"/>
            </w:tcBorders>
            <w:vAlign w:val="top"/>
          </w:tcPr>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39 022,50</w:t>
            </w:r>
          </w:p>
        </w:tc>
      </w:tr>
      <w:tr>
        <w:trPr>
          <w:trHeight w:val="427" w:hRule="exact"/>
        </w:trPr>
        <w:tc>
          <w:tcPr>
            <w:shd w:val="clear" w:color="auto" w:fill="FFFFFF"/>
            <w:gridSpan w:val="3"/>
            <w:tcBorders/>
            <w:vAlign w:val="bottom"/>
          </w:tcPr>
          <w:p>
            <w:pPr>
              <w:pStyle w:val="Style5"/>
              <w:framePr w:w="10200" w:wrap="notBeside" w:vAnchor="text" w:hAnchor="text" w:xAlign="center" w:y="1"/>
              <w:widowControl w:val="0"/>
              <w:keepNext w:val="0"/>
              <w:keepLines w:val="0"/>
              <w:shd w:val="clear" w:color="auto" w:fill="auto"/>
              <w:bidi w:val="0"/>
              <w:jc w:val="left"/>
              <w:spacing w:before="0" w:after="0" w:line="140" w:lineRule="exact"/>
              <w:ind w:left="140" w:right="0" w:firstLine="0"/>
            </w:pPr>
            <w:r>
              <w:rPr>
                <w:rStyle w:val="CharStyle32"/>
              </w:rPr>
              <w:t>Barva bílá Sinolack Normandie bílá, 250 kg / sud, 3 sudy</w:t>
            </w:r>
          </w:p>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2 570,00 1,00</w:t>
            </w:r>
          </w:p>
        </w:tc>
        <w:tc>
          <w:tcPr>
            <w:shd w:val="clear" w:color="auto" w:fill="FFFFFF"/>
            <w:tcBorders/>
            <w:vAlign w:val="bottom"/>
          </w:tcPr>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sad</w:t>
            </w:r>
          </w:p>
        </w:tc>
        <w:tc>
          <w:tcPr>
            <w:shd w:val="clear" w:color="auto" w:fill="FFFFFF"/>
            <w:tcBorders/>
            <w:vAlign w:val="bottom"/>
          </w:tcPr>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2 570,00</w:t>
            </w:r>
          </w:p>
        </w:tc>
        <w:tc>
          <w:tcPr>
            <w:shd w:val="clear" w:color="auto" w:fill="FFFFFF"/>
            <w:tcBorders/>
            <w:vAlign w:val="bottom"/>
          </w:tcPr>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21</w:t>
            </w:r>
          </w:p>
        </w:tc>
        <w:tc>
          <w:tcPr>
            <w:shd w:val="clear" w:color="auto" w:fill="FFFFFF"/>
            <w:tcBorders/>
            <w:vAlign w:val="bottom"/>
          </w:tcPr>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539,70</w:t>
            </w:r>
          </w:p>
        </w:tc>
        <w:tc>
          <w:tcPr>
            <w:shd w:val="clear" w:color="auto" w:fill="FFFFFF"/>
            <w:tcBorders/>
            <w:vAlign w:val="bottom"/>
          </w:tcPr>
          <w:p>
            <w:pPr>
              <w:pStyle w:val="Style5"/>
              <w:framePr w:w="10200"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3 109,70</w:t>
            </w:r>
          </w:p>
        </w:tc>
      </w:tr>
    </w:tbl>
    <w:p>
      <w:pPr>
        <w:framePr w:w="10200" w:wrap="notBeside" w:vAnchor="text" w:hAnchor="text" w:xAlign="center" w:y="1"/>
        <w:widowControl w:val="0"/>
        <w:rPr>
          <w:sz w:val="2"/>
          <w:szCs w:val="2"/>
        </w:rPr>
      </w:pPr>
    </w:p>
    <w:p>
      <w:pPr>
        <w:widowControl w:val="0"/>
        <w:rPr>
          <w:sz w:val="2"/>
          <w:szCs w:val="2"/>
        </w:rPr>
      </w:pPr>
    </w:p>
    <w:p>
      <w:pPr>
        <w:pStyle w:val="Style5"/>
        <w:widowControl w:val="0"/>
        <w:keepNext w:val="0"/>
        <w:keepLines w:val="0"/>
        <w:shd w:val="clear" w:color="auto" w:fill="auto"/>
        <w:bidi w:val="0"/>
        <w:jc w:val="left"/>
        <w:spacing w:before="258" w:after="0" w:line="307" w:lineRule="exact"/>
        <w:ind w:left="5060" w:right="3740" w:firstLine="0"/>
      </w:pPr>
      <w:r>
        <w:rPr>
          <w:lang w:val="cs-CZ" w:eastAsia="cs-CZ" w:bidi="cs-CZ"/>
          <w:w w:val="100"/>
          <w:spacing w:val="0"/>
          <w:color w:val="000000"/>
          <w:position w:val="0"/>
        </w:rPr>
        <w:t>Věcná správnost Příkazce</w:t>
      </w:r>
    </w:p>
    <w:p>
      <w:pPr>
        <w:pStyle w:val="Style5"/>
        <w:widowControl w:val="0"/>
        <w:keepNext w:val="0"/>
        <w:keepLines w:val="0"/>
        <w:shd w:val="clear" w:color="auto" w:fill="auto"/>
        <w:bidi w:val="0"/>
        <w:jc w:val="left"/>
        <w:spacing w:before="0" w:after="454" w:line="307" w:lineRule="exact"/>
        <w:ind w:left="5060" w:right="0" w:firstLine="0"/>
      </w:pPr>
      <w:r>
        <w:rPr>
          <w:lang w:val="cs-CZ" w:eastAsia="cs-CZ" w:bidi="cs-CZ"/>
          <w:w w:val="100"/>
          <w:spacing w:val="0"/>
          <w:color w:val="000000"/>
          <w:position w:val="0"/>
        </w:rPr>
        <w:t>Správce rozpočtu</w:t>
      </w:r>
    </w:p>
    <w:p>
      <w:pPr>
        <w:pStyle w:val="Style5"/>
        <w:widowControl w:val="0"/>
        <w:keepNext w:val="0"/>
        <w:keepLines w:val="0"/>
        <w:shd w:val="clear" w:color="auto" w:fill="auto"/>
        <w:bidi w:val="0"/>
        <w:jc w:val="left"/>
        <w:spacing w:before="0" w:after="14" w:line="190" w:lineRule="exact"/>
        <w:ind w:left="5060" w:right="0" w:firstLine="0"/>
      </w:pPr>
      <w:r>
        <w:rPr>
          <w:lang w:val="cs-CZ" w:eastAsia="cs-CZ" w:bidi="cs-CZ"/>
          <w:w w:val="100"/>
          <w:spacing w:val="0"/>
          <w:color w:val="000000"/>
          <w:position w:val="0"/>
        </w:rPr>
        <w:t>Vystavil:</w:t>
      </w:r>
    </w:p>
    <w:p>
      <w:pPr>
        <w:pStyle w:val="Style5"/>
        <w:widowControl w:val="0"/>
        <w:keepNext w:val="0"/>
        <w:keepLines w:val="0"/>
        <w:shd w:val="clear" w:color="auto" w:fill="auto"/>
        <w:bidi w:val="0"/>
        <w:jc w:val="left"/>
        <w:spacing w:before="0" w:after="134" w:line="190" w:lineRule="exact"/>
        <w:ind w:left="5060" w:right="0" w:firstLine="0"/>
      </w:pPr>
      <w:r>
        <w:rPr>
          <w:lang w:val="cs-CZ" w:eastAsia="cs-CZ" w:bidi="cs-CZ"/>
          <w:w w:val="100"/>
          <w:spacing w:val="0"/>
          <w:color w:val="000000"/>
          <w:position w:val="0"/>
        </w:rPr>
        <w:t>Tisk: 23.09.2020</w:t>
      </w:r>
    </w:p>
    <w:p>
      <w:pPr>
        <w:pStyle w:val="Style5"/>
        <w:widowControl w:val="0"/>
        <w:keepNext w:val="0"/>
        <w:keepLines w:val="0"/>
        <w:shd w:val="clear" w:color="auto" w:fill="auto"/>
        <w:bidi w:val="0"/>
        <w:jc w:val="left"/>
        <w:spacing w:before="0" w:after="0" w:line="190" w:lineRule="exact"/>
        <w:ind w:left="8960" w:right="0" w:firstLine="0"/>
      </w:pPr>
      <w:r>
        <w:rPr>
          <w:lang w:val="cs-CZ" w:eastAsia="cs-CZ" w:bidi="cs-CZ"/>
          <w:w w:val="100"/>
          <w:spacing w:val="0"/>
          <w:color w:val="000000"/>
          <w:position w:val="0"/>
        </w:rPr>
        <w:t>Strana 2/3</w:t>
      </w:r>
      <w:r>
        <w:br w:type="page"/>
      </w:r>
    </w:p>
    <w:p>
      <w:pPr>
        <w:pStyle w:val="Style5"/>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Krajská správa a údržba silnic Vysočiny, příspěvková organizace</w:t>
      </w:r>
    </w:p>
    <w:p>
      <w:pPr>
        <w:pStyle w:val="Style5"/>
        <w:tabs>
          <w:tab w:leader="none" w:pos="2174" w:val="left"/>
        </w:tabs>
        <w:widowControl w:val="0"/>
        <w:keepNext w:val="0"/>
        <w:keepLines w:val="0"/>
        <w:shd w:val="clear" w:color="auto" w:fill="auto"/>
        <w:bidi w:val="0"/>
        <w:spacing w:before="0" w:after="0" w:line="240" w:lineRule="exact"/>
        <w:ind w:left="0" w:right="0" w:firstLine="0"/>
      </w:pPr>
      <w:r>
        <w:pict>
          <v:shape id="_x0000_s1031" type="#_x0000_t202" style="position:absolute;margin-left:-0.95pt;margin-top:-17.05pt;width:189.6pt;height:36.1pt;z-index:-125829371;mso-wrap-distance-left:5.pt;mso-wrap-distance-right:9.6pt;mso-wrap-distance-bottom:9.5pt;mso-position-horizontal-relative:margin" filled="f" stroked="f">
            <v:textbox style="mso-fit-shape-to-text:t" inset="0,0,0,0">
              <w:txbxContent>
                <w:p>
                  <w:pPr>
                    <w:pStyle w:val="Style11"/>
                    <w:widowControl w:val="0"/>
                    <w:keepNext w:val="0"/>
                    <w:keepLines w:val="0"/>
                    <w:shd w:val="clear" w:color="auto" w:fill="auto"/>
                    <w:bidi w:val="0"/>
                    <w:jc w:val="left"/>
                    <w:spacing w:before="0" w:after="5" w:line="300" w:lineRule="exact"/>
                    <w:ind w:left="0" w:right="0" w:firstLine="0"/>
                  </w:pPr>
                  <w:r>
                    <w:rPr>
                      <w:lang w:val="cs-CZ" w:eastAsia="cs-CZ" w:bidi="cs-CZ"/>
                      <w:w w:val="100"/>
                      <w:color w:val="000000"/>
                      <w:position w:val="0"/>
                    </w:rPr>
                    <w:t>Krajská správa a údržba</w:t>
                  </w:r>
                </w:p>
                <w:p>
                  <w:pPr>
                    <w:pStyle w:val="Style11"/>
                    <w:widowControl w:val="0"/>
                    <w:keepNext w:val="0"/>
                    <w:keepLines w:val="0"/>
                    <w:shd w:val="clear" w:color="auto" w:fill="auto"/>
                    <w:bidi w:val="0"/>
                    <w:jc w:val="left"/>
                    <w:spacing w:before="0" w:after="0" w:line="300" w:lineRule="exact"/>
                    <w:ind w:left="0" w:right="0" w:firstLine="0"/>
                  </w:pPr>
                  <w:r>
                    <w:rPr>
                      <w:lang w:val="cs-CZ" w:eastAsia="cs-CZ" w:bidi="cs-CZ"/>
                      <w:w w:val="100"/>
                      <w:color w:val="000000"/>
                      <w:position w:val="0"/>
                    </w:rPr>
                    <w:t>silnic Vysočiny</w:t>
                  </w:r>
                </w:p>
              </w:txbxContent>
            </v:textbox>
            <w10:wrap type="square" side="right" anchorx="margin"/>
          </v:shape>
        </w:pict>
      </w:r>
      <w:r>
        <w:rPr>
          <w:lang w:val="cs-CZ" w:eastAsia="cs-CZ" w:bidi="cs-CZ"/>
          <w:w w:val="100"/>
          <w:spacing w:val="0"/>
          <w:color w:val="000000"/>
          <w:position w:val="0"/>
        </w:rPr>
        <w:t>Kosovská</w:t>
        <w:tab/>
        <w:t>16</w:t>
      </w:r>
    </w:p>
    <w:p>
      <w:pPr>
        <w:pStyle w:val="Style5"/>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Jihlava</w:t>
      </w:r>
    </w:p>
    <w:p>
      <w:pPr>
        <w:pStyle w:val="Style5"/>
        <w:tabs>
          <w:tab w:leader="none" w:pos="3013" w:val="left"/>
        </w:tabs>
        <w:widowControl w:val="0"/>
        <w:keepNext w:val="0"/>
        <w:keepLines w:val="0"/>
        <w:shd w:val="clear" w:color="auto" w:fill="auto"/>
        <w:bidi w:val="0"/>
        <w:spacing w:before="0" w:after="0" w:line="240" w:lineRule="exact"/>
        <w:ind w:left="1280" w:right="0" w:firstLine="0"/>
      </w:pPr>
      <w:r>
        <w:pict>
          <v:shape id="_x0000_s1032" type="#_x0000_t202" style="position:absolute;margin-left:4.1pt;margin-top:19.45pt;width:128.4pt;height:12.95pt;z-index:-125829370;mso-wrap-distance-left:5.pt;mso-wrap-distance-right:379.9pt;mso-wrap-distance-bottom:109.7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190" w:lineRule="exact"/>
                    <w:ind w:left="0" w:right="0" w:firstLine="0"/>
                  </w:pPr>
                  <w:r>
                    <w:rPr>
                      <w:rStyle w:val="CharStyle8"/>
                      <w:b/>
                      <w:bCs/>
                    </w:rPr>
                    <w:t>Číslo objednávky: 71001577</w:t>
                  </w:r>
                </w:p>
              </w:txbxContent>
            </v:textbox>
            <w10:wrap type="topAndBottom" anchorx="margin"/>
          </v:shape>
        </w:pict>
      </w:r>
      <w:r>
        <w:pict>
          <v:shape id="_x0000_s1033" type="#_x0000_t202" style="position:absolute;margin-left:2.65pt;margin-top:37.2pt;width:193.2pt;height:5.e-002pt;z-index:-125829369;mso-wrap-distance-left:5.pt;mso-wrap-distance-top:17.75pt;mso-wrap-distance-right:316.55pt;mso-wrap-distance-bottom:8.15pt;mso-position-horizontal-relative:margin" filled="f" stroked="f">
            <v:textbox style="mso-fit-shape-to-text:t" inset="0,0,0,0">
              <w:txbxContent>
                <w:tbl>
                  <w:tblPr>
                    <w:tblOverlap w:val="never"/>
                    <w:tblLayout w:type="fixed"/>
                    <w:jc w:val="center"/>
                  </w:tblPr>
                  <w:tblGrid>
                    <w:gridCol w:w="1680"/>
                    <w:gridCol w:w="2184"/>
                  </w:tblGrid>
                  <w:tr>
                    <w:trPr>
                      <w:trHeight w:val="278"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71001577</w:t>
                        </w: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9"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zásilka</w:t>
                        </w:r>
                      </w:p>
                    </w:tc>
                  </w:tr>
                  <w:tr>
                    <w:trPr>
                      <w:trHeight w:val="264"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Chotěboř</w:t>
                        </w:r>
                      </w:p>
                    </w:tc>
                  </w:tr>
                  <w:tr>
                    <w:trPr>
                      <w:trHeight w:val="355" w:hRule="exact"/>
                    </w:trPr>
                    <w:tc>
                      <w:tcPr>
                        <w:shd w:val="clear" w:color="auto" w:fill="FFFFFF"/>
                        <w:tcBorders>
                          <w:left w:val="single" w:sz="4"/>
                          <w:top w:val="single" w:sz="4"/>
                          <w:bottom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tcBorders>
                          <w:left w:val="single" w:sz="4"/>
                          <w:right w:val="single" w:sz="4"/>
                          <w:top w:val="single" w:sz="4"/>
                          <w:bottom w:val="single" w:sz="4"/>
                        </w:tcBorders>
                        <w:vAlign w:val="center"/>
                      </w:tcPr>
                      <w:p>
                        <w:pPr>
                          <w:pStyle w:val="Style5"/>
                          <w:widowControl w:val="0"/>
                          <w:keepNext w:val="0"/>
                          <w:keepLines w:val="0"/>
                          <w:shd w:val="clear" w:color="auto" w:fill="auto"/>
                          <w:bidi w:val="0"/>
                          <w:jc w:val="left"/>
                          <w:spacing w:before="0" w:after="0" w:line="190" w:lineRule="exact"/>
                          <w:ind w:left="240" w:right="0" w:firstLine="0"/>
                        </w:pPr>
                        <w:r>
                          <w:rPr>
                            <w:lang w:val="cs-CZ" w:eastAsia="cs-CZ" w:bidi="cs-CZ"/>
                            <w:w w:val="100"/>
                            <w:spacing w:val="0"/>
                            <w:color w:val="000000"/>
                            <w:position w:val="0"/>
                          </w:rPr>
                          <w:t>-</w:t>
                        </w:r>
                      </w:p>
                    </w:tc>
                  </w:tr>
                </w:tbl>
                <w:p>
                  <w:pPr>
                    <w:widowControl w:val="0"/>
                    <w:rPr>
                      <w:sz w:val="2"/>
                      <w:szCs w:val="2"/>
                    </w:rPr>
                  </w:pPr>
                </w:p>
              </w:txbxContent>
            </v:textbox>
            <w10:wrap type="topAndBottom" anchorx="margin"/>
          </v:shape>
        </w:pict>
      </w:r>
      <w:r>
        <w:pict>
          <v:shape id="_x0000_s1034" type="#_x0000_t202" style="position:absolute;margin-left:202.3pt;margin-top:11.8pt;width:223.7pt;height:92.4pt;z-index:-125829368;mso-wrap-distance-left:199.7pt;mso-wrap-distance-right:86.4pt;mso-wrap-distance-bottom:37.9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365" w:lineRule="exact"/>
                    <w:ind w:left="0" w:right="0" w:firstLine="0"/>
                  </w:pPr>
                  <w:r>
                    <w:rPr>
                      <w:rStyle w:val="CharStyle10"/>
                    </w:rPr>
                    <w:t>Ze dne: 23.09.2020</w:t>
                  </w:r>
                </w:p>
                <w:p>
                  <w:pPr>
                    <w:pStyle w:val="Style7"/>
                    <w:tabs>
                      <w:tab w:leader="none" w:pos="2008" w:val="left"/>
                      <w:tab w:leader="underscore" w:pos="4182" w:val="left"/>
                    </w:tabs>
                    <w:widowControl w:val="0"/>
                    <w:keepNext w:val="0"/>
                    <w:keepLines w:val="0"/>
                    <w:shd w:val="clear" w:color="auto" w:fill="auto"/>
                    <w:bidi w:val="0"/>
                    <w:spacing w:before="0" w:after="0" w:line="365" w:lineRule="exact"/>
                    <w:ind w:left="160" w:right="0" w:firstLine="0"/>
                  </w:pPr>
                  <w:r>
                    <w:rPr>
                      <w:rStyle w:val="CharStyle9"/>
                      <w:b/>
                      <w:bCs/>
                    </w:rPr>
                    <w:t>Dodavatel:</w:t>
                  </w:r>
                  <w:r>
                    <w:rPr>
                      <w:rStyle w:val="CharStyle8"/>
                      <w:b/>
                      <w:bCs/>
                    </w:rPr>
                    <w:tab/>
                    <w:tab/>
                    <w:t>__</w:t>
                  </w:r>
                </w:p>
                <w:p>
                  <w:pPr>
                    <w:pStyle w:val="Style7"/>
                    <w:widowControl w:val="0"/>
                    <w:keepNext w:val="0"/>
                    <w:keepLines w:val="0"/>
                    <w:shd w:val="clear" w:color="auto" w:fill="auto"/>
                    <w:bidi w:val="0"/>
                    <w:spacing w:before="0" w:after="0" w:line="365" w:lineRule="exact"/>
                    <w:ind w:left="400" w:right="0" w:firstLine="0"/>
                  </w:pPr>
                  <w:r>
                    <w:rPr>
                      <w:rStyle w:val="CharStyle8"/>
                      <w:b/>
                      <w:bCs/>
                    </w:rPr>
                    <w:t>VDZ S.A.R., spol s r.o.</w:t>
                  </w:r>
                </w:p>
                <w:p>
                  <w:pPr>
                    <w:pStyle w:val="Style5"/>
                    <w:widowControl w:val="0"/>
                    <w:keepNext w:val="0"/>
                    <w:keepLines w:val="0"/>
                    <w:shd w:val="clear" w:color="auto" w:fill="auto"/>
                    <w:bidi w:val="0"/>
                    <w:jc w:val="left"/>
                    <w:spacing w:before="0" w:after="0" w:line="245" w:lineRule="exact"/>
                    <w:ind w:left="400" w:right="2100" w:firstLine="0"/>
                  </w:pPr>
                  <w:r>
                    <w:rPr>
                      <w:rStyle w:val="CharStyle10"/>
                    </w:rPr>
                    <w:t>Sokolovská 81/55 186 00 Praha 8</w:t>
                  </w:r>
                </w:p>
                <w:p>
                  <w:pPr>
                    <w:pStyle w:val="Style5"/>
                    <w:tabs>
                      <w:tab w:leader="none" w:pos="2872" w:val="left"/>
                    </w:tabs>
                    <w:widowControl w:val="0"/>
                    <w:keepNext w:val="0"/>
                    <w:keepLines w:val="0"/>
                    <w:shd w:val="clear" w:color="auto" w:fill="auto"/>
                    <w:bidi w:val="0"/>
                    <w:spacing w:before="0" w:after="0" w:line="245" w:lineRule="exact"/>
                    <w:ind w:left="400" w:right="0" w:firstLine="0"/>
                  </w:pPr>
                  <w:r>
                    <w:rPr>
                      <w:rStyle w:val="CharStyle10"/>
                    </w:rPr>
                    <w:t>IČO: 25741829</w:t>
                    <w:tab/>
                    <w:t>DIČ: CZ25741829</w:t>
                  </w:r>
                </w:p>
              </w:txbxContent>
            </v:textbox>
            <w10:wrap type="topAndBottom" anchorx="margin"/>
          </v:shape>
        </w:pict>
      </w:r>
      <w:r>
        <w:pict>
          <v:shape id="_x0000_s1035" type="#_x0000_t202" style="position:absolute;margin-left:4.55pt;margin-top:140.4pt;width:160.1pt;height:50.85pt;z-index:-125829367;mso-wrap-distance-left:5.pt;mso-wrap-distance-right:347.7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40" w:lineRule="exact"/>
                    <w:ind w:left="0" w:right="0" w:firstLine="0"/>
                  </w:pPr>
                  <w:r>
                    <w:rPr>
                      <w:rStyle w:val="CharStyle10"/>
                    </w:rPr>
                    <w:t>Dodací adresa:</w:t>
                  </w:r>
                </w:p>
                <w:p>
                  <w:pPr>
                    <w:pStyle w:val="Style5"/>
                    <w:tabs>
                      <w:tab w:leader="none" w:pos="2402" w:val="left"/>
                    </w:tabs>
                    <w:widowControl w:val="0"/>
                    <w:keepNext w:val="0"/>
                    <w:keepLines w:val="0"/>
                    <w:shd w:val="clear" w:color="auto" w:fill="auto"/>
                    <w:bidi w:val="0"/>
                    <w:spacing w:before="0" w:after="0" w:line="240" w:lineRule="exact"/>
                    <w:ind w:left="160" w:right="0" w:firstLine="0"/>
                  </w:pPr>
                  <w:r>
                    <w:rPr>
                      <w:rStyle w:val="CharStyle10"/>
                    </w:rPr>
                    <w:t>Cestmistrovství Ledeč nad Sázavou Na Pláckách</w:t>
                    <w:tab/>
                    <w:t>1302</w:t>
                  </w:r>
                </w:p>
                <w:p>
                  <w:pPr>
                    <w:pStyle w:val="Style5"/>
                    <w:widowControl w:val="0"/>
                    <w:keepNext w:val="0"/>
                    <w:keepLines w:val="0"/>
                    <w:shd w:val="clear" w:color="auto" w:fill="auto"/>
                    <w:bidi w:val="0"/>
                    <w:spacing w:before="0" w:after="0" w:line="240" w:lineRule="exact"/>
                    <w:ind w:left="160" w:right="0" w:firstLine="0"/>
                  </w:pPr>
                  <w:r>
                    <w:rPr>
                      <w:rStyle w:val="CharStyle10"/>
                    </w:rPr>
                    <w:t>584 01 Ledeč nad Sázavou</w:t>
                  </w:r>
                </w:p>
              </w:txbxContent>
            </v:textbox>
            <w10:wrap type="topAndBottom" anchorx="margin"/>
          </v:shape>
        </w:pict>
      </w:r>
      <w:r>
        <w:pict>
          <v:shape id="_x0000_s1036" type="#_x0000_t202" style="position:absolute;margin-left:215.3pt;margin-top:140.2pt;width:180.pt;height:51.35pt;z-index:-125829366;mso-wrap-distance-left:212.65pt;mso-wrap-distance-right:117.1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40" w:lineRule="exact"/>
                    <w:ind w:left="0" w:right="0" w:firstLine="0"/>
                  </w:pPr>
                  <w:r>
                    <w:rPr>
                      <w:rStyle w:val="CharStyle10"/>
                    </w:rPr>
                    <w:t>Korespondenční adresa: Havlíčkův Brod</w:t>
                  </w:r>
                </w:p>
                <w:p>
                  <w:pPr>
                    <w:pStyle w:val="Style5"/>
                    <w:widowControl w:val="0"/>
                    <w:keepNext w:val="0"/>
                    <w:keepLines w:val="0"/>
                    <w:shd w:val="clear" w:color="auto" w:fill="auto"/>
                    <w:bidi w:val="0"/>
                    <w:jc w:val="left"/>
                    <w:spacing w:before="0" w:after="0" w:line="240" w:lineRule="exact"/>
                    <w:ind w:left="2320" w:right="0" w:firstLine="0"/>
                  </w:pPr>
                  <w:r>
                    <w:rPr>
                      <w:rStyle w:val="CharStyle10"/>
                    </w:rPr>
                    <w:t>Žižkova 1018 Havlíčkův Brod 581 53</w:t>
                  </w:r>
                </w:p>
              </w:txbxContent>
            </v:textbox>
            <w10:wrap type="topAndBottom" anchorx="margin"/>
          </v:shape>
        </w:pict>
      </w:r>
      <w:r>
        <w:rPr>
          <w:lang w:val="cs-CZ" w:eastAsia="cs-CZ" w:bidi="cs-CZ"/>
          <w:w w:val="100"/>
          <w:spacing w:val="0"/>
          <w:color w:val="000000"/>
          <w:position w:val="0"/>
        </w:rPr>
        <w:t>100:00090450</w:t>
        <w:tab/>
        <w:t>DIČ:CZ00090450</w:t>
      </w:r>
    </w:p>
    <w:p>
      <w:pPr>
        <w:pStyle w:val="Style5"/>
        <w:widowControl w:val="0"/>
        <w:keepNext w:val="0"/>
        <w:keepLines w:val="0"/>
        <w:shd w:val="clear" w:color="auto" w:fill="auto"/>
        <w:bidi w:val="0"/>
        <w:jc w:val="left"/>
        <w:spacing w:before="0" w:after="919" w:line="190" w:lineRule="exact"/>
        <w:ind w:left="0" w:right="0" w:firstLine="0"/>
      </w:pPr>
      <w:r>
        <w:pict>
          <v:shape id="_x0000_s1037" type="#_x0000_t202" style="position:absolute;margin-left:9.6pt;margin-top:-3.35pt;width:239.3pt;height:5.e-002pt;z-index:-125829365;mso-wrap-distance-left:5.pt;mso-wrap-distance-right:6.7pt;mso-position-horizontal-relative:margin" filled="f" stroked="f">
            <v:textbox style="mso-fit-shape-to-text:t" inset="0,0,0,0">
              <w:txbxContent>
                <w:tbl>
                  <w:tblPr>
                    <w:tblOverlap w:val="never"/>
                    <w:tblLayout w:type="fixed"/>
                    <w:jc w:val="center"/>
                  </w:tblPr>
                  <w:tblGrid>
                    <w:gridCol w:w="1440"/>
                    <w:gridCol w:w="3346"/>
                  </w:tblGrid>
                  <w:tr>
                    <w:trPr>
                      <w:trHeight w:val="336" w:hRule="exact"/>
                    </w:trPr>
                    <w:tc>
                      <w:tcPr>
                        <w:shd w:val="clear" w:color="auto" w:fill="FFFFFF"/>
                        <w:gridSpan w:val="2"/>
                        <w:tcBorders>
                          <w:left w:val="single" w:sz="4"/>
                          <w:right w:val="single" w:sz="4"/>
                          <w:top w:val="single" w:sz="4"/>
                        </w:tcBorders>
                        <w:vAlign w:val="bottom"/>
                      </w:tcPr>
                      <w:p>
                        <w:pPr>
                          <w:pStyle w:val="Style5"/>
                          <w:widowControl w:val="0"/>
                          <w:keepNext w:val="0"/>
                          <w:keepLines w:val="0"/>
                          <w:shd w:val="clear" w:color="auto" w:fill="auto"/>
                          <w:bidi w:val="0"/>
                          <w:jc w:val="left"/>
                          <w:spacing w:before="0" w:after="0" w:line="230" w:lineRule="exact"/>
                          <w:ind w:left="0" w:right="0" w:firstLine="0"/>
                        </w:pPr>
                        <w:r>
                          <w:rPr>
                            <w:rStyle w:val="CharStyle15"/>
                          </w:rPr>
                          <w:t>Akceptace dodavatele</w:t>
                        </w:r>
                      </w:p>
                    </w:tc>
                  </w:tr>
                  <w:tr>
                    <w:trPr>
                      <w:trHeight w:val="326" w:hRule="exact"/>
                    </w:trPr>
                    <w:tc>
                      <w:tcPr>
                        <w:shd w:val="clear" w:color="auto" w:fill="FFFFFF"/>
                        <w:tcBorders>
                          <w:left w:val="single" w:sz="4"/>
                          <w:top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Schváleno:</w:t>
                        </w: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413" w:hRule="exact"/>
                    </w:trPr>
                    <w:tc>
                      <w:tcPr>
                        <w:shd w:val="clear" w:color="auto" w:fill="FFFFFF"/>
                        <w:tcBorders>
                          <w:left w:val="single" w:sz="4"/>
                          <w:top w:val="single" w:sz="4"/>
                          <w:bottom w:val="single" w:sz="4"/>
                        </w:tcBorders>
                        <w:vAlign w:val="top"/>
                      </w:tcPr>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Datum:</w:t>
                        </w:r>
                      </w:p>
                    </w:tc>
                    <w:tc>
                      <w:tcPr>
                        <w:shd w:val="clear" w:color="auto" w:fill="FFFFFF"/>
                        <w:vMerge/>
                        <w:tcBorders>
                          <w:left w:val="single" w:sz="4"/>
                          <w:right w:val="single" w:sz="4"/>
                          <w:bottom w:val="single" w:sz="4"/>
                        </w:tcBorders>
                        <w:vAlign w:val="top"/>
                      </w:tcPr>
                      <w:p>
                        <w:pPr/>
                      </w:p>
                    </w:tc>
                  </w:tr>
                </w:tbl>
                <w:p>
                  <w:pPr>
                    <w:widowControl w:val="0"/>
                    <w:rPr>
                      <w:sz w:val="2"/>
                      <w:szCs w:val="2"/>
                    </w:rPr>
                  </w:pPr>
                </w:p>
              </w:txbxContent>
            </v:textbox>
            <w10:wrap type="square" side="right" anchorx="margin"/>
          </v:shape>
        </w:pict>
      </w:r>
      <w:r>
        <w:rPr>
          <w:lang w:val="cs-CZ" w:eastAsia="cs-CZ" w:bidi="cs-CZ"/>
          <w:w w:val="100"/>
          <w:spacing w:val="0"/>
          <w:color w:val="000000"/>
          <w:position w:val="0"/>
        </w:rPr>
        <w:t>Orientační cena objednávky s Dph: 42 132,20</w:t>
      </w:r>
    </w:p>
    <w:p>
      <w:pPr>
        <w:pStyle w:val="Style5"/>
        <w:widowControl w:val="0"/>
        <w:keepNext w:val="0"/>
        <w:keepLines w:val="0"/>
        <w:shd w:val="clear" w:color="auto" w:fill="auto"/>
        <w:bidi w:val="0"/>
        <w:jc w:val="left"/>
        <w:spacing w:before="0" w:after="306" w:line="190" w:lineRule="exact"/>
        <w:ind w:left="7160" w:right="0" w:firstLine="0"/>
      </w:pPr>
      <w:r>
        <w:rPr>
          <w:lang w:val="cs-CZ" w:eastAsia="cs-CZ" w:bidi="cs-CZ"/>
          <w:w w:val="100"/>
          <w:spacing w:val="0"/>
          <w:color w:val="000000"/>
          <w:position w:val="0"/>
        </w:rPr>
        <w:t>razítko a podpis</w:t>
      </w:r>
    </w:p>
    <w:p>
      <w:pPr>
        <w:pStyle w:val="Style33"/>
        <w:widowControl w:val="0"/>
        <w:keepNext w:val="0"/>
        <w:keepLines w:val="0"/>
        <w:shd w:val="clear" w:color="auto" w:fill="auto"/>
        <w:bidi w:val="0"/>
        <w:spacing w:before="0" w:after="0"/>
        <w:ind w:left="180" w:right="0" w:firstLine="0"/>
      </w:pPr>
      <w:r>
        <w:rPr>
          <w:lang w:val="cs-CZ" w:eastAsia="cs-CZ" w:bidi="cs-CZ"/>
          <w:w w:val="100"/>
          <w:spacing w:val="0"/>
          <w:color w:val="000000"/>
          <w:position w:val="0"/>
        </w:rPr>
        <w:t xml:space="preserve">Informace o politice EMS, BOZP a souvislosti se zavedením integrovaného systému řízení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spacing w:val="0"/>
          <w:position w:val="0"/>
        </w:rPr>
        <w:t>www.ksusv.cz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písemné seznámeni s riziky prostřednictvím stavbyvedoucího.</w:t>
      </w:r>
      <w:r>
        <w:br w:type="page"/>
      </w:r>
    </w:p>
    <w:p>
      <w:pPr>
        <w:pStyle w:val="Style5"/>
        <w:tabs>
          <w:tab w:leader="none" w:pos="4627" w:val="left"/>
        </w:tabs>
        <w:widowControl w:val="0"/>
        <w:keepNext w:val="0"/>
        <w:keepLines w:val="0"/>
        <w:shd w:val="clear" w:color="auto" w:fill="auto"/>
        <w:bidi w:val="0"/>
        <w:spacing w:before="0" w:after="0" w:line="269" w:lineRule="exact"/>
        <w:ind w:left="0" w:right="0" w:firstLine="0"/>
      </w:pPr>
      <w:r>
        <w:rPr>
          <w:rStyle w:val="CharStyle35"/>
        </w:rPr>
        <w:t>From:</w:t>
        <w:tab/>
      </w:r>
      <w:r>
        <w:rPr>
          <w:rStyle w:val="CharStyle36"/>
        </w:rPr>
        <w:t>Sbarvv-vdz.czl</w:t>
      </w:r>
    </w:p>
    <w:p>
      <w:pPr>
        <w:pStyle w:val="Style5"/>
        <w:widowControl w:val="0"/>
        <w:keepNext w:val="0"/>
        <w:keepLines w:val="0"/>
        <w:shd w:val="clear" w:color="auto" w:fill="auto"/>
        <w:bidi w:val="0"/>
        <w:spacing w:before="0" w:after="0" w:line="269" w:lineRule="exact"/>
        <w:ind w:left="0" w:right="0" w:firstLine="0"/>
      </w:pPr>
      <w:r>
        <w:rPr>
          <w:rStyle w:val="CharStyle35"/>
        </w:rPr>
        <w:t xml:space="preserve">Sent: </w:t>
      </w:r>
      <w:r>
        <w:rPr>
          <w:lang w:val="cs-CZ" w:eastAsia="cs-CZ" w:bidi="cs-CZ"/>
          <w:w w:val="100"/>
          <w:spacing w:val="0"/>
          <w:color w:val="000000"/>
          <w:position w:val="0"/>
        </w:rPr>
        <w:t>Wednesday, September 23, 2020 1:41 PM</w:t>
      </w:r>
    </w:p>
    <w:p>
      <w:pPr>
        <w:pStyle w:val="Style5"/>
        <w:tabs>
          <w:tab w:leader="none" w:pos="1877" w:val="left"/>
          <w:tab w:leader="underscore" w:pos="3326" w:val="left"/>
        </w:tabs>
        <w:widowControl w:val="0"/>
        <w:keepNext w:val="0"/>
        <w:keepLines w:val="0"/>
        <w:shd w:val="clear" w:color="auto" w:fill="auto"/>
        <w:bidi w:val="0"/>
        <w:spacing w:before="0" w:after="0" w:line="269" w:lineRule="exact"/>
        <w:ind w:left="0" w:right="0" w:firstLine="0"/>
      </w:pPr>
      <w:r>
        <w:rPr>
          <w:rStyle w:val="CharStyle35"/>
        </w:rPr>
        <w:t>To:</w:t>
        <w:tab/>
      </w:r>
      <w:r>
        <w:rPr>
          <w:lang w:val="cs-CZ" w:eastAsia="cs-CZ" w:bidi="cs-CZ"/>
          <w:w w:val="100"/>
          <w:spacing w:val="0"/>
          <w:color w:val="000000"/>
          <w:position w:val="0"/>
        </w:rPr>
        <w:tab/>
      </w:r>
      <w:r>
        <w:rPr>
          <w:rStyle w:val="CharStyle36"/>
        </w:rPr>
        <w:t>g)ksusv.cz</w:t>
      </w:r>
      <w:r>
        <w:rPr>
          <w:lang w:val="cs-CZ" w:eastAsia="cs-CZ" w:bidi="cs-CZ"/>
          <w:w w:val="100"/>
          <w:spacing w:val="0"/>
          <w:color w:val="000000"/>
          <w:position w:val="0"/>
        </w:rPr>
        <w:t>&gt;</w:t>
      </w:r>
    </w:p>
    <w:p>
      <w:pPr>
        <w:pStyle w:val="Style5"/>
        <w:widowControl w:val="0"/>
        <w:keepNext w:val="0"/>
        <w:keepLines w:val="0"/>
        <w:shd w:val="clear" w:color="auto" w:fill="auto"/>
        <w:bidi w:val="0"/>
        <w:spacing w:before="0" w:after="240" w:line="269" w:lineRule="exact"/>
        <w:ind w:left="0" w:right="0" w:firstLine="0"/>
      </w:pPr>
      <w:r>
        <w:rPr>
          <w:rStyle w:val="CharStyle35"/>
        </w:rPr>
        <w:t xml:space="preserve">Subject: </w:t>
      </w:r>
      <w:r>
        <w:rPr>
          <w:lang w:val="cs-CZ" w:eastAsia="cs-CZ" w:bidi="cs-CZ"/>
          <w:w w:val="100"/>
          <w:spacing w:val="0"/>
          <w:color w:val="000000"/>
          <w:position w:val="0"/>
        </w:rPr>
        <w:t>RE: objednávka VDZ na středisko Habry</w:t>
      </w:r>
    </w:p>
    <w:p>
      <w:pPr>
        <w:pStyle w:val="Style5"/>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Dobrý den,</w:t>
      </w:r>
    </w:p>
    <w:p>
      <w:pPr>
        <w:pStyle w:val="Style5"/>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 xml:space="preserve">Akceptuji objednávku </w:t>
      </w:r>
      <w:r>
        <w:rPr>
          <w:rStyle w:val="CharStyle35"/>
        </w:rPr>
        <w:t xml:space="preserve">71001577 a </w:t>
      </w:r>
      <w:r>
        <w:rPr>
          <w:lang w:val="cs-CZ" w:eastAsia="cs-CZ" w:bidi="cs-CZ"/>
          <w:w w:val="100"/>
          <w:spacing w:val="0"/>
          <w:color w:val="000000"/>
          <w:position w:val="0"/>
        </w:rPr>
        <w:t>v příloze posílám dodací list.</w:t>
      </w:r>
    </w:p>
    <w:p>
      <w:pPr>
        <w:pStyle w:val="Style5"/>
        <w:widowControl w:val="0"/>
        <w:keepNext w:val="0"/>
        <w:keepLines w:val="0"/>
        <w:shd w:val="clear" w:color="auto" w:fill="auto"/>
        <w:bidi w:val="0"/>
        <w:spacing w:before="0" w:after="724" w:line="269" w:lineRule="exact"/>
        <w:ind w:left="0" w:right="0" w:firstLine="0"/>
      </w:pPr>
      <w:r>
        <w:rPr>
          <w:lang w:val="cs-CZ" w:eastAsia="cs-CZ" w:bidi="cs-CZ"/>
          <w:w w:val="100"/>
          <w:spacing w:val="0"/>
          <w:color w:val="000000"/>
          <w:position w:val="0"/>
        </w:rPr>
        <w:t>S pozdravem</w:t>
      </w:r>
    </w:p>
    <w:p>
      <w:pPr>
        <w:pStyle w:val="Style5"/>
        <w:widowControl w:val="0"/>
        <w:keepNext w:val="0"/>
        <w:keepLines w:val="0"/>
        <w:shd w:val="clear" w:color="auto" w:fill="auto"/>
        <w:bidi w:val="0"/>
        <w:jc w:val="left"/>
        <w:spacing w:before="0" w:after="0" w:line="264" w:lineRule="exact"/>
        <w:ind w:left="0" w:right="8600" w:firstLine="0"/>
      </w:pPr>
      <w:r>
        <w:rPr>
          <w:lang w:val="cs-CZ" w:eastAsia="cs-CZ" w:bidi="cs-CZ"/>
          <w:w w:val="100"/>
          <w:spacing w:val="0"/>
          <w:color w:val="000000"/>
          <w:position w:val="0"/>
        </w:rPr>
        <w:t>VDZ S.A.R., s.r.o. Sokolovská 81/55 186 00 Praha 8 Tel: -</w:t>
      </w:r>
    </w:p>
    <w:p>
      <w:pPr>
        <w:pStyle w:val="Style5"/>
        <w:widowControl w:val="0"/>
        <w:keepNext w:val="0"/>
        <w:keepLines w:val="0"/>
        <w:shd w:val="clear" w:color="auto" w:fill="auto"/>
        <w:bidi w:val="0"/>
        <w:spacing w:before="0" w:after="0" w:line="264" w:lineRule="exact"/>
        <w:ind w:left="0" w:right="0" w:firstLine="0"/>
      </w:pPr>
      <w:r>
        <w:rPr>
          <w:lang w:val="cs-CZ" w:eastAsia="cs-CZ" w:bidi="cs-CZ"/>
          <w:w w:val="100"/>
          <w:spacing w:val="0"/>
          <w:color w:val="000000"/>
          <w:position w:val="0"/>
        </w:rPr>
        <w:t>DIČ: CZ25741829</w:t>
      </w:r>
    </w:p>
    <w:sectPr>
      <w:footerReference w:type="default" r:id="rId5"/>
      <w:footnotePr>
        <w:pos w:val="pageBottom"/>
        <w:numFmt w:val="decimal"/>
        <w:numRestart w:val="continuous"/>
      </w:footnotePr>
      <w:pgSz w:w="11900" w:h="16840"/>
      <w:pgMar w:top="898" w:left="794" w:right="806" w:bottom="120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490.65pt;margin-top:784.25pt;width:42.7pt;height:7.45pt;z-index:-188744064;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21"/>
                    <w:b/>
                    <w:bCs/>
                  </w:rPr>
                  <w:t xml:space="preserve">Strana </w:t>
                </w:r>
                <w:fldSimple w:instr=" PAGE \* MERGEFORMAT ">
                  <w:r>
                    <w:rPr>
                      <w:rStyle w:val="CharStyle21"/>
                      <w:b/>
                      <w:bCs/>
                    </w:rPr>
                    <w:t>#</w:t>
                  </w:r>
                </w:fldSimple>
                <w:r>
                  <w:rPr>
                    <w:rStyle w:val="CharStyle21"/>
                    <w:b/>
                    <w:bCs/>
                  </w:rPr>
                  <w:t>/3</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itulek tabulky Exact"/>
    <w:basedOn w:val="DefaultParagraphFont"/>
    <w:link w:val="Style3"/>
    <w:rPr>
      <w:b/>
      <w:bCs/>
      <w:i w:val="0"/>
      <w:iCs w:val="0"/>
      <w:u w:val="none"/>
      <w:strike w:val="0"/>
      <w:smallCaps w:val="0"/>
      <w:sz w:val="19"/>
      <w:szCs w:val="19"/>
      <w:rFonts w:ascii="Arial" w:eastAsia="Arial" w:hAnsi="Arial" w:cs="Arial"/>
    </w:rPr>
  </w:style>
  <w:style w:type="character" w:customStyle="1" w:styleId="CharStyle6">
    <w:name w:val="Základní text (2)_"/>
    <w:basedOn w:val="DefaultParagraphFont"/>
    <w:link w:val="Style5"/>
    <w:rPr>
      <w:b w:val="0"/>
      <w:bCs w:val="0"/>
      <w:i w:val="0"/>
      <w:iCs w:val="0"/>
      <w:u w:val="none"/>
      <w:strike w:val="0"/>
      <w:smallCaps w:val="0"/>
      <w:sz w:val="19"/>
      <w:szCs w:val="19"/>
      <w:rFonts w:ascii="Arial" w:eastAsia="Arial" w:hAnsi="Arial" w:cs="Arial"/>
    </w:rPr>
  </w:style>
  <w:style w:type="character" w:customStyle="1" w:styleId="CharStyle8">
    <w:name w:val="Základní text (3) Exact"/>
    <w:basedOn w:val="DefaultParagraphFont"/>
    <w:rPr>
      <w:b/>
      <w:bCs/>
      <w:i w:val="0"/>
      <w:iCs w:val="0"/>
      <w:u w:val="none"/>
      <w:strike w:val="0"/>
      <w:smallCaps w:val="0"/>
      <w:sz w:val="19"/>
      <w:szCs w:val="19"/>
      <w:rFonts w:ascii="Arial" w:eastAsia="Arial" w:hAnsi="Arial" w:cs="Arial"/>
    </w:rPr>
  </w:style>
  <w:style w:type="character" w:customStyle="1" w:styleId="CharStyle9">
    <w:name w:val="Základní text (3) Exact"/>
    <w:basedOn w:val="CharStyle30"/>
    <w:rPr>
      <w:u w:val="single"/>
    </w:rPr>
  </w:style>
  <w:style w:type="character" w:customStyle="1" w:styleId="CharStyle10">
    <w:name w:val="Základní text (2) Exact"/>
    <w:basedOn w:val="DefaultParagraphFont"/>
    <w:rPr>
      <w:b w:val="0"/>
      <w:bCs w:val="0"/>
      <w:i w:val="0"/>
      <w:iCs w:val="0"/>
      <w:u w:val="none"/>
      <w:strike w:val="0"/>
      <w:smallCaps w:val="0"/>
      <w:sz w:val="19"/>
      <w:szCs w:val="19"/>
      <w:rFonts w:ascii="Arial" w:eastAsia="Arial" w:hAnsi="Arial" w:cs="Arial"/>
    </w:rPr>
  </w:style>
  <w:style w:type="character" w:customStyle="1" w:styleId="CharStyle12">
    <w:name w:val="Základní text (5) Exact"/>
    <w:basedOn w:val="DefaultParagraphFont"/>
    <w:link w:val="Style11"/>
    <w:rPr>
      <w:b/>
      <w:bCs/>
      <w:i/>
      <w:iCs/>
      <w:u w:val="none"/>
      <w:strike w:val="0"/>
      <w:smallCaps w:val="0"/>
      <w:sz w:val="30"/>
      <w:szCs w:val="30"/>
      <w:rFonts w:ascii="Arial" w:eastAsia="Arial" w:hAnsi="Arial" w:cs="Arial"/>
      <w:spacing w:val="-10"/>
    </w:rPr>
  </w:style>
  <w:style w:type="character" w:customStyle="1" w:styleId="CharStyle14">
    <w:name w:val="Základní text (6) Exact"/>
    <w:basedOn w:val="DefaultParagraphFont"/>
    <w:link w:val="Style13"/>
    <w:rPr>
      <w:b/>
      <w:bCs/>
      <w:i/>
      <w:iCs/>
      <w:u w:val="none"/>
      <w:strike w:val="0"/>
      <w:smallCaps w:val="0"/>
      <w:sz w:val="19"/>
      <w:szCs w:val="19"/>
      <w:rFonts w:ascii="Arial" w:eastAsia="Arial" w:hAnsi="Arial" w:cs="Arial"/>
      <w:spacing w:val="-10"/>
    </w:rPr>
  </w:style>
  <w:style w:type="character" w:customStyle="1" w:styleId="CharStyle15">
    <w:name w:val="Základní text (2) + 11,5 pt,Tučné"/>
    <w:basedOn w:val="CharStyle6"/>
    <w:rPr>
      <w:lang w:val="cs-CZ" w:eastAsia="cs-CZ" w:bidi="cs-CZ"/>
      <w:b/>
      <w:bCs/>
      <w:sz w:val="23"/>
      <w:szCs w:val="23"/>
      <w:w w:val="100"/>
      <w:spacing w:val="0"/>
      <w:color w:val="000000"/>
      <w:position w:val="0"/>
    </w:rPr>
  </w:style>
  <w:style w:type="character" w:customStyle="1" w:styleId="CharStyle16">
    <w:name w:val="Základní text (2) + 15 pt,Tučné,Kurzíva,Řádkování 0 pt"/>
    <w:basedOn w:val="CharStyle6"/>
    <w:rPr>
      <w:lang w:val="cs-CZ" w:eastAsia="cs-CZ" w:bidi="cs-CZ"/>
      <w:b/>
      <w:bCs/>
      <w:i/>
      <w:iCs/>
      <w:sz w:val="30"/>
      <w:szCs w:val="30"/>
      <w:w w:val="100"/>
      <w:spacing w:val="-10"/>
      <w:color w:val="000000"/>
      <w:position w:val="0"/>
    </w:rPr>
  </w:style>
  <w:style w:type="character" w:customStyle="1" w:styleId="CharStyle17">
    <w:name w:val="Základní text (2) + Verdana,15 pt,Tučné,Kurzíva,Řádkování -1 pt"/>
    <w:basedOn w:val="CharStyle6"/>
    <w:rPr>
      <w:lang w:val="cs-CZ" w:eastAsia="cs-CZ" w:bidi="cs-CZ"/>
      <w:b/>
      <w:bCs/>
      <w:i/>
      <w:iCs/>
      <w:sz w:val="30"/>
      <w:szCs w:val="30"/>
      <w:rFonts w:ascii="Verdana" w:eastAsia="Verdana" w:hAnsi="Verdana" w:cs="Verdana"/>
      <w:w w:val="100"/>
      <w:spacing w:val="-20"/>
      <w:color w:val="000000"/>
      <w:position w:val="0"/>
    </w:rPr>
  </w:style>
  <w:style w:type="character" w:customStyle="1" w:styleId="CharStyle18">
    <w:name w:val="Základní text (2) + 12 pt,Řádkování -1 pt"/>
    <w:basedOn w:val="CharStyle6"/>
    <w:rPr>
      <w:lang w:val="cs-CZ" w:eastAsia="cs-CZ" w:bidi="cs-CZ"/>
      <w:sz w:val="24"/>
      <w:szCs w:val="24"/>
      <w:w w:val="100"/>
      <w:spacing w:val="-20"/>
      <w:color w:val="000000"/>
      <w:position w:val="0"/>
    </w:rPr>
  </w:style>
  <w:style w:type="character" w:customStyle="1" w:styleId="CharStyle20">
    <w:name w:val="Záhlaví nebo Zápatí_"/>
    <w:basedOn w:val="DefaultParagraphFont"/>
    <w:link w:val="Style19"/>
    <w:rPr>
      <w:b/>
      <w:bCs/>
      <w:i w:val="0"/>
      <w:iCs w:val="0"/>
      <w:u w:val="none"/>
      <w:strike w:val="0"/>
      <w:smallCaps w:val="0"/>
      <w:sz w:val="15"/>
      <w:szCs w:val="15"/>
      <w:rFonts w:ascii="Segoe UI" w:eastAsia="Segoe UI" w:hAnsi="Segoe UI" w:cs="Segoe UI"/>
    </w:rPr>
  </w:style>
  <w:style w:type="character" w:customStyle="1" w:styleId="CharStyle21">
    <w:name w:val="Záhlaví nebo Zápatí + Arial,8,5 pt"/>
    <w:basedOn w:val="CharStyle20"/>
    <w:rPr>
      <w:lang w:val="cs-CZ" w:eastAsia="cs-CZ" w:bidi="cs-CZ"/>
      <w:b/>
      <w:bCs/>
      <w:sz w:val="17"/>
      <w:szCs w:val="17"/>
      <w:rFonts w:ascii="Arial" w:eastAsia="Arial" w:hAnsi="Arial" w:cs="Arial"/>
      <w:w w:val="100"/>
      <w:spacing w:val="0"/>
      <w:color w:val="000000"/>
      <w:position w:val="0"/>
    </w:rPr>
  </w:style>
  <w:style w:type="character" w:customStyle="1" w:styleId="CharStyle23">
    <w:name w:val="Nadpis #1_"/>
    <w:basedOn w:val="DefaultParagraphFont"/>
    <w:link w:val="Style22"/>
    <w:rPr>
      <w:b/>
      <w:bCs/>
      <w:i/>
      <w:iCs/>
      <w:u w:val="none"/>
      <w:strike w:val="0"/>
      <w:smallCaps w:val="0"/>
      <w:sz w:val="30"/>
      <w:szCs w:val="30"/>
      <w:rFonts w:ascii="Arial" w:eastAsia="Arial" w:hAnsi="Arial" w:cs="Arial"/>
      <w:spacing w:val="-10"/>
    </w:rPr>
  </w:style>
  <w:style w:type="character" w:customStyle="1" w:styleId="CharStyle24">
    <w:name w:val="Nadpis #1 + 12 pt,Ne tučné,Ne kurzíva,Řádkování -1 pt"/>
    <w:basedOn w:val="CharStyle23"/>
    <w:rPr>
      <w:lang w:val="cs-CZ" w:eastAsia="cs-CZ" w:bidi="cs-CZ"/>
      <w:b/>
      <w:bCs/>
      <w:i/>
      <w:iCs/>
      <w:sz w:val="24"/>
      <w:szCs w:val="24"/>
      <w:w w:val="100"/>
      <w:spacing w:val="-20"/>
      <w:color w:val="000000"/>
      <w:position w:val="0"/>
    </w:rPr>
  </w:style>
  <w:style w:type="character" w:customStyle="1" w:styleId="CharStyle25">
    <w:name w:val="Nadpis #1 + Ne tučné,Ne kurzíva,Řádkování -1 pt"/>
    <w:basedOn w:val="CharStyle23"/>
    <w:rPr>
      <w:lang w:val="cs-CZ" w:eastAsia="cs-CZ" w:bidi="cs-CZ"/>
      <w:b/>
      <w:bCs/>
      <w:i/>
      <w:iCs/>
      <w:w w:val="100"/>
      <w:spacing w:val="-30"/>
      <w:color w:val="000000"/>
      <w:position w:val="0"/>
    </w:rPr>
  </w:style>
  <w:style w:type="character" w:customStyle="1" w:styleId="CharStyle26">
    <w:name w:val="Základní text (2) + Tučné,Kurzíva,Řádkování 0 pt"/>
    <w:basedOn w:val="CharStyle6"/>
    <w:rPr>
      <w:lang w:val="cs-CZ" w:eastAsia="cs-CZ" w:bidi="cs-CZ"/>
      <w:b/>
      <w:bCs/>
      <w:i/>
      <w:iCs/>
      <w:w w:val="100"/>
      <w:spacing w:val="-10"/>
      <w:color w:val="000000"/>
      <w:position w:val="0"/>
    </w:rPr>
  </w:style>
  <w:style w:type="character" w:customStyle="1" w:styleId="CharStyle28">
    <w:name w:val="Základní text (4)_"/>
    <w:basedOn w:val="DefaultParagraphFont"/>
    <w:link w:val="Style27"/>
    <w:rPr>
      <w:b/>
      <w:bCs/>
      <w:i w:val="0"/>
      <w:iCs w:val="0"/>
      <w:u w:val="none"/>
      <w:strike w:val="0"/>
      <w:smallCaps w:val="0"/>
      <w:sz w:val="20"/>
      <w:szCs w:val="20"/>
      <w:rFonts w:ascii="Arial" w:eastAsia="Arial" w:hAnsi="Arial" w:cs="Arial"/>
    </w:rPr>
  </w:style>
  <w:style w:type="character" w:customStyle="1" w:styleId="CharStyle29">
    <w:name w:val="Základní text (4) + 9,5 pt"/>
    <w:basedOn w:val="CharStyle28"/>
    <w:rPr>
      <w:lang w:val="cs-CZ" w:eastAsia="cs-CZ" w:bidi="cs-CZ"/>
      <w:sz w:val="19"/>
      <w:szCs w:val="19"/>
      <w:w w:val="100"/>
      <w:spacing w:val="0"/>
      <w:color w:val="000000"/>
      <w:position w:val="0"/>
    </w:rPr>
  </w:style>
  <w:style w:type="character" w:customStyle="1" w:styleId="CharStyle30">
    <w:name w:val="Základní text (3)_"/>
    <w:basedOn w:val="DefaultParagraphFont"/>
    <w:link w:val="Style7"/>
    <w:rPr>
      <w:b/>
      <w:bCs/>
      <w:i w:val="0"/>
      <w:iCs w:val="0"/>
      <w:u w:val="none"/>
      <w:strike w:val="0"/>
      <w:smallCaps w:val="0"/>
      <w:sz w:val="19"/>
      <w:szCs w:val="19"/>
      <w:rFonts w:ascii="Arial" w:eastAsia="Arial" w:hAnsi="Arial" w:cs="Arial"/>
    </w:rPr>
  </w:style>
  <w:style w:type="character" w:customStyle="1" w:styleId="CharStyle31">
    <w:name w:val="Základní text (3)"/>
    <w:basedOn w:val="CharStyle30"/>
    <w:rPr>
      <w:lang w:val="cs-CZ" w:eastAsia="cs-CZ" w:bidi="cs-CZ"/>
      <w:u w:val="single"/>
      <w:w w:val="100"/>
      <w:spacing w:val="0"/>
      <w:color w:val="000000"/>
      <w:position w:val="0"/>
    </w:rPr>
  </w:style>
  <w:style w:type="character" w:customStyle="1" w:styleId="CharStyle32">
    <w:name w:val="Základní text (2) + 7 pt,Tučné"/>
    <w:basedOn w:val="CharStyle6"/>
    <w:rPr>
      <w:lang w:val="cs-CZ" w:eastAsia="cs-CZ" w:bidi="cs-CZ"/>
      <w:b/>
      <w:bCs/>
      <w:sz w:val="14"/>
      <w:szCs w:val="14"/>
      <w:w w:val="100"/>
      <w:spacing w:val="0"/>
      <w:color w:val="000000"/>
      <w:position w:val="0"/>
    </w:rPr>
  </w:style>
  <w:style w:type="character" w:customStyle="1" w:styleId="CharStyle34">
    <w:name w:val="Základní text (7)_"/>
    <w:basedOn w:val="DefaultParagraphFont"/>
    <w:link w:val="Style33"/>
    <w:rPr>
      <w:b/>
      <w:bCs/>
      <w:i w:val="0"/>
      <w:iCs w:val="0"/>
      <w:u w:val="none"/>
      <w:strike w:val="0"/>
      <w:smallCaps w:val="0"/>
      <w:sz w:val="14"/>
      <w:szCs w:val="14"/>
      <w:rFonts w:ascii="Arial" w:eastAsia="Arial" w:hAnsi="Arial" w:cs="Arial"/>
    </w:rPr>
  </w:style>
  <w:style w:type="character" w:customStyle="1" w:styleId="CharStyle35">
    <w:name w:val="Základní text (2) + Tučné"/>
    <w:basedOn w:val="CharStyle6"/>
    <w:rPr>
      <w:lang w:val="cs-CZ" w:eastAsia="cs-CZ" w:bidi="cs-CZ"/>
      <w:b/>
      <w:bCs/>
      <w:w w:val="100"/>
      <w:spacing w:val="0"/>
      <w:color w:val="000000"/>
      <w:position w:val="0"/>
    </w:rPr>
  </w:style>
  <w:style w:type="character" w:customStyle="1" w:styleId="CharStyle36">
    <w:name w:val="Základní text (2)"/>
    <w:basedOn w:val="CharStyle6"/>
    <w:rPr>
      <w:lang w:val="cs-CZ" w:eastAsia="cs-CZ" w:bidi="cs-CZ"/>
      <w:u w:val="single"/>
      <w:w w:val="100"/>
      <w:spacing w:val="0"/>
      <w:color w:val="000000"/>
      <w:position w:val="0"/>
    </w:rPr>
  </w:style>
  <w:style w:type="paragraph" w:customStyle="1" w:styleId="Style3">
    <w:name w:val="Titulek tabulky"/>
    <w:basedOn w:val="Normal"/>
    <w:link w:val="CharStyle4"/>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5">
    <w:name w:val="Základní text (2)"/>
    <w:basedOn w:val="Normal"/>
    <w:link w:val="CharStyle6"/>
    <w:pPr>
      <w:widowControl w:val="0"/>
      <w:shd w:val="clear" w:color="auto" w:fill="FFFFFF"/>
      <w:jc w:val="both"/>
      <w:spacing w:line="0" w:lineRule="exact"/>
      <w:ind w:hanging="360"/>
    </w:pPr>
    <w:rPr>
      <w:b w:val="0"/>
      <w:bCs w:val="0"/>
      <w:i w:val="0"/>
      <w:iCs w:val="0"/>
      <w:u w:val="none"/>
      <w:strike w:val="0"/>
      <w:smallCaps w:val="0"/>
      <w:sz w:val="19"/>
      <w:szCs w:val="19"/>
      <w:rFonts w:ascii="Arial" w:eastAsia="Arial" w:hAnsi="Arial" w:cs="Arial"/>
    </w:rPr>
  </w:style>
  <w:style w:type="paragraph" w:customStyle="1" w:styleId="Style7">
    <w:name w:val="Základní text (3)"/>
    <w:basedOn w:val="Normal"/>
    <w:link w:val="CharStyle30"/>
    <w:pPr>
      <w:widowControl w:val="0"/>
      <w:shd w:val="clear" w:color="auto" w:fill="FFFFFF"/>
      <w:jc w:val="both"/>
      <w:spacing w:after="180" w:line="0" w:lineRule="exact"/>
    </w:pPr>
    <w:rPr>
      <w:b/>
      <w:bCs/>
      <w:i w:val="0"/>
      <w:iCs w:val="0"/>
      <w:u w:val="none"/>
      <w:strike w:val="0"/>
      <w:smallCaps w:val="0"/>
      <w:sz w:val="19"/>
      <w:szCs w:val="19"/>
      <w:rFonts w:ascii="Arial" w:eastAsia="Arial" w:hAnsi="Arial" w:cs="Arial"/>
    </w:rPr>
  </w:style>
  <w:style w:type="paragraph" w:customStyle="1" w:styleId="Style11">
    <w:name w:val="Základní text (5)"/>
    <w:basedOn w:val="Normal"/>
    <w:link w:val="CharStyle12"/>
    <w:pPr>
      <w:widowControl w:val="0"/>
      <w:shd w:val="clear" w:color="auto" w:fill="FFFFFF"/>
      <w:jc w:val="both"/>
      <w:spacing w:line="326" w:lineRule="exact"/>
    </w:pPr>
    <w:rPr>
      <w:b/>
      <w:bCs/>
      <w:i/>
      <w:iCs/>
      <w:u w:val="none"/>
      <w:strike w:val="0"/>
      <w:smallCaps w:val="0"/>
      <w:sz w:val="30"/>
      <w:szCs w:val="30"/>
      <w:rFonts w:ascii="Arial" w:eastAsia="Arial" w:hAnsi="Arial" w:cs="Arial"/>
      <w:spacing w:val="-10"/>
    </w:rPr>
  </w:style>
  <w:style w:type="paragraph" w:customStyle="1" w:styleId="Style13">
    <w:name w:val="Základní text (6)"/>
    <w:basedOn w:val="Normal"/>
    <w:link w:val="CharStyle14"/>
    <w:pPr>
      <w:widowControl w:val="0"/>
      <w:shd w:val="clear" w:color="auto" w:fill="FFFFFF"/>
      <w:jc w:val="both"/>
      <w:spacing w:line="0" w:lineRule="exact"/>
    </w:pPr>
    <w:rPr>
      <w:b/>
      <w:bCs/>
      <w:i/>
      <w:iCs/>
      <w:u w:val="none"/>
      <w:strike w:val="0"/>
      <w:smallCaps w:val="0"/>
      <w:sz w:val="19"/>
      <w:szCs w:val="19"/>
      <w:rFonts w:ascii="Arial" w:eastAsia="Arial" w:hAnsi="Arial" w:cs="Arial"/>
      <w:spacing w:val="-10"/>
    </w:rPr>
  </w:style>
  <w:style w:type="paragraph" w:customStyle="1" w:styleId="Style19">
    <w:name w:val="Záhlaví nebo Zápatí"/>
    <w:basedOn w:val="Normal"/>
    <w:link w:val="CharStyle20"/>
    <w:pPr>
      <w:widowControl w:val="0"/>
      <w:shd w:val="clear" w:color="auto" w:fill="FFFFFF"/>
      <w:spacing w:line="0" w:lineRule="exact"/>
    </w:pPr>
    <w:rPr>
      <w:b/>
      <w:bCs/>
      <w:i w:val="0"/>
      <w:iCs w:val="0"/>
      <w:u w:val="none"/>
      <w:strike w:val="0"/>
      <w:smallCaps w:val="0"/>
      <w:sz w:val="15"/>
      <w:szCs w:val="15"/>
      <w:rFonts w:ascii="Segoe UI" w:eastAsia="Segoe UI" w:hAnsi="Segoe UI" w:cs="Segoe UI"/>
    </w:rPr>
  </w:style>
  <w:style w:type="paragraph" w:customStyle="1" w:styleId="Style22">
    <w:name w:val="Nadpis #1"/>
    <w:basedOn w:val="Normal"/>
    <w:link w:val="CharStyle23"/>
    <w:pPr>
      <w:widowControl w:val="0"/>
      <w:shd w:val="clear" w:color="auto" w:fill="FFFFFF"/>
      <w:jc w:val="both"/>
      <w:outlineLvl w:val="0"/>
      <w:spacing w:line="0" w:lineRule="exact"/>
    </w:pPr>
    <w:rPr>
      <w:b/>
      <w:bCs/>
      <w:i/>
      <w:iCs/>
      <w:u w:val="none"/>
      <w:strike w:val="0"/>
      <w:smallCaps w:val="0"/>
      <w:sz w:val="30"/>
      <w:szCs w:val="30"/>
      <w:rFonts w:ascii="Arial" w:eastAsia="Arial" w:hAnsi="Arial" w:cs="Arial"/>
      <w:spacing w:val="-10"/>
    </w:rPr>
  </w:style>
  <w:style w:type="paragraph" w:customStyle="1" w:styleId="Style27">
    <w:name w:val="Základní text (4)"/>
    <w:basedOn w:val="Normal"/>
    <w:link w:val="CharStyle28"/>
    <w:pPr>
      <w:widowControl w:val="0"/>
      <w:shd w:val="clear" w:color="auto" w:fill="FFFFFF"/>
      <w:spacing w:before="180" w:line="586" w:lineRule="exact"/>
    </w:pPr>
    <w:rPr>
      <w:b/>
      <w:bCs/>
      <w:i w:val="0"/>
      <w:iCs w:val="0"/>
      <w:u w:val="none"/>
      <w:strike w:val="0"/>
      <w:smallCaps w:val="0"/>
      <w:sz w:val="20"/>
      <w:szCs w:val="20"/>
      <w:rFonts w:ascii="Arial" w:eastAsia="Arial" w:hAnsi="Arial" w:cs="Arial"/>
    </w:rPr>
  </w:style>
  <w:style w:type="paragraph" w:customStyle="1" w:styleId="Style33">
    <w:name w:val="Základní text (7)"/>
    <w:basedOn w:val="Normal"/>
    <w:link w:val="CharStyle34"/>
    <w:pPr>
      <w:widowControl w:val="0"/>
      <w:shd w:val="clear" w:color="auto" w:fill="FFFFFF"/>
      <w:jc w:val="both"/>
      <w:spacing w:before="360" w:line="182" w:lineRule="exact"/>
    </w:pPr>
    <w:rPr>
      <w:b/>
      <w:bCs/>
      <w:i w:val="0"/>
      <w:iCs w:val="0"/>
      <w:u w:val="none"/>
      <w:strike w:val="0"/>
      <w:smallCaps w:val="0"/>
      <w:sz w:val="14"/>
      <w:szCs w:val="14"/>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