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ADF4A" w14:textId="6AD754FE" w:rsidR="005F4581" w:rsidRDefault="00297D82" w:rsidP="00340079">
      <w:pPr>
        <w:pStyle w:val="Nzev"/>
        <w:ind w:left="0" w:firstLine="0"/>
      </w:pPr>
      <w:r>
        <w:rPr>
          <w:bCs/>
          <w:caps/>
          <w:sz w:val="32"/>
        </w:rPr>
        <w:t>Smlouva o DÍLO č. 0042/VaK Břeclav</w:t>
      </w:r>
      <w:r w:rsidR="00340079">
        <w:rPr>
          <w:bCs/>
          <w:caps/>
          <w:sz w:val="32"/>
        </w:rPr>
        <w:t>/20</w:t>
      </w:r>
    </w:p>
    <w:p w14:paraId="0014E7F6" w14:textId="77777777" w:rsidR="005F4581" w:rsidRDefault="005F4581">
      <w:pPr>
        <w:jc w:val="both"/>
        <w:rPr>
          <w:sz w:val="24"/>
        </w:rPr>
      </w:pPr>
    </w:p>
    <w:p w14:paraId="310F8D4C" w14:textId="77777777" w:rsidR="005F4581" w:rsidRDefault="005F4581">
      <w:pPr>
        <w:jc w:val="both"/>
        <w:rPr>
          <w:sz w:val="22"/>
        </w:rPr>
      </w:pPr>
    </w:p>
    <w:p w14:paraId="3CAC6404" w14:textId="77777777" w:rsidR="005F4581" w:rsidRDefault="00297D82">
      <w:pPr>
        <w:pStyle w:val="Nadpis3"/>
        <w:numPr>
          <w:ilvl w:val="0"/>
          <w:numId w:val="3"/>
        </w:numPr>
      </w:pPr>
      <w:r>
        <w:t>Smluvní strany</w:t>
      </w:r>
    </w:p>
    <w:p w14:paraId="3C85CB44" w14:textId="77777777" w:rsidR="005F4581" w:rsidRDefault="005F4581">
      <w:pPr>
        <w:jc w:val="both"/>
        <w:rPr>
          <w:sz w:val="22"/>
        </w:rPr>
      </w:pPr>
    </w:p>
    <w:p w14:paraId="73D3B310" w14:textId="77777777" w:rsidR="005F4581" w:rsidRDefault="005F4581">
      <w:pPr>
        <w:pStyle w:val="Nadpis4"/>
      </w:pPr>
    </w:p>
    <w:p w14:paraId="1B8951F8" w14:textId="77777777" w:rsidR="005F4581" w:rsidRDefault="00297D82">
      <w:pPr>
        <w:pStyle w:val="Nadpis4"/>
      </w:pPr>
      <w:r>
        <w:rPr>
          <w:sz w:val="22"/>
        </w:rPr>
        <w:t>Objednatel:</w:t>
      </w:r>
      <w:r>
        <w:rPr>
          <w:sz w:val="22"/>
        </w:rPr>
        <w:tab/>
        <w:t>Vodovody a kanalizace Břeclav</w:t>
      </w:r>
      <w:r>
        <w:rPr>
          <w:sz w:val="22"/>
          <w:szCs w:val="22"/>
        </w:rPr>
        <w:t>, a.s.</w:t>
      </w:r>
    </w:p>
    <w:p w14:paraId="7E1A52F5" w14:textId="77777777" w:rsidR="005F4581" w:rsidRDefault="00297D82">
      <w:pPr>
        <w:ind w:left="708" w:firstLine="708"/>
      </w:pPr>
      <w:r>
        <w:rPr>
          <w:sz w:val="22"/>
          <w:szCs w:val="22"/>
        </w:rPr>
        <w:t>Čechova 1300/23,690 00 Břeclav</w:t>
      </w:r>
    </w:p>
    <w:p w14:paraId="52ED863A" w14:textId="77777777" w:rsidR="005F4581" w:rsidRDefault="00297D82">
      <w:pPr>
        <w:ind w:left="708" w:firstLine="708"/>
      </w:pPr>
      <w:r>
        <w:rPr>
          <w:sz w:val="22"/>
          <w:szCs w:val="22"/>
        </w:rPr>
        <w:t xml:space="preserve">Subjekt je zapsán v OR u Krajského soudu v Brně, </w:t>
      </w:r>
      <w:proofErr w:type="gramStart"/>
      <w:r>
        <w:rPr>
          <w:sz w:val="22"/>
          <w:szCs w:val="22"/>
        </w:rPr>
        <w:t>oddíl  B</w:t>
      </w:r>
      <w:proofErr w:type="gramEnd"/>
      <w:r>
        <w:rPr>
          <w:sz w:val="22"/>
          <w:szCs w:val="22"/>
        </w:rPr>
        <w:t xml:space="preserve">, vložka 1176  </w:t>
      </w:r>
    </w:p>
    <w:p w14:paraId="7D433768" w14:textId="77777777" w:rsidR="005F4581" w:rsidRDefault="00297D82">
      <w:pPr>
        <w:ind w:left="708" w:firstLine="708"/>
      </w:pPr>
      <w:proofErr w:type="gramStart"/>
      <w:r>
        <w:rPr>
          <w:sz w:val="22"/>
          <w:szCs w:val="22"/>
        </w:rPr>
        <w:t>IČ :</w:t>
      </w:r>
      <w:proofErr w:type="gramEnd"/>
      <w:r>
        <w:rPr>
          <w:sz w:val="22"/>
          <w:szCs w:val="22"/>
        </w:rPr>
        <w:t xml:space="preserve"> 49455168</w:t>
      </w:r>
      <w:r>
        <w:t xml:space="preserve"> </w:t>
      </w:r>
    </w:p>
    <w:p w14:paraId="16B196E8" w14:textId="77777777" w:rsidR="005F4581" w:rsidRDefault="00297D82">
      <w:pPr>
        <w:ind w:left="708" w:firstLine="708"/>
      </w:pPr>
      <w:r>
        <w:rPr>
          <w:sz w:val="22"/>
          <w:szCs w:val="22"/>
        </w:rPr>
        <w:t xml:space="preserve">DIČ:CZ49455168  </w:t>
      </w:r>
    </w:p>
    <w:p w14:paraId="35F6FB27" w14:textId="770BF4B2" w:rsidR="005F4581" w:rsidRDefault="00297D82">
      <w:pPr>
        <w:ind w:left="1416"/>
        <w:rPr>
          <w:sz w:val="22"/>
          <w:szCs w:val="22"/>
        </w:rPr>
      </w:pPr>
      <w:r>
        <w:rPr>
          <w:sz w:val="22"/>
          <w:szCs w:val="22"/>
        </w:rPr>
        <w:t>Zastoupený</w:t>
      </w:r>
      <w:r>
        <w:rPr>
          <w:sz w:val="22"/>
          <w:szCs w:val="22"/>
        </w:rPr>
        <w:t xml:space="preserve">: </w:t>
      </w:r>
      <w:r w:rsidR="00340079">
        <w:rPr>
          <w:sz w:val="22"/>
          <w:szCs w:val="22"/>
        </w:rPr>
        <w:t>Ing. Jiřím Koliba, ředitel akciové společnosti na základě plné moci</w:t>
      </w:r>
    </w:p>
    <w:p w14:paraId="1C760F29" w14:textId="28A10D89" w:rsidR="00340079" w:rsidRDefault="00340079">
      <w:pPr>
        <w:ind w:left="1416"/>
      </w:pPr>
      <w:r>
        <w:rPr>
          <w:sz w:val="22"/>
          <w:szCs w:val="22"/>
        </w:rPr>
        <w:t xml:space="preserve">                     Ing. Kamilem Kasala, PTN-PV ve věcech technických </w:t>
      </w:r>
    </w:p>
    <w:p w14:paraId="31B78453" w14:textId="77777777" w:rsidR="005F4581" w:rsidRDefault="00297D82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685C26FC" w14:textId="77777777" w:rsidR="005F4581" w:rsidRDefault="005F4581">
      <w:pPr>
        <w:jc w:val="both"/>
        <w:rPr>
          <w:b/>
          <w:sz w:val="22"/>
          <w:szCs w:val="22"/>
        </w:rPr>
      </w:pPr>
    </w:p>
    <w:p w14:paraId="325092A6" w14:textId="77777777" w:rsidR="005F4581" w:rsidRDefault="00297D82">
      <w:pPr>
        <w:rPr>
          <w:sz w:val="22"/>
          <w:szCs w:val="22"/>
        </w:rPr>
      </w:pPr>
      <w:r>
        <w:rPr>
          <w:b/>
          <w:sz w:val="22"/>
          <w:szCs w:val="22"/>
        </w:rPr>
        <w:t>Zhotovitel:</w:t>
      </w:r>
      <w:r>
        <w:rPr>
          <w:b/>
          <w:sz w:val="22"/>
          <w:szCs w:val="22"/>
        </w:rPr>
        <w:tab/>
      </w:r>
      <w:r>
        <w:rPr>
          <w:b/>
          <w:bCs/>
          <w:sz w:val="22"/>
          <w:szCs w:val="22"/>
        </w:rPr>
        <w:t>SIMA servis, spol. s r.o.</w:t>
      </w:r>
    </w:p>
    <w:p w14:paraId="5816C2DE" w14:textId="77777777" w:rsidR="005F4581" w:rsidRDefault="00297D82">
      <w:pPr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>Vídeňská 101/119, 619 00 Brno</w:t>
      </w:r>
    </w:p>
    <w:p w14:paraId="7C3EB34F" w14:textId="77777777" w:rsidR="005F4581" w:rsidRDefault="00297D8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  <w:t>Subjekt je zapsán v OR u Krajskéh</w:t>
      </w:r>
      <w:r>
        <w:rPr>
          <w:sz w:val="22"/>
          <w:szCs w:val="22"/>
        </w:rPr>
        <w:t>o soudu v Brně, oddíl C, vložka 8618</w:t>
      </w:r>
    </w:p>
    <w:p w14:paraId="0C71D6C9" w14:textId="77777777" w:rsidR="005F4581" w:rsidRDefault="00297D8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  <w:t xml:space="preserve">IČ: 46993029  </w:t>
      </w:r>
    </w:p>
    <w:p w14:paraId="0649A4E1" w14:textId="77777777" w:rsidR="005F4581" w:rsidRDefault="00297D8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  <w:t>DIČ: CZ46993029</w:t>
      </w:r>
    </w:p>
    <w:p w14:paraId="524706A2" w14:textId="77777777" w:rsidR="005F4581" w:rsidRDefault="00297D8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zastoupený: Ing. Petr Hill, jednatel  </w:t>
      </w:r>
    </w:p>
    <w:p w14:paraId="09D645DA" w14:textId="77777777" w:rsidR="005F4581" w:rsidRDefault="00297D82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1DCB33C0" w14:textId="77777777" w:rsidR="005F4581" w:rsidRDefault="00297D82">
      <w:pPr>
        <w:pStyle w:val="Nadpis4"/>
        <w:numPr>
          <w:ilvl w:val="0"/>
          <w:numId w:val="3"/>
        </w:numPr>
        <w:rPr>
          <w:sz w:val="22"/>
        </w:rPr>
      </w:pPr>
      <w:r>
        <w:t>Předmět smlouvy</w:t>
      </w:r>
    </w:p>
    <w:p w14:paraId="178D1535" w14:textId="77777777" w:rsidR="005F4581" w:rsidRDefault="00297D82">
      <w:pPr>
        <w:numPr>
          <w:ilvl w:val="1"/>
          <w:numId w:val="1"/>
        </w:numPr>
        <w:spacing w:before="60"/>
        <w:ind w:left="703" w:hanging="703"/>
        <w:jc w:val="both"/>
      </w:pPr>
      <w:r>
        <w:rPr>
          <w:sz w:val="22"/>
        </w:rPr>
        <w:t xml:space="preserve">Zhotovitel se zavazuje provést </w:t>
      </w:r>
      <w:r>
        <w:rPr>
          <w:sz w:val="22"/>
          <w:szCs w:val="22"/>
        </w:rPr>
        <w:t xml:space="preserve">výrobu náhradních dílů k indukčním </w:t>
      </w:r>
      <w:r>
        <w:rPr>
          <w:sz w:val="22"/>
          <w:szCs w:val="22"/>
        </w:rPr>
        <w:t>průtokoměrům SIMA F3 dle cenové nabídky č. N-20029 ze dne 9.9.2020 - bod A.</w:t>
      </w:r>
    </w:p>
    <w:p w14:paraId="56FE5DCC" w14:textId="77777777" w:rsidR="005F4581" w:rsidRDefault="00297D82">
      <w:pPr>
        <w:numPr>
          <w:ilvl w:val="1"/>
          <w:numId w:val="1"/>
        </w:numPr>
        <w:spacing w:before="60"/>
        <w:jc w:val="both"/>
      </w:pPr>
      <w:r>
        <w:rPr>
          <w:sz w:val="22"/>
        </w:rPr>
        <w:t xml:space="preserve">Zhotovitel se zavazuje </w:t>
      </w:r>
      <w:proofErr w:type="gramStart"/>
      <w:r>
        <w:rPr>
          <w:sz w:val="22"/>
        </w:rPr>
        <w:t>provést  pro</w:t>
      </w:r>
      <w:proofErr w:type="gramEnd"/>
      <w:r>
        <w:rPr>
          <w:sz w:val="22"/>
        </w:rPr>
        <w:t xml:space="preserve"> objednatele ověření souprav indukčních průtokoměrů SIMA F3</w:t>
      </w:r>
      <w:r>
        <w:rPr>
          <w:sz w:val="22"/>
          <w:szCs w:val="22"/>
        </w:rPr>
        <w:t xml:space="preserve"> dle cenové nabídky č. N-20029 ze dne 9.9.2020 podle jednotlivých požadavků objednate</w:t>
      </w:r>
      <w:r>
        <w:rPr>
          <w:sz w:val="22"/>
          <w:szCs w:val="22"/>
        </w:rPr>
        <w:t>le na provozech objednatele -bod B.</w:t>
      </w:r>
    </w:p>
    <w:p w14:paraId="77614581" w14:textId="77777777" w:rsidR="005F4581" w:rsidRDefault="00297D82">
      <w:pPr>
        <w:numPr>
          <w:ilvl w:val="1"/>
          <w:numId w:val="1"/>
        </w:numPr>
        <w:spacing w:before="60"/>
        <w:jc w:val="both"/>
      </w:pPr>
      <w:r>
        <w:rPr>
          <w:sz w:val="22"/>
        </w:rPr>
        <w:t>Objednatel se zavazuje toto dílo převzít a zaplatit dohodnutou cenu.</w:t>
      </w:r>
    </w:p>
    <w:p w14:paraId="69B4635E" w14:textId="77777777" w:rsidR="005F4581" w:rsidRDefault="005F4581">
      <w:pPr>
        <w:jc w:val="both"/>
        <w:rPr>
          <w:sz w:val="22"/>
        </w:rPr>
      </w:pPr>
    </w:p>
    <w:p w14:paraId="4854F094" w14:textId="77777777" w:rsidR="005F4581" w:rsidRDefault="00297D82">
      <w:pPr>
        <w:pStyle w:val="Nadpis3"/>
        <w:numPr>
          <w:ilvl w:val="0"/>
          <w:numId w:val="3"/>
        </w:numPr>
        <w:ind w:left="709" w:hanging="709"/>
      </w:pPr>
      <w:r>
        <w:t>Místo plnění</w:t>
      </w:r>
    </w:p>
    <w:p w14:paraId="7D9E3906" w14:textId="6C815889" w:rsidR="005F4581" w:rsidRDefault="00297D82">
      <w:pPr>
        <w:numPr>
          <w:ilvl w:val="1"/>
          <w:numId w:val="2"/>
        </w:numPr>
        <w:spacing w:before="60"/>
        <w:ind w:left="703" w:hanging="703"/>
        <w:jc w:val="both"/>
      </w:pPr>
      <w:r>
        <w:rPr>
          <w:sz w:val="22"/>
        </w:rPr>
        <w:t>Místem plnění jsou</w:t>
      </w:r>
      <w:r w:rsidR="00340079">
        <w:rPr>
          <w:sz w:val="22"/>
        </w:rPr>
        <w:t xml:space="preserve"> následující provozní objekty objednatele, kde jsou umístěny indukční průtokoměry k ověření</w:t>
      </w:r>
      <w:r>
        <w:rPr>
          <w:sz w:val="22"/>
        </w:rPr>
        <w:t>:</w:t>
      </w:r>
    </w:p>
    <w:p w14:paraId="6E99E965" w14:textId="77777777" w:rsidR="00340079" w:rsidRPr="00340079" w:rsidRDefault="00340079" w:rsidP="00340079">
      <w:pPr>
        <w:pStyle w:val="Odstavecseseznamem"/>
        <w:numPr>
          <w:ilvl w:val="0"/>
          <w:numId w:val="6"/>
        </w:numPr>
        <w:spacing w:before="60"/>
        <w:jc w:val="both"/>
      </w:pPr>
      <w:r w:rsidRPr="00340079">
        <w:rPr>
          <w:sz w:val="22"/>
        </w:rPr>
        <w:t xml:space="preserve">ÚV Břeclav – Kančí obora </w:t>
      </w:r>
    </w:p>
    <w:p w14:paraId="78FA8091" w14:textId="1342963F" w:rsidR="005F4581" w:rsidRDefault="00340079" w:rsidP="00340079">
      <w:pPr>
        <w:pStyle w:val="Odstavecseseznamem"/>
        <w:numPr>
          <w:ilvl w:val="0"/>
          <w:numId w:val="6"/>
        </w:numPr>
        <w:spacing w:before="60"/>
        <w:jc w:val="both"/>
      </w:pPr>
      <w:r>
        <w:rPr>
          <w:sz w:val="22"/>
        </w:rPr>
        <w:t>ÚV Lednice</w:t>
      </w:r>
    </w:p>
    <w:p w14:paraId="3D233D5A" w14:textId="77777777" w:rsidR="005F4581" w:rsidRDefault="005F4581">
      <w:pPr>
        <w:jc w:val="both"/>
        <w:rPr>
          <w:sz w:val="22"/>
        </w:rPr>
      </w:pPr>
    </w:p>
    <w:p w14:paraId="0BF57725" w14:textId="77777777" w:rsidR="005F4581" w:rsidRDefault="00297D82">
      <w:pPr>
        <w:pStyle w:val="Nadpis3"/>
        <w:numPr>
          <w:ilvl w:val="0"/>
          <w:numId w:val="3"/>
        </w:numPr>
        <w:ind w:left="709" w:hanging="709"/>
      </w:pPr>
      <w:r>
        <w:t>Doba plnění</w:t>
      </w:r>
    </w:p>
    <w:p w14:paraId="62E88AED" w14:textId="77777777" w:rsidR="005F4581" w:rsidRDefault="00297D82">
      <w:pPr>
        <w:keepLines/>
        <w:widowControl w:val="0"/>
        <w:numPr>
          <w:ilvl w:val="1"/>
          <w:numId w:val="4"/>
        </w:numPr>
        <w:spacing w:before="60"/>
        <w:jc w:val="both"/>
      </w:pPr>
      <w:r>
        <w:rPr>
          <w:sz w:val="22"/>
          <w:szCs w:val="22"/>
        </w:rPr>
        <w:t>Dílo dle bodu 2.1. této smlouvy bude plněno do 14 dnů od po</w:t>
      </w:r>
      <w:r>
        <w:rPr>
          <w:sz w:val="22"/>
          <w:szCs w:val="22"/>
        </w:rPr>
        <w:t>dpisu smlouvy.</w:t>
      </w:r>
    </w:p>
    <w:p w14:paraId="0E2680B0" w14:textId="741DE149" w:rsidR="005F4581" w:rsidRDefault="00297D82">
      <w:pPr>
        <w:keepLines/>
        <w:widowControl w:val="0"/>
        <w:numPr>
          <w:ilvl w:val="1"/>
          <w:numId w:val="4"/>
        </w:numPr>
        <w:spacing w:before="60"/>
        <w:jc w:val="both"/>
      </w:pPr>
      <w:r>
        <w:rPr>
          <w:sz w:val="22"/>
          <w:szCs w:val="22"/>
        </w:rPr>
        <w:t xml:space="preserve">Dílo dle bodu 2.2. této smlouvy bude plněno průběžně. </w:t>
      </w:r>
      <w:r w:rsidR="00340079">
        <w:rPr>
          <w:sz w:val="22"/>
          <w:szCs w:val="22"/>
        </w:rPr>
        <w:t xml:space="preserve">Nejpozději do </w:t>
      </w:r>
      <w:r w:rsidR="00E9674C">
        <w:rPr>
          <w:sz w:val="22"/>
          <w:szCs w:val="22"/>
        </w:rPr>
        <w:t>15</w:t>
      </w:r>
      <w:r w:rsidR="00340079">
        <w:rPr>
          <w:sz w:val="22"/>
          <w:szCs w:val="22"/>
        </w:rPr>
        <w:t>.1</w:t>
      </w:r>
      <w:r w:rsidR="00E9674C">
        <w:rPr>
          <w:sz w:val="22"/>
          <w:szCs w:val="22"/>
        </w:rPr>
        <w:t>2</w:t>
      </w:r>
      <w:r w:rsidR="00340079">
        <w:rPr>
          <w:sz w:val="22"/>
          <w:szCs w:val="22"/>
        </w:rPr>
        <w:t xml:space="preserve">.2020. </w:t>
      </w:r>
      <w:r>
        <w:rPr>
          <w:sz w:val="22"/>
          <w:szCs w:val="22"/>
        </w:rPr>
        <w:t>Přesné termíny zahájení, dokončení a předání prací budou v souladu s provozními možnostmi a potřebami objednatele.</w:t>
      </w:r>
      <w:r w:rsidR="00751A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Termíny budou dohodnuty telefonicky a e-mailem </w:t>
      </w:r>
      <w:r>
        <w:rPr>
          <w:sz w:val="22"/>
          <w:szCs w:val="22"/>
        </w:rPr>
        <w:t>nejméně s týdenním předst</w:t>
      </w:r>
      <w:r>
        <w:rPr>
          <w:sz w:val="22"/>
          <w:szCs w:val="22"/>
        </w:rPr>
        <w:t>ihem.</w:t>
      </w:r>
    </w:p>
    <w:p w14:paraId="7623AA90" w14:textId="77777777" w:rsidR="005F4581" w:rsidRDefault="00297D82">
      <w:pPr>
        <w:widowControl w:val="0"/>
        <w:numPr>
          <w:ilvl w:val="1"/>
          <w:numId w:val="4"/>
        </w:numPr>
        <w:spacing w:before="60"/>
        <w:ind w:left="703" w:hanging="703"/>
        <w:jc w:val="both"/>
      </w:pPr>
      <w:r>
        <w:rPr>
          <w:sz w:val="22"/>
          <w:szCs w:val="22"/>
        </w:rPr>
        <w:t xml:space="preserve">Kontaktní e-mail </w:t>
      </w:r>
      <w:proofErr w:type="gramStart"/>
      <w:r>
        <w:rPr>
          <w:sz w:val="22"/>
          <w:szCs w:val="22"/>
        </w:rPr>
        <w:t>zhotovitele :</w:t>
      </w:r>
      <w:proofErr w:type="gramEnd"/>
      <w:r>
        <w:rPr>
          <w:sz w:val="22"/>
          <w:szCs w:val="22"/>
        </w:rPr>
        <w:t xml:space="preserve"> </w:t>
      </w:r>
      <w:hyperlink r:id="rId7">
        <w:r>
          <w:rPr>
            <w:rStyle w:val="Internetovodkaz"/>
            <w:sz w:val="22"/>
            <w:szCs w:val="22"/>
          </w:rPr>
          <w:t>petr.hill@simaservis.cz</w:t>
        </w:r>
      </w:hyperlink>
      <w:r>
        <w:rPr>
          <w:sz w:val="22"/>
          <w:szCs w:val="22"/>
        </w:rPr>
        <w:t xml:space="preserve">, </w:t>
      </w:r>
    </w:p>
    <w:p w14:paraId="51535338" w14:textId="77777777" w:rsidR="005F4581" w:rsidRDefault="005F4581">
      <w:pPr>
        <w:keepLines/>
        <w:widowControl w:val="0"/>
        <w:jc w:val="both"/>
        <w:rPr>
          <w:sz w:val="22"/>
        </w:rPr>
      </w:pPr>
    </w:p>
    <w:p w14:paraId="04AC5D65" w14:textId="77777777" w:rsidR="005F4581" w:rsidRDefault="00297D82">
      <w:pPr>
        <w:pStyle w:val="Nadpis4"/>
        <w:keepLines/>
        <w:widowControl w:val="0"/>
        <w:numPr>
          <w:ilvl w:val="0"/>
          <w:numId w:val="5"/>
        </w:numPr>
      </w:pPr>
      <w:r>
        <w:rPr>
          <w:sz w:val="22"/>
        </w:rPr>
        <w:t xml:space="preserve">Cena plnění </w:t>
      </w:r>
    </w:p>
    <w:p w14:paraId="63879B32" w14:textId="421C487B" w:rsidR="005F4581" w:rsidRDefault="00297D82">
      <w:pPr>
        <w:pStyle w:val="Nadpis4"/>
        <w:keepLines/>
        <w:widowControl w:val="0"/>
        <w:numPr>
          <w:ilvl w:val="1"/>
          <w:numId w:val="5"/>
        </w:numPr>
        <w:spacing w:before="60"/>
      </w:pPr>
      <w:r>
        <w:rPr>
          <w:b w:val="0"/>
          <w:sz w:val="22"/>
          <w:szCs w:val="22"/>
        </w:rPr>
        <w:t>Cena plnění, dodávka náhradních dílů k indukčním průtokoměrům SIMA F3</w:t>
      </w:r>
      <w:r w:rsidR="00340079">
        <w:rPr>
          <w:b w:val="0"/>
          <w:sz w:val="22"/>
          <w:szCs w:val="22"/>
        </w:rPr>
        <w:t xml:space="preserve"> činí</w:t>
      </w:r>
      <w:r>
        <w:rPr>
          <w:b w:val="0"/>
          <w:sz w:val="22"/>
          <w:szCs w:val="22"/>
        </w:rPr>
        <w:t xml:space="preserve"> je </w:t>
      </w:r>
      <w:proofErr w:type="gramStart"/>
      <w:r>
        <w:rPr>
          <w:b w:val="0"/>
          <w:sz w:val="22"/>
          <w:szCs w:val="22"/>
        </w:rPr>
        <w:t>134.612,-</w:t>
      </w:r>
      <w:proofErr w:type="gramEnd"/>
      <w:r>
        <w:rPr>
          <w:b w:val="0"/>
          <w:sz w:val="22"/>
          <w:szCs w:val="22"/>
        </w:rPr>
        <w:t xml:space="preserve"> Kč </w:t>
      </w:r>
      <w:r w:rsidR="00340079">
        <w:rPr>
          <w:b w:val="0"/>
          <w:sz w:val="22"/>
          <w:szCs w:val="22"/>
        </w:rPr>
        <w:t>(</w:t>
      </w:r>
      <w:r>
        <w:rPr>
          <w:b w:val="0"/>
          <w:sz w:val="22"/>
          <w:szCs w:val="22"/>
        </w:rPr>
        <w:t>slovy jedno</w:t>
      </w:r>
      <w:r w:rsidR="00340079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sto</w:t>
      </w:r>
      <w:r w:rsidR="00340079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třicet</w:t>
      </w:r>
      <w:r w:rsidR="00340079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čtyři</w:t>
      </w:r>
      <w:r w:rsidR="00340079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tisíc</w:t>
      </w:r>
      <w:r w:rsidR="00340079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šest</w:t>
      </w:r>
      <w:r w:rsidR="00340079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set</w:t>
      </w:r>
      <w:r w:rsidR="00340079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dvanáct korun českých</w:t>
      </w:r>
      <w:r w:rsidR="00340079">
        <w:rPr>
          <w:b w:val="0"/>
          <w:sz w:val="22"/>
          <w:szCs w:val="22"/>
        </w:rPr>
        <w:t>)</w:t>
      </w:r>
      <w:r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bez DPH</w:t>
      </w:r>
      <w:r>
        <w:rPr>
          <w:b w:val="0"/>
          <w:sz w:val="22"/>
          <w:szCs w:val="22"/>
        </w:rPr>
        <w:t xml:space="preserve">, </w:t>
      </w:r>
      <w:r w:rsidR="00340079">
        <w:rPr>
          <w:b w:val="0"/>
          <w:sz w:val="22"/>
          <w:szCs w:val="22"/>
        </w:rPr>
        <w:t xml:space="preserve">bod A </w:t>
      </w:r>
      <w:r>
        <w:rPr>
          <w:b w:val="0"/>
          <w:sz w:val="22"/>
          <w:szCs w:val="22"/>
        </w:rPr>
        <w:t>nabídky č.</w:t>
      </w:r>
      <w:r>
        <w:rPr>
          <w:b w:val="0"/>
          <w:sz w:val="22"/>
          <w:szCs w:val="22"/>
        </w:rPr>
        <w:t>: N-</w:t>
      </w:r>
      <w:r>
        <w:rPr>
          <w:b w:val="0"/>
          <w:sz w:val="22"/>
          <w:szCs w:val="22"/>
        </w:rPr>
        <w:t xml:space="preserve">20029 ze dne 9.9.2020. </w:t>
      </w:r>
    </w:p>
    <w:p w14:paraId="6459AD25" w14:textId="46BA57B1" w:rsidR="005F4581" w:rsidRDefault="00297D82">
      <w:pPr>
        <w:pStyle w:val="Nadpis4"/>
        <w:keepLines/>
        <w:widowControl w:val="0"/>
        <w:numPr>
          <w:ilvl w:val="1"/>
          <w:numId w:val="5"/>
        </w:numPr>
        <w:spacing w:before="60"/>
      </w:pPr>
      <w:r>
        <w:rPr>
          <w:b w:val="0"/>
          <w:sz w:val="22"/>
          <w:szCs w:val="22"/>
        </w:rPr>
        <w:t>Cena plnění, ověření indukčních průtokoměrů SIMA F</w:t>
      </w:r>
      <w:r>
        <w:rPr>
          <w:b w:val="0"/>
          <w:sz w:val="22"/>
          <w:szCs w:val="22"/>
        </w:rPr>
        <w:t>3</w:t>
      </w:r>
      <w:r w:rsidR="00340079">
        <w:rPr>
          <w:b w:val="0"/>
          <w:sz w:val="22"/>
          <w:szCs w:val="22"/>
        </w:rPr>
        <w:t xml:space="preserve"> činí</w:t>
      </w:r>
      <w:r>
        <w:rPr>
          <w:b w:val="0"/>
          <w:sz w:val="22"/>
          <w:szCs w:val="22"/>
        </w:rPr>
        <w:t xml:space="preserve"> </w:t>
      </w:r>
      <w:proofErr w:type="gramStart"/>
      <w:r>
        <w:rPr>
          <w:b w:val="0"/>
          <w:sz w:val="22"/>
          <w:szCs w:val="22"/>
        </w:rPr>
        <w:t>30.560,-</w:t>
      </w:r>
      <w:proofErr w:type="gramEnd"/>
      <w:r>
        <w:rPr>
          <w:b w:val="0"/>
          <w:sz w:val="22"/>
          <w:szCs w:val="22"/>
        </w:rPr>
        <w:t xml:space="preserve"> Kč</w:t>
      </w:r>
      <w:r w:rsidR="00340079">
        <w:rPr>
          <w:b w:val="0"/>
          <w:sz w:val="22"/>
          <w:szCs w:val="22"/>
        </w:rPr>
        <w:t xml:space="preserve"> (</w:t>
      </w:r>
      <w:r>
        <w:rPr>
          <w:b w:val="0"/>
          <w:sz w:val="22"/>
          <w:szCs w:val="22"/>
        </w:rPr>
        <w:t>slovy třice</w:t>
      </w:r>
      <w:r>
        <w:rPr>
          <w:b w:val="0"/>
          <w:sz w:val="22"/>
          <w:szCs w:val="22"/>
        </w:rPr>
        <w:t>t</w:t>
      </w:r>
      <w:r w:rsidR="00340079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tisíc</w:t>
      </w:r>
      <w:r w:rsidR="00340079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pět</w:t>
      </w:r>
      <w:r w:rsidR="00340079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set</w:t>
      </w:r>
      <w:r w:rsidR="00340079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šedesát korun českých</w:t>
      </w:r>
      <w:r w:rsidR="00340079">
        <w:rPr>
          <w:b w:val="0"/>
          <w:sz w:val="22"/>
          <w:szCs w:val="22"/>
        </w:rPr>
        <w:t xml:space="preserve">) </w:t>
      </w:r>
      <w:r>
        <w:rPr>
          <w:b w:val="0"/>
          <w:sz w:val="22"/>
          <w:szCs w:val="22"/>
        </w:rPr>
        <w:t>bez DPH</w:t>
      </w:r>
      <w:r>
        <w:rPr>
          <w:b w:val="0"/>
          <w:sz w:val="22"/>
          <w:szCs w:val="22"/>
        </w:rPr>
        <w:t xml:space="preserve">, </w:t>
      </w:r>
      <w:r w:rsidR="00340079">
        <w:rPr>
          <w:b w:val="0"/>
          <w:sz w:val="22"/>
          <w:szCs w:val="22"/>
        </w:rPr>
        <w:t xml:space="preserve">bod B </w:t>
      </w:r>
      <w:r>
        <w:rPr>
          <w:b w:val="0"/>
          <w:sz w:val="22"/>
          <w:szCs w:val="22"/>
        </w:rPr>
        <w:t>nabídky č.</w:t>
      </w:r>
      <w:r>
        <w:rPr>
          <w:b w:val="0"/>
          <w:sz w:val="22"/>
          <w:szCs w:val="22"/>
        </w:rPr>
        <w:t>: N-</w:t>
      </w:r>
      <w:r>
        <w:rPr>
          <w:b w:val="0"/>
          <w:sz w:val="22"/>
          <w:szCs w:val="22"/>
        </w:rPr>
        <w:t>20029 ze dne 9.9.2020.</w:t>
      </w:r>
    </w:p>
    <w:p w14:paraId="5F54586E" w14:textId="28A7ACEC" w:rsidR="005F4581" w:rsidRDefault="00297D82">
      <w:pPr>
        <w:pStyle w:val="Nadpis4"/>
        <w:widowControl w:val="0"/>
        <w:numPr>
          <w:ilvl w:val="1"/>
          <w:numId w:val="5"/>
        </w:numPr>
        <w:spacing w:before="60"/>
      </w:pPr>
      <w:r>
        <w:rPr>
          <w:b w:val="0"/>
          <w:sz w:val="22"/>
          <w:szCs w:val="22"/>
        </w:rPr>
        <w:t xml:space="preserve">Cena servisních prací u </w:t>
      </w:r>
      <w:proofErr w:type="gramStart"/>
      <w:r>
        <w:rPr>
          <w:b w:val="0"/>
          <w:sz w:val="22"/>
          <w:szCs w:val="22"/>
        </w:rPr>
        <w:t xml:space="preserve">zákazníka  </w:t>
      </w:r>
      <w:r w:rsidR="00340079">
        <w:rPr>
          <w:b w:val="0"/>
          <w:sz w:val="22"/>
          <w:szCs w:val="22"/>
        </w:rPr>
        <w:t>činí</w:t>
      </w:r>
      <w:proofErr w:type="gramEnd"/>
      <w:r w:rsidR="00340079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485,- Kč/</w:t>
      </w:r>
      <w:r>
        <w:rPr>
          <w:b w:val="0"/>
          <w:sz w:val="22"/>
          <w:szCs w:val="22"/>
        </w:rPr>
        <w:t>hod., přepravné 11,- Kč/km</w:t>
      </w:r>
      <w:r w:rsidR="00340079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bez DPH</w:t>
      </w:r>
      <w:r w:rsidR="00E9674C">
        <w:rPr>
          <w:b w:val="0"/>
          <w:sz w:val="22"/>
          <w:szCs w:val="22"/>
        </w:rPr>
        <w:t xml:space="preserve"> dle</w:t>
      </w:r>
      <w:r>
        <w:rPr>
          <w:b w:val="0"/>
          <w:sz w:val="22"/>
          <w:szCs w:val="22"/>
        </w:rPr>
        <w:t xml:space="preserve"> </w:t>
      </w:r>
      <w:r w:rsidR="00340079">
        <w:rPr>
          <w:b w:val="0"/>
          <w:sz w:val="22"/>
          <w:szCs w:val="22"/>
        </w:rPr>
        <w:lastRenderedPageBreak/>
        <w:t>bod</w:t>
      </w:r>
      <w:r w:rsidR="00E9674C">
        <w:rPr>
          <w:b w:val="0"/>
          <w:sz w:val="22"/>
          <w:szCs w:val="22"/>
        </w:rPr>
        <w:t>u</w:t>
      </w:r>
      <w:r w:rsidR="00340079">
        <w:rPr>
          <w:b w:val="0"/>
          <w:sz w:val="22"/>
          <w:szCs w:val="22"/>
        </w:rPr>
        <w:t xml:space="preserve"> B </w:t>
      </w:r>
      <w:r>
        <w:rPr>
          <w:b w:val="0"/>
          <w:sz w:val="22"/>
          <w:szCs w:val="22"/>
        </w:rPr>
        <w:t>nabídky č.</w:t>
      </w:r>
      <w:r>
        <w:rPr>
          <w:b w:val="0"/>
          <w:sz w:val="22"/>
          <w:szCs w:val="22"/>
        </w:rPr>
        <w:t>: N-</w:t>
      </w:r>
      <w:r>
        <w:rPr>
          <w:b w:val="0"/>
          <w:sz w:val="22"/>
          <w:szCs w:val="22"/>
        </w:rPr>
        <w:t>20029 ze dne 9.9.2020</w:t>
      </w:r>
      <w:r w:rsidR="00340079">
        <w:rPr>
          <w:b w:val="0"/>
          <w:sz w:val="22"/>
          <w:szCs w:val="22"/>
        </w:rPr>
        <w:t xml:space="preserve"> a bude účtována podle skutečně provedených prací</w:t>
      </w:r>
      <w:r>
        <w:rPr>
          <w:b w:val="0"/>
          <w:sz w:val="22"/>
          <w:szCs w:val="22"/>
        </w:rPr>
        <w:t>.</w:t>
      </w:r>
    </w:p>
    <w:p w14:paraId="41D154B2" w14:textId="77777777" w:rsidR="005F4581" w:rsidRDefault="00297D82">
      <w:pPr>
        <w:pStyle w:val="Nadpis4"/>
        <w:keepLines/>
        <w:widowControl w:val="0"/>
        <w:numPr>
          <w:ilvl w:val="1"/>
          <w:numId w:val="5"/>
        </w:numPr>
        <w:spacing w:before="60"/>
      </w:pPr>
      <w:r>
        <w:rPr>
          <w:b w:val="0"/>
          <w:sz w:val="22"/>
          <w:szCs w:val="22"/>
        </w:rPr>
        <w:t>J</w:t>
      </w:r>
      <w:r>
        <w:rPr>
          <w:b w:val="0"/>
          <w:sz w:val="22"/>
          <w:szCs w:val="22"/>
        </w:rPr>
        <w:t>akoukoliv změnu smluvní ceny lze provést pouze písemnou dohodou formou číslovaného dodatku k této smlouvě.</w:t>
      </w:r>
    </w:p>
    <w:p w14:paraId="16AAF740" w14:textId="77777777" w:rsidR="005F4581" w:rsidRDefault="005F4581">
      <w:pPr>
        <w:jc w:val="both"/>
        <w:rPr>
          <w:b/>
          <w:sz w:val="22"/>
        </w:rPr>
      </w:pPr>
    </w:p>
    <w:p w14:paraId="37DC09C6" w14:textId="77777777" w:rsidR="005F4581" w:rsidRDefault="00297D82">
      <w:pPr>
        <w:pStyle w:val="Nadpis4"/>
        <w:keepLines/>
        <w:widowControl w:val="0"/>
        <w:numPr>
          <w:ilvl w:val="0"/>
          <w:numId w:val="5"/>
        </w:numPr>
        <w:rPr>
          <w:sz w:val="22"/>
        </w:rPr>
      </w:pPr>
      <w:r>
        <w:rPr>
          <w:sz w:val="22"/>
        </w:rPr>
        <w:t>Předání díla</w:t>
      </w:r>
    </w:p>
    <w:p w14:paraId="0F6FBB43" w14:textId="7B1053E2" w:rsidR="005F4581" w:rsidRPr="00340079" w:rsidRDefault="00297D82">
      <w:pPr>
        <w:pStyle w:val="Nadpis4"/>
        <w:keepLines/>
        <w:widowControl w:val="0"/>
        <w:numPr>
          <w:ilvl w:val="1"/>
          <w:numId w:val="5"/>
        </w:numPr>
        <w:spacing w:before="60"/>
      </w:pPr>
      <w:r>
        <w:rPr>
          <w:b w:val="0"/>
          <w:sz w:val="22"/>
          <w:szCs w:val="22"/>
        </w:rPr>
        <w:t xml:space="preserve">Smluvní strany se dohodly, že náhradní díly </w:t>
      </w:r>
      <w:proofErr w:type="gramStart"/>
      <w:r>
        <w:rPr>
          <w:b w:val="0"/>
          <w:sz w:val="22"/>
          <w:szCs w:val="22"/>
        </w:rPr>
        <w:t>dle  bodu</w:t>
      </w:r>
      <w:proofErr w:type="gramEnd"/>
      <w:r>
        <w:rPr>
          <w:b w:val="0"/>
          <w:sz w:val="22"/>
          <w:szCs w:val="22"/>
        </w:rPr>
        <w:t xml:space="preserve">  A</w:t>
      </w:r>
      <w:r>
        <w:rPr>
          <w:b w:val="0"/>
          <w:sz w:val="22"/>
          <w:szCs w:val="22"/>
        </w:rPr>
        <w:t xml:space="preserve"> nabídky č.</w:t>
      </w:r>
      <w:r>
        <w:rPr>
          <w:b w:val="0"/>
          <w:sz w:val="22"/>
          <w:szCs w:val="22"/>
        </w:rPr>
        <w:t>: N-</w:t>
      </w:r>
      <w:r>
        <w:rPr>
          <w:b w:val="0"/>
          <w:sz w:val="22"/>
          <w:szCs w:val="22"/>
        </w:rPr>
        <w:t>20029 ze dne 9.9.2020,  budou fakturovány po zhotovení</w:t>
      </w:r>
      <w:r w:rsidR="00D329AE">
        <w:rPr>
          <w:b w:val="0"/>
          <w:sz w:val="22"/>
          <w:szCs w:val="22"/>
        </w:rPr>
        <w:t xml:space="preserve"> a jejich předání objednateli. </w:t>
      </w:r>
      <w:r>
        <w:rPr>
          <w:b w:val="0"/>
          <w:sz w:val="22"/>
          <w:szCs w:val="22"/>
        </w:rPr>
        <w:t xml:space="preserve">O </w:t>
      </w:r>
      <w:r w:rsidR="00340079">
        <w:rPr>
          <w:b w:val="0"/>
          <w:sz w:val="22"/>
          <w:szCs w:val="22"/>
        </w:rPr>
        <w:t xml:space="preserve">předání a převzetí </w:t>
      </w:r>
      <w:r>
        <w:rPr>
          <w:b w:val="0"/>
          <w:sz w:val="22"/>
          <w:szCs w:val="22"/>
        </w:rPr>
        <w:t xml:space="preserve">bude proveden </w:t>
      </w:r>
      <w:r w:rsidR="00D329AE">
        <w:rPr>
          <w:b w:val="0"/>
          <w:sz w:val="22"/>
          <w:szCs w:val="22"/>
        </w:rPr>
        <w:t>protokol</w:t>
      </w:r>
      <w:r>
        <w:rPr>
          <w:b w:val="0"/>
          <w:sz w:val="22"/>
          <w:szCs w:val="22"/>
        </w:rPr>
        <w:t>.</w:t>
      </w:r>
    </w:p>
    <w:p w14:paraId="142F0D54" w14:textId="065ACECF" w:rsidR="00340079" w:rsidRDefault="00340079" w:rsidP="00340079">
      <w:pPr>
        <w:pStyle w:val="Nadpis4"/>
        <w:keepLines/>
        <w:widowControl w:val="0"/>
        <w:spacing w:before="60"/>
        <w:ind w:left="70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Osobami příslušnými k převzetí </w:t>
      </w:r>
      <w:r w:rsidR="00D329AE">
        <w:rPr>
          <w:b w:val="0"/>
          <w:sz w:val="22"/>
          <w:szCs w:val="22"/>
        </w:rPr>
        <w:t xml:space="preserve">náhradních dílů jsou </w:t>
      </w:r>
    </w:p>
    <w:p w14:paraId="419B1720" w14:textId="23E31B3F" w:rsidR="00D329AE" w:rsidRPr="00D329AE" w:rsidRDefault="00D329AE" w:rsidP="00D329AE">
      <w:pPr>
        <w:pStyle w:val="Nadpis4"/>
        <w:keepLines/>
        <w:widowControl w:val="0"/>
        <w:numPr>
          <w:ilvl w:val="0"/>
          <w:numId w:val="6"/>
        </w:numPr>
        <w:spacing w:before="60"/>
      </w:pPr>
      <w:r>
        <w:rPr>
          <w:b w:val="0"/>
          <w:sz w:val="22"/>
          <w:szCs w:val="22"/>
        </w:rPr>
        <w:t>pan Pavel Sukeník, mistr ÚV Břeclav – Kančí obora</w:t>
      </w:r>
    </w:p>
    <w:p w14:paraId="62B43179" w14:textId="77777777" w:rsidR="00D329AE" w:rsidRPr="00D329AE" w:rsidRDefault="00D329AE" w:rsidP="00D329AE">
      <w:pPr>
        <w:pStyle w:val="Nadpis4"/>
        <w:keepLines/>
        <w:widowControl w:val="0"/>
        <w:numPr>
          <w:ilvl w:val="0"/>
          <w:numId w:val="6"/>
        </w:numPr>
        <w:spacing w:before="60"/>
        <w:rPr>
          <w:b w:val="0"/>
          <w:bCs/>
          <w:sz w:val="22"/>
          <w:szCs w:val="22"/>
        </w:rPr>
      </w:pPr>
      <w:r w:rsidRPr="00D329AE">
        <w:rPr>
          <w:b w:val="0"/>
          <w:bCs/>
          <w:sz w:val="22"/>
          <w:szCs w:val="22"/>
        </w:rPr>
        <w:t>pan Alois Černík, mistr ÚV Lednice</w:t>
      </w:r>
    </w:p>
    <w:p w14:paraId="64229299" w14:textId="29B36847" w:rsidR="00D329AE" w:rsidRDefault="00D329AE" w:rsidP="00D329AE">
      <w:pPr>
        <w:pStyle w:val="Nadpis4"/>
        <w:keepLines/>
        <w:widowControl w:val="0"/>
        <w:spacing w:before="60"/>
        <w:ind w:left="1063"/>
      </w:pPr>
      <w:r>
        <w:t xml:space="preserve"> </w:t>
      </w:r>
    </w:p>
    <w:p w14:paraId="4C6FB402" w14:textId="3AE862DF" w:rsidR="005F4581" w:rsidRDefault="00297D82">
      <w:pPr>
        <w:pStyle w:val="Nadpis4"/>
        <w:widowControl w:val="0"/>
        <w:numPr>
          <w:ilvl w:val="1"/>
          <w:numId w:val="5"/>
        </w:numPr>
        <w:spacing w:before="60"/>
      </w:pPr>
      <w:r>
        <w:rPr>
          <w:b w:val="0"/>
          <w:sz w:val="22"/>
          <w:szCs w:val="22"/>
        </w:rPr>
        <w:t>Smluvní strany se dohodly, že ověření indukčních průtokoměrů a servisní práce u zákazníka   dle bodu B</w:t>
      </w:r>
      <w:r w:rsidR="00D329AE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nabídky č.</w:t>
      </w:r>
      <w:r>
        <w:rPr>
          <w:b w:val="0"/>
          <w:sz w:val="22"/>
          <w:szCs w:val="22"/>
        </w:rPr>
        <w:t xml:space="preserve">: N- 20029 ze dne 9.9.2020, </w:t>
      </w:r>
      <w:r>
        <w:rPr>
          <w:b w:val="0"/>
          <w:sz w:val="22"/>
          <w:szCs w:val="22"/>
        </w:rPr>
        <w:t xml:space="preserve">budou </w:t>
      </w:r>
      <w:proofErr w:type="gramStart"/>
      <w:r>
        <w:rPr>
          <w:b w:val="0"/>
          <w:sz w:val="22"/>
          <w:szCs w:val="22"/>
        </w:rPr>
        <w:t xml:space="preserve">fakturovány  </w:t>
      </w:r>
      <w:r w:rsidR="00D329AE">
        <w:rPr>
          <w:b w:val="0"/>
          <w:sz w:val="22"/>
          <w:szCs w:val="22"/>
        </w:rPr>
        <w:t>po</w:t>
      </w:r>
      <w:proofErr w:type="gramEnd"/>
      <w:r w:rsidR="00D329AE">
        <w:rPr>
          <w:b w:val="0"/>
          <w:sz w:val="22"/>
          <w:szCs w:val="22"/>
        </w:rPr>
        <w:t xml:space="preserve"> předání a převzetí prací. O předání a převzetí prací bude proveden protokol. K předávacímu protokolu budou doloženy protokoly o ověření měřidel. </w:t>
      </w:r>
      <w:r>
        <w:rPr>
          <w:b w:val="0"/>
          <w:sz w:val="22"/>
          <w:szCs w:val="22"/>
        </w:rPr>
        <w:t xml:space="preserve">   </w:t>
      </w:r>
    </w:p>
    <w:p w14:paraId="7459932E" w14:textId="77777777" w:rsidR="005F4581" w:rsidRDefault="005F4581">
      <w:pPr>
        <w:pStyle w:val="Nadpis4"/>
        <w:widowControl w:val="0"/>
        <w:spacing w:before="60"/>
        <w:ind w:left="57"/>
        <w:rPr>
          <w:sz w:val="22"/>
        </w:rPr>
      </w:pPr>
    </w:p>
    <w:p w14:paraId="2B703F7A" w14:textId="77777777" w:rsidR="005F4581" w:rsidRDefault="00297D82">
      <w:pPr>
        <w:pStyle w:val="Nadpis4"/>
        <w:numPr>
          <w:ilvl w:val="0"/>
          <w:numId w:val="5"/>
        </w:numPr>
        <w:rPr>
          <w:sz w:val="22"/>
        </w:rPr>
      </w:pPr>
      <w:r>
        <w:rPr>
          <w:bCs/>
          <w:sz w:val="22"/>
        </w:rPr>
        <w:t>Platební pod</w:t>
      </w:r>
      <w:r>
        <w:rPr>
          <w:bCs/>
          <w:sz w:val="22"/>
        </w:rPr>
        <w:t>mínky</w:t>
      </w:r>
    </w:p>
    <w:p w14:paraId="0C3FF73A" w14:textId="11BDCAC1" w:rsidR="005F4581" w:rsidRDefault="00297D82">
      <w:pPr>
        <w:pStyle w:val="Nadpis4"/>
        <w:numPr>
          <w:ilvl w:val="1"/>
          <w:numId w:val="5"/>
        </w:numPr>
      </w:pPr>
      <w:r>
        <w:rPr>
          <w:b w:val="0"/>
          <w:sz w:val="22"/>
        </w:rPr>
        <w:t xml:space="preserve">Smluvní cena bude objednatelem hrazena na základě </w:t>
      </w:r>
      <w:proofErr w:type="gramStart"/>
      <w:r>
        <w:rPr>
          <w:b w:val="0"/>
          <w:sz w:val="22"/>
        </w:rPr>
        <w:t>faktury - daňového</w:t>
      </w:r>
      <w:proofErr w:type="gramEnd"/>
      <w:r>
        <w:rPr>
          <w:b w:val="0"/>
          <w:sz w:val="22"/>
        </w:rPr>
        <w:t xml:space="preserve"> dokladu zhotovitele (dále jen „faktura“), kterou zhotovitel vystaví podle dodacího listu nebo předávacího protokolu podepsaného oběma smluvními stranami. Dnem zdanitelného plnění j</w:t>
      </w:r>
      <w:r>
        <w:rPr>
          <w:b w:val="0"/>
          <w:sz w:val="22"/>
        </w:rPr>
        <w:t>e den předání díla.</w:t>
      </w:r>
    </w:p>
    <w:p w14:paraId="0CFC1FA0" w14:textId="47A9A574" w:rsidR="005F4581" w:rsidRDefault="00297D82">
      <w:pPr>
        <w:numPr>
          <w:ilvl w:val="1"/>
          <w:numId w:val="5"/>
        </w:numPr>
        <w:spacing w:before="60"/>
        <w:ind w:left="703" w:hanging="703"/>
        <w:jc w:val="both"/>
      </w:pPr>
      <w:r>
        <w:rPr>
          <w:sz w:val="22"/>
        </w:rPr>
        <w:t xml:space="preserve">Faktury budou vystaveny se splatností čtrnáct </w:t>
      </w:r>
      <w:r>
        <w:rPr>
          <w:sz w:val="22"/>
        </w:rPr>
        <w:t>14</w:t>
      </w:r>
      <w:r>
        <w:rPr>
          <w:sz w:val="22"/>
        </w:rPr>
        <w:t xml:space="preserve"> dnů ode dne doručení faktury zhotovitele objednateli. </w:t>
      </w:r>
    </w:p>
    <w:p w14:paraId="3F55EF67" w14:textId="77777777" w:rsidR="005F4581" w:rsidRDefault="00297D82">
      <w:pPr>
        <w:numPr>
          <w:ilvl w:val="1"/>
          <w:numId w:val="5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Platba bude provedena převodem na účet zhotovitele uvedený ve faktuře.</w:t>
      </w:r>
    </w:p>
    <w:p w14:paraId="236F898A" w14:textId="3E3D50F0" w:rsidR="005F4581" w:rsidRDefault="005F4581">
      <w:pPr>
        <w:jc w:val="both"/>
        <w:rPr>
          <w:sz w:val="22"/>
        </w:rPr>
      </w:pPr>
    </w:p>
    <w:p w14:paraId="5156D437" w14:textId="77777777" w:rsidR="00D329AE" w:rsidRDefault="00D329AE">
      <w:pPr>
        <w:jc w:val="both"/>
        <w:rPr>
          <w:sz w:val="22"/>
        </w:rPr>
      </w:pPr>
    </w:p>
    <w:p w14:paraId="08FC3B5E" w14:textId="77777777" w:rsidR="005F4581" w:rsidRDefault="00297D82">
      <w:pPr>
        <w:numPr>
          <w:ilvl w:val="0"/>
          <w:numId w:val="5"/>
        </w:numPr>
        <w:rPr>
          <w:b/>
          <w:sz w:val="22"/>
        </w:rPr>
      </w:pPr>
      <w:r>
        <w:rPr>
          <w:b/>
          <w:sz w:val="22"/>
        </w:rPr>
        <w:t>Vady díla a záruka za jakost</w:t>
      </w:r>
    </w:p>
    <w:p w14:paraId="4F7E3C85" w14:textId="77777777" w:rsidR="005F4581" w:rsidRDefault="00297D82">
      <w:pPr>
        <w:numPr>
          <w:ilvl w:val="1"/>
          <w:numId w:val="5"/>
        </w:numPr>
        <w:spacing w:before="60"/>
        <w:ind w:left="703" w:hanging="70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se zavazuje, že dílo bude mít vlastnosti stanovené smlouvou </w:t>
      </w:r>
    </w:p>
    <w:p w14:paraId="38E49D13" w14:textId="77777777" w:rsidR="005F4581" w:rsidRDefault="00297D82">
      <w:pPr>
        <w:numPr>
          <w:ilvl w:val="1"/>
          <w:numId w:val="5"/>
        </w:numPr>
        <w:spacing w:before="60"/>
        <w:ind w:left="703" w:hanging="70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oznámí vady díla bez zbytečného odkladu poté, kdy je zjistil nebo při náležité </w:t>
      </w:r>
      <w:r>
        <w:rPr>
          <w:sz w:val="22"/>
          <w:szCs w:val="22"/>
        </w:rPr>
        <w:t>pozornosti zjistit měl, nejpozději však do dvou let od předání díla.</w:t>
      </w:r>
    </w:p>
    <w:p w14:paraId="356AA4D0" w14:textId="13CE84F8" w:rsidR="005F4581" w:rsidRPr="00E9674C" w:rsidRDefault="00297D82">
      <w:pPr>
        <w:numPr>
          <w:ilvl w:val="1"/>
          <w:numId w:val="5"/>
        </w:numPr>
        <w:spacing w:before="60"/>
        <w:ind w:left="703" w:hanging="703"/>
        <w:jc w:val="both"/>
      </w:pPr>
      <w:r>
        <w:rPr>
          <w:sz w:val="22"/>
          <w:szCs w:val="22"/>
        </w:rPr>
        <w:t xml:space="preserve">Zhotovitel dále poskytuje na jakost díla záruku v trvání 24 měsíců. </w:t>
      </w:r>
    </w:p>
    <w:p w14:paraId="74CFD3F7" w14:textId="77777777" w:rsidR="00E9674C" w:rsidRDefault="00E9674C" w:rsidP="00E9674C">
      <w:pPr>
        <w:spacing w:before="60"/>
        <w:ind w:left="703"/>
        <w:jc w:val="both"/>
      </w:pPr>
    </w:p>
    <w:p w14:paraId="5741A145" w14:textId="77777777" w:rsidR="005F4581" w:rsidRDefault="005F4581">
      <w:pPr>
        <w:jc w:val="both"/>
        <w:rPr>
          <w:sz w:val="22"/>
        </w:rPr>
      </w:pPr>
    </w:p>
    <w:p w14:paraId="0BD4A884" w14:textId="77777777" w:rsidR="005F4581" w:rsidRDefault="00297D82">
      <w:pPr>
        <w:numPr>
          <w:ilvl w:val="0"/>
          <w:numId w:val="5"/>
        </w:numPr>
        <w:rPr>
          <w:b/>
          <w:sz w:val="22"/>
        </w:rPr>
      </w:pPr>
      <w:r>
        <w:rPr>
          <w:b/>
          <w:sz w:val="22"/>
        </w:rPr>
        <w:t>Práva a povinnosti zhotovitele</w:t>
      </w:r>
    </w:p>
    <w:p w14:paraId="78517843" w14:textId="77777777" w:rsidR="005F4581" w:rsidRDefault="00297D82">
      <w:p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Zhotovitel se zavazuje:</w:t>
      </w:r>
    </w:p>
    <w:p w14:paraId="687F97E6" w14:textId="77777777" w:rsidR="005F4581" w:rsidRDefault="00297D82">
      <w:pPr>
        <w:numPr>
          <w:ilvl w:val="1"/>
          <w:numId w:val="5"/>
        </w:numPr>
        <w:spacing w:before="60"/>
        <w:jc w:val="both"/>
        <w:rPr>
          <w:sz w:val="22"/>
        </w:rPr>
      </w:pPr>
      <w:r>
        <w:rPr>
          <w:sz w:val="22"/>
          <w:szCs w:val="22"/>
          <w:lang w:eastAsia="cs-CZ"/>
        </w:rPr>
        <w:t>že zajistí provedení díla v souladu s obecně záva</w:t>
      </w:r>
      <w:r>
        <w:rPr>
          <w:sz w:val="22"/>
          <w:szCs w:val="22"/>
          <w:lang w:eastAsia="cs-CZ"/>
        </w:rPr>
        <w:t>znými právními předpisy v oblasti bezpečnosti a ochrany zdraví při práci (BOZP), požární ochrany (PO) a životního prostředí (ŽP);</w:t>
      </w:r>
      <w:r>
        <w:rPr>
          <w:sz w:val="22"/>
          <w:szCs w:val="22"/>
        </w:rPr>
        <w:t xml:space="preserve"> </w:t>
      </w:r>
    </w:p>
    <w:p w14:paraId="01F3529C" w14:textId="77777777" w:rsidR="005F4581" w:rsidRDefault="00297D82">
      <w:pPr>
        <w:numPr>
          <w:ilvl w:val="1"/>
          <w:numId w:val="5"/>
        </w:numPr>
        <w:spacing w:before="60"/>
        <w:jc w:val="both"/>
      </w:pPr>
      <w:r>
        <w:rPr>
          <w:sz w:val="22"/>
          <w:szCs w:val="22"/>
          <w:lang w:eastAsia="cs-CZ"/>
        </w:rPr>
        <w:t xml:space="preserve">zajistí bezpečnost a ochranu zdraví při práci svých pracovníků, kteří provádějí práci ve smyslu předmětu smlouvy a zabezpečí </w:t>
      </w:r>
      <w:r>
        <w:rPr>
          <w:sz w:val="22"/>
          <w:szCs w:val="22"/>
          <w:lang w:eastAsia="cs-CZ"/>
        </w:rPr>
        <w:t>jejich vybavení ochrannými pomůckami a jejich proškolení předpisy BOZP a PO</w:t>
      </w:r>
      <w:r>
        <w:rPr>
          <w:sz w:val="22"/>
          <w:szCs w:val="22"/>
        </w:rPr>
        <w:t xml:space="preserve">; </w:t>
      </w:r>
    </w:p>
    <w:p w14:paraId="6EB4EE68" w14:textId="77777777" w:rsidR="005F4581" w:rsidRDefault="00297D82">
      <w:pPr>
        <w:numPr>
          <w:ilvl w:val="1"/>
          <w:numId w:val="5"/>
        </w:numPr>
        <w:spacing w:before="60"/>
        <w:jc w:val="both"/>
      </w:pPr>
      <w:r>
        <w:rPr>
          <w:sz w:val="22"/>
          <w:szCs w:val="22"/>
          <w:lang w:eastAsia="cs-CZ"/>
        </w:rPr>
        <w:t>že bude v areálech objednatele jednat v souladu s pokyny, se kterými bude prokazatelně seznámen.</w:t>
      </w:r>
      <w:r>
        <w:rPr>
          <w:sz w:val="22"/>
          <w:szCs w:val="22"/>
        </w:rPr>
        <w:t xml:space="preserve"> </w:t>
      </w:r>
    </w:p>
    <w:p w14:paraId="2E2AED6B" w14:textId="6A821DEA" w:rsidR="005F4581" w:rsidRDefault="00297D82">
      <w:pPr>
        <w:numPr>
          <w:ilvl w:val="1"/>
          <w:numId w:val="5"/>
        </w:numPr>
        <w:spacing w:before="60"/>
        <w:jc w:val="both"/>
      </w:pPr>
      <w:r>
        <w:rPr>
          <w:sz w:val="22"/>
          <w:szCs w:val="22"/>
        </w:rPr>
        <w:t xml:space="preserve">před zahájením prací si pracovníci zhotovitele vyžádají </w:t>
      </w:r>
      <w:r w:rsidR="00E9674C">
        <w:rPr>
          <w:sz w:val="22"/>
          <w:szCs w:val="22"/>
        </w:rPr>
        <w:t>s</w:t>
      </w:r>
      <w:r>
        <w:rPr>
          <w:sz w:val="22"/>
          <w:szCs w:val="22"/>
        </w:rPr>
        <w:t xml:space="preserve">ouhlas </w:t>
      </w:r>
      <w:r w:rsidR="00E9674C">
        <w:rPr>
          <w:sz w:val="22"/>
          <w:szCs w:val="22"/>
        </w:rPr>
        <w:t xml:space="preserve">objednatele </w:t>
      </w:r>
      <w:r>
        <w:rPr>
          <w:sz w:val="22"/>
          <w:szCs w:val="22"/>
        </w:rPr>
        <w:t xml:space="preserve">k provádění prací a dokončení prací </w:t>
      </w:r>
      <w:r w:rsidR="00E9674C">
        <w:rPr>
          <w:sz w:val="22"/>
          <w:szCs w:val="22"/>
        </w:rPr>
        <w:t xml:space="preserve">na </w:t>
      </w:r>
      <w:proofErr w:type="spellStart"/>
      <w:r w:rsidR="00E9674C">
        <w:rPr>
          <w:sz w:val="22"/>
          <w:szCs w:val="22"/>
        </w:rPr>
        <w:t>velíně</w:t>
      </w:r>
      <w:proofErr w:type="spellEnd"/>
      <w:r w:rsidR="00E9674C">
        <w:rPr>
          <w:sz w:val="22"/>
          <w:szCs w:val="22"/>
        </w:rPr>
        <w:t xml:space="preserve"> ÚV Břeclav – Kančí obora</w:t>
      </w:r>
      <w:r>
        <w:rPr>
          <w:sz w:val="22"/>
          <w:szCs w:val="22"/>
        </w:rPr>
        <w:t xml:space="preserve"> nebo ÚV Lednice </w:t>
      </w:r>
      <w:r>
        <w:rPr>
          <w:sz w:val="22"/>
          <w:szCs w:val="22"/>
        </w:rPr>
        <w:t>vždy ohlásí.</w:t>
      </w:r>
    </w:p>
    <w:p w14:paraId="3FE2DFFD" w14:textId="77777777" w:rsidR="005F4581" w:rsidRDefault="005F4581">
      <w:pPr>
        <w:jc w:val="both"/>
        <w:rPr>
          <w:sz w:val="22"/>
        </w:rPr>
      </w:pPr>
    </w:p>
    <w:p w14:paraId="7DB7B6A3" w14:textId="77777777" w:rsidR="005F4581" w:rsidRDefault="005F4581">
      <w:pPr>
        <w:jc w:val="both"/>
        <w:rPr>
          <w:sz w:val="22"/>
        </w:rPr>
      </w:pPr>
    </w:p>
    <w:p w14:paraId="0BE6813B" w14:textId="77777777" w:rsidR="005F4581" w:rsidRDefault="00297D82">
      <w:pPr>
        <w:numPr>
          <w:ilvl w:val="0"/>
          <w:numId w:val="5"/>
        </w:numPr>
        <w:rPr>
          <w:b/>
          <w:sz w:val="22"/>
        </w:rPr>
      </w:pPr>
      <w:r>
        <w:rPr>
          <w:b/>
          <w:sz w:val="22"/>
        </w:rPr>
        <w:lastRenderedPageBreak/>
        <w:t>Práva a povinnosti objednatele</w:t>
      </w:r>
    </w:p>
    <w:p w14:paraId="24F86B35" w14:textId="77777777" w:rsidR="005F4581" w:rsidRDefault="00297D82">
      <w:pPr>
        <w:spacing w:before="60"/>
        <w:rPr>
          <w:sz w:val="22"/>
        </w:rPr>
      </w:pPr>
      <w:r>
        <w:rPr>
          <w:sz w:val="22"/>
        </w:rPr>
        <w:t xml:space="preserve">             Objednatel se zavazuje:</w:t>
      </w:r>
    </w:p>
    <w:p w14:paraId="6935A1A0" w14:textId="774FB711" w:rsidR="005F4581" w:rsidRDefault="00297D82">
      <w:pPr>
        <w:numPr>
          <w:ilvl w:val="1"/>
          <w:numId w:val="5"/>
        </w:numPr>
        <w:spacing w:before="60"/>
        <w:jc w:val="both"/>
        <w:rPr>
          <w:sz w:val="22"/>
        </w:rPr>
      </w:pPr>
      <w:r>
        <w:rPr>
          <w:sz w:val="22"/>
        </w:rPr>
        <w:t xml:space="preserve">uhradit zhotoviteli řádně a včas sjednanou cenu za provedené </w:t>
      </w:r>
      <w:r w:rsidR="00E9674C">
        <w:rPr>
          <w:sz w:val="22"/>
        </w:rPr>
        <w:t xml:space="preserve">a řádně </w:t>
      </w:r>
      <w:proofErr w:type="gramStart"/>
      <w:r w:rsidR="00E9674C">
        <w:rPr>
          <w:sz w:val="22"/>
        </w:rPr>
        <w:t>předané  d</w:t>
      </w:r>
      <w:r>
        <w:rPr>
          <w:sz w:val="22"/>
        </w:rPr>
        <w:t>ílo</w:t>
      </w:r>
      <w:proofErr w:type="gramEnd"/>
      <w:r>
        <w:rPr>
          <w:sz w:val="22"/>
        </w:rPr>
        <w:t xml:space="preserve">; </w:t>
      </w:r>
    </w:p>
    <w:p w14:paraId="49865B01" w14:textId="77777777" w:rsidR="005F4581" w:rsidRDefault="00297D82">
      <w:pPr>
        <w:numPr>
          <w:ilvl w:val="1"/>
          <w:numId w:val="5"/>
        </w:numPr>
        <w:spacing w:before="60"/>
        <w:jc w:val="both"/>
        <w:rPr>
          <w:sz w:val="22"/>
        </w:rPr>
      </w:pPr>
      <w:r>
        <w:rPr>
          <w:sz w:val="22"/>
        </w:rPr>
        <w:t>poskytnout zhotoviteli nezbytnou so</w:t>
      </w:r>
      <w:r>
        <w:rPr>
          <w:sz w:val="22"/>
        </w:rPr>
        <w:t xml:space="preserve">učinnost při provádění díla. </w:t>
      </w:r>
    </w:p>
    <w:p w14:paraId="425E1413" w14:textId="77777777" w:rsidR="005F4581" w:rsidRDefault="005F4581">
      <w:pPr>
        <w:jc w:val="both"/>
        <w:rPr>
          <w:b/>
          <w:sz w:val="22"/>
        </w:rPr>
      </w:pPr>
    </w:p>
    <w:p w14:paraId="2E34E728" w14:textId="77777777" w:rsidR="005F4581" w:rsidRDefault="00297D82">
      <w:pPr>
        <w:numPr>
          <w:ilvl w:val="0"/>
          <w:numId w:val="5"/>
        </w:numPr>
        <w:rPr>
          <w:b/>
          <w:sz w:val="22"/>
        </w:rPr>
      </w:pPr>
      <w:r>
        <w:rPr>
          <w:b/>
          <w:sz w:val="22"/>
        </w:rPr>
        <w:t>Platnost smlouvy, odstoupení, sankce</w:t>
      </w:r>
    </w:p>
    <w:p w14:paraId="3E94C398" w14:textId="1E21D80B" w:rsidR="005F4581" w:rsidRDefault="00297D82">
      <w:pPr>
        <w:numPr>
          <w:ilvl w:val="1"/>
          <w:numId w:val="5"/>
        </w:numPr>
        <w:spacing w:before="60"/>
        <w:ind w:left="703" w:hanging="703"/>
        <w:jc w:val="both"/>
      </w:pPr>
      <w:r>
        <w:rPr>
          <w:sz w:val="22"/>
          <w:szCs w:val="22"/>
        </w:rPr>
        <w:t xml:space="preserve">Tato smlouva je uzavřena na dobu určitou v trvání do </w:t>
      </w:r>
      <w:r w:rsidR="00E9674C">
        <w:rPr>
          <w:sz w:val="22"/>
          <w:szCs w:val="22"/>
        </w:rPr>
        <w:t>15</w:t>
      </w:r>
      <w:r>
        <w:rPr>
          <w:sz w:val="22"/>
          <w:szCs w:val="22"/>
        </w:rPr>
        <w:t>.12.2020</w:t>
      </w:r>
    </w:p>
    <w:p w14:paraId="6C2084CB" w14:textId="600E442D" w:rsidR="005F4581" w:rsidRDefault="00297D82">
      <w:pPr>
        <w:numPr>
          <w:ilvl w:val="1"/>
          <w:numId w:val="5"/>
        </w:numPr>
        <w:spacing w:before="60"/>
        <w:ind w:left="703" w:hanging="703"/>
        <w:jc w:val="both"/>
        <w:rPr>
          <w:sz w:val="22"/>
        </w:rPr>
      </w:pPr>
      <w:r>
        <w:rPr>
          <w:sz w:val="22"/>
          <w:szCs w:val="22"/>
        </w:rPr>
        <w:t>V případě prodlení s termínem předání díla je objednatel oprávněn účtovat zhotoviteli smluvní pokutu ve výši 0,</w:t>
      </w:r>
      <w:r w:rsidR="00E9674C">
        <w:rPr>
          <w:sz w:val="22"/>
          <w:szCs w:val="22"/>
        </w:rPr>
        <w:t>5</w:t>
      </w:r>
      <w:r>
        <w:rPr>
          <w:sz w:val="22"/>
          <w:szCs w:val="22"/>
        </w:rPr>
        <w:t xml:space="preserve"> % </w:t>
      </w:r>
      <w:r>
        <w:rPr>
          <w:sz w:val="22"/>
          <w:szCs w:val="22"/>
        </w:rPr>
        <w:t>z ceny díla za každý den prodlení. Takto sjednané sankce nemají vliv na případnou povinnost náhrady škody. Sankce hradí povinná strana nezávisle na tom, zda a v jaké výši vznikne druhé straně v této souvislosti škoda, kterou lze vymáhat samostatně.</w:t>
      </w:r>
      <w:r>
        <w:rPr>
          <w:sz w:val="22"/>
        </w:rPr>
        <w:t xml:space="preserve"> </w:t>
      </w:r>
    </w:p>
    <w:p w14:paraId="36935323" w14:textId="77777777" w:rsidR="005F4581" w:rsidRDefault="00297D82">
      <w:pPr>
        <w:numPr>
          <w:ilvl w:val="1"/>
          <w:numId w:val="5"/>
        </w:numPr>
        <w:spacing w:before="60"/>
        <w:ind w:left="703" w:hanging="703"/>
        <w:jc w:val="both"/>
      </w:pPr>
      <w:r>
        <w:rPr>
          <w:sz w:val="22"/>
          <w:szCs w:val="22"/>
        </w:rPr>
        <w:t>Od tét</w:t>
      </w:r>
      <w:r>
        <w:rPr>
          <w:sz w:val="22"/>
          <w:szCs w:val="22"/>
        </w:rPr>
        <w:t>o smlouvy může odstoupit kterákoliv smluvní strana, pokud lze prokazatelně zjistit podstatné porušení této smlouvy druhou smluvní stranou. Právní účinky odstoupení od smlouvy nastávají dnem následujícím po písemném doručení oznámení o odstoupení druhé smlu</w:t>
      </w:r>
      <w:r>
        <w:rPr>
          <w:sz w:val="22"/>
          <w:szCs w:val="22"/>
        </w:rPr>
        <w:t>vní straně.</w:t>
      </w:r>
    </w:p>
    <w:p w14:paraId="4CE93510" w14:textId="77777777" w:rsidR="005F4581" w:rsidRDefault="005F4581">
      <w:pPr>
        <w:ind w:right="5"/>
        <w:jc w:val="both"/>
        <w:rPr>
          <w:sz w:val="22"/>
        </w:rPr>
      </w:pPr>
    </w:p>
    <w:p w14:paraId="29A58E5D" w14:textId="77777777" w:rsidR="005F4581" w:rsidRDefault="00297D82">
      <w:pPr>
        <w:numPr>
          <w:ilvl w:val="0"/>
          <w:numId w:val="5"/>
        </w:numPr>
        <w:rPr>
          <w:b/>
          <w:sz w:val="22"/>
        </w:rPr>
      </w:pPr>
      <w:r>
        <w:rPr>
          <w:b/>
          <w:sz w:val="22"/>
        </w:rPr>
        <w:t>Dodatky a změny smlouvy</w:t>
      </w:r>
    </w:p>
    <w:p w14:paraId="4F5360AC" w14:textId="77777777" w:rsidR="005F4581" w:rsidRDefault="00297D82">
      <w:pPr>
        <w:numPr>
          <w:ilvl w:val="1"/>
          <w:numId w:val="5"/>
        </w:numPr>
        <w:spacing w:before="60"/>
        <w:ind w:left="703" w:hanging="703"/>
        <w:jc w:val="both"/>
      </w:pPr>
      <w:r>
        <w:rPr>
          <w:sz w:val="22"/>
          <w:szCs w:val="22"/>
        </w:rPr>
        <w:t xml:space="preserve">Tuto smlouvu lze měnit, doplnit nebo zrušit pouze písemnými průběžně číslovanými smluvními dodatky, jež musí být jako takové označeny a právoplatně potvrzeny oběma účastníky smlouvy. Tyto dodatky podléhají témuž </w:t>
      </w:r>
      <w:r>
        <w:rPr>
          <w:sz w:val="22"/>
          <w:szCs w:val="22"/>
        </w:rPr>
        <w:t>smluvnímu režimu jako tato smlouva a stanou se její integrální součástí. Smluvní strany neakceptují právní jednání protistrany učiněné elektronicky nebo jinými technickými prostředky. Smluvní strany vylučují přijetí nabídky s dodatkem nebo odchylkou.</w:t>
      </w:r>
      <w:r>
        <w:rPr>
          <w:b/>
          <w:sz w:val="22"/>
          <w:szCs w:val="22"/>
        </w:rPr>
        <w:t xml:space="preserve"> </w:t>
      </w:r>
    </w:p>
    <w:p w14:paraId="4CB08CFC" w14:textId="77777777" w:rsidR="005F4581" w:rsidRDefault="005F4581">
      <w:pPr>
        <w:ind w:right="5"/>
        <w:jc w:val="both"/>
        <w:rPr>
          <w:sz w:val="22"/>
        </w:rPr>
      </w:pPr>
    </w:p>
    <w:p w14:paraId="2C1D8BF8" w14:textId="77777777" w:rsidR="005F4581" w:rsidRDefault="00297D82">
      <w:pPr>
        <w:numPr>
          <w:ilvl w:val="0"/>
          <w:numId w:val="5"/>
        </w:numPr>
        <w:rPr>
          <w:b/>
          <w:sz w:val="22"/>
        </w:rPr>
      </w:pPr>
      <w:r>
        <w:rPr>
          <w:b/>
          <w:sz w:val="22"/>
        </w:rPr>
        <w:t>Záv</w:t>
      </w:r>
      <w:r>
        <w:rPr>
          <w:b/>
          <w:sz w:val="22"/>
        </w:rPr>
        <w:t>ěrečná ustanovení</w:t>
      </w:r>
    </w:p>
    <w:p w14:paraId="048F7C91" w14:textId="77777777" w:rsidR="005F4581" w:rsidRDefault="00297D82">
      <w:pPr>
        <w:numPr>
          <w:ilvl w:val="1"/>
          <w:numId w:val="5"/>
        </w:numPr>
        <w:spacing w:before="60"/>
        <w:ind w:left="703" w:hanging="703"/>
        <w:jc w:val="both"/>
      </w:pPr>
      <w:r>
        <w:rPr>
          <w:sz w:val="22"/>
        </w:rPr>
        <w:t>Smlouva je uzavřena a nabývá účinnosti dnem podpisu obou smluvních stran.</w:t>
      </w:r>
    </w:p>
    <w:p w14:paraId="0FAA877E" w14:textId="1E5A59D3" w:rsidR="005F4581" w:rsidRDefault="00297D82">
      <w:pPr>
        <w:numPr>
          <w:ilvl w:val="1"/>
          <w:numId w:val="5"/>
        </w:numPr>
        <w:spacing w:before="60"/>
        <w:ind w:left="703" w:hanging="703"/>
        <w:jc w:val="both"/>
      </w:pPr>
      <w:r>
        <w:rPr>
          <w:sz w:val="22"/>
        </w:rPr>
        <w:t>Nedílnou součástí této smlo</w:t>
      </w:r>
      <w:r w:rsidR="00E9674C">
        <w:rPr>
          <w:sz w:val="22"/>
        </w:rPr>
        <w:t>u</w:t>
      </w:r>
      <w:r>
        <w:rPr>
          <w:sz w:val="22"/>
        </w:rPr>
        <w:t>vy je nabídka č.: N-20029 ze dne 9.9.2020</w:t>
      </w:r>
    </w:p>
    <w:p w14:paraId="1C1CA4D3" w14:textId="77777777" w:rsidR="005F4581" w:rsidRDefault="00297D82">
      <w:pPr>
        <w:numPr>
          <w:ilvl w:val="1"/>
          <w:numId w:val="5"/>
        </w:numPr>
        <w:spacing w:before="60"/>
        <w:ind w:left="703" w:hanging="703"/>
        <w:jc w:val="both"/>
        <w:rPr>
          <w:sz w:val="22"/>
        </w:rPr>
      </w:pPr>
      <w:r>
        <w:rPr>
          <w:sz w:val="22"/>
        </w:rPr>
        <w:t>Smlouva je sepsána ve dvou (2) vyhotoveních, z nichž každé má platnost originálu a každá ze str</w:t>
      </w:r>
      <w:r>
        <w:rPr>
          <w:sz w:val="22"/>
        </w:rPr>
        <w:t xml:space="preserve">an obdrží po jednom (1) vyhotovení. </w:t>
      </w:r>
    </w:p>
    <w:p w14:paraId="11EBE109" w14:textId="77777777" w:rsidR="005F4581" w:rsidRDefault="00297D82">
      <w:pPr>
        <w:numPr>
          <w:ilvl w:val="1"/>
          <w:numId w:val="5"/>
        </w:numPr>
        <w:spacing w:before="60"/>
        <w:ind w:left="703" w:hanging="703"/>
        <w:jc w:val="both"/>
      </w:pPr>
      <w:r>
        <w:rPr>
          <w:sz w:val="22"/>
        </w:rPr>
        <w:t xml:space="preserve">Obě strany prohlašují, že se dohodly ve všech částech této smlouvy a s jejím obsahem souhlasí, což stvrzují vlastnoručními podpisy. </w:t>
      </w:r>
    </w:p>
    <w:p w14:paraId="2124DA75" w14:textId="77777777" w:rsidR="005F4581" w:rsidRDefault="005F4581">
      <w:pPr>
        <w:ind w:right="5"/>
        <w:jc w:val="both"/>
        <w:rPr>
          <w:sz w:val="22"/>
        </w:rPr>
      </w:pPr>
    </w:p>
    <w:p w14:paraId="1DDD7939" w14:textId="77777777" w:rsidR="005F4581" w:rsidRDefault="005F4581">
      <w:pPr>
        <w:jc w:val="both"/>
        <w:rPr>
          <w:sz w:val="22"/>
        </w:rPr>
      </w:pPr>
    </w:p>
    <w:p w14:paraId="54803475" w14:textId="77777777" w:rsidR="005F4581" w:rsidRDefault="005F4581">
      <w:pPr>
        <w:jc w:val="both"/>
        <w:rPr>
          <w:sz w:val="22"/>
        </w:rPr>
      </w:pPr>
    </w:p>
    <w:p w14:paraId="5569418C" w14:textId="77777777" w:rsidR="005F4581" w:rsidRDefault="005F4581">
      <w:pPr>
        <w:jc w:val="both"/>
        <w:rPr>
          <w:sz w:val="22"/>
        </w:rPr>
      </w:pPr>
    </w:p>
    <w:p w14:paraId="420477EB" w14:textId="654F4907" w:rsidR="005F4581" w:rsidRDefault="00297D82">
      <w:r>
        <w:rPr>
          <w:sz w:val="22"/>
          <w:szCs w:val="22"/>
        </w:rPr>
        <w:t>V Břeclavi dne 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                                </w:t>
      </w:r>
      <w:r>
        <w:rPr>
          <w:sz w:val="22"/>
          <w:szCs w:val="22"/>
        </w:rPr>
        <w:tab/>
        <w:t>V Brně, dne</w:t>
      </w:r>
      <w:r w:rsidR="00E9674C">
        <w:rPr>
          <w:sz w:val="22"/>
          <w:szCs w:val="22"/>
        </w:rPr>
        <w:t>…………………</w:t>
      </w:r>
      <w:r>
        <w:rPr>
          <w:sz w:val="22"/>
          <w:szCs w:val="22"/>
        </w:rPr>
        <w:t xml:space="preserve">  </w:t>
      </w:r>
    </w:p>
    <w:p w14:paraId="407946F7" w14:textId="77777777" w:rsidR="005F4581" w:rsidRDefault="005F4581">
      <w:pPr>
        <w:rPr>
          <w:sz w:val="22"/>
          <w:szCs w:val="22"/>
        </w:rPr>
      </w:pPr>
    </w:p>
    <w:p w14:paraId="07A44E58" w14:textId="77777777" w:rsidR="005F4581" w:rsidRDefault="00297D82">
      <w:pPr>
        <w:jc w:val="both"/>
        <w:rPr>
          <w:sz w:val="22"/>
        </w:rPr>
      </w:pPr>
      <w:r>
        <w:rPr>
          <w:sz w:val="22"/>
        </w:rPr>
        <w:t>Za objednat</w:t>
      </w:r>
      <w:r>
        <w:rPr>
          <w:sz w:val="22"/>
        </w:rPr>
        <w:t>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zhotovitele:</w:t>
      </w:r>
    </w:p>
    <w:p w14:paraId="7DF8CEB4" w14:textId="77777777" w:rsidR="005F4581" w:rsidRDefault="005F4581">
      <w:pPr>
        <w:jc w:val="both"/>
        <w:rPr>
          <w:sz w:val="24"/>
          <w:szCs w:val="24"/>
        </w:rPr>
      </w:pPr>
    </w:p>
    <w:p w14:paraId="4D1ECF38" w14:textId="77777777" w:rsidR="005F4581" w:rsidRDefault="005F4581">
      <w:pPr>
        <w:jc w:val="both"/>
        <w:rPr>
          <w:sz w:val="24"/>
          <w:szCs w:val="24"/>
        </w:rPr>
      </w:pPr>
    </w:p>
    <w:p w14:paraId="32006CB0" w14:textId="77777777" w:rsidR="005F4581" w:rsidRDefault="005F4581">
      <w:pPr>
        <w:jc w:val="both"/>
        <w:rPr>
          <w:sz w:val="24"/>
          <w:szCs w:val="24"/>
        </w:rPr>
      </w:pPr>
    </w:p>
    <w:tbl>
      <w:tblPr>
        <w:tblW w:w="92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4"/>
      </w:tblGrid>
      <w:tr w:rsidR="005F4581" w14:paraId="60765D5A" w14:textId="77777777">
        <w:tc>
          <w:tcPr>
            <w:tcW w:w="4605" w:type="dxa"/>
            <w:shd w:val="clear" w:color="auto" w:fill="auto"/>
          </w:tcPr>
          <w:p w14:paraId="55567181" w14:textId="3DF08A36" w:rsidR="005F4581" w:rsidRDefault="00297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</w:t>
            </w:r>
            <w:r w:rsidR="00E9674C">
              <w:rPr>
                <w:sz w:val="22"/>
                <w:szCs w:val="22"/>
              </w:rPr>
              <w:t>………….</w:t>
            </w:r>
          </w:p>
        </w:tc>
        <w:tc>
          <w:tcPr>
            <w:tcW w:w="4604" w:type="dxa"/>
            <w:shd w:val="clear" w:color="auto" w:fill="auto"/>
          </w:tcPr>
          <w:p w14:paraId="704D4C55" w14:textId="77777777" w:rsidR="005F4581" w:rsidRDefault="00297D82">
            <w:pPr>
              <w:ind w:lef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</w:tc>
      </w:tr>
      <w:tr w:rsidR="005F4581" w14:paraId="2B4A941A" w14:textId="77777777">
        <w:tc>
          <w:tcPr>
            <w:tcW w:w="4605" w:type="dxa"/>
            <w:shd w:val="clear" w:color="auto" w:fill="auto"/>
          </w:tcPr>
          <w:p w14:paraId="37E824EE" w14:textId="77777777" w:rsidR="005F4581" w:rsidRDefault="00297D82" w:rsidP="00E9674C">
            <w:r>
              <w:rPr>
                <w:sz w:val="22"/>
                <w:szCs w:val="22"/>
              </w:rPr>
              <w:t>Vodovody a kanalizace Břeclav, a.s.</w:t>
            </w:r>
          </w:p>
          <w:p w14:paraId="01E738A5" w14:textId="77777777" w:rsidR="00E9674C" w:rsidRDefault="00E9674C" w:rsidP="00E96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Jiří Koliba</w:t>
            </w:r>
          </w:p>
          <w:p w14:paraId="5FDD9321" w14:textId="6520C50B" w:rsidR="005F4581" w:rsidRDefault="00E9674C" w:rsidP="00E9674C">
            <w:r>
              <w:rPr>
                <w:sz w:val="22"/>
                <w:szCs w:val="22"/>
              </w:rPr>
              <w:t>ředitel akciové společnosti</w:t>
            </w:r>
            <w:r w:rsidR="00297D82">
              <w:rPr>
                <w:sz w:val="22"/>
                <w:szCs w:val="22"/>
              </w:rPr>
              <w:br/>
            </w:r>
          </w:p>
        </w:tc>
        <w:tc>
          <w:tcPr>
            <w:tcW w:w="4604" w:type="dxa"/>
            <w:shd w:val="clear" w:color="auto" w:fill="auto"/>
          </w:tcPr>
          <w:p w14:paraId="52623C91" w14:textId="77777777" w:rsidR="005F4581" w:rsidRDefault="00297D82">
            <w:pPr>
              <w:ind w:left="357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SIMA servis, spol. s r.o.</w:t>
            </w:r>
          </w:p>
          <w:p w14:paraId="1DBA6FE1" w14:textId="77777777" w:rsidR="005F4581" w:rsidRDefault="00297D82">
            <w:pPr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Petr Hill</w:t>
            </w:r>
          </w:p>
          <w:p w14:paraId="1462BF1E" w14:textId="77777777" w:rsidR="005F4581" w:rsidRDefault="00297D82">
            <w:pPr>
              <w:ind w:left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jednatel </w:t>
            </w:r>
          </w:p>
        </w:tc>
      </w:tr>
    </w:tbl>
    <w:p w14:paraId="672077BE" w14:textId="77777777" w:rsidR="005F4581" w:rsidRDefault="005F4581">
      <w:pPr>
        <w:rPr>
          <w:sz w:val="24"/>
          <w:szCs w:val="24"/>
        </w:rPr>
      </w:pPr>
    </w:p>
    <w:p w14:paraId="639EAD1B" w14:textId="77777777" w:rsidR="005F4581" w:rsidRDefault="005F4581"/>
    <w:sectPr w:rsidR="005F4581">
      <w:footerReference w:type="default" r:id="rId8"/>
      <w:pgSz w:w="11906" w:h="16838"/>
      <w:pgMar w:top="1418" w:right="1417" w:bottom="1560" w:left="1417" w:header="0" w:footer="708" w:gutter="0"/>
      <w:cols w:space="708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C9296" w14:textId="77777777" w:rsidR="00000000" w:rsidRDefault="00297D82">
      <w:r>
        <w:separator/>
      </w:r>
    </w:p>
  </w:endnote>
  <w:endnote w:type="continuationSeparator" w:id="0">
    <w:p w14:paraId="0BC4906B" w14:textId="77777777" w:rsidR="00000000" w:rsidRDefault="0029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E9DEE" w14:textId="77777777" w:rsidR="005F4581" w:rsidRDefault="00297D82">
    <w:pPr>
      <w:pStyle w:val="Zpat"/>
    </w:pPr>
    <w:r>
      <w:rPr>
        <w:sz w:val="16"/>
      </w:rPr>
      <w:t>Smlouva o dílo 0042/Vak Břeclav/20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3D307" w14:textId="77777777" w:rsidR="00000000" w:rsidRDefault="00297D82">
      <w:r>
        <w:separator/>
      </w:r>
    </w:p>
  </w:footnote>
  <w:footnote w:type="continuationSeparator" w:id="0">
    <w:p w14:paraId="4F904D78" w14:textId="77777777" w:rsidR="00000000" w:rsidRDefault="00297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976B7"/>
    <w:multiLevelType w:val="multilevel"/>
    <w:tmpl w:val="326A7548"/>
    <w:lvl w:ilvl="0">
      <w:start w:val="1"/>
      <w:numFmt w:val="bullet"/>
      <w:lvlText w:val="-"/>
      <w:lvlJc w:val="left"/>
      <w:pPr>
        <w:ind w:left="106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5015D8"/>
    <w:multiLevelType w:val="multilevel"/>
    <w:tmpl w:val="71BCC410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6F827FA"/>
    <w:multiLevelType w:val="multilevel"/>
    <w:tmpl w:val="BCA8FBC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F3929D1"/>
    <w:multiLevelType w:val="multilevel"/>
    <w:tmpl w:val="F67228C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9AF5229"/>
    <w:multiLevelType w:val="multilevel"/>
    <w:tmpl w:val="89389E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0C3003"/>
    <w:multiLevelType w:val="multilevel"/>
    <w:tmpl w:val="5E52E96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5E9719E1"/>
    <w:multiLevelType w:val="multilevel"/>
    <w:tmpl w:val="E95024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581"/>
    <w:rsid w:val="00297D82"/>
    <w:rsid w:val="00340079"/>
    <w:rsid w:val="005276F2"/>
    <w:rsid w:val="005F4581"/>
    <w:rsid w:val="00751A26"/>
    <w:rsid w:val="00D329AE"/>
    <w:rsid w:val="00E9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0801"/>
  <w15:docId w15:val="{946D010C-3716-42D8-B4BA-5E85BC0C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22B"/>
    <w:pPr>
      <w:suppressAutoHyphens/>
    </w:pPr>
    <w:rPr>
      <w:color w:val="00000A"/>
      <w:szCs w:val="20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link w:val="Nadpis3Char"/>
    <w:uiPriority w:val="99"/>
    <w:qFormat/>
    <w:rsid w:val="000A7837"/>
    <w:pPr>
      <w:keepNext/>
      <w:jc w:val="both"/>
      <w:outlineLvl w:val="2"/>
    </w:pPr>
    <w:rPr>
      <w:b/>
      <w:sz w:val="22"/>
    </w:rPr>
  </w:style>
  <w:style w:type="paragraph" w:styleId="Nadpis4">
    <w:name w:val="heading 4"/>
    <w:basedOn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ZkladntextChar">
    <w:name w:val="Základní text Char"/>
    <w:basedOn w:val="Standardnpsmoodstavce"/>
    <w:link w:val="Tlotextu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character" w:customStyle="1" w:styleId="Internetovodkaz">
    <w:name w:val="Internetový odkaz"/>
    <w:basedOn w:val="Standardnpsmoodstavce"/>
    <w:uiPriority w:val="99"/>
    <w:semiHidden/>
    <w:rsid w:val="00B32C3B"/>
    <w:rPr>
      <w:rFonts w:cs="Times New Roman"/>
      <w:color w:val="0000FF"/>
      <w:u w:val="single"/>
      <w:lang/>
    </w:rPr>
  </w:style>
  <w:style w:type="character" w:customStyle="1" w:styleId="Odsazen2Char">
    <w:name w:val="Odsazení2 Char"/>
    <w:link w:val="Odsazen2"/>
    <w:rsid w:val="00D60A94"/>
    <w:rPr>
      <w:sz w:val="24"/>
      <w:szCs w:val="2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  <w:i w:val="0"/>
      <w:sz w:val="22"/>
    </w:rPr>
  </w:style>
  <w:style w:type="character" w:customStyle="1" w:styleId="ListLabel3">
    <w:name w:val="ListLabel 3"/>
    <w:rPr>
      <w:rFonts w:cs="Times New Roman"/>
      <w:b w:val="0"/>
      <w:i w:val="0"/>
      <w:sz w:val="22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semiHidden/>
    <w:rsid w:val="0082622B"/>
    <w:pPr>
      <w:spacing w:after="140" w:line="288" w:lineRule="auto"/>
    </w:pPr>
    <w:rPr>
      <w:sz w:val="24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paragraph" w:customStyle="1" w:styleId="CtrlshiftF3">
    <w:name w:val="Ctrl_shift_F3"/>
    <w:rsid w:val="0082622B"/>
    <w:pPr>
      <w:suppressAutoHyphens/>
      <w:jc w:val="both"/>
    </w:pPr>
    <w:rPr>
      <w:color w:val="00000A"/>
      <w:szCs w:val="20"/>
    </w:rPr>
  </w:style>
  <w:style w:type="paragraph" w:customStyle="1" w:styleId="ClanekIctrlshiftf4">
    <w:name w:val="Clanek I. ctrl shift f4"/>
    <w:basedOn w:val="Tlotextu"/>
    <w:uiPriority w:val="99"/>
    <w:rsid w:val="0082622B"/>
    <w:pPr>
      <w:keepNext/>
      <w:keepLines/>
      <w:widowControl w:val="0"/>
      <w:spacing w:before="360" w:after="0"/>
      <w:jc w:val="center"/>
    </w:pPr>
    <w:rPr>
      <w:b/>
      <w:sz w:val="22"/>
    </w:rPr>
  </w:style>
  <w:style w:type="paragraph" w:customStyle="1" w:styleId="odstaveccl1ctrlshiftF3">
    <w:name w:val="odstavec cl.1 ctrl shift F3"/>
    <w:basedOn w:val="Tlotextu"/>
    <w:uiPriority w:val="99"/>
    <w:rsid w:val="0082622B"/>
    <w:pPr>
      <w:spacing w:before="120" w:after="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paragraph" w:customStyle="1" w:styleId="Odsazen2">
    <w:name w:val="Odsazení2"/>
    <w:basedOn w:val="Normln"/>
    <w:link w:val="Odsazen2Char"/>
    <w:rsid w:val="00D60A94"/>
    <w:pPr>
      <w:tabs>
        <w:tab w:val="left" w:pos="1418"/>
      </w:tabs>
      <w:spacing w:after="60"/>
      <w:ind w:left="227"/>
      <w:jc w:val="both"/>
    </w:pPr>
    <w:rPr>
      <w:sz w:val="24"/>
      <w:lang w:eastAsia="cs-CZ"/>
    </w:rPr>
  </w:style>
  <w:style w:type="paragraph" w:customStyle="1" w:styleId="Quotations">
    <w:name w:val="Quotations"/>
    <w:basedOn w:val="Normln"/>
  </w:style>
  <w:style w:type="paragraph" w:customStyle="1" w:styleId="Podtitul">
    <w:name w:val="Podtitul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tr.hill@simaservi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3</Pages>
  <Words>986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AR</dc:creator>
  <cp:lastModifiedBy>Ing. Kamil Kasala</cp:lastModifiedBy>
  <cp:revision>18</cp:revision>
  <cp:lastPrinted>2020-04-19T14:48:00Z</cp:lastPrinted>
  <dcterms:created xsi:type="dcterms:W3CDTF">2017-01-04T10:10:00Z</dcterms:created>
  <dcterms:modified xsi:type="dcterms:W3CDTF">2020-09-14T13:40:00Z</dcterms:modified>
  <dc:language>cs-CZ</dc:language>
</cp:coreProperties>
</file>