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r w:rsidRPr="00096FC8">
        <w:rPr>
          <w:rFonts w:ascii="Calibri" w:hAnsi="Calibri" w:cs="Calibri"/>
          <w:b/>
          <w:sz w:val="28"/>
          <w:szCs w:val="28"/>
        </w:rPr>
        <w:t>KUPNÍ SMLOUVA</w:t>
      </w:r>
      <w:r w:rsidR="00C10A59">
        <w:rPr>
          <w:rFonts w:ascii="Calibri" w:hAnsi="Calibri" w:cs="Calibri"/>
          <w:b/>
          <w:sz w:val="28"/>
          <w:szCs w:val="28"/>
        </w:rPr>
        <w:t xml:space="preserve"> č. 250</w:t>
      </w:r>
      <w:r w:rsidR="00A01E50">
        <w:rPr>
          <w:rFonts w:ascii="Calibri" w:hAnsi="Calibri" w:cs="Calibri"/>
          <w:b/>
          <w:sz w:val="28"/>
          <w:szCs w:val="28"/>
        </w:rPr>
        <w:t>/000/2019</w:t>
      </w:r>
    </w:p>
    <w:p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:rsidR="002F4CBD" w:rsidRPr="00411451" w:rsidRDefault="00EE4AE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Národní zemědělské muzeum, </w:t>
      </w:r>
      <w:proofErr w:type="spellStart"/>
      <w:proofErr w:type="gramStart"/>
      <w:r>
        <w:rPr>
          <w:rFonts w:ascii="Calibri" w:hAnsi="Calibri" w:cs="Calibri"/>
          <w:b/>
          <w:sz w:val="22"/>
        </w:rPr>
        <w:t>s.p.</w:t>
      </w:r>
      <w:proofErr w:type="gramEnd"/>
      <w:r>
        <w:rPr>
          <w:rFonts w:ascii="Calibri" w:hAnsi="Calibri" w:cs="Calibri"/>
          <w:b/>
          <w:sz w:val="22"/>
        </w:rPr>
        <w:t>o</w:t>
      </w:r>
      <w:proofErr w:type="spellEnd"/>
      <w:r>
        <w:rPr>
          <w:rFonts w:ascii="Calibri" w:hAnsi="Calibri" w:cs="Calibri"/>
          <w:b/>
          <w:sz w:val="22"/>
        </w:rPr>
        <w:t>.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Kostelní 1300/44</w:t>
      </w:r>
      <w:r w:rsidRPr="00411451">
        <w:rPr>
          <w:rFonts w:ascii="Calibri" w:hAnsi="Calibri" w:cs="Calibri"/>
          <w:sz w:val="22"/>
        </w:rPr>
        <w:t xml:space="preserve">, Praha </w:t>
      </w:r>
      <w:r w:rsidR="00EE4AED">
        <w:rPr>
          <w:rFonts w:ascii="Calibri" w:hAnsi="Calibri" w:cs="Calibri"/>
          <w:sz w:val="22"/>
        </w:rPr>
        <w:t>7</w:t>
      </w:r>
      <w:r w:rsidRPr="00411451">
        <w:rPr>
          <w:rFonts w:ascii="Calibri" w:hAnsi="Calibri" w:cs="Calibri"/>
          <w:sz w:val="22"/>
        </w:rPr>
        <w:t>, 1</w:t>
      </w:r>
      <w:r w:rsidR="00EE4AED">
        <w:rPr>
          <w:rFonts w:ascii="Calibri" w:hAnsi="Calibri" w:cs="Calibri"/>
          <w:sz w:val="22"/>
        </w:rPr>
        <w:t>7</w:t>
      </w:r>
      <w:r w:rsidRPr="00411451">
        <w:rPr>
          <w:rFonts w:ascii="Calibri" w:hAnsi="Calibri" w:cs="Calibri"/>
          <w:sz w:val="22"/>
        </w:rPr>
        <w:t>0 00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</w:p>
    <w:p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EE4AED">
        <w:rPr>
          <w:rFonts w:ascii="Calibri" w:hAnsi="Calibri" w:cs="Calibri"/>
          <w:sz w:val="22"/>
        </w:rPr>
        <w:t>75075741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</w:t>
      </w:r>
      <w:r w:rsidR="00EE4AED">
        <w:rPr>
          <w:rFonts w:ascii="Calibri" w:hAnsi="Calibri" w:cs="Calibri"/>
          <w:sz w:val="22"/>
        </w:rPr>
        <w:t>75075741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Kontaktní osoba:    </w:t>
      </w:r>
      <w:r w:rsidR="00C10A59">
        <w:rPr>
          <w:rFonts w:ascii="Calibri" w:hAnsi="Calibri" w:cs="Calibri"/>
          <w:sz w:val="22"/>
        </w:rPr>
        <w:t xml:space="preserve">  </w:t>
      </w:r>
      <w:r w:rsidRPr="00411451">
        <w:rPr>
          <w:rFonts w:ascii="Calibri" w:hAnsi="Calibri" w:cs="Calibri"/>
          <w:sz w:val="22"/>
        </w:rPr>
        <w:t xml:space="preserve"> </w:t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  <w:r w:rsidRPr="00411451">
        <w:rPr>
          <w:rFonts w:ascii="Calibri" w:hAnsi="Calibri" w:cs="Calibri"/>
          <w:sz w:val="22"/>
        </w:rPr>
        <w:t xml:space="preserve">  </w:t>
      </w:r>
    </w:p>
    <w:p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9E7ACA" w:rsidRDefault="009E7ACA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b/>
          <w:sz w:val="22"/>
        </w:rPr>
      </w:pPr>
      <w:r w:rsidRPr="009E7ACA">
        <w:rPr>
          <w:rFonts w:asciiTheme="minorHAnsi" w:hAnsiTheme="minorHAnsi" w:cstheme="minorHAnsi"/>
          <w:b/>
          <w:sz w:val="22"/>
        </w:rPr>
        <w:t>N</w:t>
      </w:r>
      <w:r w:rsidRPr="009E7ACA">
        <w:rPr>
          <w:rFonts w:asciiTheme="minorHAnsi" w:hAnsiTheme="minorHAnsi" w:cstheme="minorHAnsi"/>
          <w:sz w:val="22"/>
          <w:lang w:eastAsia="cs-CZ"/>
        </w:rPr>
        <w:t>&amp;</w:t>
      </w:r>
      <w:r w:rsidRPr="009E7ACA">
        <w:rPr>
          <w:rFonts w:asciiTheme="minorHAnsi" w:hAnsiTheme="minorHAnsi" w:cstheme="minorHAnsi"/>
          <w:b/>
          <w:sz w:val="22"/>
        </w:rPr>
        <w:t>N Košátky</w:t>
      </w:r>
      <w:r>
        <w:rPr>
          <w:rFonts w:asciiTheme="minorHAnsi" w:hAnsiTheme="minorHAnsi" w:cstheme="minorHAnsi"/>
          <w:b/>
          <w:sz w:val="22"/>
        </w:rPr>
        <w:t xml:space="preserve"> s.r.o.,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FC33C2">
        <w:rPr>
          <w:rFonts w:cs="Arial"/>
          <w:color w:val="000000"/>
          <w:szCs w:val="20"/>
          <w:shd w:val="clear" w:color="auto" w:fill="FFFFFF"/>
        </w:rPr>
        <w:t xml:space="preserve">Kropáčova Vrutice 111, 294 79 Kropáčova Vrutice 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</w:p>
    <w:p w:rsidR="008242C0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7F0207" w:rsidRPr="00FC33C2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>27636844</w:t>
      </w:r>
    </w:p>
    <w:p w:rsidR="002F4CBD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4417AF">
        <w:rPr>
          <w:rFonts w:ascii="Calibri" w:hAnsi="Calibri" w:cs="Calibri"/>
          <w:sz w:val="22"/>
        </w:rPr>
        <w:t>CZ27636844</w:t>
      </w:r>
    </w:p>
    <w:p w:rsidR="002F4CBD" w:rsidRPr="00411451" w:rsidRDefault="00CC168A" w:rsidP="008242C0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      </w:t>
      </w:r>
      <w:r>
        <w:rPr>
          <w:rFonts w:ascii="Calibri" w:hAnsi="Calibri" w:cs="Calibri"/>
          <w:sz w:val="22"/>
        </w:rPr>
        <w:tab/>
      </w:r>
      <w:proofErr w:type="spellStart"/>
      <w:r w:rsidR="00C10A59">
        <w:rPr>
          <w:rFonts w:ascii="Calibri" w:hAnsi="Calibri" w:cs="Calibri"/>
          <w:sz w:val="22"/>
        </w:rPr>
        <w:t>xxx</w:t>
      </w:r>
      <w:proofErr w:type="spellEnd"/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:rsidR="00182D39" w:rsidRPr="00411451" w:rsidRDefault="00182D39" w:rsidP="00BA16BB">
      <w:pPr>
        <w:rPr>
          <w:rFonts w:ascii="Calibri" w:hAnsi="Calibri" w:cs="Calibri"/>
          <w:sz w:val="22"/>
        </w:rPr>
      </w:pPr>
    </w:p>
    <w:p w:rsidR="00BA16BB" w:rsidRPr="00411451" w:rsidRDefault="00BA16BB" w:rsidP="00182D39">
      <w:pPr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:rsidR="002F4CBD" w:rsidRPr="00411451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Preambule</w:t>
      </w:r>
    </w:p>
    <w:p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:rsidR="002F4CBD" w:rsidRPr="00411451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 w:cs="Calibri"/>
          <w:sz w:val="22"/>
          <w:lang w:eastAsia="x-none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lang w:eastAsia="x-none"/>
        </w:rPr>
        <w:t xml:space="preserve">Tato smlouva je uzavírána v návaznosti </w:t>
      </w:r>
      <w:r w:rsidR="00EE4AED">
        <w:rPr>
          <w:rFonts w:ascii="Calibri" w:hAnsi="Calibri" w:cs="Calibri"/>
          <w:sz w:val="22"/>
          <w:lang w:eastAsia="x-none"/>
        </w:rPr>
        <w:t xml:space="preserve">na </w:t>
      </w:r>
      <w:r w:rsidR="008242C0">
        <w:rPr>
          <w:rFonts w:ascii="Calibri" w:hAnsi="Calibri" w:cs="Calibri"/>
          <w:sz w:val="22"/>
          <w:lang w:eastAsia="x-none"/>
        </w:rPr>
        <w:t>veřejnou zakázku s názvem</w:t>
      </w:r>
      <w:r w:rsidR="00EE4AED">
        <w:rPr>
          <w:rFonts w:ascii="Calibri" w:hAnsi="Calibri" w:cs="Calibri"/>
          <w:sz w:val="22"/>
          <w:lang w:eastAsia="x-none"/>
        </w:rPr>
        <w:t xml:space="preserve"> „</w:t>
      </w:r>
      <w:r w:rsidR="008242C0">
        <w:rPr>
          <w:rFonts w:ascii="Calibri" w:hAnsi="Calibri" w:cs="Calibri"/>
          <w:sz w:val="22"/>
        </w:rPr>
        <w:t>[doplnit]</w:t>
      </w:r>
      <w:r w:rsidR="00EE4AED">
        <w:rPr>
          <w:rFonts w:ascii="Calibri" w:hAnsi="Calibri" w:cs="Calibri"/>
          <w:sz w:val="22"/>
          <w:lang w:eastAsia="x-none"/>
        </w:rPr>
        <w:t>“</w:t>
      </w:r>
      <w:r w:rsidRPr="00411451">
        <w:rPr>
          <w:rFonts w:ascii="Calibri" w:hAnsi="Calibri" w:cs="Calibri"/>
          <w:sz w:val="22"/>
          <w:lang w:eastAsia="x-none"/>
        </w:rPr>
        <w:t xml:space="preserve"> </w:t>
      </w:r>
      <w:r w:rsidRPr="00411451">
        <w:rPr>
          <w:rFonts w:ascii="Calibri" w:hAnsi="Calibri" w:cs="Calibri"/>
          <w:i/>
          <w:sz w:val="22"/>
          <w:lang w:eastAsia="x-none"/>
        </w:rPr>
        <w:t xml:space="preserve">(dále jen jako „veřejná zakázka“) </w:t>
      </w:r>
      <w:r w:rsidRPr="00411451">
        <w:rPr>
          <w:rFonts w:ascii="Calibri" w:hAnsi="Calibri" w:cs="Calibri"/>
          <w:sz w:val="22"/>
          <w:lang w:eastAsia="x-none"/>
        </w:rPr>
        <w:t xml:space="preserve">a plně v souladu se zadávacími podmínkami a nabídkou prodávajícího předloženou v rámci výše uvedeného </w:t>
      </w:r>
      <w:r w:rsidR="00EE4AED">
        <w:rPr>
          <w:rFonts w:ascii="Calibri" w:hAnsi="Calibri" w:cs="Calibri"/>
          <w:sz w:val="22"/>
          <w:lang w:eastAsia="x-none"/>
        </w:rPr>
        <w:t>průzkumu trhu</w:t>
      </w:r>
      <w:r w:rsidRPr="00A318D3">
        <w:rPr>
          <w:rFonts w:ascii="Calibri" w:hAnsi="Calibri" w:cs="Calibri"/>
          <w:sz w:val="22"/>
          <w:lang w:eastAsia="x-none"/>
        </w:rPr>
        <w:t>.</w:t>
      </w:r>
    </w:p>
    <w:p w:rsidR="002F4CBD" w:rsidRPr="00411451" w:rsidRDefault="002F4CBD" w:rsidP="002F4CBD">
      <w:pPr>
        <w:pStyle w:val="Heading-Number-ContractCzechRadio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Pr="0028198E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 xml:space="preserve">Předmětem </w:t>
      </w:r>
      <w:r w:rsidR="00884C6F" w:rsidRPr="00411451">
        <w:rPr>
          <w:rFonts w:ascii="Calibri" w:hAnsi="Calibri" w:cs="Calibri"/>
          <w:sz w:val="22"/>
        </w:rPr>
        <w:t xml:space="preserve">této smlouvy je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prodávajícího odevzdat kupujícímu </w:t>
      </w:r>
      <w:r w:rsidR="00BD4507" w:rsidRPr="00411451">
        <w:rPr>
          <w:rFonts w:ascii="Calibri" w:hAnsi="Calibri" w:cs="Calibri"/>
          <w:sz w:val="22"/>
        </w:rPr>
        <w:t xml:space="preserve">věc, která je předmětem </w:t>
      </w:r>
      <w:r w:rsidR="00BD4507" w:rsidRPr="0028198E">
        <w:rPr>
          <w:rFonts w:ascii="Calibri" w:hAnsi="Calibri" w:cs="Calibri"/>
          <w:sz w:val="22"/>
        </w:rPr>
        <w:t xml:space="preserve">koupě – </w:t>
      </w:r>
      <w:r w:rsidR="009E7ACA" w:rsidRPr="0028198E">
        <w:rPr>
          <w:rFonts w:ascii="Calibri" w:hAnsi="Calibri" w:cs="Calibri"/>
          <w:sz w:val="22"/>
        </w:rPr>
        <w:t xml:space="preserve">čelní nakladač  TL 140 SL, včetně </w:t>
      </w:r>
      <w:r w:rsidR="0028198E" w:rsidRPr="0028198E">
        <w:rPr>
          <w:rFonts w:ascii="Calibri" w:hAnsi="Calibri" w:cs="Calibri"/>
          <w:sz w:val="22"/>
        </w:rPr>
        <w:t xml:space="preserve">příslušenství a </w:t>
      </w:r>
      <w:r w:rsidR="009E7ACA" w:rsidRPr="0028198E">
        <w:rPr>
          <w:rFonts w:ascii="Calibri" w:hAnsi="Calibri" w:cs="Calibri"/>
          <w:sz w:val="22"/>
        </w:rPr>
        <w:t>montáže</w:t>
      </w:r>
      <w:r w:rsidR="008242C0" w:rsidRPr="0028198E">
        <w:rPr>
          <w:rFonts w:ascii="Calibri" w:hAnsi="Calibri" w:cs="Calibri"/>
          <w:sz w:val="22"/>
        </w:rPr>
        <w:t xml:space="preserve"> </w:t>
      </w:r>
      <w:r w:rsidR="001E360F" w:rsidRPr="0028198E">
        <w:rPr>
          <w:rFonts w:ascii="Calibri" w:hAnsi="Calibri" w:cs="Calibri"/>
          <w:sz w:val="22"/>
        </w:rPr>
        <w:t>(</w:t>
      </w:r>
      <w:r w:rsidR="00884C6F" w:rsidRPr="0028198E">
        <w:rPr>
          <w:rFonts w:ascii="Calibri" w:hAnsi="Calibri" w:cs="Calibri"/>
          <w:sz w:val="22"/>
        </w:rPr>
        <w:t>dále také jako „zboží“) blíže specifikované v příloze této smlouvy</w:t>
      </w:r>
      <w:r w:rsidR="000015A4" w:rsidRPr="0028198E">
        <w:rPr>
          <w:rFonts w:ascii="Calibri" w:hAnsi="Calibri" w:cs="Calibri"/>
          <w:sz w:val="22"/>
        </w:rPr>
        <w:t xml:space="preserve"> č</w:t>
      </w:r>
      <w:r w:rsidR="00A01E50" w:rsidRPr="0028198E">
        <w:rPr>
          <w:rFonts w:ascii="Calibri" w:hAnsi="Calibri" w:cs="Calibri"/>
          <w:sz w:val="22"/>
        </w:rPr>
        <w:t xml:space="preserve"> 1</w:t>
      </w:r>
      <w:r w:rsidR="000015A4" w:rsidRPr="0028198E">
        <w:rPr>
          <w:rFonts w:ascii="Calibri" w:hAnsi="Calibri" w:cs="Calibri"/>
          <w:sz w:val="22"/>
        </w:rPr>
        <w:t>.</w:t>
      </w:r>
      <w:r w:rsidR="00884C6F" w:rsidRPr="0028198E">
        <w:rPr>
          <w:rFonts w:ascii="Calibri" w:hAnsi="Calibri" w:cs="Calibri"/>
          <w:sz w:val="22"/>
        </w:rPr>
        <w:t xml:space="preserve"> dle podmínek dále stanovených a umožnit kupujícímu nabýt vlastnické právo ke zboží na straně jedné a </w:t>
      </w:r>
      <w:r w:rsidR="00E4753C" w:rsidRPr="0028198E">
        <w:rPr>
          <w:rFonts w:ascii="Calibri" w:hAnsi="Calibri" w:cs="Calibri"/>
          <w:sz w:val="22"/>
        </w:rPr>
        <w:t xml:space="preserve">povinnost </w:t>
      </w:r>
      <w:r w:rsidR="00884C6F" w:rsidRPr="0028198E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</w:p>
    <w:p w:rsidR="00116D27" w:rsidRPr="0028198E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 w:rsidRPr="0028198E"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:rsidR="00A91E01" w:rsidRPr="0028198E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28198E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28198E">
        <w:rPr>
          <w:rFonts w:ascii="Calibri" w:hAnsi="Calibri" w:cs="Calibri"/>
          <w:color w:val="auto"/>
          <w:sz w:val="22"/>
          <w:szCs w:val="22"/>
        </w:rPr>
        <w:t>Místo a doba plnění</w:t>
      </w:r>
    </w:p>
    <w:p w:rsidR="00A91E01" w:rsidRPr="0028198E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Pr="0028198E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28198E">
        <w:rPr>
          <w:rFonts w:ascii="Calibri" w:hAnsi="Calibri" w:cs="Calibri"/>
          <w:sz w:val="22"/>
        </w:rPr>
        <w:t xml:space="preserve">Místem plnění a odevzdání zboží je </w:t>
      </w:r>
      <w:r w:rsidR="009E7ACA" w:rsidRPr="0028198E">
        <w:rPr>
          <w:rFonts w:ascii="Calibri" w:hAnsi="Calibri" w:cs="Calibri"/>
          <w:sz w:val="22"/>
        </w:rPr>
        <w:t xml:space="preserve">Muzeum </w:t>
      </w:r>
      <w:r w:rsidR="002F58E7" w:rsidRPr="0028198E">
        <w:rPr>
          <w:rFonts w:ascii="Calibri" w:hAnsi="Calibri" w:cs="Calibri"/>
          <w:sz w:val="22"/>
        </w:rPr>
        <w:t>zemědělské techniky v Čáslavi, Jeníkovská 1762, 286 01 Čáslav</w:t>
      </w:r>
      <w:r w:rsidR="00E87A49" w:rsidRPr="0028198E">
        <w:rPr>
          <w:rFonts w:ascii="Calibri" w:hAnsi="Calibri" w:cs="Calibri"/>
          <w:sz w:val="22"/>
        </w:rPr>
        <w:t>.</w:t>
      </w:r>
    </w:p>
    <w:p w:rsidR="00BA16BB" w:rsidRPr="0028198E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28198E">
        <w:rPr>
          <w:rFonts w:ascii="Calibri" w:hAnsi="Calibri" w:cs="Calibri"/>
          <w:sz w:val="22"/>
        </w:rPr>
        <w:t xml:space="preserve">Prodávající se zavazuje odevzdat zboží v místě plnění na vlastní náklad nejpozději do </w:t>
      </w:r>
      <w:r w:rsidR="000A7E3B" w:rsidRPr="0028198E">
        <w:rPr>
          <w:rFonts w:ascii="Calibri" w:hAnsi="Calibri" w:cs="Calibri"/>
          <w:b/>
          <w:sz w:val="22"/>
        </w:rPr>
        <w:t>šesti</w:t>
      </w:r>
      <w:r w:rsidR="005077B8" w:rsidRPr="0028198E">
        <w:rPr>
          <w:rFonts w:ascii="Calibri" w:hAnsi="Calibri" w:cs="Calibri"/>
          <w:b/>
          <w:sz w:val="22"/>
        </w:rPr>
        <w:t xml:space="preserve"> týdnů</w:t>
      </w:r>
      <w:r w:rsidR="008242C0" w:rsidRPr="0028198E">
        <w:rPr>
          <w:rFonts w:ascii="Calibri" w:hAnsi="Calibri" w:cs="Calibri"/>
          <w:sz w:val="22"/>
        </w:rPr>
        <w:t xml:space="preserve"> </w:t>
      </w:r>
      <w:r w:rsidR="00A2449E" w:rsidRPr="0028198E">
        <w:rPr>
          <w:rFonts w:ascii="Calibri" w:hAnsi="Calibri" w:cs="Calibri"/>
          <w:b/>
          <w:sz w:val="22"/>
        </w:rPr>
        <w:t xml:space="preserve"> od data uzavření smlouvy</w:t>
      </w:r>
      <w:r w:rsidR="00A01E50" w:rsidRPr="0028198E">
        <w:rPr>
          <w:rFonts w:ascii="Calibri" w:hAnsi="Calibri" w:cs="Calibri"/>
          <w:b/>
          <w:sz w:val="22"/>
        </w:rPr>
        <w:t xml:space="preserve">, nejpozději však do </w:t>
      </w:r>
      <w:r w:rsidR="005077B8" w:rsidRPr="0028198E">
        <w:rPr>
          <w:rFonts w:ascii="Calibri" w:hAnsi="Calibri" w:cs="Calibri"/>
          <w:b/>
          <w:sz w:val="22"/>
        </w:rPr>
        <w:t>31. 10. 2020</w:t>
      </w:r>
      <w:r w:rsidR="00A01E50" w:rsidRPr="0028198E">
        <w:rPr>
          <w:rFonts w:ascii="Calibri" w:hAnsi="Calibri" w:cs="Calibri"/>
          <w:b/>
          <w:sz w:val="22"/>
        </w:rPr>
        <w:t>.</w:t>
      </w:r>
      <w:r w:rsidR="001E360F" w:rsidRPr="0028198E">
        <w:rPr>
          <w:rFonts w:ascii="Calibri" w:hAnsi="Calibri" w:cs="Calibri"/>
          <w:sz w:val="22"/>
        </w:rPr>
        <w:t xml:space="preserve"> </w:t>
      </w:r>
      <w:r w:rsidRPr="0028198E">
        <w:rPr>
          <w:rFonts w:ascii="Calibri" w:hAnsi="Calibri" w:cs="Calibri"/>
          <w:sz w:val="22"/>
        </w:rPr>
        <w:t xml:space="preserve">Prodávající je povinen </w:t>
      </w:r>
      <w:r w:rsidR="003A1915" w:rsidRPr="0028198E">
        <w:rPr>
          <w:rFonts w:ascii="Calibri" w:hAnsi="Calibri" w:cs="Calibri"/>
          <w:sz w:val="22"/>
        </w:rPr>
        <w:t>odevzdání zboží oznámit kupujícímu nejméně tři pracovní dny předem na e-mail uvedený v hlavičce této smlouvy.</w:t>
      </w:r>
      <w:r w:rsidR="005D4C3A" w:rsidRPr="0028198E">
        <w:rPr>
          <w:rFonts w:ascii="Calibri" w:hAnsi="Calibri" w:cs="Calibri"/>
          <w:sz w:val="22"/>
        </w:rPr>
        <w:t xml:space="preserve"> </w:t>
      </w:r>
    </w:p>
    <w:p w:rsidR="00960599" w:rsidRPr="0028198E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28198E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28198E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:rsidR="00960599" w:rsidRPr="0028198E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D761B6" w:rsidRPr="0028198E" w:rsidRDefault="00D761B6" w:rsidP="00D56F34">
      <w:pPr>
        <w:pStyle w:val="ListNumber-ContractCzechRadio"/>
        <w:rPr>
          <w:rFonts w:ascii="Calibri" w:hAnsi="Calibri" w:cs="Calibri"/>
          <w:sz w:val="22"/>
        </w:rPr>
      </w:pPr>
      <w:r w:rsidRPr="0028198E">
        <w:rPr>
          <w:rFonts w:ascii="Calibri" w:hAnsi="Calibri" w:cs="Calibri"/>
          <w:sz w:val="22"/>
        </w:rPr>
        <w:t>Smluvní strany se dohodly, že za zboží dle této smlouvy zaplatí kupující prodávajícímu sjednanou cenu ve výši:</w:t>
      </w:r>
    </w:p>
    <w:p w:rsidR="00D761B6" w:rsidRPr="00C10A59" w:rsidRDefault="00D761B6" w:rsidP="00D761B6">
      <w:pPr>
        <w:pStyle w:val="Heading-Number-ContractCzechRadio"/>
        <w:numPr>
          <w:ilvl w:val="0"/>
          <w:numId w:val="0"/>
        </w:numPr>
        <w:jc w:val="left"/>
        <w:rPr>
          <w:rFonts w:ascii="Calibri" w:eastAsia="Calibri" w:hAnsi="Calibri" w:cs="Calibri"/>
          <w:color w:val="auto"/>
          <w:sz w:val="22"/>
          <w:szCs w:val="22"/>
          <w:lang w:val="cs-CZ"/>
        </w:rPr>
      </w:pP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  <w:t xml:space="preserve">Cena celkem bez DPH                                   </w:t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="00692BCA" w:rsidRPr="00C10A59">
        <w:rPr>
          <w:rFonts w:ascii="Calibri" w:hAnsi="Calibri" w:cs="Calibri"/>
          <w:sz w:val="22"/>
          <w:lang w:val="cs-CZ"/>
        </w:rPr>
        <w:t>1</w:t>
      </w:r>
      <w:r w:rsidR="000A7E3B" w:rsidRPr="00C10A59">
        <w:rPr>
          <w:rFonts w:ascii="Calibri" w:hAnsi="Calibri" w:cs="Calibri"/>
          <w:sz w:val="22"/>
          <w:lang w:val="cs-CZ"/>
        </w:rPr>
        <w:t>88.109</w:t>
      </w:r>
      <w:r w:rsidR="00692BCA" w:rsidRPr="00C10A59">
        <w:rPr>
          <w:rFonts w:ascii="Calibri" w:hAnsi="Calibri" w:cs="Calibri"/>
          <w:sz w:val="22"/>
          <w:lang w:val="cs-CZ"/>
        </w:rPr>
        <w:t>,</w:t>
      </w:r>
      <w:r w:rsidR="000A7E3B" w:rsidRPr="00C10A59">
        <w:rPr>
          <w:rFonts w:ascii="Calibri" w:hAnsi="Calibri" w:cs="Calibri"/>
          <w:sz w:val="22"/>
          <w:lang w:val="cs-CZ"/>
        </w:rPr>
        <w:t>92</w:t>
      </w:r>
      <w:r w:rsidR="008242C0" w:rsidRPr="00C10A59">
        <w:rPr>
          <w:rFonts w:ascii="Calibri" w:hAnsi="Calibri" w:cs="Calibri"/>
          <w:sz w:val="22"/>
        </w:rPr>
        <w:t xml:space="preserve"> </w:t>
      </w:r>
      <w:r w:rsidRPr="00C10A59">
        <w:rPr>
          <w:rFonts w:ascii="Calibri" w:eastAsia="Calibri" w:hAnsi="Calibri" w:cs="Calibri"/>
          <w:color w:val="auto"/>
          <w:sz w:val="22"/>
          <w:szCs w:val="22"/>
          <w:lang w:val="cs-CZ"/>
        </w:rPr>
        <w:t>Kč</w:t>
      </w:r>
    </w:p>
    <w:p w:rsidR="00D761B6" w:rsidRPr="00C10A59" w:rsidRDefault="00D761B6" w:rsidP="00D761B6">
      <w:pPr>
        <w:pStyle w:val="Heading-Number-ContractCzechRadio"/>
        <w:numPr>
          <w:ilvl w:val="0"/>
          <w:numId w:val="0"/>
        </w:numPr>
        <w:jc w:val="left"/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</w:pP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  <w:t>DPH</w:t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</w:r>
      <w:r w:rsidR="0028198E"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  </w:t>
      </w:r>
      <w:r w:rsidR="000A7E3B" w:rsidRPr="00C10A59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>39.503</w:t>
      </w:r>
      <w:r w:rsidR="00692BCA" w:rsidRPr="00C10A59">
        <w:rPr>
          <w:rFonts w:ascii="Calibri" w:hAnsi="Calibri" w:cs="Calibri"/>
          <w:b w:val="0"/>
          <w:sz w:val="22"/>
          <w:lang w:val="cs-CZ"/>
        </w:rPr>
        <w:t>,</w:t>
      </w:r>
      <w:r w:rsidR="000A7E3B" w:rsidRPr="00C10A59">
        <w:rPr>
          <w:rFonts w:ascii="Calibri" w:hAnsi="Calibri" w:cs="Calibri"/>
          <w:b w:val="0"/>
          <w:sz w:val="22"/>
          <w:lang w:val="cs-CZ"/>
        </w:rPr>
        <w:t>08</w:t>
      </w:r>
      <w:r w:rsidR="008242C0" w:rsidRPr="00C10A59">
        <w:rPr>
          <w:rFonts w:ascii="Calibri" w:hAnsi="Calibri" w:cs="Calibri"/>
          <w:b w:val="0"/>
          <w:sz w:val="22"/>
        </w:rPr>
        <w:t xml:space="preserve"> </w:t>
      </w:r>
      <w:r w:rsidRPr="00C10A59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>Kč</w:t>
      </w:r>
    </w:p>
    <w:p w:rsidR="00D761B6" w:rsidRPr="00C10A59" w:rsidRDefault="00D761B6" w:rsidP="00D56F34">
      <w:pPr>
        <w:pStyle w:val="Heading-Number-ContractCzechRadio"/>
        <w:numPr>
          <w:ilvl w:val="0"/>
          <w:numId w:val="0"/>
        </w:numPr>
        <w:jc w:val="left"/>
        <w:rPr>
          <w:rFonts w:ascii="Calibri" w:eastAsia="Calibri" w:hAnsi="Calibri" w:cs="Calibri"/>
          <w:color w:val="auto"/>
          <w:sz w:val="22"/>
          <w:szCs w:val="22"/>
          <w:lang w:val="cs-CZ"/>
        </w:rPr>
      </w:pPr>
      <w:r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ab/>
        <w:t xml:space="preserve">Cena celkem včetně DPH    </w:t>
      </w:r>
      <w:r w:rsidR="00D56F34"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                              </w:t>
      </w:r>
      <w:r w:rsidR="0028198E" w:rsidRPr="0028198E">
        <w:rPr>
          <w:rFonts w:ascii="Calibri" w:eastAsia="Calibri" w:hAnsi="Calibri" w:cs="Calibri"/>
          <w:b w:val="0"/>
          <w:color w:val="auto"/>
          <w:sz w:val="22"/>
          <w:szCs w:val="22"/>
          <w:lang w:val="cs-CZ"/>
        </w:rPr>
        <w:t xml:space="preserve">   </w:t>
      </w:r>
      <w:r w:rsidR="00C10A59" w:rsidRPr="00C10A59">
        <w:rPr>
          <w:rFonts w:ascii="Calibri" w:hAnsi="Calibri" w:cs="Calibri"/>
          <w:sz w:val="22"/>
          <w:lang w:val="cs-CZ"/>
        </w:rPr>
        <w:t>227.613,00</w:t>
      </w:r>
      <w:r w:rsidR="008242C0" w:rsidRPr="00C10A59">
        <w:rPr>
          <w:rFonts w:ascii="Calibri" w:hAnsi="Calibri" w:cs="Calibri"/>
          <w:sz w:val="22"/>
        </w:rPr>
        <w:t xml:space="preserve"> </w:t>
      </w:r>
      <w:r w:rsidRPr="00C10A59">
        <w:rPr>
          <w:rFonts w:ascii="Calibri" w:eastAsia="Calibri" w:hAnsi="Calibri" w:cs="Calibri"/>
          <w:color w:val="auto"/>
          <w:sz w:val="22"/>
          <w:szCs w:val="22"/>
          <w:lang w:val="cs-CZ"/>
        </w:rPr>
        <w:t xml:space="preserve">Kč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28198E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 w:rsidRPr="0028198E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</w:t>
      </w:r>
      <w:r w:rsidR="00A01E50">
        <w:rPr>
          <w:rFonts w:ascii="Calibri" w:hAnsi="Calibri" w:cs="Calibri"/>
          <w:sz w:val="22"/>
        </w:rPr>
        <w:t>, instalace, zaškolení obsluhy</w:t>
      </w:r>
      <w:r w:rsidR="00745C8C">
        <w:rPr>
          <w:rFonts w:ascii="Calibri" w:hAnsi="Calibri" w:cs="Calibri"/>
          <w:sz w:val="22"/>
        </w:rPr>
        <w:t xml:space="preserve">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Splatnost faktury činí </w:t>
      </w:r>
      <w:r w:rsidR="00A01E50">
        <w:rPr>
          <w:rFonts w:ascii="Calibri" w:hAnsi="Calibri" w:cs="Calibri"/>
          <w:sz w:val="22"/>
        </w:rPr>
        <w:t>4</w:t>
      </w:r>
      <w:r w:rsidRPr="00411451">
        <w:rPr>
          <w:rFonts w:ascii="Calibri" w:hAnsi="Calibri" w:cs="Calibri"/>
          <w:sz w:val="22"/>
        </w:rPr>
        <w:t>0 dn</w:t>
      </w:r>
      <w:r w:rsidR="00255B36" w:rsidRPr="00411451">
        <w:rPr>
          <w:rFonts w:ascii="Calibri" w:hAnsi="Calibri" w:cs="Calibri"/>
          <w:sz w:val="22"/>
        </w:rPr>
        <w:t>ů od jejího doručení kupujícímu</w:t>
      </w:r>
      <w:r w:rsidRPr="00411451">
        <w:rPr>
          <w:rFonts w:ascii="Calibri" w:hAnsi="Calibri" w:cs="Calibri"/>
          <w:sz w:val="22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vystavit fakturu novou nebo ji opravit. Po tuto dobu lhůta splatnosti neběží a začíná plynout až okamžikem doručení nové nebo opravené faktury.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>bude taková faktura prodávajícím vystavena, nebo pokud faktura nebude 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4999" w:rsidRPr="00411451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F94597" w:rsidRPr="00411451">
        <w:rPr>
          <w:rFonts w:ascii="Calibri" w:hAnsi="Calibri" w:cs="Calibri"/>
          <w:sz w:val="22"/>
        </w:rPr>
        <w:t>;</w:t>
      </w:r>
    </w:p>
    <w:p w:rsidR="00745C8C" w:rsidRPr="00411451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FA6DC5" w:rsidRPr="00411451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Licence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A6DC5" w:rsidRPr="00411451" w:rsidRDefault="00814FBC" w:rsidP="00814FBC">
      <w:pPr>
        <w:pStyle w:val="ListNumber-ContractCzechRadio"/>
        <w:rPr>
          <w:rFonts w:ascii="Calibri" w:hAnsi="Calibri" w:cs="Calibri"/>
          <w:sz w:val="22"/>
          <w:lang w:eastAsia="cs-CZ"/>
        </w:rPr>
      </w:pPr>
      <w:r w:rsidRPr="00411451">
        <w:rPr>
          <w:rFonts w:ascii="Calibri" w:hAnsi="Calibri" w:cs="Calibri"/>
          <w:sz w:val="22"/>
          <w:lang w:eastAsia="cs-CZ"/>
        </w:rPr>
        <w:t xml:space="preserve">Pokud </w:t>
      </w:r>
      <w:r w:rsidR="000A3DF8" w:rsidRPr="00411451">
        <w:rPr>
          <w:rFonts w:ascii="Calibri" w:hAnsi="Calibri" w:cs="Calibri"/>
          <w:sz w:val="22"/>
          <w:lang w:eastAsia="cs-CZ"/>
        </w:rPr>
        <w:t>bude</w:t>
      </w:r>
      <w:r w:rsidRPr="00411451">
        <w:rPr>
          <w:rFonts w:ascii="Calibri" w:hAnsi="Calibri" w:cs="Calibri"/>
          <w:sz w:val="22"/>
          <w:lang w:eastAsia="cs-CZ"/>
        </w:rPr>
        <w:t xml:space="preserve"> předmět plnění prodávajícího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dle této smlouvy chráněn právem duševního vlastnictví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nebo je toto právo potřebné k naplnění účelu této smlouvy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, pak </w:t>
      </w:r>
      <w:r w:rsidR="00867DFB" w:rsidRPr="00411451">
        <w:rPr>
          <w:rFonts w:ascii="Calibri" w:hAnsi="Calibri" w:cs="Calibri"/>
          <w:sz w:val="22"/>
          <w:lang w:eastAsia="cs-CZ"/>
        </w:rPr>
        <w:t>prodávající</w:t>
      </w:r>
      <w:r w:rsidR="00C00C79" w:rsidRPr="00411451">
        <w:rPr>
          <w:rFonts w:ascii="Calibri" w:hAnsi="Calibri" w:cs="Calibri"/>
          <w:sz w:val="22"/>
          <w:lang w:eastAsia="cs-CZ"/>
        </w:rPr>
        <w:t xml:space="preserve"> podpisem této sml</w:t>
      </w:r>
      <w:r w:rsidR="00275A32" w:rsidRPr="00411451">
        <w:rPr>
          <w:rFonts w:ascii="Calibri" w:hAnsi="Calibri" w:cs="Calibri"/>
          <w:sz w:val="22"/>
          <w:lang w:eastAsia="cs-CZ"/>
        </w:rPr>
        <w:t>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uděluje </w:t>
      </w:r>
      <w:r w:rsidR="00867DFB" w:rsidRPr="00411451">
        <w:rPr>
          <w:rFonts w:ascii="Calibri" w:hAnsi="Calibri" w:cs="Calibri"/>
          <w:sz w:val="22"/>
          <w:lang w:eastAsia="cs-CZ"/>
        </w:rPr>
        <w:t>kupujícímu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licenci k užívání díla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/ systému / software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 </w:t>
      </w:r>
      <w:r w:rsidR="00867DFB" w:rsidRPr="00411451">
        <w:rPr>
          <w:rFonts w:ascii="Calibri" w:hAnsi="Calibri" w:cs="Calibri"/>
          <w:sz w:val="22"/>
          <w:lang w:eastAsia="cs-CZ"/>
        </w:rPr>
        <w:t>poskytnutého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spolu HW vybavením 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na základě této smlouvy (dále pro účely licence také jen jako „dílo“) v rozsahu </w:t>
      </w:r>
      <w:r w:rsidR="00AD78C4" w:rsidRPr="00411451">
        <w:rPr>
          <w:rFonts w:ascii="Calibri" w:hAnsi="Calibri" w:cs="Calibri"/>
          <w:sz w:val="22"/>
          <w:lang w:eastAsia="cs-CZ"/>
        </w:rPr>
        <w:t xml:space="preserve">odpovídajícím požadované konfiguraci </w:t>
      </w:r>
      <w:proofErr w:type="gramStart"/>
      <w:r w:rsidR="00AD78C4" w:rsidRPr="00411451">
        <w:rPr>
          <w:rFonts w:ascii="Calibri" w:hAnsi="Calibri" w:cs="Calibri"/>
          <w:sz w:val="22"/>
          <w:lang w:eastAsia="cs-CZ"/>
        </w:rPr>
        <w:t>s</w:t>
      </w:r>
      <w:r w:rsidR="00A2449E" w:rsidRPr="00411451">
        <w:rPr>
          <w:rFonts w:ascii="Calibri" w:hAnsi="Calibri" w:cs="Calibri"/>
          <w:sz w:val="22"/>
          <w:lang w:eastAsia="cs-CZ"/>
        </w:rPr>
        <w:t xml:space="preserve">ystému(ů) </w:t>
      </w:r>
      <w:r w:rsidR="00FA6DC5" w:rsidRPr="00411451">
        <w:rPr>
          <w:rFonts w:ascii="Calibri" w:hAnsi="Calibri" w:cs="Calibri"/>
          <w:sz w:val="22"/>
          <w:lang w:eastAsia="cs-CZ"/>
        </w:rPr>
        <w:t>a na</w:t>
      </w:r>
      <w:proofErr w:type="gramEnd"/>
      <w:r w:rsidR="00FA6DC5" w:rsidRPr="00411451">
        <w:rPr>
          <w:rFonts w:ascii="Calibri" w:hAnsi="Calibri" w:cs="Calibri"/>
          <w:sz w:val="22"/>
          <w:lang w:eastAsia="cs-CZ"/>
        </w:rPr>
        <w:t xml:space="preserve"> dobu časově neomezenou (tzv. časový rozsah licence).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 xml:space="preserve">je přílohou </w:t>
      </w:r>
      <w:proofErr w:type="gramStart"/>
      <w:r w:rsidR="00FA3723" w:rsidRPr="00411451">
        <w:rPr>
          <w:rFonts w:ascii="Calibri" w:hAnsi="Calibri" w:cs="Calibri"/>
          <w:sz w:val="22"/>
        </w:rPr>
        <w:t>č.</w:t>
      </w:r>
      <w:r w:rsidR="00D56F34">
        <w:rPr>
          <w:rFonts w:ascii="Calibri" w:hAnsi="Calibri" w:cs="Calibri"/>
          <w:sz w:val="22"/>
        </w:rPr>
        <w:t xml:space="preserve"> </w:t>
      </w:r>
      <w:r w:rsidR="00A51A80">
        <w:rPr>
          <w:rFonts w:ascii="Calibri" w:hAnsi="Calibri" w:cs="Calibri"/>
          <w:sz w:val="22"/>
        </w:rPr>
        <w:t>2</w:t>
      </w:r>
      <w:r w:rsidR="00D56F34">
        <w:rPr>
          <w:rFonts w:ascii="Calibri" w:hAnsi="Calibri" w:cs="Calibri"/>
          <w:sz w:val="22"/>
        </w:rPr>
        <w:t xml:space="preserve"> </w:t>
      </w:r>
      <w:r w:rsidR="00FA3723" w:rsidRPr="00411451">
        <w:rPr>
          <w:rFonts w:ascii="Calibri" w:hAnsi="Calibri" w:cs="Calibri"/>
          <w:sz w:val="22"/>
        </w:rPr>
        <w:t>této</w:t>
      </w:r>
      <w:proofErr w:type="gramEnd"/>
      <w:r w:rsidR="00FA3723" w:rsidRPr="00411451">
        <w:rPr>
          <w:rFonts w:ascii="Calibri" w:hAnsi="Calibri" w:cs="Calibri"/>
          <w:sz w:val="22"/>
        </w:rPr>
        <w:t xml:space="preserve">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Prodávající prohlašuje, že odevzdané zboží je nové, nepoužívané, bez faktických a právních vad a odpovídá této smlouvě a platným právním předpisům.</w:t>
      </w:r>
    </w:p>
    <w:p w:rsidR="00540F2C" w:rsidRPr="00366057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poskytuje na zboží záruku za jakost </w:t>
      </w:r>
      <w:r w:rsidRPr="00366057">
        <w:rPr>
          <w:rFonts w:ascii="Calibri" w:hAnsi="Calibri" w:cs="Calibri"/>
          <w:sz w:val="22"/>
        </w:rPr>
        <w:t xml:space="preserve">v délce </w:t>
      </w:r>
      <w:r w:rsidR="00C9493F" w:rsidRPr="00366057">
        <w:rPr>
          <w:rFonts w:ascii="Calibri" w:hAnsi="Calibri" w:cs="Calibri"/>
          <w:sz w:val="22"/>
        </w:rPr>
        <w:t>24 měsíců</w:t>
      </w:r>
      <w:r w:rsidRPr="00366057">
        <w:rPr>
          <w:rFonts w:ascii="Calibri" w:hAnsi="Calibri" w:cs="Calibri"/>
          <w:sz w:val="22"/>
        </w:rPr>
        <w:t>. Záru</w:t>
      </w:r>
      <w:r w:rsidR="00F62186" w:rsidRPr="00366057">
        <w:rPr>
          <w:rFonts w:ascii="Calibri" w:hAnsi="Calibri" w:cs="Calibri"/>
          <w:sz w:val="22"/>
        </w:rPr>
        <w:t>ční doba</w:t>
      </w:r>
      <w:r w:rsidRPr="00366057">
        <w:rPr>
          <w:rFonts w:ascii="Calibri" w:hAnsi="Calibri" w:cs="Calibri"/>
          <w:sz w:val="22"/>
        </w:rPr>
        <w:t xml:space="preserve"> počíná běžet okamžikem </w:t>
      </w:r>
      <w:r w:rsidR="00AD3095" w:rsidRPr="00366057">
        <w:rPr>
          <w:rFonts w:ascii="Calibri" w:hAnsi="Calibri" w:cs="Calibri"/>
          <w:sz w:val="22"/>
        </w:rPr>
        <w:t>odevzdáním</w:t>
      </w:r>
      <w:r w:rsidRPr="00366057">
        <w:rPr>
          <w:rFonts w:ascii="Calibri" w:hAnsi="Calibri" w:cs="Calibri"/>
          <w:sz w:val="22"/>
        </w:rPr>
        <w:t xml:space="preserve"> zboží kupujícím</w:t>
      </w:r>
      <w:r w:rsidR="00AD3095" w:rsidRPr="00366057">
        <w:rPr>
          <w:rFonts w:ascii="Calibri" w:hAnsi="Calibri" w:cs="Calibri"/>
          <w:sz w:val="22"/>
        </w:rPr>
        <w:t>u</w:t>
      </w:r>
      <w:r w:rsidRPr="00366057">
        <w:rPr>
          <w:rFonts w:ascii="Calibri" w:hAnsi="Calibri" w:cs="Calibri"/>
          <w:sz w:val="22"/>
        </w:rPr>
        <w:t>. Zárukou za jakost</w:t>
      </w:r>
      <w:r w:rsidR="00AD3095" w:rsidRPr="00366057">
        <w:rPr>
          <w:rFonts w:ascii="Calibri" w:hAnsi="Calibri" w:cs="Calibri"/>
          <w:sz w:val="22"/>
        </w:rPr>
        <w:t xml:space="preserve"> se</w:t>
      </w:r>
      <w:r w:rsidRPr="00366057">
        <w:rPr>
          <w:rFonts w:ascii="Calibri" w:hAnsi="Calibri" w:cs="Calibri"/>
          <w:sz w:val="22"/>
        </w:rPr>
        <w:t xml:space="preserve"> prodávající </w:t>
      </w:r>
      <w:r w:rsidR="00AD3095" w:rsidRPr="00366057">
        <w:rPr>
          <w:rFonts w:ascii="Calibri" w:hAnsi="Calibri" w:cs="Calibri"/>
          <w:sz w:val="22"/>
        </w:rPr>
        <w:t>zavazuje</w:t>
      </w:r>
      <w:r w:rsidRPr="00366057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366057">
        <w:rPr>
          <w:rFonts w:ascii="Calibri" w:hAnsi="Calibri" w:cs="Calibri"/>
          <w:sz w:val="22"/>
        </w:rPr>
        <w:t xml:space="preserve"> obvyklému účelu</w:t>
      </w:r>
      <w:r w:rsidRPr="00366057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  <w:r w:rsidR="007A35C3" w:rsidRPr="00366057">
        <w:rPr>
          <w:rFonts w:ascii="Calibri" w:hAnsi="Calibri" w:cs="Calibri"/>
          <w:sz w:val="22"/>
        </w:rPr>
        <w:t xml:space="preserve"> Záruka se nevztahuje na díly spotřebního charakteru.</w:t>
      </w:r>
    </w:p>
    <w:p w:rsidR="00910BD7" w:rsidRPr="00366057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366057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366057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366057">
        <w:rPr>
          <w:rFonts w:ascii="Calibri" w:hAnsi="Calibri" w:cs="Calibri"/>
          <w:sz w:val="22"/>
        </w:rPr>
        <w:t xml:space="preserve"> nebo </w:t>
      </w:r>
      <w:r w:rsidR="005264A9" w:rsidRPr="00366057">
        <w:rPr>
          <w:rFonts w:ascii="Calibri" w:hAnsi="Calibri" w:cs="Calibri"/>
          <w:sz w:val="22"/>
        </w:rPr>
        <w:t xml:space="preserve">vadu </w:t>
      </w:r>
      <w:r w:rsidRPr="00366057">
        <w:rPr>
          <w:rFonts w:ascii="Calibri" w:hAnsi="Calibri" w:cs="Calibri"/>
          <w:sz w:val="22"/>
        </w:rPr>
        <w:t xml:space="preserve">zboží </w:t>
      </w:r>
      <w:r w:rsidR="005264A9" w:rsidRPr="00366057">
        <w:rPr>
          <w:rFonts w:ascii="Calibri" w:hAnsi="Calibri" w:cs="Calibri"/>
          <w:sz w:val="22"/>
        </w:rPr>
        <w:t xml:space="preserve">bezplatně odstranit její opravou </w:t>
      </w:r>
      <w:r w:rsidRPr="00366057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366057">
        <w:rPr>
          <w:rFonts w:ascii="Calibri" w:hAnsi="Calibri" w:cs="Calibri"/>
          <w:sz w:val="22"/>
        </w:rPr>
        <w:t>pěti</w:t>
      </w:r>
      <w:r w:rsidRPr="00366057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366057">
        <w:rPr>
          <w:rFonts w:ascii="Calibri" w:hAnsi="Calibri" w:cs="Calibri"/>
          <w:sz w:val="22"/>
        </w:rPr>
        <w:t xml:space="preserve"> nebo dodáním chybějícího zboží nebo s</w:t>
      </w:r>
      <w:r w:rsidRPr="00366057">
        <w:rPr>
          <w:rFonts w:ascii="Calibri" w:hAnsi="Calibri" w:cs="Calibri"/>
          <w:sz w:val="22"/>
        </w:rPr>
        <w:t xml:space="preserve"> </w:t>
      </w:r>
      <w:r w:rsidR="005264A9" w:rsidRPr="00366057">
        <w:rPr>
          <w:rFonts w:ascii="Calibri" w:hAnsi="Calibri" w:cs="Calibri"/>
          <w:sz w:val="22"/>
        </w:rPr>
        <w:t xml:space="preserve">odstraněním vady její opravou </w:t>
      </w:r>
      <w:r w:rsidRPr="00366057">
        <w:rPr>
          <w:rFonts w:ascii="Calibri" w:hAnsi="Calibri" w:cs="Calibri"/>
          <w:sz w:val="22"/>
        </w:rPr>
        <w:t>je kupující oprávněn vadu odstranit sám na náklady prodávajícího nebo odstoupit od smlouvy v odpovídajícím rozsahu.</w:t>
      </w:r>
    </w:p>
    <w:p w:rsidR="00AD3095" w:rsidRPr="00411451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366057">
        <w:rPr>
          <w:rFonts w:ascii="Calibri" w:hAnsi="Calibri" w:cs="Calibri"/>
          <w:sz w:val="22"/>
        </w:rPr>
        <w:t xml:space="preserve">Kupující požaduje </w:t>
      </w:r>
      <w:r w:rsidR="00F07254" w:rsidRPr="00366057">
        <w:rPr>
          <w:rFonts w:ascii="Calibri" w:hAnsi="Calibri" w:cs="Calibri"/>
          <w:sz w:val="22"/>
        </w:rPr>
        <w:t>po dobu záruky za jako</w:t>
      </w:r>
      <w:r w:rsidR="00184B02" w:rsidRPr="00366057">
        <w:rPr>
          <w:rFonts w:ascii="Calibri" w:hAnsi="Calibri" w:cs="Calibri"/>
          <w:sz w:val="22"/>
        </w:rPr>
        <w:t>st</w:t>
      </w:r>
      <w:r w:rsidR="00F07254" w:rsidRPr="00366057">
        <w:rPr>
          <w:rFonts w:ascii="Calibri" w:hAnsi="Calibri" w:cs="Calibri"/>
          <w:sz w:val="22"/>
        </w:rPr>
        <w:t xml:space="preserve">, tj. po dobu 24 měsíců ode dne protokolárního odevzdání plnění dle této smlouvy </w:t>
      </w:r>
      <w:r w:rsidRPr="00366057">
        <w:rPr>
          <w:rFonts w:ascii="Calibri" w:hAnsi="Calibri" w:cs="Calibri"/>
          <w:sz w:val="22"/>
        </w:rPr>
        <w:t>zřízení servisní linky nebo jiného kontaktního místa</w:t>
      </w:r>
      <w:r w:rsidR="00F07254" w:rsidRPr="00366057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366057">
        <w:rPr>
          <w:rFonts w:ascii="Calibri" w:hAnsi="Calibri" w:cs="Calibri"/>
          <w:sz w:val="22"/>
        </w:rPr>
        <w:t>, určeného</w:t>
      </w:r>
      <w:r w:rsidRPr="00411451">
        <w:rPr>
          <w:rFonts w:ascii="Calibri" w:hAnsi="Calibri" w:cs="Calibri"/>
          <w:sz w:val="22"/>
        </w:rPr>
        <w:t xml:space="preserve"> k nahlášení závady na z</w:t>
      </w:r>
      <w:r w:rsidR="00745C8C">
        <w:rPr>
          <w:rFonts w:ascii="Calibri" w:hAnsi="Calibri" w:cs="Calibri"/>
          <w:sz w:val="22"/>
        </w:rPr>
        <w:t>bož</w:t>
      </w:r>
      <w:r w:rsidRPr="00411451">
        <w:rPr>
          <w:rFonts w:ascii="Calibri" w:hAnsi="Calibri" w:cs="Calibri"/>
          <w:sz w:val="22"/>
        </w:rPr>
        <w:t>í, a to v</w:t>
      </w:r>
      <w:r w:rsidR="006D1F5B">
        <w:rPr>
          <w:rFonts w:ascii="Calibri" w:hAnsi="Calibri" w:cs="Calibri"/>
          <w:sz w:val="22"/>
        </w:rPr>
        <w:t> </w:t>
      </w:r>
      <w:r w:rsidRPr="00411451">
        <w:rPr>
          <w:rFonts w:ascii="Calibri" w:hAnsi="Calibri" w:cs="Calibri"/>
          <w:sz w:val="22"/>
        </w:rPr>
        <w:t>režimu</w:t>
      </w:r>
      <w:r w:rsidR="006D1F5B">
        <w:rPr>
          <w:rFonts w:ascii="Calibri" w:hAnsi="Calibri" w:cs="Calibri"/>
          <w:sz w:val="22"/>
        </w:rPr>
        <w:t xml:space="preserve"> </w:t>
      </w:r>
      <w:r w:rsidR="00753D46" w:rsidRPr="00411451">
        <w:rPr>
          <w:rFonts w:ascii="Calibri" w:hAnsi="Calibri" w:cs="Calibri"/>
          <w:sz w:val="22"/>
        </w:rPr>
        <w:t xml:space="preserve">pracovní dny / </w:t>
      </w:r>
      <w:r w:rsidRPr="00411451">
        <w:rPr>
          <w:rFonts w:ascii="Calibri" w:hAnsi="Calibri" w:cs="Calibri"/>
          <w:sz w:val="22"/>
        </w:rPr>
        <w:t>pracovní doba</w:t>
      </w:r>
      <w:r w:rsidR="00753D46" w:rsidRPr="00411451">
        <w:rPr>
          <w:rFonts w:ascii="Calibri" w:hAnsi="Calibri" w:cs="Calibri"/>
          <w:sz w:val="22"/>
        </w:rPr>
        <w:t xml:space="preserve">, tj. od </w:t>
      </w:r>
      <w:r w:rsidR="006D1F5B">
        <w:rPr>
          <w:rFonts w:ascii="Calibri" w:hAnsi="Calibri" w:cs="Calibri"/>
          <w:b/>
          <w:sz w:val="22"/>
        </w:rPr>
        <w:t>7:00 do 15:00</w:t>
      </w:r>
      <w:r w:rsidRPr="00411451">
        <w:rPr>
          <w:rFonts w:ascii="Calibri" w:hAnsi="Calibri" w:cs="Calibri"/>
          <w:sz w:val="22"/>
        </w:rPr>
        <w:t xml:space="preserve">. Prodávající je povinen zahájit práce na odstraňování závady </w:t>
      </w:r>
      <w:r w:rsidR="006D1F5B">
        <w:rPr>
          <w:rFonts w:ascii="Calibri" w:hAnsi="Calibri" w:cs="Calibri"/>
          <w:sz w:val="22"/>
        </w:rPr>
        <w:t>do 48 hod</w:t>
      </w:r>
      <w:r w:rsidRPr="00411451">
        <w:rPr>
          <w:rFonts w:ascii="Calibri" w:hAnsi="Calibri" w:cs="Calibri"/>
          <w:sz w:val="22"/>
        </w:rPr>
        <w:t xml:space="preserve"> a její odstranění do 5 pracovních dnů po nahlášení</w:t>
      </w:r>
      <w:r w:rsidR="00753D46" w:rsidRPr="00411451">
        <w:rPr>
          <w:rFonts w:ascii="Calibri" w:hAnsi="Calibri" w:cs="Calibri"/>
          <w:sz w:val="22"/>
        </w:rPr>
        <w:t>.</w:t>
      </w:r>
    </w:p>
    <w:p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1F83" w:rsidRPr="00411451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F8113F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" filled="f" stroked="f">
                <v:path arrowok="t"/>
                <v:textbox style="mso-fit-shape-to-text:t">
                  <w:txbxContent>
                    <w:p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1C316E" w:rsidRPr="00411451" w:rsidRDefault="001C316E" w:rsidP="0023258C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kupujícího na náhradu případné škody.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zavazuje se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kupující zaplatit prodávajícímu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dlužné částky za každý den prodlení.</w:t>
      </w:r>
    </w:p>
    <w:p w:rsidR="00910BD7" w:rsidRPr="00411451" w:rsidRDefault="00910BD7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 prodlení s odstraňováním závady na zařízení podle bodu V</w:t>
      </w:r>
      <w:r w:rsidR="001D2721" w:rsidRPr="00411451">
        <w:rPr>
          <w:rFonts w:ascii="Calibri" w:hAnsi="Calibri" w:cs="Calibri"/>
          <w:sz w:val="22"/>
        </w:rPr>
        <w:t>II</w:t>
      </w:r>
      <w:r w:rsidRPr="00411451">
        <w:rPr>
          <w:rFonts w:ascii="Calibri" w:hAnsi="Calibri" w:cs="Calibri"/>
          <w:sz w:val="22"/>
        </w:rPr>
        <w:t>.</w:t>
      </w:r>
      <w:r w:rsidR="00753D46" w:rsidRPr="00411451">
        <w:rPr>
          <w:rFonts w:ascii="Calibri" w:hAnsi="Calibri" w:cs="Calibri"/>
          <w:sz w:val="22"/>
        </w:rPr>
        <w:t xml:space="preserve"> odst. </w:t>
      </w:r>
      <w:r w:rsidRPr="00411451">
        <w:rPr>
          <w:rFonts w:ascii="Calibri" w:hAnsi="Calibri" w:cs="Calibri"/>
          <w:sz w:val="22"/>
        </w:rPr>
        <w:t>4., zavazuje se prodávající zaplatit kupujícímu smluvní pokutu ve výši 0,5 % z ceny za každý den prodlení.</w:t>
      </w:r>
    </w:p>
    <w:p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Kupující je oprávněn od této smlouvy odstoupit: </w:t>
      </w:r>
    </w:p>
    <w:p w:rsidR="001C316E" w:rsidRPr="00366057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v případě prodlení prodávajícího s </w:t>
      </w:r>
      <w:r w:rsidRPr="00366057">
        <w:rPr>
          <w:rFonts w:ascii="Calibri" w:hAnsi="Calibri" w:cs="Calibri"/>
          <w:sz w:val="22"/>
        </w:rPr>
        <w:t>odevzdáním zboží nebo jeho části</w:t>
      </w:r>
      <w:r w:rsidR="006A3755" w:rsidRPr="00366057">
        <w:rPr>
          <w:rFonts w:ascii="Calibri" w:hAnsi="Calibri" w:cs="Calibri"/>
          <w:sz w:val="22"/>
        </w:rPr>
        <w:t>, souvisejících dokladů nezbytných pro řádné užití zboží</w:t>
      </w:r>
      <w:r w:rsidRPr="00366057">
        <w:rPr>
          <w:rFonts w:ascii="Calibri" w:hAnsi="Calibri" w:cs="Calibri"/>
          <w:sz w:val="22"/>
        </w:rPr>
        <w:t xml:space="preserve"> o více jak </w:t>
      </w:r>
      <w:r w:rsidR="005F25A9" w:rsidRPr="00366057">
        <w:rPr>
          <w:rFonts w:ascii="Calibri" w:hAnsi="Calibri" w:cs="Calibri"/>
          <w:sz w:val="22"/>
        </w:rPr>
        <w:t xml:space="preserve">10 </w:t>
      </w:r>
      <w:r w:rsidR="000015A4" w:rsidRPr="00366057">
        <w:rPr>
          <w:rFonts w:ascii="Calibri" w:hAnsi="Calibri" w:cs="Calibri"/>
          <w:sz w:val="22"/>
        </w:rPr>
        <w:t>dní</w:t>
      </w:r>
      <w:r w:rsidR="00FB6736" w:rsidRPr="00366057">
        <w:rPr>
          <w:rFonts w:ascii="Calibri" w:hAnsi="Calibri" w:cs="Calibri"/>
          <w:sz w:val="22"/>
        </w:rPr>
        <w:t>;</w:t>
      </w:r>
      <w:r w:rsidRPr="00366057">
        <w:rPr>
          <w:rFonts w:ascii="Calibri" w:hAnsi="Calibri" w:cs="Calibri"/>
          <w:sz w:val="22"/>
        </w:rPr>
        <w:t xml:space="preserve"> </w:t>
      </w:r>
    </w:p>
    <w:p w:rsidR="00043DF0" w:rsidRPr="00366057" w:rsidRDefault="00043DF0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366057">
        <w:rPr>
          <w:rFonts w:ascii="Calibri" w:eastAsia="Times New Roman" w:hAnsi="Calibri" w:cs="Calibri"/>
          <w:bCs/>
          <w:kern w:val="32"/>
          <w:sz w:val="22"/>
        </w:rPr>
        <w:t xml:space="preserve">v případě prodlení s odstraněním vady o více jak 10 dní nebo v případě opakovaného (alespoň třikrát po dobu záruční </w:t>
      </w:r>
      <w:r w:rsidR="005E67B4" w:rsidRPr="00366057">
        <w:rPr>
          <w:rFonts w:ascii="Calibri" w:eastAsia="Times New Roman" w:hAnsi="Calibri" w:cs="Calibri"/>
          <w:bCs/>
          <w:kern w:val="32"/>
          <w:sz w:val="22"/>
        </w:rPr>
        <w:t>doby</w:t>
      </w:r>
      <w:r w:rsidRPr="00366057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366057">
        <w:rPr>
          <w:rFonts w:ascii="Calibri" w:eastAsia="Times New Roman" w:hAnsi="Calibri" w:cs="Calibri"/>
          <w:bCs/>
          <w:kern w:val="32"/>
          <w:sz w:val="22"/>
        </w:rPr>
        <w:t>straněním vady o více jak 5 dní;</w:t>
      </w:r>
    </w:p>
    <w:p w:rsidR="00A11BC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je-li to stanoveno touto smlouvou. 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Příloha č. </w:t>
      </w:r>
      <w:r w:rsidR="00A01E50">
        <w:rPr>
          <w:rFonts w:ascii="Calibri" w:hAnsi="Calibri" w:cs="Calibri"/>
          <w:sz w:val="22"/>
        </w:rPr>
        <w:t>1</w:t>
      </w:r>
      <w:r w:rsidRPr="00411451">
        <w:rPr>
          <w:rFonts w:ascii="Calibri" w:hAnsi="Calibri" w:cs="Calibri"/>
          <w:sz w:val="22"/>
        </w:rPr>
        <w:t xml:space="preserve">…. – </w:t>
      </w:r>
      <w:r w:rsidR="00A01E50">
        <w:rPr>
          <w:rFonts w:ascii="Calibri" w:hAnsi="Calibri" w:cs="Calibri"/>
          <w:sz w:val="22"/>
        </w:rPr>
        <w:t>Specifikace</w:t>
      </w:r>
    </w:p>
    <w:p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Příloha č. </w:t>
      </w:r>
      <w:r w:rsidR="00A51A80">
        <w:rPr>
          <w:rFonts w:ascii="Calibri" w:hAnsi="Calibri" w:cs="Calibri"/>
          <w:sz w:val="22"/>
        </w:rPr>
        <w:t>2</w:t>
      </w:r>
      <w:r w:rsidRPr="00411451">
        <w:rPr>
          <w:rFonts w:ascii="Calibri" w:hAnsi="Calibri" w:cs="Calibri"/>
          <w:sz w:val="22"/>
        </w:rPr>
        <w:t>…. – Předávací protokol</w:t>
      </w:r>
    </w:p>
    <w:p w:rsidR="00ED6574" w:rsidRPr="00411451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Za kupujícího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V Praze dne ………………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 ………………</w:t>
      </w:r>
      <w:r w:rsidR="0028198E">
        <w:rPr>
          <w:rFonts w:ascii="Calibri" w:hAnsi="Calibri" w:cs="Calibri"/>
          <w:sz w:val="22"/>
        </w:rPr>
        <w:t>…..</w:t>
      </w:r>
      <w:r w:rsidRPr="00411451">
        <w:rPr>
          <w:rFonts w:ascii="Calibri" w:hAnsi="Calibri" w:cs="Calibri"/>
          <w:sz w:val="22"/>
        </w:rPr>
        <w:t>.</w:t>
      </w:r>
      <w:r w:rsidR="0028198E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dne ………………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28198E" w:rsidRDefault="0028198E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28198E" w:rsidRPr="00411451" w:rsidRDefault="0028198E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…………………………………………….</w:t>
      </w:r>
    </w:p>
    <w:p w:rsidR="00ED6574" w:rsidRPr="00411451" w:rsidRDefault="008242C0" w:rsidP="00C10A59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F6014B" w:rsidRPr="00411451" w:rsidRDefault="00ED6574" w:rsidP="00881C56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:rsidR="00517A78" w:rsidRPr="00411451" w:rsidRDefault="00517A78" w:rsidP="00517A78">
      <w:pPr>
        <w:pStyle w:val="SubjectName-ContractCzechRadio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0A3DF8" w:rsidRPr="00411451" w:rsidRDefault="000A3DF8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2C5874" w:rsidRDefault="002C587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line="240" w:lineRule="auto"/>
        <w:rPr>
          <w:rFonts w:ascii="Calibri" w:hAnsi="Calibri" w:cs="Calibri"/>
          <w:color w:val="000F37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2F58E7" w:rsidRDefault="00ED2535" w:rsidP="00ED2535">
      <w:pPr>
        <w:jc w:val="center"/>
        <w:rPr>
          <w:rFonts w:ascii="Calibri" w:hAnsi="Calibri" w:cs="Calibri"/>
          <w:b/>
          <w:sz w:val="22"/>
        </w:rPr>
      </w:pPr>
      <w:r w:rsidRPr="0028198E">
        <w:rPr>
          <w:rFonts w:ascii="Calibri" w:hAnsi="Calibri" w:cs="Calibri"/>
          <w:b/>
          <w:sz w:val="22"/>
        </w:rPr>
        <w:lastRenderedPageBreak/>
        <w:t xml:space="preserve">Příloha č. 1 </w:t>
      </w:r>
      <w:r w:rsidR="002F58E7" w:rsidRPr="0028198E">
        <w:rPr>
          <w:rFonts w:ascii="Calibri" w:hAnsi="Calibri" w:cs="Calibri"/>
          <w:b/>
          <w:sz w:val="22"/>
        </w:rPr>
        <w:t>–</w:t>
      </w:r>
    </w:p>
    <w:p w:rsidR="00ED2535" w:rsidRPr="00BB1E77" w:rsidRDefault="002F58E7" w:rsidP="002F58E7">
      <w:pPr>
        <w:jc w:val="center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>Specifikace č</w:t>
      </w:r>
      <w:r w:rsidRPr="002F58E7">
        <w:rPr>
          <w:rFonts w:ascii="Calibri" w:hAnsi="Calibri" w:cs="Calibri"/>
          <w:sz w:val="22"/>
        </w:rPr>
        <w:t>elní</w:t>
      </w:r>
      <w:r>
        <w:rPr>
          <w:rFonts w:ascii="Calibri" w:hAnsi="Calibri" w:cs="Calibri"/>
          <w:sz w:val="22"/>
        </w:rPr>
        <w:t>ho</w:t>
      </w:r>
      <w:r w:rsidRPr="002F58E7">
        <w:rPr>
          <w:rFonts w:ascii="Calibri" w:hAnsi="Calibri" w:cs="Calibri"/>
          <w:sz w:val="22"/>
        </w:rPr>
        <w:t xml:space="preserve"> nakladač</w:t>
      </w:r>
      <w:r>
        <w:rPr>
          <w:rFonts w:ascii="Calibri" w:hAnsi="Calibri" w:cs="Calibri"/>
          <w:sz w:val="22"/>
        </w:rPr>
        <w:t>e</w:t>
      </w:r>
      <w:r w:rsidRPr="002F58E7">
        <w:rPr>
          <w:rFonts w:ascii="Calibri" w:hAnsi="Calibri" w:cs="Calibri"/>
          <w:sz w:val="22"/>
        </w:rPr>
        <w:t xml:space="preserve"> TRAC-LIFT TL 140 SL </w:t>
      </w:r>
    </w:p>
    <w:p w:rsidR="00ED2535" w:rsidRPr="00BB1E77" w:rsidRDefault="00ED2535" w:rsidP="00ED2535">
      <w:pPr>
        <w:jc w:val="both"/>
        <w:rPr>
          <w:rFonts w:asciiTheme="minorHAnsi" w:hAnsiTheme="minorHAnsi" w:cstheme="minorHAnsi"/>
          <w:sz w:val="22"/>
        </w:rPr>
      </w:pPr>
    </w:p>
    <w:p w:rsidR="002F58E7" w:rsidRDefault="002F58E7" w:rsidP="002F58E7">
      <w:pPr>
        <w:pStyle w:val="Zkladntextodsazen"/>
      </w:pPr>
      <w:r>
        <w:t xml:space="preserve">Technické parametry </w:t>
      </w:r>
    </w:p>
    <w:p w:rsidR="002F58E7" w:rsidRDefault="002F58E7" w:rsidP="002F58E7">
      <w:pPr>
        <w:pStyle w:val="Zkladntextodsazen"/>
      </w:pPr>
      <w:r>
        <w:t xml:space="preserve">průměr hydraulických válců  72 mm  </w:t>
      </w:r>
    </w:p>
    <w:p w:rsidR="002F58E7" w:rsidRDefault="002F58E7" w:rsidP="002F58E7">
      <w:pPr>
        <w:pStyle w:val="Zkladntextodsazen"/>
      </w:pPr>
      <w:r>
        <w:t xml:space="preserve">zdvih v oku výložníku  3445 mm  </w:t>
      </w:r>
    </w:p>
    <w:p w:rsidR="002F58E7" w:rsidRDefault="002F58E7" w:rsidP="002F58E7">
      <w:pPr>
        <w:pStyle w:val="Zkladntextodsazen"/>
      </w:pPr>
      <w:r>
        <w:t xml:space="preserve">nakládací výška  3190 mm  </w:t>
      </w:r>
    </w:p>
    <w:p w:rsidR="002F58E7" w:rsidRDefault="002F58E7" w:rsidP="002F58E7">
      <w:pPr>
        <w:pStyle w:val="Zkladntextodsazen"/>
      </w:pPr>
      <w:r>
        <w:t xml:space="preserve">výsypná výška  2600 mm  </w:t>
      </w:r>
    </w:p>
    <w:p w:rsidR="002F58E7" w:rsidRDefault="002F58E7" w:rsidP="002F58E7">
      <w:pPr>
        <w:pStyle w:val="Zkladntextodsazen"/>
      </w:pPr>
      <w:r>
        <w:t xml:space="preserve">hloubkový dosah  200 mm  </w:t>
      </w:r>
    </w:p>
    <w:p w:rsidR="002F58E7" w:rsidRDefault="002F58E7" w:rsidP="002F58E7">
      <w:pPr>
        <w:pStyle w:val="Zkladntextodsazen"/>
      </w:pPr>
      <w:r>
        <w:t xml:space="preserve">zaklápěcí úhel dole  48 °  </w:t>
      </w:r>
    </w:p>
    <w:p w:rsidR="002F58E7" w:rsidRDefault="002F58E7" w:rsidP="002F58E7">
      <w:pPr>
        <w:pStyle w:val="Zkladntextodsazen"/>
      </w:pPr>
      <w:r>
        <w:t xml:space="preserve">vyklápěcí úhel nahoře  69 °  </w:t>
      </w:r>
    </w:p>
    <w:p w:rsidR="002F58E7" w:rsidRDefault="002F58E7" w:rsidP="002F58E7">
      <w:pPr>
        <w:pStyle w:val="Zkladntextodsazen"/>
      </w:pPr>
      <w:r>
        <w:t xml:space="preserve">zaklápěcí úhel nahoře  54 °  </w:t>
      </w:r>
    </w:p>
    <w:p w:rsidR="002F58E7" w:rsidRDefault="002F58E7" w:rsidP="002F58E7">
      <w:pPr>
        <w:pStyle w:val="Zkladntextodsazen"/>
      </w:pPr>
      <w:r>
        <w:t xml:space="preserve">nosnost dole (při tlaku 195 Bar)  2200 kg  </w:t>
      </w:r>
    </w:p>
    <w:p w:rsidR="002F58E7" w:rsidRDefault="002F58E7" w:rsidP="002F58E7">
      <w:pPr>
        <w:pStyle w:val="Zkladntextodsazen"/>
      </w:pPr>
      <w:r>
        <w:t xml:space="preserve">nosnost nahoře (při tlaku 195 Bar)  1450 kg  </w:t>
      </w:r>
    </w:p>
    <w:p w:rsidR="002F58E7" w:rsidRDefault="002F58E7" w:rsidP="002F58E7">
      <w:pPr>
        <w:pStyle w:val="Zkladntextodsazen"/>
      </w:pPr>
      <w:r>
        <w:t xml:space="preserve">čas klesání z maximální výšky (při dávce 60 l oleje)  3,5 sec  </w:t>
      </w:r>
    </w:p>
    <w:p w:rsidR="002F58E7" w:rsidRDefault="002F58E7" w:rsidP="002F58E7">
      <w:pPr>
        <w:pStyle w:val="Zkladntextodsazen"/>
      </w:pPr>
      <w:r>
        <w:t xml:space="preserve">čas zvedání do maximální výšky (při dávce 60 l oleje)  4,5 sec  </w:t>
      </w:r>
    </w:p>
    <w:p w:rsidR="002F58E7" w:rsidRDefault="002F58E7" w:rsidP="002F58E7">
      <w:pPr>
        <w:pStyle w:val="Zkladntextodsazen"/>
      </w:pPr>
      <w:r>
        <w:t xml:space="preserve">dráha tlumení s prázdnou lopatou  120 mm  </w:t>
      </w:r>
    </w:p>
    <w:p w:rsidR="002F58E7" w:rsidRDefault="002F58E7" w:rsidP="002F58E7">
      <w:pPr>
        <w:pStyle w:val="Zkladntextodsazen"/>
      </w:pPr>
      <w:r>
        <w:t xml:space="preserve">váha výložníku  548 kg  </w:t>
      </w:r>
    </w:p>
    <w:p w:rsidR="002F58E7" w:rsidRDefault="00BC6430" w:rsidP="002F58E7">
      <w:pPr>
        <w:pStyle w:val="Zkladntextodsazen"/>
      </w:pPr>
      <w:r>
        <w:t xml:space="preserve">paralelogram </w:t>
      </w:r>
    </w:p>
    <w:p w:rsidR="002F58E7" w:rsidRDefault="002F58E7" w:rsidP="002F58E7">
      <w:pPr>
        <w:pStyle w:val="Zkladntextodsazen"/>
      </w:pPr>
      <w:r>
        <w:t>ovládání joystick s tl</w:t>
      </w:r>
      <w:r w:rsidR="00BC6430">
        <w:t xml:space="preserve">ačítkem elektronické funkce </w:t>
      </w:r>
    </w:p>
    <w:p w:rsidR="002F58E7" w:rsidRDefault="002F58E7" w:rsidP="002F58E7">
      <w:pPr>
        <w:pStyle w:val="Zkladntextodsazen"/>
      </w:pPr>
      <w:r>
        <w:t>t</w:t>
      </w:r>
      <w:r w:rsidR="00BC6430">
        <w:t xml:space="preserve">řetí funkce ano tlumič rázů </w:t>
      </w:r>
    </w:p>
    <w:p w:rsidR="002F58E7" w:rsidRDefault="002F58E7" w:rsidP="002F58E7">
      <w:pPr>
        <w:pStyle w:val="Zkladntextodsazen"/>
      </w:pPr>
      <w:r>
        <w:t>dodáv</w:t>
      </w:r>
      <w:r w:rsidR="00BC6430">
        <w:t xml:space="preserve">ka včetně montáže na traktor </w:t>
      </w:r>
      <w:r>
        <w:t xml:space="preserve"> </w:t>
      </w:r>
    </w:p>
    <w:p w:rsidR="002F58E7" w:rsidRDefault="002F58E7" w:rsidP="002F58E7">
      <w:pPr>
        <w:pStyle w:val="Zkladntextodsazen"/>
      </w:pPr>
      <w:r>
        <w:t>dopr</w:t>
      </w:r>
      <w:r w:rsidR="00BC6430">
        <w:t xml:space="preserve">ava položky na místo určení </w:t>
      </w:r>
    </w:p>
    <w:p w:rsidR="002F58E7" w:rsidRDefault="002F58E7" w:rsidP="002F58E7">
      <w:pPr>
        <w:pStyle w:val="Zkladntextodsazen"/>
      </w:pPr>
      <w:r>
        <w:t xml:space="preserve">montáž a </w:t>
      </w:r>
      <w:r w:rsidR="00BC6430">
        <w:t xml:space="preserve">kompletace výrobku na místě </w:t>
      </w:r>
    </w:p>
    <w:p w:rsidR="002F58E7" w:rsidRDefault="00BC6430" w:rsidP="002F58E7">
      <w:pPr>
        <w:pStyle w:val="Zkladntextodsazen"/>
      </w:pPr>
      <w:r>
        <w:t xml:space="preserve">uvedení do provozu </w:t>
      </w:r>
    </w:p>
    <w:p w:rsidR="002F58E7" w:rsidRDefault="002F58E7" w:rsidP="002F58E7">
      <w:pPr>
        <w:pStyle w:val="Zkladntextodsazen"/>
      </w:pPr>
      <w:r>
        <w:t>zaškolení obsluhy a obsluhu a běžnou údržb</w:t>
      </w:r>
      <w:r w:rsidR="00BC6430">
        <w:t>u včetně montáže na traktor</w:t>
      </w:r>
    </w:p>
    <w:p w:rsidR="0028198E" w:rsidRDefault="0028198E" w:rsidP="002F58E7">
      <w:pPr>
        <w:pStyle w:val="Zkladntextodsazen"/>
        <w:rPr>
          <w:lang w:val="cs-CZ"/>
        </w:rPr>
      </w:pPr>
      <w:proofErr w:type="spellStart"/>
      <w:r>
        <w:rPr>
          <w:lang w:val="cs-CZ"/>
        </w:rPr>
        <w:t>multilock</w:t>
      </w:r>
      <w:proofErr w:type="spellEnd"/>
    </w:p>
    <w:p w:rsidR="002F58E7" w:rsidRDefault="0028198E" w:rsidP="002F58E7">
      <w:pPr>
        <w:pStyle w:val="Zkladntextodsazen"/>
      </w:pPr>
      <w:proofErr w:type="spellStart"/>
      <w:r>
        <w:rPr>
          <w:lang w:val="cs-CZ"/>
        </w:rPr>
        <w:t>multilopata</w:t>
      </w:r>
      <w:proofErr w:type="spellEnd"/>
      <w:r>
        <w:rPr>
          <w:lang w:val="cs-CZ"/>
        </w:rPr>
        <w:t xml:space="preserve"> Inter </w:t>
      </w:r>
      <w:proofErr w:type="spellStart"/>
      <w:r>
        <w:rPr>
          <w:lang w:val="cs-CZ"/>
        </w:rPr>
        <w:t>Tech</w:t>
      </w:r>
      <w:proofErr w:type="spellEnd"/>
      <w:r>
        <w:rPr>
          <w:lang w:val="cs-CZ"/>
        </w:rPr>
        <w:t xml:space="preserve"> 4v1   2,0M</w:t>
      </w:r>
      <w:r w:rsidR="002F58E7">
        <w:t xml:space="preserve"> </w:t>
      </w:r>
    </w:p>
    <w:p w:rsidR="00ED2535" w:rsidRDefault="00ED2535" w:rsidP="002F58E7">
      <w:pPr>
        <w:pStyle w:val="Zkladntextodsazen"/>
      </w:pPr>
    </w:p>
    <w:p w:rsidR="00ED2535" w:rsidRDefault="00ED2535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BC6430" w:rsidRDefault="00BC6430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8538E3" w:rsidRDefault="008538E3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BC6430" w:rsidRDefault="00BC6430" w:rsidP="00ED2535">
      <w:pPr>
        <w:pStyle w:val="Zkladntextodsazen"/>
        <w:ind w:left="0"/>
      </w:pPr>
    </w:p>
    <w:p w:rsidR="00ED2535" w:rsidRDefault="00ED2535" w:rsidP="00ED2535">
      <w:pPr>
        <w:pStyle w:val="Zkladntextodsazen"/>
        <w:ind w:left="0"/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A91E01" w:rsidRDefault="00A91E01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Příloha č. </w:t>
      </w:r>
      <w:r w:rsidR="002C5874">
        <w:rPr>
          <w:rFonts w:ascii="Calibri" w:hAnsi="Calibri" w:cs="Calibri"/>
          <w:color w:val="auto"/>
          <w:sz w:val="22"/>
        </w:rPr>
        <w:t>2</w:t>
      </w:r>
      <w:r w:rsidRPr="00411451">
        <w:rPr>
          <w:rFonts w:ascii="Calibri" w:hAnsi="Calibri" w:cs="Calibri"/>
          <w:color w:val="auto"/>
          <w:sz w:val="22"/>
        </w:rPr>
        <w:t xml:space="preserve"> - Předávací protokol</w:t>
      </w:r>
    </w:p>
    <w:p w:rsidR="00C838D1" w:rsidRPr="00C838D1" w:rsidRDefault="00C838D1" w:rsidP="00C838D1">
      <w:pPr>
        <w:pStyle w:val="SubjectSpecification-ContractCzechRadio"/>
      </w:pPr>
    </w:p>
    <w:p w:rsidR="00A91E01" w:rsidRPr="00411451" w:rsidRDefault="002C5874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Národní zemědělské muzeum, </w:t>
      </w:r>
      <w:proofErr w:type="spellStart"/>
      <w:proofErr w:type="gramStart"/>
      <w:r>
        <w:rPr>
          <w:rFonts w:ascii="Calibri" w:hAnsi="Calibri" w:cs="Calibri"/>
          <w:b/>
          <w:sz w:val="22"/>
        </w:rPr>
        <w:t>s.p.</w:t>
      </w:r>
      <w:proofErr w:type="gramEnd"/>
      <w:r>
        <w:rPr>
          <w:rFonts w:ascii="Calibri" w:hAnsi="Calibri" w:cs="Calibri"/>
          <w:b/>
          <w:sz w:val="22"/>
        </w:rPr>
        <w:t>o</w:t>
      </w:r>
      <w:proofErr w:type="spellEnd"/>
      <w:r>
        <w:rPr>
          <w:rFonts w:ascii="Calibri" w:hAnsi="Calibri" w:cs="Calibri"/>
          <w:b/>
          <w:sz w:val="22"/>
        </w:rPr>
        <w:t>.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IČ: </w:t>
      </w:r>
      <w:r w:rsidR="002C5874">
        <w:rPr>
          <w:rFonts w:ascii="Calibri" w:hAnsi="Calibri" w:cs="Calibri"/>
          <w:sz w:val="22"/>
        </w:rPr>
        <w:t>75075741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="002C5874">
        <w:rPr>
          <w:rFonts w:ascii="Calibri" w:hAnsi="Calibri" w:cs="Calibri"/>
          <w:sz w:val="22"/>
        </w:rPr>
        <w:t>75075741</w:t>
      </w:r>
    </w:p>
    <w:p w:rsidR="00541515" w:rsidRPr="00411451" w:rsidRDefault="00A91E01" w:rsidP="00C10A59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proofErr w:type="spellStart"/>
      <w:r w:rsidR="00C10A59">
        <w:rPr>
          <w:rFonts w:ascii="Calibri" w:hAnsi="Calibri" w:cs="Calibri"/>
          <w:color w:val="auto"/>
          <w:sz w:val="22"/>
        </w:rPr>
        <w:t>xxx</w:t>
      </w:r>
      <w:proofErr w:type="spellEnd"/>
    </w:p>
    <w:p w:rsidR="0006458B" w:rsidRPr="00411451" w:rsidRDefault="0006458B" w:rsidP="00541515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06458B" w:rsidRPr="00411451" w:rsidRDefault="0006458B" w:rsidP="0006458B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FC33C2" w:rsidRPr="009E7ACA" w:rsidRDefault="00FC33C2" w:rsidP="00FC33C2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b/>
          <w:sz w:val="22"/>
        </w:rPr>
      </w:pPr>
      <w:r w:rsidRPr="009E7ACA">
        <w:rPr>
          <w:rFonts w:asciiTheme="minorHAnsi" w:hAnsiTheme="minorHAnsi" w:cstheme="minorHAnsi"/>
          <w:b/>
          <w:sz w:val="22"/>
        </w:rPr>
        <w:t>N</w:t>
      </w:r>
      <w:r w:rsidRPr="009E7ACA">
        <w:rPr>
          <w:rFonts w:asciiTheme="minorHAnsi" w:hAnsiTheme="minorHAnsi" w:cstheme="minorHAnsi"/>
          <w:sz w:val="22"/>
          <w:lang w:eastAsia="cs-CZ"/>
        </w:rPr>
        <w:t>&amp;</w:t>
      </w:r>
      <w:r w:rsidRPr="009E7ACA">
        <w:rPr>
          <w:rFonts w:asciiTheme="minorHAnsi" w:hAnsiTheme="minorHAnsi" w:cstheme="minorHAnsi"/>
          <w:b/>
          <w:sz w:val="22"/>
        </w:rPr>
        <w:t>N Košátky</w:t>
      </w:r>
      <w:r>
        <w:rPr>
          <w:rFonts w:asciiTheme="minorHAnsi" w:hAnsiTheme="minorHAnsi" w:cstheme="minorHAnsi"/>
          <w:b/>
          <w:sz w:val="22"/>
        </w:rPr>
        <w:t xml:space="preserve"> s.r.o.,</w:t>
      </w:r>
    </w:p>
    <w:p w:rsidR="0006458B" w:rsidRPr="00FC33C2" w:rsidRDefault="0006458B" w:rsidP="0006458B">
      <w:pPr>
        <w:pStyle w:val="SubjectSpecification-ContractCzechRadio"/>
        <w:rPr>
          <w:rFonts w:asciiTheme="minorHAnsi" w:hAnsiTheme="minorHAnsi" w:cstheme="minorHAnsi"/>
          <w:color w:val="auto"/>
          <w:sz w:val="22"/>
        </w:rPr>
      </w:pPr>
      <w:r w:rsidRPr="00FC33C2">
        <w:rPr>
          <w:rFonts w:asciiTheme="minorHAnsi" w:hAnsiTheme="minorHAnsi" w:cstheme="minorHAnsi"/>
          <w:color w:val="auto"/>
          <w:sz w:val="22"/>
        </w:rPr>
        <w:t>IČ</w:t>
      </w:r>
      <w:r w:rsidR="00574200" w:rsidRPr="00FC33C2">
        <w:rPr>
          <w:rFonts w:asciiTheme="minorHAnsi" w:hAnsiTheme="minorHAnsi" w:cstheme="minorHAnsi"/>
          <w:color w:val="auto"/>
          <w:sz w:val="22"/>
        </w:rPr>
        <w:t>:</w:t>
      </w:r>
      <w:r w:rsidR="00FC33C2" w:rsidRPr="00FC33C2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 27636844</w:t>
      </w:r>
      <w:r w:rsidR="008922D9" w:rsidRPr="00FC33C2">
        <w:rPr>
          <w:rFonts w:asciiTheme="minorHAnsi" w:hAnsiTheme="minorHAnsi" w:cstheme="minorHAnsi"/>
          <w:color w:val="auto"/>
          <w:sz w:val="22"/>
        </w:rPr>
        <w:t xml:space="preserve"> </w:t>
      </w:r>
      <w:r w:rsidRPr="00FC33C2">
        <w:rPr>
          <w:rFonts w:asciiTheme="minorHAnsi" w:hAnsiTheme="minorHAnsi" w:cstheme="minorHAnsi"/>
          <w:color w:val="auto"/>
          <w:sz w:val="22"/>
        </w:rPr>
        <w:t xml:space="preserve"> DIČ</w:t>
      </w:r>
      <w:r w:rsidR="008922D9" w:rsidRPr="00FC33C2">
        <w:rPr>
          <w:rFonts w:asciiTheme="minorHAnsi" w:hAnsiTheme="minorHAnsi" w:cstheme="minorHAnsi"/>
          <w:color w:val="auto"/>
          <w:sz w:val="22"/>
        </w:rPr>
        <w:t>:</w:t>
      </w:r>
      <w:r w:rsidR="00BC6430" w:rsidRPr="00BC6430">
        <w:rPr>
          <w:rFonts w:ascii="Calibri" w:hAnsi="Calibri" w:cs="Calibri"/>
          <w:sz w:val="22"/>
        </w:rPr>
        <w:t xml:space="preserve"> </w:t>
      </w:r>
      <w:r w:rsidR="00BC6430">
        <w:rPr>
          <w:rFonts w:ascii="Calibri" w:hAnsi="Calibri" w:cs="Calibri"/>
          <w:sz w:val="22"/>
        </w:rPr>
        <w:t>CZ27636844</w:t>
      </w:r>
    </w:p>
    <w:p w:rsidR="00916363" w:rsidRPr="00366057" w:rsidRDefault="00A91E01" w:rsidP="00C10A59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366057">
        <w:rPr>
          <w:rFonts w:ascii="Calibri" w:hAnsi="Calibri" w:cs="Calibri"/>
          <w:color w:val="auto"/>
          <w:sz w:val="22"/>
        </w:rPr>
        <w:t>Kontaktní osoba:</w:t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Pr="00366057">
        <w:rPr>
          <w:rFonts w:ascii="Calibri" w:hAnsi="Calibri" w:cs="Calibri"/>
          <w:color w:val="auto"/>
          <w:sz w:val="22"/>
        </w:rPr>
        <w:tab/>
      </w:r>
      <w:r w:rsidR="00C10A59">
        <w:rPr>
          <w:rFonts w:ascii="Calibri" w:hAnsi="Calibri" w:cs="Calibri"/>
          <w:color w:val="auto"/>
          <w:sz w:val="22"/>
        </w:rPr>
        <w:t>xxx</w:t>
      </w:r>
      <w:bookmarkStart w:id="0" w:name="_GoBack"/>
      <w:bookmarkEnd w:id="0"/>
    </w:p>
    <w:p w:rsidR="0006458B" w:rsidRPr="00411451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366057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…………..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r w:rsidRPr="00411451">
        <w:rPr>
          <w:rFonts w:ascii="Calibri" w:hAnsi="Calibri" w:cs="Calibri"/>
          <w:sz w:val="22"/>
        </w:rPr>
        <w:t xml:space="preserve"> 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ED253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ED2535">
              <w:rPr>
                <w:rFonts w:ascii="Calibri" w:hAnsi="Calibri" w:cs="Calibri"/>
                <w:sz w:val="22"/>
                <w:szCs w:val="22"/>
                <w:lang w:val="cs-CZ" w:eastAsia="en-US"/>
              </w:rPr>
              <w:t>Čáslavi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 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proofErr w:type="gramStart"/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dne</w:t>
            </w:r>
            <w:proofErr w:type="gramEnd"/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23258C">
      <w:footerReference w:type="default" r:id="rId11"/>
      <w:headerReference w:type="first" r:id="rId12"/>
      <w:footerReference w:type="first" r:id="rId13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28" w:rsidRDefault="007A3928" w:rsidP="00B25F23">
      <w:pPr>
        <w:spacing w:line="240" w:lineRule="auto"/>
      </w:pPr>
      <w:r>
        <w:separator/>
      </w:r>
    </w:p>
  </w:endnote>
  <w:endnote w:type="continuationSeparator" w:id="0">
    <w:p w:rsidR="007A3928" w:rsidRDefault="007A3928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C10A59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C10A59" w:rsidRPr="00C10A59">
                              <w:rPr>
                                <w:rStyle w:val="slostrnky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C10A59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C10A59" w:rsidRPr="00C10A59">
                        <w:rPr>
                          <w:rStyle w:val="slostrnky"/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C10A59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C10A59" w:rsidRPr="00C10A59">
                              <w:rPr>
                                <w:rStyle w:val="slostrnky"/>
                                <w:noProof/>
                              </w:rPr>
                              <w:t>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JG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JlNrKwh+qMJDjoh8hbvm7wRRvmwwtzODXYBG5CeMZDKsDKMFiU1OB+&#10;/e0+4lFM9FLS4hSW1P88MicoUd8MyhxHdjTcaOxHwxz1A+Bg57hjlicTA1xQoykd6FdckFWsgi5m&#10;ONYq6X40H0K/C7hgXKxWCYSDaVnYmK3lo9aR3133ypwdRAio3hOM88mKD1r02F6N1TGAbJJQkdee&#10;xWFocKiTfsMCxq15/51Qb38Ty9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vYfyRj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C10A59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C10A59" w:rsidRPr="00C10A59">
                        <w:rPr>
                          <w:rStyle w:val="slostrnky"/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28" w:rsidRDefault="007A3928" w:rsidP="00B25F23">
      <w:pPr>
        <w:spacing w:line="240" w:lineRule="auto"/>
      </w:pPr>
      <w:r>
        <w:separator/>
      </w:r>
    </w:p>
  </w:footnote>
  <w:footnote w:type="continuationSeparator" w:id="0">
    <w:p w:rsidR="007A3928" w:rsidRDefault="007A3928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7F" w:rsidRDefault="00F8113F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:rsidR="001A597F" w:rsidRPr="00321BCC" w:rsidRDefault="001A597F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" filled="f" stroked="f" strokeweight="1pt">
              <v:path arrowok="t"/>
              <v:textbox inset="0,0,0,0">
                <w:txbxContent>
                  <w:p w:rsidR="001A597F" w:rsidRPr="00321BCC" w:rsidRDefault="001A597F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A9206E6"/>
    <w:multiLevelType w:val="hybridMultilevel"/>
    <w:tmpl w:val="4B80C358"/>
    <w:lvl w:ilvl="0" w:tplc="203CE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D050DB"/>
    <w:multiLevelType w:val="hybridMultilevel"/>
    <w:tmpl w:val="68FE396A"/>
    <w:lvl w:ilvl="0" w:tplc="6412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44F10"/>
    <w:multiLevelType w:val="multilevel"/>
    <w:tmpl w:val="C2A02212"/>
    <w:numStyleLink w:val="List-Contract"/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49539E"/>
    <w:multiLevelType w:val="multilevel"/>
    <w:tmpl w:val="5456ED1A"/>
    <w:numStyleLink w:val="Section-Contract"/>
  </w:abstractNum>
  <w:abstractNum w:abstractNumId="16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8" w15:restartNumberingAfterBreak="0">
    <w:nsid w:val="5A2B6020"/>
    <w:multiLevelType w:val="hybridMultilevel"/>
    <w:tmpl w:val="218C7C70"/>
    <w:lvl w:ilvl="0" w:tplc="34F8941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0454B"/>
    <w:multiLevelType w:val="hybridMultilevel"/>
    <w:tmpl w:val="0C6A96EA"/>
    <w:lvl w:ilvl="0" w:tplc="95BC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20"/>
  </w:num>
  <w:num w:numId="8">
    <w:abstractNumId w:val="17"/>
  </w:num>
  <w:num w:numId="9">
    <w:abstractNumId w:val="2"/>
  </w:num>
  <w:num w:numId="10">
    <w:abstractNumId w:val="2"/>
  </w:num>
  <w:num w:numId="11">
    <w:abstractNumId w:val="0"/>
  </w:num>
  <w:num w:numId="12">
    <w:abstractNumId w:val="16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12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21"/>
  </w:num>
  <w:num w:numId="21">
    <w:abstractNumId w:val="12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2">
    <w:abstractNumId w:val="5"/>
  </w:num>
  <w:num w:numId="23">
    <w:abstractNumId w:val="18"/>
  </w:num>
  <w:num w:numId="24">
    <w:abstractNumId w:val="9"/>
  </w:num>
  <w:num w:numId="25">
    <w:abstractNumId w:val="22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447DC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A7E3B"/>
    <w:rsid w:val="000B37A4"/>
    <w:rsid w:val="000B6591"/>
    <w:rsid w:val="000C6C97"/>
    <w:rsid w:val="000D28AB"/>
    <w:rsid w:val="000D3CA7"/>
    <w:rsid w:val="000E259A"/>
    <w:rsid w:val="000E46B9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851"/>
    <w:rsid w:val="00182D39"/>
    <w:rsid w:val="0018311B"/>
    <w:rsid w:val="00184B02"/>
    <w:rsid w:val="00193556"/>
    <w:rsid w:val="001963B7"/>
    <w:rsid w:val="001A597F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A32"/>
    <w:rsid w:val="0028198E"/>
    <w:rsid w:val="002840AE"/>
    <w:rsid w:val="00295A22"/>
    <w:rsid w:val="002A31FE"/>
    <w:rsid w:val="002A4CCF"/>
    <w:rsid w:val="002C5874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58E7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23EB4"/>
    <w:rsid w:val="00330E46"/>
    <w:rsid w:val="0033222E"/>
    <w:rsid w:val="00335F41"/>
    <w:rsid w:val="00363B6A"/>
    <w:rsid w:val="00366057"/>
    <w:rsid w:val="00372D0D"/>
    <w:rsid w:val="00374550"/>
    <w:rsid w:val="00374638"/>
    <w:rsid w:val="00375944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D1B47"/>
    <w:rsid w:val="003E3489"/>
    <w:rsid w:val="003E75E7"/>
    <w:rsid w:val="003F0A33"/>
    <w:rsid w:val="004004EC"/>
    <w:rsid w:val="00402DC4"/>
    <w:rsid w:val="00411451"/>
    <w:rsid w:val="004127E6"/>
    <w:rsid w:val="00420BB5"/>
    <w:rsid w:val="00421F3D"/>
    <w:rsid w:val="00424617"/>
    <w:rsid w:val="00427653"/>
    <w:rsid w:val="004307C7"/>
    <w:rsid w:val="00433F83"/>
    <w:rsid w:val="004351F1"/>
    <w:rsid w:val="004374A1"/>
    <w:rsid w:val="004417AF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077B8"/>
    <w:rsid w:val="00513E43"/>
    <w:rsid w:val="00517A78"/>
    <w:rsid w:val="00517A95"/>
    <w:rsid w:val="00524003"/>
    <w:rsid w:val="005264A9"/>
    <w:rsid w:val="00531AB5"/>
    <w:rsid w:val="00533961"/>
    <w:rsid w:val="00540F2C"/>
    <w:rsid w:val="00541515"/>
    <w:rsid w:val="00557024"/>
    <w:rsid w:val="00557B5B"/>
    <w:rsid w:val="00567D57"/>
    <w:rsid w:val="00574200"/>
    <w:rsid w:val="005831EF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605AD7"/>
    <w:rsid w:val="00606C9E"/>
    <w:rsid w:val="00622285"/>
    <w:rsid w:val="00622E04"/>
    <w:rsid w:val="006311D4"/>
    <w:rsid w:val="00643791"/>
    <w:rsid w:val="0065041B"/>
    <w:rsid w:val="00654E06"/>
    <w:rsid w:val="00670762"/>
    <w:rsid w:val="006736E0"/>
    <w:rsid w:val="006742DF"/>
    <w:rsid w:val="00681E96"/>
    <w:rsid w:val="00682904"/>
    <w:rsid w:val="00691B53"/>
    <w:rsid w:val="00692BCA"/>
    <w:rsid w:val="006A2D5B"/>
    <w:rsid w:val="006A3755"/>
    <w:rsid w:val="006A425C"/>
    <w:rsid w:val="006C306A"/>
    <w:rsid w:val="006C5EEE"/>
    <w:rsid w:val="006D0812"/>
    <w:rsid w:val="006D1F5B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C75"/>
    <w:rsid w:val="00777305"/>
    <w:rsid w:val="00787D5C"/>
    <w:rsid w:val="0079034E"/>
    <w:rsid w:val="007905DD"/>
    <w:rsid w:val="00794D49"/>
    <w:rsid w:val="007A3216"/>
    <w:rsid w:val="007A35C3"/>
    <w:rsid w:val="007A3928"/>
    <w:rsid w:val="007A6939"/>
    <w:rsid w:val="007B4DB4"/>
    <w:rsid w:val="007C27F5"/>
    <w:rsid w:val="007C5A0C"/>
    <w:rsid w:val="007D0167"/>
    <w:rsid w:val="007D5C1D"/>
    <w:rsid w:val="007D5CDF"/>
    <w:rsid w:val="007D65C7"/>
    <w:rsid w:val="007E577D"/>
    <w:rsid w:val="007F0207"/>
    <w:rsid w:val="007F5C4C"/>
    <w:rsid w:val="007F7A88"/>
    <w:rsid w:val="0080004F"/>
    <w:rsid w:val="00802A29"/>
    <w:rsid w:val="00804FF7"/>
    <w:rsid w:val="00812173"/>
    <w:rsid w:val="00814FBC"/>
    <w:rsid w:val="008242C0"/>
    <w:rsid w:val="008449FE"/>
    <w:rsid w:val="008472AB"/>
    <w:rsid w:val="00851BEB"/>
    <w:rsid w:val="008538E3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922D9"/>
    <w:rsid w:val="008A6E67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E7ACA"/>
    <w:rsid w:val="009F4674"/>
    <w:rsid w:val="009F63FA"/>
    <w:rsid w:val="009F6969"/>
    <w:rsid w:val="009F7CCA"/>
    <w:rsid w:val="00A01E50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478E9"/>
    <w:rsid w:val="00A51A80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1762"/>
    <w:rsid w:val="00B54E8D"/>
    <w:rsid w:val="00B5596D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6746"/>
    <w:rsid w:val="00BB745F"/>
    <w:rsid w:val="00BC564B"/>
    <w:rsid w:val="00BC6430"/>
    <w:rsid w:val="00BD4507"/>
    <w:rsid w:val="00BD53CD"/>
    <w:rsid w:val="00BE6222"/>
    <w:rsid w:val="00BF1450"/>
    <w:rsid w:val="00C00C79"/>
    <w:rsid w:val="00C03A46"/>
    <w:rsid w:val="00C0494E"/>
    <w:rsid w:val="00C060B5"/>
    <w:rsid w:val="00C10A59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38D1"/>
    <w:rsid w:val="00C87878"/>
    <w:rsid w:val="00C905E5"/>
    <w:rsid w:val="00C93817"/>
    <w:rsid w:val="00C9493F"/>
    <w:rsid w:val="00C94987"/>
    <w:rsid w:val="00C96143"/>
    <w:rsid w:val="00CA0AD3"/>
    <w:rsid w:val="00CB12DA"/>
    <w:rsid w:val="00CB230E"/>
    <w:rsid w:val="00CC168A"/>
    <w:rsid w:val="00CC42C3"/>
    <w:rsid w:val="00CC5D3A"/>
    <w:rsid w:val="00CD17E8"/>
    <w:rsid w:val="00CD2F41"/>
    <w:rsid w:val="00CD6238"/>
    <w:rsid w:val="00CE0A08"/>
    <w:rsid w:val="00CE2DE6"/>
    <w:rsid w:val="00CE73F9"/>
    <w:rsid w:val="00D0250C"/>
    <w:rsid w:val="00D11806"/>
    <w:rsid w:val="00D136A8"/>
    <w:rsid w:val="00D14011"/>
    <w:rsid w:val="00D207E3"/>
    <w:rsid w:val="00D43A77"/>
    <w:rsid w:val="00D50468"/>
    <w:rsid w:val="00D50ADA"/>
    <w:rsid w:val="00D56070"/>
    <w:rsid w:val="00D569E2"/>
    <w:rsid w:val="00D56F34"/>
    <w:rsid w:val="00D6512D"/>
    <w:rsid w:val="00D66C2E"/>
    <w:rsid w:val="00D70342"/>
    <w:rsid w:val="00D761B6"/>
    <w:rsid w:val="00D77D03"/>
    <w:rsid w:val="00D82F65"/>
    <w:rsid w:val="00D94674"/>
    <w:rsid w:val="00DA3832"/>
    <w:rsid w:val="00DA3941"/>
    <w:rsid w:val="00DB2CC5"/>
    <w:rsid w:val="00DB34B3"/>
    <w:rsid w:val="00DB5E8D"/>
    <w:rsid w:val="00DC2CF2"/>
    <w:rsid w:val="00DC3B34"/>
    <w:rsid w:val="00DD42A0"/>
    <w:rsid w:val="00DD513F"/>
    <w:rsid w:val="00DE000D"/>
    <w:rsid w:val="00DF6034"/>
    <w:rsid w:val="00E02162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04EA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72F8"/>
    <w:rsid w:val="00EC3137"/>
    <w:rsid w:val="00ED2535"/>
    <w:rsid w:val="00ED6574"/>
    <w:rsid w:val="00EE4AED"/>
    <w:rsid w:val="00EF1E86"/>
    <w:rsid w:val="00F00C2E"/>
    <w:rsid w:val="00F04994"/>
    <w:rsid w:val="00F07254"/>
    <w:rsid w:val="00F110AE"/>
    <w:rsid w:val="00F144D3"/>
    <w:rsid w:val="00F16577"/>
    <w:rsid w:val="00F3269F"/>
    <w:rsid w:val="00F36299"/>
    <w:rsid w:val="00F36FC8"/>
    <w:rsid w:val="00F40F01"/>
    <w:rsid w:val="00F544E0"/>
    <w:rsid w:val="00F6014B"/>
    <w:rsid w:val="00F60DC8"/>
    <w:rsid w:val="00F62186"/>
    <w:rsid w:val="00F64209"/>
    <w:rsid w:val="00F649EE"/>
    <w:rsid w:val="00F704AE"/>
    <w:rsid w:val="00F8113F"/>
    <w:rsid w:val="00F908E3"/>
    <w:rsid w:val="00F94597"/>
    <w:rsid w:val="00F95548"/>
    <w:rsid w:val="00FA2FEF"/>
    <w:rsid w:val="00FA3723"/>
    <w:rsid w:val="00FA6DC5"/>
    <w:rsid w:val="00FB6736"/>
    <w:rsid w:val="00FB7C4F"/>
    <w:rsid w:val="00FC287C"/>
    <w:rsid w:val="00FC33C2"/>
    <w:rsid w:val="00FD0BC6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3AD73791"/>
  <w15:docId w15:val="{67AF4D26-7953-4A90-887A-C5AEC3C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nadpisChar">
    <w:name w:val="Podnadpis Char"/>
    <w:aliases w:val="Subtitle - Contract (Czech Radio) Char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D0260-74AD-4FD5-9F4F-DF53F0AA887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4.xml><?xml version="1.0" encoding="utf-8"?>
<ds:datastoreItem xmlns:ds="http://schemas.openxmlformats.org/officeDocument/2006/customXml" ds:itemID="{0957CB07-C132-4F22-934B-B956CDDE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1964</Words>
  <Characters>11593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Company>ČRo</Company>
  <LinksUpToDate>false</LinksUpToDate>
  <CharactersWithSpaces>13530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cp:lastPrinted>2014-03-11T11:16:00Z</cp:lastPrinted>
  <dcterms:created xsi:type="dcterms:W3CDTF">2020-09-23T11:25:00Z</dcterms:created>
  <dcterms:modified xsi:type="dcterms:W3CDTF">2020-09-23T11:28:00Z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</Properties>
</file>