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22" w:rsidRDefault="00267C22" w:rsidP="00267C22">
      <w:pPr>
        <w:tabs>
          <w:tab w:val="left" w:pos="627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Příloha č. 1</w:t>
      </w:r>
    </w:p>
    <w:p w:rsidR="00267C22" w:rsidRDefault="00267C22" w:rsidP="00267C22">
      <w:pPr>
        <w:tabs>
          <w:tab w:val="left" w:pos="6270"/>
        </w:tabs>
        <w:rPr>
          <w:rFonts w:ascii="Calibri" w:hAnsi="Calibri"/>
          <w:b/>
          <w:sz w:val="22"/>
          <w:szCs w:val="22"/>
        </w:rPr>
      </w:pPr>
    </w:p>
    <w:p w:rsidR="00267C22" w:rsidRDefault="00267C22" w:rsidP="00267C22">
      <w:pPr>
        <w:tabs>
          <w:tab w:val="left" w:pos="627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Tabulka cen revizí</w:t>
      </w:r>
    </w:p>
    <w:p w:rsidR="00267C22" w:rsidRDefault="00267C22" w:rsidP="00267C22">
      <w:pPr>
        <w:tabs>
          <w:tab w:val="left" w:pos="6270"/>
        </w:tabs>
        <w:rPr>
          <w:rFonts w:ascii="Calibri" w:hAnsi="Calibri"/>
          <w:b/>
          <w:sz w:val="22"/>
          <w:szCs w:val="22"/>
        </w:rPr>
      </w:pPr>
    </w:p>
    <w:p w:rsidR="00267C22" w:rsidRDefault="00267C22" w:rsidP="00267C22">
      <w:pPr>
        <w:tabs>
          <w:tab w:val="left" w:pos="6270"/>
        </w:tabs>
        <w:rPr>
          <w:rFonts w:ascii="Calibri" w:hAnsi="Calibri"/>
          <w:b/>
          <w:sz w:val="22"/>
          <w:szCs w:val="22"/>
        </w:rPr>
      </w:pPr>
    </w:p>
    <w:tbl>
      <w:tblPr>
        <w:tblW w:w="93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0"/>
        <w:gridCol w:w="2840"/>
      </w:tblGrid>
      <w:tr w:rsidR="00267C22" w:rsidTr="00267C22">
        <w:trPr>
          <w:trHeight w:val="63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C22" w:rsidRDefault="00267C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Druh revize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22" w:rsidRDefault="00267C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Cena za jednotku bez DPH</w:t>
            </w:r>
          </w:p>
        </w:tc>
      </w:tr>
      <w:tr w:rsidR="00267C22" w:rsidTr="00267C22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C22" w:rsidRDefault="00267C22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Revize elektrospotřebičů a nářadí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C22" w:rsidRDefault="00267C2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                   32,00 Kč </w:t>
            </w:r>
          </w:p>
        </w:tc>
      </w:tr>
      <w:tr w:rsidR="00267C22" w:rsidTr="00267C22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C22" w:rsidRDefault="00267C22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Revize hromosvodů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C22" w:rsidRDefault="00267C2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                 188,00 Kč </w:t>
            </w:r>
          </w:p>
        </w:tc>
      </w:tr>
      <w:tr w:rsidR="00267C22" w:rsidTr="00267C22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C22" w:rsidRDefault="00267C22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Revize elektroinstalace (obvod)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C22" w:rsidRDefault="00267C2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                   58,00 Kč </w:t>
            </w:r>
          </w:p>
        </w:tc>
      </w:tr>
      <w:tr w:rsidR="00267C22" w:rsidTr="00267C22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C22" w:rsidRDefault="00267C22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Revize elektroinstalace (rozvaděč)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C22" w:rsidRDefault="00267C2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                   89,00 Kč </w:t>
            </w:r>
          </w:p>
        </w:tc>
      </w:tr>
      <w:tr w:rsidR="00267C22" w:rsidTr="00267C22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C22" w:rsidRDefault="00267C22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Revize venkovního osvětlení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C22" w:rsidRDefault="00267C2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                   49,00 Kč </w:t>
            </w:r>
          </w:p>
        </w:tc>
      </w:tr>
      <w:tr w:rsidR="00267C22" w:rsidTr="00267C22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C22" w:rsidRDefault="00267C22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Revize pracovní stroje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C22" w:rsidRDefault="00267C2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                   79,00 Kč </w:t>
            </w:r>
          </w:p>
        </w:tc>
      </w:tr>
    </w:tbl>
    <w:p w:rsidR="00267C22" w:rsidRDefault="00267C22" w:rsidP="00267C22">
      <w:pPr>
        <w:tabs>
          <w:tab w:val="left" w:pos="6270"/>
        </w:tabs>
        <w:rPr>
          <w:rFonts w:ascii="Calibri" w:hAnsi="Calibri"/>
          <w:b/>
          <w:sz w:val="22"/>
          <w:szCs w:val="22"/>
        </w:rPr>
      </w:pPr>
    </w:p>
    <w:p w:rsidR="00267C22" w:rsidRDefault="00267C22" w:rsidP="00267C22">
      <w:pPr>
        <w:tabs>
          <w:tab w:val="left" w:pos="627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Jednotka – ks, obvod</w:t>
      </w:r>
    </w:p>
    <w:p w:rsidR="00267C22" w:rsidRDefault="00267C22" w:rsidP="00267C22">
      <w:pPr>
        <w:tabs>
          <w:tab w:val="left" w:pos="6270"/>
        </w:tabs>
        <w:rPr>
          <w:rFonts w:ascii="Calibri" w:hAnsi="Calibri"/>
          <w:sz w:val="22"/>
          <w:szCs w:val="22"/>
        </w:rPr>
      </w:pPr>
    </w:p>
    <w:p w:rsidR="00267C22" w:rsidRDefault="00267C22" w:rsidP="00267C22">
      <w:pPr>
        <w:tabs>
          <w:tab w:val="left" w:pos="6270"/>
        </w:tabs>
        <w:rPr>
          <w:rFonts w:ascii="Calibri" w:hAnsi="Calibri"/>
          <w:sz w:val="22"/>
          <w:szCs w:val="22"/>
        </w:rPr>
      </w:pPr>
    </w:p>
    <w:p w:rsidR="00267C22" w:rsidRDefault="00267C22" w:rsidP="00267C22">
      <w:pPr>
        <w:tabs>
          <w:tab w:val="left" w:pos="6270"/>
        </w:tabs>
        <w:rPr>
          <w:rFonts w:ascii="Calibri" w:hAnsi="Calibri"/>
          <w:sz w:val="22"/>
          <w:szCs w:val="22"/>
        </w:rPr>
      </w:pPr>
    </w:p>
    <w:p w:rsidR="00267C22" w:rsidRDefault="00267C22" w:rsidP="00267C22">
      <w:pPr>
        <w:tabs>
          <w:tab w:val="left" w:pos="6270"/>
        </w:tabs>
        <w:rPr>
          <w:rFonts w:ascii="Calibri" w:hAnsi="Calibri"/>
          <w:sz w:val="22"/>
          <w:szCs w:val="22"/>
        </w:rPr>
      </w:pPr>
    </w:p>
    <w:p w:rsidR="00267C22" w:rsidRDefault="00267C22" w:rsidP="00267C22">
      <w:pPr>
        <w:tabs>
          <w:tab w:val="left" w:pos="6270"/>
        </w:tabs>
        <w:rPr>
          <w:rFonts w:ascii="Calibri" w:hAnsi="Calibri"/>
          <w:sz w:val="22"/>
          <w:szCs w:val="22"/>
        </w:rPr>
      </w:pPr>
    </w:p>
    <w:p w:rsidR="00267C22" w:rsidRDefault="00267C22" w:rsidP="00267C22">
      <w:pPr>
        <w:tabs>
          <w:tab w:val="left" w:pos="6270"/>
        </w:tabs>
        <w:rPr>
          <w:rFonts w:ascii="Calibri" w:hAnsi="Calibri"/>
          <w:sz w:val="22"/>
          <w:szCs w:val="22"/>
        </w:rPr>
      </w:pPr>
    </w:p>
    <w:p w:rsidR="00267C22" w:rsidRDefault="00267C22" w:rsidP="00267C22">
      <w:pPr>
        <w:tabs>
          <w:tab w:val="left" w:pos="6270"/>
        </w:tabs>
        <w:rPr>
          <w:rFonts w:ascii="Calibri" w:hAnsi="Calibri"/>
          <w:sz w:val="22"/>
          <w:szCs w:val="22"/>
        </w:rPr>
      </w:pPr>
    </w:p>
    <w:p w:rsidR="00267C22" w:rsidRDefault="00267C22" w:rsidP="00267C22">
      <w:pPr>
        <w:tabs>
          <w:tab w:val="left" w:pos="6270"/>
        </w:tabs>
        <w:rPr>
          <w:rFonts w:ascii="Calibri" w:hAnsi="Calibri"/>
          <w:sz w:val="22"/>
          <w:szCs w:val="22"/>
        </w:rPr>
      </w:pPr>
    </w:p>
    <w:p w:rsidR="00267C22" w:rsidRDefault="00267C22" w:rsidP="00267C22">
      <w:pPr>
        <w:tabs>
          <w:tab w:val="left" w:pos="6270"/>
        </w:tabs>
        <w:rPr>
          <w:rFonts w:ascii="Calibri" w:hAnsi="Calibri"/>
          <w:sz w:val="22"/>
          <w:szCs w:val="22"/>
        </w:rPr>
      </w:pPr>
    </w:p>
    <w:p w:rsidR="00267C22" w:rsidRDefault="00267C22" w:rsidP="00267C22">
      <w:pPr>
        <w:tabs>
          <w:tab w:val="left" w:pos="6270"/>
        </w:tabs>
        <w:rPr>
          <w:rFonts w:ascii="Calibri" w:hAnsi="Calibri"/>
          <w:sz w:val="22"/>
          <w:szCs w:val="22"/>
        </w:rPr>
      </w:pPr>
      <w:r w:rsidRPr="00267C22">
        <w:rPr>
          <w:rFonts w:ascii="Calibri" w:hAnsi="Calibri"/>
          <w:sz w:val="22"/>
          <w:szCs w:val="22"/>
        </w:rPr>
        <w:t>V Praze dne: 22. 9. 2020</w:t>
      </w:r>
    </w:p>
    <w:p w:rsidR="00267C22" w:rsidRDefault="00267C22" w:rsidP="00267C22">
      <w:pPr>
        <w:tabs>
          <w:tab w:val="left" w:pos="6270"/>
        </w:tabs>
        <w:rPr>
          <w:rFonts w:ascii="Calibri" w:hAnsi="Calibri"/>
          <w:sz w:val="22"/>
          <w:szCs w:val="22"/>
        </w:rPr>
      </w:pPr>
    </w:p>
    <w:p w:rsidR="00267C22" w:rsidRDefault="00267C22" w:rsidP="00267C22">
      <w:pPr>
        <w:tabs>
          <w:tab w:val="left" w:pos="6270"/>
        </w:tabs>
        <w:rPr>
          <w:rFonts w:ascii="Calibri" w:hAnsi="Calibri"/>
          <w:sz w:val="22"/>
          <w:szCs w:val="22"/>
        </w:rPr>
      </w:pPr>
    </w:p>
    <w:p w:rsidR="00267C22" w:rsidRDefault="00267C22" w:rsidP="00267C22">
      <w:pPr>
        <w:tabs>
          <w:tab w:val="left" w:pos="6270"/>
        </w:tabs>
        <w:rPr>
          <w:rFonts w:ascii="Calibri" w:hAnsi="Calibri"/>
          <w:sz w:val="22"/>
          <w:szCs w:val="22"/>
        </w:rPr>
      </w:pPr>
    </w:p>
    <w:p w:rsidR="00267C22" w:rsidRDefault="00267C22" w:rsidP="00267C22">
      <w:pPr>
        <w:tabs>
          <w:tab w:val="left" w:pos="6270"/>
        </w:tabs>
        <w:rPr>
          <w:rFonts w:ascii="Calibri" w:hAnsi="Calibri"/>
          <w:sz w:val="22"/>
          <w:szCs w:val="22"/>
        </w:rPr>
      </w:pPr>
    </w:p>
    <w:p w:rsidR="00267C22" w:rsidRDefault="00267C22" w:rsidP="00267C22">
      <w:pPr>
        <w:tabs>
          <w:tab w:val="left" w:pos="6270"/>
        </w:tabs>
        <w:rPr>
          <w:rFonts w:ascii="Calibri" w:hAnsi="Calibri"/>
          <w:sz w:val="22"/>
          <w:szCs w:val="22"/>
        </w:rPr>
      </w:pPr>
    </w:p>
    <w:p w:rsidR="00267C22" w:rsidRDefault="00267C22" w:rsidP="00267C2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…………………………………………                                                                       ……………………………………</w:t>
      </w:r>
    </w:p>
    <w:p w:rsidR="00267C22" w:rsidRDefault="00267C22" w:rsidP="00267C2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za </w:t>
      </w:r>
      <w:proofErr w:type="gramStart"/>
      <w:r>
        <w:rPr>
          <w:rFonts w:ascii="Calibri" w:hAnsi="Calibri"/>
          <w:sz w:val="22"/>
          <w:szCs w:val="22"/>
        </w:rPr>
        <w:t>objednavatele                                                                                          za</w:t>
      </w:r>
      <w:proofErr w:type="gramEnd"/>
      <w:r>
        <w:rPr>
          <w:rFonts w:ascii="Calibri" w:hAnsi="Calibri"/>
          <w:sz w:val="22"/>
          <w:szCs w:val="22"/>
        </w:rPr>
        <w:t xml:space="preserve"> vykonavatele                                                                     </w:t>
      </w:r>
    </w:p>
    <w:p w:rsidR="00267C22" w:rsidRDefault="00A46503" w:rsidP="00267C22">
      <w:pPr>
        <w:tabs>
          <w:tab w:val="left" w:pos="6270"/>
        </w:tabs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xxxxxxxxxxxxxxxxxxxxxx</w:t>
      </w:r>
      <w:bookmarkStart w:id="0" w:name="_GoBack"/>
      <w:bookmarkEnd w:id="0"/>
      <w:r w:rsidR="00267C22">
        <w:rPr>
          <w:rFonts w:ascii="Calibri" w:hAnsi="Calibri" w:cs="Calibri"/>
          <w:b/>
          <w:sz w:val="22"/>
          <w:szCs w:val="22"/>
        </w:rPr>
        <w:tab/>
      </w:r>
      <w:proofErr w:type="spellStart"/>
      <w:r>
        <w:rPr>
          <w:rFonts w:ascii="Calibri" w:hAnsi="Calibri" w:cs="Calibri"/>
          <w:b/>
          <w:sz w:val="22"/>
          <w:szCs w:val="22"/>
        </w:rPr>
        <w:t>xxxxxxxxxxxxxxxxx</w:t>
      </w:r>
      <w:proofErr w:type="spellEnd"/>
    </w:p>
    <w:p w:rsidR="002D6F79" w:rsidRDefault="002D6F79"/>
    <w:sectPr w:rsidR="002D6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22"/>
    <w:rsid w:val="00267C22"/>
    <w:rsid w:val="002D6F79"/>
    <w:rsid w:val="00A4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BBAD0-9B09-44D4-BF97-CD544F73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Marian</dc:creator>
  <cp:keywords/>
  <dc:description/>
  <cp:lastModifiedBy>Jitka Rajdlová</cp:lastModifiedBy>
  <cp:revision>2</cp:revision>
  <dcterms:created xsi:type="dcterms:W3CDTF">2020-09-22T09:29:00Z</dcterms:created>
  <dcterms:modified xsi:type="dcterms:W3CDTF">2020-09-23T10:53:00Z</dcterms:modified>
</cp:coreProperties>
</file>