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A0963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7E6FD6B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14:paraId="4A4A5EC0" w14:textId="77777777"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8004FD7" w14:textId="77777777" w:rsidR="00006C03" w:rsidRPr="00072AF7" w:rsidRDefault="00006C03" w:rsidP="00006C03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072AF7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Univerzita Jana Evangelisty Purkyně v Ústí nad Labem</w:t>
      </w:r>
    </w:p>
    <w:p w14:paraId="5F03B38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14:paraId="2C0C6797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14:paraId="72EEE23F" w14:textId="77777777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14:paraId="516A7549" w14:textId="38FC4503" w:rsidR="00006C03" w:rsidRP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</w:t>
      </w:r>
      <w:r w:rsidR="00DF542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Československá obchodní banka</w:t>
      </w: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a.s., Ústí nad Labem, č. účtu: </w:t>
      </w:r>
      <w:r w:rsidR="00DF5422" w:rsidRPr="00DF542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260112295/0300</w:t>
      </w:r>
    </w:p>
    <w:p w14:paraId="5394E5A2" w14:textId="33AE08DB" w:rsidR="006C37FC" w:rsidRPr="006C4ED1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06C03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</w:t>
      </w:r>
      <w:r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doc. RNDr. Martin</w:t>
      </w:r>
      <w:r w:rsidR="00072AF7"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em</w:t>
      </w:r>
      <w:r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Balej</w:t>
      </w:r>
      <w:r w:rsidR="00072AF7"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em</w:t>
      </w:r>
      <w:r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Ph.D.</w:t>
      </w:r>
      <w:r w:rsidR="00072AF7"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</w:t>
      </w:r>
      <w:r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rektor</w:t>
      </w:r>
      <w:r w:rsidR="00072AF7" w:rsidRPr="004C788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em</w:t>
      </w:r>
    </w:p>
    <w:p w14:paraId="369688C2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B61CC51" w14:textId="4809541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</w:t>
      </w:r>
      <w:r w:rsidR="00072AF7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n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</w:t>
      </w:r>
      <w:r w:rsidRPr="00F40B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bjednatel“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28EBD97D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1E7EDF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14:paraId="7B034FCC" w14:textId="04E78A9B" w:rsidR="00072AF7" w:rsidRDefault="00072AF7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09A0A221" w14:textId="7FC65FCA" w:rsidR="006C37FC" w:rsidRPr="00E7285E" w:rsidRDefault="00E7285E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E7285E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TESOS s.r.o., /teplická stavebně obchodní společnost s ručením omezeným/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br/>
      </w:r>
      <w:r w:rsidR="006C37FC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IČ: </w:t>
      </w:r>
      <w:r w:rsidRPr="00E7285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44566131</w:t>
      </w:r>
    </w:p>
    <w:p w14:paraId="72788275" w14:textId="4EAD918E" w:rsidR="006C37FC" w:rsidRPr="006C4ED1" w:rsidRDefault="00E7285E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Se sídlem: </w:t>
      </w:r>
      <w:r w:rsidRPr="00E7285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 domkách 167, Hudcov, 415 01 Teplice</w:t>
      </w:r>
    </w:p>
    <w:p w14:paraId="1431C4BB" w14:textId="5C4E68B4" w:rsidR="006C37FC" w:rsidRPr="006C4ED1" w:rsidRDefault="00E7285E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Zastoupená: Tomášem Nedvědem, Jednatelem společnosti</w:t>
      </w:r>
    </w:p>
    <w:p w14:paraId="49193893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4550815" w14:textId="5D17F764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 w:rsidR="00F40BD4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</w:t>
      </w: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hotovitel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14:paraId="679C35CB" w14:textId="77777777" w:rsidR="00072AF7" w:rsidRDefault="00072AF7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D23F8C6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14:paraId="480BBA64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04FA6ED7" w14:textId="38094889" w:rsidR="006C37FC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1F44AE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DÍLO </w:t>
      </w:r>
    </w:p>
    <w:p w14:paraId="573086D6" w14:textId="3A6C045B" w:rsidR="001F44AE" w:rsidRPr="001F44AE" w:rsidRDefault="001F44AE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Kampus – úprava areálových ploch, terénu a zeleně</w:t>
      </w:r>
    </w:p>
    <w:p w14:paraId="167ADFC9" w14:textId="77777777"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14:paraId="02E7E5E9" w14:textId="77777777"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156BBE7D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14:paraId="617786A5" w14:textId="2B192E31" w:rsidR="00B314D3" w:rsidRPr="00F530A5" w:rsidRDefault="006C37FC" w:rsidP="00F530A5">
      <w:pPr>
        <w:pStyle w:val="Odstavecseseznamem"/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 xml:space="preserve">Předmětem této Smlouvy je závazek zhotovení </w:t>
      </w:r>
      <w:r w:rsidR="001F44AE" w:rsidRPr="00F530A5">
        <w:rPr>
          <w:rFonts w:ascii="Arial" w:hAnsi="Arial" w:cs="Arial"/>
          <w:sz w:val="20"/>
          <w:szCs w:val="20"/>
        </w:rPr>
        <w:t xml:space="preserve">úprava areálových ploch, terénu a zeleně </w:t>
      </w:r>
      <w:r w:rsidRPr="00F530A5">
        <w:rPr>
          <w:rFonts w:ascii="Arial" w:hAnsi="Arial" w:cs="Arial"/>
          <w:sz w:val="20"/>
          <w:szCs w:val="20"/>
        </w:rPr>
        <w:t>(dále jen</w:t>
      </w:r>
      <w:r w:rsidR="00F40BD4" w:rsidRPr="00F530A5">
        <w:rPr>
          <w:rFonts w:ascii="Arial" w:hAnsi="Arial" w:cs="Arial"/>
          <w:sz w:val="20"/>
          <w:szCs w:val="20"/>
        </w:rPr>
        <w:t xml:space="preserve"> „dílo“</w:t>
      </w:r>
      <w:r w:rsidRPr="00F530A5">
        <w:rPr>
          <w:rFonts w:ascii="Arial" w:hAnsi="Arial" w:cs="Arial"/>
          <w:sz w:val="20"/>
          <w:szCs w:val="20"/>
        </w:rPr>
        <w:t xml:space="preserve">) podle nabídky zhotovitele, jež tvoří přílohu č. 1 této </w:t>
      </w:r>
      <w:r w:rsidR="00F32664" w:rsidRPr="00F530A5">
        <w:rPr>
          <w:rFonts w:ascii="Arial" w:hAnsi="Arial" w:cs="Arial"/>
          <w:sz w:val="20"/>
          <w:szCs w:val="20"/>
        </w:rPr>
        <w:t>S</w:t>
      </w:r>
      <w:r w:rsidRPr="00F530A5">
        <w:rPr>
          <w:rFonts w:ascii="Arial" w:hAnsi="Arial" w:cs="Arial"/>
          <w:sz w:val="20"/>
          <w:szCs w:val="20"/>
        </w:rPr>
        <w:t xml:space="preserve">mlouvy. Součástí předmětu Smlouvy je doprava </w:t>
      </w:r>
      <w:r w:rsidR="001F44AE" w:rsidRPr="00F530A5">
        <w:rPr>
          <w:rFonts w:ascii="Arial" w:hAnsi="Arial" w:cs="Arial"/>
          <w:sz w:val="20"/>
          <w:szCs w:val="20"/>
        </w:rPr>
        <w:t>zemin, úprava terénu a zahradnické práce, rekultivace ploch</w:t>
      </w:r>
      <w:r w:rsidR="00F40BD4" w:rsidRPr="00F530A5">
        <w:rPr>
          <w:rFonts w:ascii="Arial" w:hAnsi="Arial" w:cs="Arial"/>
          <w:sz w:val="20"/>
          <w:szCs w:val="20"/>
        </w:rPr>
        <w:t>.</w:t>
      </w:r>
    </w:p>
    <w:p w14:paraId="4175527D" w14:textId="5D154D7D" w:rsidR="006C37FC" w:rsidRPr="00F530A5" w:rsidRDefault="006C37FC" w:rsidP="00F530A5">
      <w:pPr>
        <w:pStyle w:val="Odstavecseseznamem"/>
        <w:numPr>
          <w:ilvl w:val="0"/>
          <w:numId w:val="22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 xml:space="preserve">Objednatel se zavazuje </w:t>
      </w:r>
      <w:r w:rsidR="00D43598" w:rsidRPr="00F530A5">
        <w:rPr>
          <w:rFonts w:ascii="Arial" w:hAnsi="Arial" w:cs="Arial"/>
          <w:sz w:val="20"/>
          <w:szCs w:val="20"/>
        </w:rPr>
        <w:t>zaplatit</w:t>
      </w:r>
      <w:r w:rsidRPr="00F530A5">
        <w:rPr>
          <w:rFonts w:ascii="Arial" w:hAnsi="Arial" w:cs="Arial"/>
          <w:sz w:val="20"/>
          <w:szCs w:val="20"/>
        </w:rPr>
        <w:t xml:space="preserve"> zhotoviteli cenu dle čl. </w:t>
      </w:r>
      <w:r w:rsidR="002F2E33" w:rsidRPr="00F530A5">
        <w:rPr>
          <w:rFonts w:ascii="Arial" w:hAnsi="Arial" w:cs="Arial"/>
          <w:sz w:val="20"/>
          <w:szCs w:val="20"/>
        </w:rPr>
        <w:t>3</w:t>
      </w:r>
      <w:r w:rsidRPr="00F530A5">
        <w:rPr>
          <w:rFonts w:ascii="Arial" w:hAnsi="Arial" w:cs="Arial"/>
          <w:sz w:val="20"/>
          <w:szCs w:val="20"/>
        </w:rPr>
        <w:t xml:space="preserve"> této </w:t>
      </w:r>
      <w:r w:rsidR="00F32664" w:rsidRPr="00F530A5">
        <w:rPr>
          <w:rFonts w:ascii="Arial" w:hAnsi="Arial" w:cs="Arial"/>
          <w:sz w:val="20"/>
          <w:szCs w:val="20"/>
        </w:rPr>
        <w:t>S</w:t>
      </w:r>
      <w:r w:rsidRPr="00F530A5">
        <w:rPr>
          <w:rFonts w:ascii="Arial" w:hAnsi="Arial" w:cs="Arial"/>
          <w:sz w:val="20"/>
          <w:szCs w:val="20"/>
        </w:rPr>
        <w:t>mlouvy.</w:t>
      </w:r>
    </w:p>
    <w:p w14:paraId="4CEA6A7D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58041886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14:paraId="302DA1B9" w14:textId="727A6C0B" w:rsidR="00E305B5" w:rsidRPr="006C4ED1" w:rsidRDefault="00E305B5" w:rsidP="00BB187F">
      <w:pPr>
        <w:pStyle w:val="Odstavecseseznamem"/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Místem plnění je </w:t>
      </w:r>
      <w:r w:rsidR="001F44AE">
        <w:rPr>
          <w:rFonts w:ascii="Arial" w:hAnsi="Arial" w:cs="Arial"/>
          <w:sz w:val="20"/>
          <w:szCs w:val="20"/>
        </w:rPr>
        <w:t>Kampus Univerzity J. E. Purkyně</w:t>
      </w:r>
    </w:p>
    <w:p w14:paraId="61A21643" w14:textId="7DAC389C" w:rsidR="006C37FC" w:rsidRPr="00F530A5" w:rsidRDefault="006C37FC" w:rsidP="00BB187F">
      <w:pPr>
        <w:pStyle w:val="Odstavecseseznamem"/>
        <w:numPr>
          <w:ilvl w:val="0"/>
          <w:numId w:val="2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 xml:space="preserve">Přesný termín </w:t>
      </w:r>
      <w:r w:rsidR="001F44AE" w:rsidRPr="00F530A5">
        <w:rPr>
          <w:rFonts w:ascii="Arial" w:hAnsi="Arial" w:cs="Arial"/>
          <w:sz w:val="20"/>
          <w:szCs w:val="20"/>
        </w:rPr>
        <w:t>dokončení díla je stanoven nejpozději do 28. 9. 2020</w:t>
      </w:r>
      <w:r w:rsidRPr="00F530A5">
        <w:rPr>
          <w:rFonts w:ascii="Arial" w:hAnsi="Arial" w:cs="Arial"/>
          <w:sz w:val="20"/>
          <w:szCs w:val="20"/>
        </w:rPr>
        <w:t>.</w:t>
      </w:r>
    </w:p>
    <w:p w14:paraId="223D034D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14:paraId="19B45739" w14:textId="77777777"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682ECAA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14:paraId="57BE101F" w14:textId="0C9406E0" w:rsidR="0073073B" w:rsidRPr="00072AF7" w:rsidRDefault="0073073B" w:rsidP="00BB187F">
      <w:pPr>
        <w:pStyle w:val="Odstavecseseznamem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14:paraId="546FC3DA" w14:textId="77777777" w:rsidR="00BB4FE7" w:rsidRDefault="00BB4FE7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F682B" w14:textId="2875256D" w:rsidR="00BB4FE7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Celkem bez DPH:                </w:t>
      </w:r>
      <w:r w:rsidR="0003071E">
        <w:rPr>
          <w:rFonts w:ascii="Arial" w:hAnsi="Arial" w:cs="Arial"/>
          <w:bCs/>
          <w:sz w:val="20"/>
          <w:szCs w:val="20"/>
        </w:rPr>
        <w:t>3 257 215,00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</w:p>
    <w:p w14:paraId="361983DC" w14:textId="68AE30BE" w:rsidR="00BB4FE7" w:rsidRDefault="0073073B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>21% DP</w:t>
      </w:r>
      <w:r w:rsidR="00BB4FE7">
        <w:rPr>
          <w:rFonts w:ascii="Arial" w:hAnsi="Arial" w:cs="Arial"/>
          <w:bCs/>
          <w:sz w:val="20"/>
          <w:szCs w:val="20"/>
        </w:rPr>
        <w:t xml:space="preserve">H:                           </w:t>
      </w:r>
      <w:r w:rsidRPr="006C4ED1">
        <w:rPr>
          <w:rFonts w:ascii="Arial" w:hAnsi="Arial" w:cs="Arial"/>
          <w:bCs/>
          <w:sz w:val="20"/>
          <w:szCs w:val="20"/>
        </w:rPr>
        <w:t xml:space="preserve"> </w:t>
      </w:r>
      <w:r w:rsidR="0003071E">
        <w:rPr>
          <w:rFonts w:ascii="Arial" w:hAnsi="Arial" w:cs="Arial"/>
          <w:bCs/>
          <w:sz w:val="20"/>
          <w:szCs w:val="20"/>
        </w:rPr>
        <w:t xml:space="preserve">   684 015,</w:t>
      </w:r>
      <w:r w:rsidR="00572149">
        <w:rPr>
          <w:rFonts w:ascii="Arial" w:hAnsi="Arial" w:cs="Arial"/>
          <w:bCs/>
          <w:sz w:val="20"/>
          <w:szCs w:val="20"/>
        </w:rPr>
        <w:t>15</w:t>
      </w:r>
      <w:r w:rsidRPr="006C4ED1">
        <w:rPr>
          <w:rFonts w:ascii="Arial" w:hAnsi="Arial" w:cs="Arial"/>
          <w:bCs/>
          <w:sz w:val="20"/>
          <w:szCs w:val="20"/>
        </w:rPr>
        <w:t xml:space="preserve"> Kč</w:t>
      </w:r>
      <w:r w:rsidRPr="006C4ED1">
        <w:rPr>
          <w:rFonts w:ascii="Arial" w:hAnsi="Arial" w:cs="Arial"/>
          <w:bCs/>
          <w:color w:val="FF0000"/>
          <w:sz w:val="20"/>
          <w:szCs w:val="20"/>
        </w:rPr>
        <w:t xml:space="preserve">  </w:t>
      </w:r>
      <w:bookmarkStart w:id="0" w:name="_GoBack"/>
      <w:bookmarkEnd w:id="0"/>
    </w:p>
    <w:p w14:paraId="00CB7D32" w14:textId="3309B466" w:rsidR="0073073B" w:rsidRPr="00BB4FE7" w:rsidRDefault="00BB4FE7" w:rsidP="00BB4FE7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73073B" w:rsidRPr="006C4ED1">
        <w:rPr>
          <w:rFonts w:ascii="Arial" w:hAnsi="Arial" w:cs="Arial"/>
          <w:bCs/>
          <w:sz w:val="20"/>
          <w:szCs w:val="20"/>
        </w:rPr>
        <w:t xml:space="preserve">elkem s DPH:                    </w:t>
      </w:r>
      <w:r w:rsidR="0003071E">
        <w:rPr>
          <w:rFonts w:ascii="Arial" w:hAnsi="Arial" w:cs="Arial"/>
          <w:bCs/>
          <w:sz w:val="20"/>
          <w:szCs w:val="20"/>
        </w:rPr>
        <w:t>3 941 230,</w:t>
      </w:r>
      <w:r w:rsidR="00572149">
        <w:rPr>
          <w:rFonts w:ascii="Arial" w:hAnsi="Arial" w:cs="Arial"/>
          <w:bCs/>
          <w:sz w:val="20"/>
          <w:szCs w:val="20"/>
        </w:rPr>
        <w:t>15</w:t>
      </w:r>
      <w:r w:rsidR="0073073B" w:rsidRPr="006C4ED1">
        <w:rPr>
          <w:rFonts w:ascii="Arial" w:hAnsi="Arial" w:cs="Arial"/>
          <w:bCs/>
          <w:sz w:val="20"/>
          <w:szCs w:val="20"/>
        </w:rPr>
        <w:t xml:space="preserve"> Kč</w:t>
      </w:r>
    </w:p>
    <w:p w14:paraId="198E95FF" w14:textId="77777777"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14:paraId="6573FF6A" w14:textId="63058598" w:rsidR="00072AF7" w:rsidRPr="00022D9F" w:rsidRDefault="0073073B" w:rsidP="00BB187F">
      <w:pPr>
        <w:pStyle w:val="Odstavecseseznamem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22D9F">
        <w:rPr>
          <w:rFonts w:ascii="Arial" w:hAnsi="Arial" w:cs="Arial"/>
          <w:sz w:val="20"/>
          <w:szCs w:val="20"/>
        </w:rPr>
        <w:t xml:space="preserve">Takto stanovená cena za dílo (bez DPH) </w:t>
      </w:r>
      <w:r w:rsidR="00F40BD4" w:rsidRPr="00022D9F">
        <w:rPr>
          <w:rFonts w:ascii="Arial" w:hAnsi="Arial" w:cs="Arial"/>
          <w:sz w:val="20"/>
          <w:szCs w:val="20"/>
        </w:rPr>
        <w:t xml:space="preserve">zahrnuje </w:t>
      </w:r>
      <w:r w:rsidRPr="00022D9F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</w:t>
      </w:r>
    </w:p>
    <w:p w14:paraId="051EDECE" w14:textId="1DEDDF7A" w:rsidR="00760F8E" w:rsidRPr="00F530A5" w:rsidRDefault="0073073B" w:rsidP="00BB187F">
      <w:pPr>
        <w:pStyle w:val="Odstavecseseznamem"/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072AF7">
        <w:rPr>
          <w:rFonts w:ascii="Arial" w:hAnsi="Arial" w:cs="Arial"/>
          <w:sz w:val="20"/>
          <w:szCs w:val="20"/>
        </w:rPr>
        <w:t>Uvedená cena má platnost do doby dokončení a předání díla a je určena na základě cenové nabídky</w:t>
      </w:r>
      <w:r w:rsidR="00F40BD4" w:rsidRPr="00072AF7">
        <w:rPr>
          <w:rFonts w:ascii="Arial" w:hAnsi="Arial" w:cs="Arial"/>
          <w:sz w:val="20"/>
          <w:szCs w:val="20"/>
        </w:rPr>
        <w:t>,</w:t>
      </w:r>
      <w:r w:rsidRPr="00072AF7">
        <w:rPr>
          <w:rFonts w:ascii="Arial" w:hAnsi="Arial" w:cs="Arial"/>
          <w:sz w:val="20"/>
          <w:szCs w:val="20"/>
        </w:rPr>
        <w:t xml:space="preserve"> ev. úplného položkovéh</w:t>
      </w:r>
      <w:r w:rsidR="00F32664" w:rsidRPr="00072AF7">
        <w:rPr>
          <w:rFonts w:ascii="Arial" w:hAnsi="Arial" w:cs="Arial"/>
          <w:sz w:val="20"/>
          <w:szCs w:val="20"/>
        </w:rPr>
        <w:t>o rozpočtu  – příloha č.</w:t>
      </w:r>
      <w:r w:rsidR="00DF5422">
        <w:rPr>
          <w:rFonts w:ascii="Arial" w:hAnsi="Arial" w:cs="Arial"/>
          <w:sz w:val="20"/>
          <w:szCs w:val="20"/>
        </w:rPr>
        <w:t xml:space="preserve"> </w:t>
      </w:r>
      <w:r w:rsidR="00F32664" w:rsidRPr="00072AF7">
        <w:rPr>
          <w:rFonts w:ascii="Arial" w:hAnsi="Arial" w:cs="Arial"/>
          <w:sz w:val="20"/>
          <w:szCs w:val="20"/>
        </w:rPr>
        <w:t>1 této S</w:t>
      </w:r>
      <w:r w:rsidRPr="00072AF7">
        <w:rPr>
          <w:rFonts w:ascii="Arial" w:hAnsi="Arial" w:cs="Arial"/>
          <w:sz w:val="20"/>
          <w:szCs w:val="20"/>
        </w:rPr>
        <w:t>mlouvy</w:t>
      </w:r>
      <w:r w:rsidR="00F40BD4" w:rsidRPr="00072AF7">
        <w:rPr>
          <w:rFonts w:ascii="Arial" w:hAnsi="Arial" w:cs="Arial"/>
          <w:sz w:val="20"/>
          <w:szCs w:val="20"/>
        </w:rPr>
        <w:t>. Cenová nabídka, ev. úplný položkový rozpočet, jsou úplné a závazné.</w:t>
      </w:r>
      <w:r w:rsidRPr="00072AF7">
        <w:rPr>
          <w:rFonts w:ascii="Arial" w:hAnsi="Arial" w:cs="Arial"/>
          <w:sz w:val="20"/>
          <w:szCs w:val="20"/>
        </w:rPr>
        <w:t xml:space="preserve"> </w:t>
      </w:r>
      <w:r w:rsidR="00760F8E" w:rsidRPr="00F530A5">
        <w:rPr>
          <w:rFonts w:ascii="Arial" w:hAnsi="Arial" w:cs="Arial"/>
          <w:sz w:val="20"/>
          <w:szCs w:val="20"/>
        </w:rPr>
        <w:t xml:space="preserve">Cena za dílo bude objednatelem uhrazena na základě daňového dokladu (faktury) vystaveného zhotovitelem. Daňový doklad (faktura) musí </w:t>
      </w:r>
      <w:r w:rsidR="00760F8E" w:rsidRPr="00F530A5">
        <w:rPr>
          <w:rFonts w:ascii="Arial" w:hAnsi="Arial" w:cs="Arial"/>
          <w:sz w:val="20"/>
          <w:szCs w:val="20"/>
        </w:rPr>
        <w:lastRenderedPageBreak/>
        <w:t xml:space="preserve">obsahovat náležitosti daňového dokladu dle zákona č. 235/2004 Sb., o dani z přidané hodnoty, ve znění pozdějších předpisů </w:t>
      </w:r>
      <w:r w:rsidR="00760F8E" w:rsidRPr="00072AF7">
        <w:rPr>
          <w:rFonts w:ascii="Arial" w:hAnsi="Arial" w:cs="Arial"/>
          <w:sz w:val="20"/>
          <w:szCs w:val="20"/>
        </w:rPr>
        <w:t xml:space="preserve">a název </w:t>
      </w:r>
      <w:r w:rsidR="007B5B7B">
        <w:rPr>
          <w:rFonts w:ascii="Arial" w:hAnsi="Arial" w:cs="Arial"/>
          <w:sz w:val="20"/>
          <w:szCs w:val="20"/>
        </w:rPr>
        <w:t>poptávkového řízení</w:t>
      </w:r>
      <w:r w:rsidR="00760F8E" w:rsidRPr="00072AF7">
        <w:rPr>
          <w:rFonts w:ascii="Arial" w:hAnsi="Arial" w:cs="Arial"/>
          <w:sz w:val="20"/>
          <w:szCs w:val="20"/>
        </w:rPr>
        <w:t>, které</w:t>
      </w:r>
      <w:r w:rsidR="007B5B7B">
        <w:rPr>
          <w:rFonts w:ascii="Arial" w:hAnsi="Arial" w:cs="Arial"/>
          <w:sz w:val="20"/>
          <w:szCs w:val="20"/>
        </w:rPr>
        <w:t>ho</w:t>
      </w:r>
      <w:r w:rsidR="00760F8E" w:rsidRPr="00072AF7">
        <w:rPr>
          <w:rFonts w:ascii="Arial" w:hAnsi="Arial" w:cs="Arial"/>
          <w:sz w:val="20"/>
          <w:szCs w:val="20"/>
        </w:rPr>
        <w:t xml:space="preserve"> se daný daňový doklad týká</w:t>
      </w:r>
      <w:r w:rsidR="00760F8E" w:rsidRPr="00F530A5">
        <w:rPr>
          <w:rFonts w:ascii="Arial" w:hAnsi="Arial" w:cs="Arial"/>
          <w:sz w:val="20"/>
          <w:szCs w:val="20"/>
        </w:rPr>
        <w:t>. V případě, že daňový doklad (faktura) nebude mít odpovídající náležitosti, je objednatel oprávněn zaslat jej ve lhůtě splatnosti zpět zhotoviteli k doplnění, aniž se tak dostane do prodlení. V takovém případě počíná lhůta splatnosti běžet znovu od opětovného zaslání náležitě doplněného či opraveného daňového dokladu (faktury). Daňový doklad (faktura)</w:t>
      </w:r>
      <w:r w:rsidR="00DF5422" w:rsidRPr="00F530A5">
        <w:rPr>
          <w:rFonts w:ascii="Arial" w:hAnsi="Arial" w:cs="Arial"/>
          <w:sz w:val="20"/>
          <w:szCs w:val="20"/>
        </w:rPr>
        <w:t xml:space="preserve"> musí být vystaven v české měně</w:t>
      </w:r>
      <w:r w:rsidR="00760F8E" w:rsidRPr="00F530A5">
        <w:rPr>
          <w:rFonts w:ascii="Arial" w:hAnsi="Arial" w:cs="Arial"/>
          <w:sz w:val="20"/>
          <w:szCs w:val="20"/>
        </w:rPr>
        <w:t>.</w:t>
      </w:r>
      <w:r w:rsidR="00DF5422" w:rsidRPr="00F530A5">
        <w:rPr>
          <w:rFonts w:ascii="Arial" w:hAnsi="Arial" w:cs="Arial"/>
          <w:sz w:val="20"/>
          <w:szCs w:val="20"/>
        </w:rPr>
        <w:t xml:space="preserve"> </w:t>
      </w:r>
      <w:r w:rsidR="00760F8E" w:rsidRPr="00F530A5">
        <w:rPr>
          <w:rFonts w:ascii="Arial" w:hAnsi="Arial" w:cs="Arial"/>
          <w:sz w:val="20"/>
          <w:szCs w:val="20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 to na bankovní účet zhotovitele, který je uveden v záhlaví této smlouvy. Za zaplacení ceny</w:t>
      </w:r>
      <w:r w:rsidR="00DF5422" w:rsidRPr="00F530A5">
        <w:rPr>
          <w:rFonts w:ascii="Arial" w:hAnsi="Arial" w:cs="Arial"/>
          <w:sz w:val="20"/>
          <w:szCs w:val="20"/>
        </w:rPr>
        <w:t xml:space="preserve"> za dílo je považováno odeslání</w:t>
      </w:r>
      <w:r w:rsidR="00760F8E" w:rsidRPr="00F530A5">
        <w:rPr>
          <w:rFonts w:ascii="Arial" w:hAnsi="Arial" w:cs="Arial"/>
          <w:sz w:val="20"/>
          <w:szCs w:val="20"/>
        </w:rPr>
        <w:t xml:space="preserve"> ceny na účet zhotovitele uvedený v záhlaví této smlouvy.</w:t>
      </w:r>
    </w:p>
    <w:p w14:paraId="6472D73C" w14:textId="5B0EFC4D"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5F7415" w14:textId="77777777"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0E771C2" w14:textId="505F6566" w:rsidR="00EC3C66" w:rsidRPr="008F03B7" w:rsidRDefault="00DF5422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14:paraId="3A03FBCA" w14:textId="57F83158" w:rsidR="00EC3C66" w:rsidRPr="006C4ED1" w:rsidRDefault="00EC3C66" w:rsidP="00BB187F">
      <w:pPr>
        <w:pStyle w:val="Odstavecseseznamem"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</w:t>
      </w:r>
      <w:r w:rsidRPr="00F530A5">
        <w:rPr>
          <w:rFonts w:ascii="Arial" w:hAnsi="Arial" w:cs="Arial"/>
          <w:sz w:val="20"/>
          <w:szCs w:val="20"/>
        </w:rPr>
        <w:t>0,02%</w:t>
      </w:r>
      <w:r w:rsidRPr="006C4ED1">
        <w:rPr>
          <w:rFonts w:ascii="Arial" w:hAnsi="Arial" w:cs="Arial"/>
          <w:sz w:val="20"/>
          <w:szCs w:val="20"/>
        </w:rPr>
        <w:t xml:space="preserve">  </w:t>
      </w:r>
      <w:r w:rsidRPr="00F530A5">
        <w:rPr>
          <w:rFonts w:ascii="Arial" w:hAnsi="Arial" w:cs="Arial"/>
          <w:sz w:val="20"/>
          <w:szCs w:val="20"/>
        </w:rPr>
        <w:t xml:space="preserve">z ceny díla bez DPH </w:t>
      </w:r>
      <w:r w:rsidRPr="006C4ED1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14:paraId="45DF45D4" w14:textId="77777777" w:rsidR="002F2E33" w:rsidRPr="006C4ED1" w:rsidRDefault="002F2E33" w:rsidP="00BB187F">
      <w:pPr>
        <w:pStyle w:val="Odstavecseseznamem"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14:paraId="2186C0DE" w14:textId="77777777" w:rsidR="002F2E33" w:rsidRPr="00F530A5" w:rsidRDefault="002F2E33" w:rsidP="00BB187F">
      <w:pPr>
        <w:pStyle w:val="Odstavecseseznamem"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49A1B8E0" w14:textId="77777777" w:rsidR="002F2E33" w:rsidRPr="00F530A5" w:rsidRDefault="002F2E33" w:rsidP="00BB187F">
      <w:pPr>
        <w:pStyle w:val="Odstavecseseznamem"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14:paraId="5C3E3401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95DE0E7" w14:textId="77777777"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189F642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14:paraId="24B8EA84" w14:textId="2E1A845D" w:rsidR="006C37FC" w:rsidRPr="00F530A5" w:rsidRDefault="006C37FC" w:rsidP="00BB187F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>Vyskytnou-li se okolnosti, které jedn</w:t>
      </w:r>
      <w:r w:rsidR="00F40BD4" w:rsidRPr="00F530A5">
        <w:rPr>
          <w:rFonts w:ascii="Arial" w:hAnsi="Arial" w:cs="Arial"/>
          <w:sz w:val="20"/>
          <w:szCs w:val="20"/>
        </w:rPr>
        <w:t>é</w:t>
      </w:r>
      <w:r w:rsidRPr="00F530A5">
        <w:rPr>
          <w:rFonts w:ascii="Arial" w:hAnsi="Arial" w:cs="Arial"/>
          <w:sz w:val="20"/>
          <w:szCs w:val="20"/>
        </w:rPr>
        <w:t xml:space="preserve"> nebo oběma smluvním stranám částečně nebo úplně znemožní plnění jejich povinností podle Smlouvy, jsou</w:t>
      </w:r>
      <w:r w:rsidR="00F40BD4" w:rsidRPr="00F530A5">
        <w:rPr>
          <w:rFonts w:ascii="Arial" w:hAnsi="Arial" w:cs="Arial"/>
          <w:sz w:val="20"/>
          <w:szCs w:val="20"/>
        </w:rPr>
        <w:t xml:space="preserve"> se o tom strany</w:t>
      </w:r>
      <w:r w:rsidRPr="00F530A5">
        <w:rPr>
          <w:rFonts w:ascii="Arial" w:hAnsi="Arial" w:cs="Arial"/>
          <w:sz w:val="20"/>
          <w:szCs w:val="20"/>
        </w:rPr>
        <w:t xml:space="preserve"> povinn</w:t>
      </w:r>
      <w:r w:rsidR="00F40BD4" w:rsidRPr="00F530A5">
        <w:rPr>
          <w:rFonts w:ascii="Arial" w:hAnsi="Arial" w:cs="Arial"/>
          <w:sz w:val="20"/>
          <w:szCs w:val="20"/>
        </w:rPr>
        <w:t>y</w:t>
      </w:r>
      <w:r w:rsidRPr="00F530A5">
        <w:rPr>
          <w:rFonts w:ascii="Arial" w:hAnsi="Arial" w:cs="Arial"/>
          <w:sz w:val="20"/>
          <w:szCs w:val="20"/>
        </w:rPr>
        <w:t xml:space="preserve"> bez zbytečného prodlení informovat a společně podniknout kroky k</w:t>
      </w:r>
      <w:r w:rsidR="00F40BD4" w:rsidRPr="00F530A5">
        <w:rPr>
          <w:rFonts w:ascii="Arial" w:hAnsi="Arial" w:cs="Arial"/>
          <w:sz w:val="20"/>
          <w:szCs w:val="20"/>
        </w:rPr>
        <w:t> </w:t>
      </w:r>
      <w:r w:rsidRPr="00F530A5">
        <w:rPr>
          <w:rFonts w:ascii="Arial" w:hAnsi="Arial" w:cs="Arial"/>
          <w:sz w:val="20"/>
          <w:szCs w:val="20"/>
        </w:rPr>
        <w:t>překonání</w:t>
      </w:r>
      <w:r w:rsidR="00F40BD4" w:rsidRPr="00F530A5">
        <w:rPr>
          <w:rFonts w:ascii="Arial" w:hAnsi="Arial" w:cs="Arial"/>
          <w:sz w:val="20"/>
          <w:szCs w:val="20"/>
        </w:rPr>
        <w:t xml:space="preserve"> takových okolností</w:t>
      </w:r>
      <w:r w:rsidRPr="00F530A5">
        <w:rPr>
          <w:rFonts w:ascii="Arial" w:hAnsi="Arial" w:cs="Arial"/>
          <w:sz w:val="20"/>
          <w:szCs w:val="20"/>
        </w:rPr>
        <w:t xml:space="preserve">. Nesplnění této povinnosti zakládá nárok na náhradu škody pro stranu, která se porušení smlouvy </w:t>
      </w:r>
      <w:r w:rsidR="00F40BD4" w:rsidRPr="00F530A5">
        <w:rPr>
          <w:rFonts w:ascii="Arial" w:hAnsi="Arial" w:cs="Arial"/>
          <w:sz w:val="20"/>
          <w:szCs w:val="20"/>
        </w:rPr>
        <w:t>podle tohoto bodu</w:t>
      </w:r>
      <w:r w:rsidRPr="00F530A5">
        <w:rPr>
          <w:rFonts w:ascii="Arial" w:hAnsi="Arial" w:cs="Arial"/>
          <w:sz w:val="20"/>
          <w:szCs w:val="20"/>
        </w:rPr>
        <w:t xml:space="preserve"> nedopustila.</w:t>
      </w:r>
    </w:p>
    <w:p w14:paraId="650987B1" w14:textId="52639962" w:rsidR="006C37FC" w:rsidRPr="00F530A5" w:rsidRDefault="006C37FC" w:rsidP="00BB187F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>Za vady předmětu smlouvy odpovídá zhotovitel v rozsahu stanoveném v § 2617 zákona č. 89/2012 Sb. občanský zákoník.</w:t>
      </w:r>
    </w:p>
    <w:p w14:paraId="39A7906B" w14:textId="77892B0F" w:rsidR="006C37FC" w:rsidRPr="00F530A5" w:rsidRDefault="006C37FC" w:rsidP="00BB187F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>Objednatel má právo na odstoupení od smlouvy, jestliže</w:t>
      </w:r>
      <w:r w:rsidR="00F40BD4" w:rsidRPr="00F530A5">
        <w:rPr>
          <w:rFonts w:ascii="Arial" w:hAnsi="Arial" w:cs="Arial"/>
          <w:sz w:val="20"/>
          <w:szCs w:val="20"/>
        </w:rPr>
        <w:t xml:space="preserve"> má</w:t>
      </w:r>
      <w:r w:rsidRPr="00F530A5">
        <w:rPr>
          <w:rFonts w:ascii="Arial" w:hAnsi="Arial" w:cs="Arial"/>
          <w:sz w:val="20"/>
          <w:szCs w:val="20"/>
        </w:rPr>
        <w:t xml:space="preserve"> </w:t>
      </w:r>
      <w:r w:rsidR="00F40BD4" w:rsidRPr="00F530A5">
        <w:rPr>
          <w:rFonts w:ascii="Arial" w:hAnsi="Arial" w:cs="Arial"/>
          <w:sz w:val="20"/>
          <w:szCs w:val="20"/>
        </w:rPr>
        <w:t xml:space="preserve">dílo </w:t>
      </w:r>
      <w:r w:rsidRPr="00F530A5">
        <w:rPr>
          <w:rFonts w:ascii="Arial" w:hAnsi="Arial" w:cs="Arial"/>
          <w:sz w:val="20"/>
          <w:szCs w:val="20"/>
        </w:rPr>
        <w:t xml:space="preserve">neodstranitelné vady, které brání </w:t>
      </w:r>
      <w:r w:rsidR="00F40BD4" w:rsidRPr="00F530A5">
        <w:rPr>
          <w:rFonts w:ascii="Arial" w:hAnsi="Arial" w:cs="Arial"/>
          <w:sz w:val="20"/>
          <w:szCs w:val="20"/>
        </w:rPr>
        <w:t xml:space="preserve">jeho </w:t>
      </w:r>
      <w:r w:rsidRPr="00F530A5">
        <w:rPr>
          <w:rFonts w:ascii="Arial" w:hAnsi="Arial" w:cs="Arial"/>
          <w:sz w:val="20"/>
          <w:szCs w:val="20"/>
        </w:rPr>
        <w:t>řádnému užívání.</w:t>
      </w:r>
    </w:p>
    <w:p w14:paraId="6C5C2572" w14:textId="524F1C8B" w:rsidR="006C37FC" w:rsidRPr="00F530A5" w:rsidRDefault="006C37FC" w:rsidP="00BB187F">
      <w:pPr>
        <w:pStyle w:val="Odstavecseseznamem"/>
        <w:numPr>
          <w:ilvl w:val="0"/>
          <w:numId w:val="2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 xml:space="preserve">Zhotovitel poskytuje na </w:t>
      </w:r>
      <w:r w:rsidR="006E641F" w:rsidRPr="00F530A5">
        <w:rPr>
          <w:rFonts w:ascii="Arial" w:hAnsi="Arial" w:cs="Arial"/>
          <w:sz w:val="20"/>
          <w:szCs w:val="20"/>
        </w:rPr>
        <w:t>dílo</w:t>
      </w:r>
      <w:r w:rsidRPr="00F530A5">
        <w:rPr>
          <w:rFonts w:ascii="Arial" w:hAnsi="Arial" w:cs="Arial"/>
          <w:sz w:val="20"/>
          <w:szCs w:val="20"/>
        </w:rPr>
        <w:t xml:space="preserve"> záruku, a to ve lhůtě </w:t>
      </w:r>
      <w:r w:rsidR="00B314D3" w:rsidRPr="00F530A5">
        <w:rPr>
          <w:rFonts w:ascii="Arial" w:hAnsi="Arial" w:cs="Arial"/>
          <w:sz w:val="20"/>
          <w:szCs w:val="20"/>
        </w:rPr>
        <w:t>24</w:t>
      </w:r>
      <w:r w:rsidRPr="00F530A5">
        <w:rPr>
          <w:rFonts w:ascii="Arial" w:hAnsi="Arial" w:cs="Arial"/>
          <w:sz w:val="20"/>
          <w:szCs w:val="20"/>
        </w:rPr>
        <w:t xml:space="preserve"> měsíců ode dne předání.</w:t>
      </w:r>
    </w:p>
    <w:p w14:paraId="20C38534" w14:textId="77777777" w:rsidR="002F2E33" w:rsidRPr="006C4ED1" w:rsidRDefault="002F2E33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7D9D524" w14:textId="77777777"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14:paraId="16A9346C" w14:textId="254B33DA" w:rsidR="00FF0B98" w:rsidRDefault="005419A3" w:rsidP="00BB187F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 w:rsidRPr="00FF0B98">
        <w:rPr>
          <w:rFonts w:ascii="Arial" w:hAnsi="Arial" w:cs="Arial"/>
          <w:sz w:val="20"/>
          <w:szCs w:val="20"/>
        </w:rPr>
        <w:t xml:space="preserve"> Smluvní strany se zavazují neprodleně sdělit druhé smluvní straně jakékoliv změny jejich adres nebo ostatních identifikačních údajů uvedených v záhlaví této smlouvy a změnu osob, zejména zá</w:t>
      </w:r>
      <w:r w:rsidR="00D70E6D">
        <w:rPr>
          <w:rFonts w:ascii="Arial" w:hAnsi="Arial" w:cs="Arial"/>
          <w:sz w:val="20"/>
          <w:szCs w:val="20"/>
        </w:rPr>
        <w:t>stupců ve věcech technických. V </w:t>
      </w:r>
      <w:r w:rsidR="00DD5DDC" w:rsidRPr="00FF0B98">
        <w:rPr>
          <w:rFonts w:ascii="Arial" w:hAnsi="Arial" w:cs="Arial"/>
          <w:sz w:val="20"/>
          <w:szCs w:val="20"/>
        </w:rPr>
        <w:t>případě porušení této povinnosti odpovídá smluvní strana za škodu tím způsobenou</w:t>
      </w:r>
      <w:r w:rsidR="00DF5422" w:rsidRPr="00FF0B98">
        <w:rPr>
          <w:rFonts w:ascii="Arial" w:hAnsi="Arial" w:cs="Arial"/>
          <w:sz w:val="20"/>
          <w:szCs w:val="20"/>
        </w:rPr>
        <w:t>.</w:t>
      </w:r>
    </w:p>
    <w:p w14:paraId="42D44A3E" w14:textId="09DD3F9D" w:rsidR="00FF0B98" w:rsidRPr="00F530A5" w:rsidRDefault="005419A3" w:rsidP="00BB187F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2D2ABA6C" w14:textId="77777777" w:rsidR="00F530A5" w:rsidRDefault="005419A3" w:rsidP="00BB187F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14:paraId="2F3F6D06" w14:textId="7838914A" w:rsidR="00FF0B98" w:rsidRPr="00F530A5" w:rsidRDefault="005419A3" w:rsidP="00BB187F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530A5"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6ADD2930" w14:textId="72B22899" w:rsidR="00FF0B98" w:rsidRPr="00D70E6D" w:rsidRDefault="005419A3" w:rsidP="00BB187F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lastRenderedPageBreak/>
        <w:t xml:space="preserve">Tato smlouva nabývá </w:t>
      </w:r>
      <w:r w:rsidR="00513B77" w:rsidRPr="00FF0B98">
        <w:rPr>
          <w:rFonts w:ascii="Arial" w:hAnsi="Arial" w:cs="Arial"/>
          <w:sz w:val="20"/>
          <w:szCs w:val="20"/>
        </w:rPr>
        <w:t xml:space="preserve">platnosti a </w:t>
      </w:r>
      <w:r w:rsidRPr="00FF0B98">
        <w:rPr>
          <w:rFonts w:ascii="Arial" w:hAnsi="Arial" w:cs="Arial"/>
          <w:sz w:val="20"/>
          <w:szCs w:val="20"/>
        </w:rPr>
        <w:t>účinnosti dnem jejího uveřejnění v registru smluv.</w:t>
      </w:r>
    </w:p>
    <w:p w14:paraId="11A87452" w14:textId="77729A21" w:rsidR="005419A3" w:rsidRPr="00FF0B98" w:rsidRDefault="00DD5DDC" w:rsidP="00BB187F">
      <w:pPr>
        <w:pStyle w:val="Odstavecseseznamem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F0B98">
        <w:rPr>
          <w:rFonts w:ascii="Arial" w:hAnsi="Arial" w:cs="Arial"/>
          <w:sz w:val="20"/>
          <w:szCs w:val="20"/>
        </w:rPr>
        <w:t xml:space="preserve">Smluvní strany berou na vědomí, že objednatel je ve smyslu § 2 odst. 1 písm. e) </w:t>
      </w:r>
      <w:r w:rsidR="0084299A">
        <w:rPr>
          <w:rFonts w:ascii="Arial" w:hAnsi="Arial" w:cs="Arial"/>
          <w:sz w:val="20"/>
          <w:szCs w:val="20"/>
        </w:rPr>
        <w:t>zákona č. </w:t>
      </w:r>
      <w:r w:rsidR="0084299A" w:rsidRPr="00FF0B98">
        <w:rPr>
          <w:rFonts w:ascii="Arial" w:hAnsi="Arial" w:cs="Arial"/>
          <w:sz w:val="20"/>
          <w:szCs w:val="20"/>
        </w:rPr>
        <w:t xml:space="preserve">340/2015 Sb. v platném znění </w:t>
      </w:r>
      <w:r w:rsidR="0084299A">
        <w:rPr>
          <w:rFonts w:ascii="Arial" w:hAnsi="Arial" w:cs="Arial"/>
          <w:sz w:val="20"/>
          <w:szCs w:val="20"/>
        </w:rPr>
        <w:t>osobou, na ni</w:t>
      </w:r>
      <w:r w:rsidRPr="00FF0B98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4299A">
        <w:rPr>
          <w:rFonts w:ascii="Arial" w:hAnsi="Arial" w:cs="Arial"/>
          <w:sz w:val="20"/>
          <w:szCs w:val="20"/>
        </w:rPr>
        <w:t>tohoto zákona,</w:t>
      </w:r>
      <w:r w:rsidRPr="00FF0B98">
        <w:rPr>
          <w:rFonts w:ascii="Arial" w:hAnsi="Arial" w:cs="Arial"/>
          <w:sz w:val="20"/>
          <w:szCs w:val="20"/>
        </w:rPr>
        <w:t xml:space="preserve">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</w:t>
      </w:r>
      <w:r w:rsidR="004A2692">
        <w:rPr>
          <w:rFonts w:ascii="Arial" w:hAnsi="Arial" w:cs="Arial"/>
          <w:sz w:val="20"/>
          <w:szCs w:val="20"/>
        </w:rPr>
        <w:t>30</w:t>
      </w:r>
      <w:r w:rsidRPr="00FF0B98">
        <w:rPr>
          <w:rFonts w:ascii="Arial" w:hAnsi="Arial" w:cs="Arial"/>
          <w:sz w:val="20"/>
          <w:szCs w:val="20"/>
        </w:rPr>
        <w:t xml:space="preserve"> dnů od uzavření smlouvy</w:t>
      </w:r>
      <w:r w:rsidR="005419A3" w:rsidRPr="00FF0B98">
        <w:rPr>
          <w:rFonts w:ascii="Arial" w:hAnsi="Arial" w:cs="Arial"/>
          <w:sz w:val="20"/>
          <w:szCs w:val="20"/>
        </w:rPr>
        <w:t>.</w:t>
      </w:r>
    </w:p>
    <w:p w14:paraId="06833533" w14:textId="77777777" w:rsidR="006C37FC" w:rsidRPr="00FF0B98" w:rsidRDefault="006C37FC" w:rsidP="00FF0B98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729C9CF9" w14:textId="77777777"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7D3EE62D" w14:textId="77777777" w:rsidR="006C4ED1" w:rsidRPr="0094443B" w:rsidRDefault="006C4ED1" w:rsidP="006C4ED1">
      <w:pPr>
        <w:spacing w:before="120" w:after="60"/>
        <w:rPr>
          <w:rFonts w:cs="Arial"/>
        </w:rPr>
      </w:pPr>
    </w:p>
    <w:p w14:paraId="711157F0" w14:textId="77777777" w:rsidR="006C4ED1" w:rsidRPr="0094443B" w:rsidRDefault="006C4ED1" w:rsidP="006C4ED1">
      <w:pPr>
        <w:spacing w:before="120"/>
        <w:rPr>
          <w:rFonts w:cs="Arial"/>
        </w:rPr>
      </w:pPr>
    </w:p>
    <w:p w14:paraId="41677B50" w14:textId="77777777" w:rsidR="006C4ED1" w:rsidRPr="0094443B" w:rsidRDefault="006C4ED1" w:rsidP="006C4ED1">
      <w:pPr>
        <w:spacing w:before="120"/>
        <w:rPr>
          <w:rFonts w:cs="Arial"/>
        </w:rPr>
      </w:pPr>
    </w:p>
    <w:p w14:paraId="39F27FE8" w14:textId="77777777" w:rsidR="006C4ED1" w:rsidRPr="0094443B" w:rsidRDefault="006C4ED1" w:rsidP="006C4ED1">
      <w:pPr>
        <w:spacing w:before="120"/>
        <w:rPr>
          <w:rFonts w:cs="Arial"/>
        </w:rPr>
      </w:pPr>
    </w:p>
    <w:p w14:paraId="2721CAF0" w14:textId="23FD50CB"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</w:r>
      <w:r w:rsidR="00BB187F">
        <w:rPr>
          <w:rFonts w:cs="Arial"/>
        </w:rPr>
        <w:tab/>
      </w:r>
      <w:r w:rsidR="00BB187F">
        <w:rPr>
          <w:rFonts w:cs="Arial"/>
        </w:rPr>
        <w:tab/>
      </w:r>
      <w:r w:rsidRPr="0094443B">
        <w:rPr>
          <w:rFonts w:cs="Arial"/>
        </w:rPr>
        <w:t>....................................................</w:t>
      </w:r>
    </w:p>
    <w:p w14:paraId="567322FE" w14:textId="681FC86B"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="00BB187F">
        <w:rPr>
          <w:rFonts w:ascii="Arial" w:hAnsi="Arial" w:cs="Arial"/>
          <w:sz w:val="20"/>
          <w:szCs w:val="20"/>
        </w:rPr>
        <w:tab/>
      </w:r>
      <w:r w:rsidR="00BB187F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>zhotovitel</w:t>
      </w:r>
    </w:p>
    <w:p w14:paraId="1A1240E5" w14:textId="77777777" w:rsidR="006C4ED1" w:rsidRP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6C4ED1" w:rsidRPr="006C4E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345F8" w14:textId="77777777" w:rsidR="009E799A" w:rsidRDefault="009E799A" w:rsidP="00072AF7">
      <w:pPr>
        <w:spacing w:after="0" w:line="240" w:lineRule="auto"/>
      </w:pPr>
      <w:r>
        <w:separator/>
      </w:r>
    </w:p>
  </w:endnote>
  <w:endnote w:type="continuationSeparator" w:id="0">
    <w:p w14:paraId="208A11F4" w14:textId="77777777" w:rsidR="009E799A" w:rsidRDefault="009E799A" w:rsidP="0007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387898"/>
      <w:docPartObj>
        <w:docPartGallery w:val="Page Numbers (Bottom of Page)"/>
        <w:docPartUnique/>
      </w:docPartObj>
    </w:sdtPr>
    <w:sdtEndPr/>
    <w:sdtContent>
      <w:p w14:paraId="7AD1ABA0" w14:textId="5D515CBB" w:rsidR="00072AF7" w:rsidRDefault="00072A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149">
          <w:rPr>
            <w:noProof/>
          </w:rPr>
          <w:t>3</w:t>
        </w:r>
        <w:r>
          <w:fldChar w:fldCharType="end"/>
        </w:r>
      </w:p>
    </w:sdtContent>
  </w:sdt>
  <w:p w14:paraId="2B9B0C21" w14:textId="77777777" w:rsidR="00072AF7" w:rsidRDefault="00072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CAEC3" w14:textId="77777777" w:rsidR="009E799A" w:rsidRDefault="009E799A" w:rsidP="00072AF7">
      <w:pPr>
        <w:spacing w:after="0" w:line="240" w:lineRule="auto"/>
      </w:pPr>
      <w:r>
        <w:separator/>
      </w:r>
    </w:p>
  </w:footnote>
  <w:footnote w:type="continuationSeparator" w:id="0">
    <w:p w14:paraId="4CC497BF" w14:textId="77777777" w:rsidR="009E799A" w:rsidRDefault="009E799A" w:rsidP="0007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5785" w14:textId="0B6F4ADF" w:rsidR="00072AF7" w:rsidRDefault="00072AF7" w:rsidP="00072AF7">
    <w:pPr>
      <w:pStyle w:val="Zhlav"/>
      <w:jc w:val="right"/>
    </w:pPr>
    <w:r>
      <w:rPr>
        <w:noProof/>
        <w:lang w:eastAsia="cs-CZ"/>
      </w:rPr>
      <w:drawing>
        <wp:inline distT="0" distB="0" distL="0" distR="0" wp14:anchorId="5DB8D8D5" wp14:editId="7AA766B3">
          <wp:extent cx="1850136" cy="603504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JEP_CZ_RGB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13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0619DA" w14:textId="77777777" w:rsidR="00072AF7" w:rsidRDefault="00072A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716A5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513D0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D73D4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E4371"/>
    <w:multiLevelType w:val="hybridMultilevel"/>
    <w:tmpl w:val="23DE459C"/>
    <w:lvl w:ilvl="0" w:tplc="FA6A7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87A86"/>
    <w:multiLevelType w:val="hybridMultilevel"/>
    <w:tmpl w:val="66EA89A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466E"/>
    <w:multiLevelType w:val="hybridMultilevel"/>
    <w:tmpl w:val="3A703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E24D6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42D35"/>
    <w:multiLevelType w:val="hybridMultilevel"/>
    <w:tmpl w:val="AB4277B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577C2"/>
    <w:multiLevelType w:val="hybridMultilevel"/>
    <w:tmpl w:val="2A208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75994"/>
    <w:multiLevelType w:val="hybridMultilevel"/>
    <w:tmpl w:val="A6709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8022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A1F17"/>
    <w:multiLevelType w:val="hybridMultilevel"/>
    <w:tmpl w:val="F1BEA610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5"/>
  </w:num>
  <w:num w:numId="3">
    <w:abstractNumId w:val="7"/>
  </w:num>
  <w:num w:numId="4">
    <w:abstractNumId w:val="21"/>
  </w:num>
  <w:num w:numId="5">
    <w:abstractNumId w:val="0"/>
  </w:num>
  <w:num w:numId="6">
    <w:abstractNumId w:val="4"/>
  </w:num>
  <w:num w:numId="7">
    <w:abstractNumId w:val="16"/>
  </w:num>
  <w:num w:numId="8">
    <w:abstractNumId w:val="13"/>
  </w:num>
  <w:num w:numId="9">
    <w:abstractNumId w:val="12"/>
  </w:num>
  <w:num w:numId="10">
    <w:abstractNumId w:val="1"/>
  </w:num>
  <w:num w:numId="11">
    <w:abstractNumId w:val="18"/>
  </w:num>
  <w:num w:numId="12">
    <w:abstractNumId w:val="14"/>
  </w:num>
  <w:num w:numId="13">
    <w:abstractNumId w:val="19"/>
  </w:num>
  <w:num w:numId="14">
    <w:abstractNumId w:val="2"/>
  </w:num>
  <w:num w:numId="15">
    <w:abstractNumId w:val="22"/>
  </w:num>
  <w:num w:numId="16">
    <w:abstractNumId w:val="11"/>
  </w:num>
  <w:num w:numId="17">
    <w:abstractNumId w:val="10"/>
  </w:num>
  <w:num w:numId="18">
    <w:abstractNumId w:val="17"/>
  </w:num>
  <w:num w:numId="19">
    <w:abstractNumId w:val="25"/>
  </w:num>
  <w:num w:numId="20">
    <w:abstractNumId w:val="23"/>
  </w:num>
  <w:num w:numId="21">
    <w:abstractNumId w:val="9"/>
  </w:num>
  <w:num w:numId="22">
    <w:abstractNumId w:val="20"/>
  </w:num>
  <w:num w:numId="23">
    <w:abstractNumId w:val="15"/>
  </w:num>
  <w:num w:numId="24">
    <w:abstractNumId w:val="3"/>
  </w:num>
  <w:num w:numId="25">
    <w:abstractNumId w:val="24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FC"/>
    <w:rsid w:val="00006C03"/>
    <w:rsid w:val="00022D9F"/>
    <w:rsid w:val="0003071E"/>
    <w:rsid w:val="00072AF7"/>
    <w:rsid w:val="000B6624"/>
    <w:rsid w:val="001A31CF"/>
    <w:rsid w:val="001F44AE"/>
    <w:rsid w:val="002473E9"/>
    <w:rsid w:val="002F2E33"/>
    <w:rsid w:val="003B5C0C"/>
    <w:rsid w:val="004A2692"/>
    <w:rsid w:val="004C788E"/>
    <w:rsid w:val="004E7537"/>
    <w:rsid w:val="00513B77"/>
    <w:rsid w:val="005419A3"/>
    <w:rsid w:val="00572149"/>
    <w:rsid w:val="005757B9"/>
    <w:rsid w:val="006114F7"/>
    <w:rsid w:val="00626F67"/>
    <w:rsid w:val="006C0C72"/>
    <w:rsid w:val="006C37FC"/>
    <w:rsid w:val="006C4ED1"/>
    <w:rsid w:val="006E641F"/>
    <w:rsid w:val="0073073B"/>
    <w:rsid w:val="00760F8E"/>
    <w:rsid w:val="00794795"/>
    <w:rsid w:val="007B5B7B"/>
    <w:rsid w:val="0084299A"/>
    <w:rsid w:val="008D69B8"/>
    <w:rsid w:val="008F03B7"/>
    <w:rsid w:val="009507D0"/>
    <w:rsid w:val="009E799A"/>
    <w:rsid w:val="00B314D3"/>
    <w:rsid w:val="00BB187F"/>
    <w:rsid w:val="00BB4FE7"/>
    <w:rsid w:val="00C62C06"/>
    <w:rsid w:val="00D05466"/>
    <w:rsid w:val="00D43598"/>
    <w:rsid w:val="00D70E6D"/>
    <w:rsid w:val="00D856FB"/>
    <w:rsid w:val="00DD5DDC"/>
    <w:rsid w:val="00DF5422"/>
    <w:rsid w:val="00E02C56"/>
    <w:rsid w:val="00E2788B"/>
    <w:rsid w:val="00E305B5"/>
    <w:rsid w:val="00E7285E"/>
    <w:rsid w:val="00EB1C8B"/>
    <w:rsid w:val="00EC3C66"/>
    <w:rsid w:val="00F17FB1"/>
    <w:rsid w:val="00F32664"/>
    <w:rsid w:val="00F40BD4"/>
    <w:rsid w:val="00F530A5"/>
    <w:rsid w:val="00F53111"/>
    <w:rsid w:val="00F82369"/>
    <w:rsid w:val="00FB3FC9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97FD"/>
  <w15:chartTrackingRefBased/>
  <w15:docId w15:val="{894CE7A0-6EF1-4704-BFBE-3141E370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AF7"/>
  </w:style>
  <w:style w:type="paragraph" w:styleId="Zpat">
    <w:name w:val="footer"/>
    <w:basedOn w:val="Normln"/>
    <w:link w:val="ZpatChar"/>
    <w:uiPriority w:val="99"/>
    <w:unhideWhenUsed/>
    <w:rsid w:val="0007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</w:divsChild>
            </w:div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PosledniV</cp:lastModifiedBy>
  <cp:revision>12</cp:revision>
  <cp:lastPrinted>2020-09-10T08:13:00Z</cp:lastPrinted>
  <dcterms:created xsi:type="dcterms:W3CDTF">2020-09-10T07:59:00Z</dcterms:created>
  <dcterms:modified xsi:type="dcterms:W3CDTF">2020-09-10T08:22:00Z</dcterms:modified>
</cp:coreProperties>
</file>