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77F8C" w14:textId="77777777"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návrhu </w:t>
      </w:r>
      <w:r w:rsidR="002413B1" w:rsidRPr="00CC26D8">
        <w:rPr>
          <w:rFonts w:ascii="Times New Roman" w:hAnsi="Times New Roman" w:cs="Times New Roman"/>
          <w:b/>
          <w:sz w:val="24"/>
          <w:szCs w:val="24"/>
        </w:rPr>
        <w:t xml:space="preserve">smlouvy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ZLIN_ELS_2020_25</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Střední průmyslová škola Otrokovice</w:t>
            </w:r>
            <w:r w:rsidR="002413B1" w:rsidRPr="00342CC6">
              <w:rPr>
                <w:rFonts w:ascii="Times New Roman" w:hAnsi="Times New Roman" w:cs="Times New Roman"/>
                <w:b/>
                <w:bCs/>
                <w:iCs/>
                <w:color w:val="auto"/>
                <w:sz w:val="24"/>
                <w:szCs w:val="24"/>
              </w:rPr>
              <w:t xml:space="preserve"> </w:t>
            </w:r>
          </w:p>
        </w:tc>
        <w:bookmarkStart w:id="0" w:name="jh"/>
        <w:bookmarkEnd w:id="0"/>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tř. Tomáše Bati 1266, 765 02 Otrokovice</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Mgr. Libor Basel, MBA</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7E88A5FD"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Mgr. Libor Basel, MBA</w:t>
            </w:r>
            <w:r w:rsidR="002413B1" w:rsidRPr="00342CC6">
              <w:rPr>
                <w:rFonts w:ascii="Times New Roman" w:hAnsi="Times New Roman" w:cs="Times New Roman"/>
                <w:iCs/>
                <w:color w:val="auto"/>
                <w:sz w:val="24"/>
                <w:szCs w:val="24"/>
              </w:rPr>
              <w:t xml:space="preserve"> </w:t>
            </w:r>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180143A9"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basel@spsotrokovice.cz</w:t>
            </w:r>
            <w:r w:rsidR="002413B1" w:rsidRPr="00342CC6">
              <w:rPr>
                <w:rFonts w:ascii="Times New Roman" w:hAnsi="Times New Roman" w:cs="Times New Roman"/>
                <w:iCs/>
                <w:color w:val="auto"/>
                <w:sz w:val="24"/>
                <w:szCs w:val="24"/>
              </w:rPr>
              <w:t xml:space="preserve"> </w:t>
            </w: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67BA1BBA"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577 925 303</w:t>
            </w:r>
            <w:r w:rsidR="002413B1" w:rsidRPr="00342CC6">
              <w:rPr>
                <w:rFonts w:ascii="Times New Roman" w:hAnsi="Times New Roman" w:cs="Times New Roman"/>
                <w:iCs/>
                <w:color w:val="auto"/>
                <w:sz w:val="24"/>
                <w:szCs w:val="24"/>
              </w:rPr>
              <w:t xml:space="preserve"> </w:t>
            </w: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Komerční banka</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1DAAC392"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1037921/0100</w:t>
            </w:r>
            <w:r w:rsidR="002413B1"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3B742C9E"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00128198</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CZ00128198</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77777777" w:rsidR="00260F54" w:rsidRPr="00260F54"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Ing. Pavel Klimuškin, předseda představenstva</w:t>
            </w:r>
          </w:p>
          <w:p w14:paraId="7DD7B15F" w14:textId="3CA2E8EC" w:rsidR="002B0AAB" w:rsidRPr="00C04962"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 xml:space="preserve">RNDr. Rostislav Vocilka,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59F52F17" w:rsidR="002B0AAB" w:rsidRPr="00C04962" w:rsidRDefault="002B0AAB" w:rsidP="002B0AAB">
            <w:pPr>
              <w:spacing w:after="0" w:line="259" w:lineRule="auto"/>
              <w:ind w:left="0" w:firstLine="0"/>
              <w:jc w:val="left"/>
              <w:rPr>
                <w:rFonts w:ascii="Times New Roman" w:hAnsi="Times New Roman" w:cs="Times New Roman"/>
                <w:iCs/>
                <w:color w:val="auto"/>
                <w:sz w:val="24"/>
                <w:szCs w:val="24"/>
              </w:rPr>
            </w:pP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0EEF3738"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UniCredit Bank</w:t>
            </w:r>
            <w:r w:rsidR="002B0AAB" w:rsidRPr="00C04962">
              <w:rPr>
                <w:rFonts w:ascii="Times New Roman" w:hAnsi="Times New Roman" w:cs="Times New Roman"/>
                <w:iCs/>
                <w:color w:val="auto"/>
                <w:sz w:val="24"/>
                <w:szCs w:val="24"/>
              </w:rPr>
              <w:t xml:space="preserve"> </w:t>
            </w: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6863444F"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color w:val="auto"/>
                <w:sz w:val="24"/>
                <w:szCs w:val="24"/>
              </w:rPr>
              <w:t>108741003/2700</w:t>
            </w:r>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1" w:name="_Hlk47526554"/>
      <w:r>
        <w:rPr>
          <w:rFonts w:ascii="Times New Roman" w:hAnsi="Times New Roman" w:cs="Times New Roman"/>
          <w:sz w:val="24"/>
          <w:szCs w:val="24"/>
        </w:rPr>
        <w:t>čísle</w:t>
      </w:r>
      <w:bookmarkEnd w:id="1"/>
      <w:r w:rsidRPr="001779C4">
        <w:rPr>
          <w:rFonts w:ascii="Times New Roman" w:hAnsi="Times New Roman" w:cs="Times New Roman"/>
          <w:sz w:val="24"/>
          <w:szCs w:val="24"/>
        </w:rPr>
        <w:t xml:space="preserve"> </w:t>
      </w:r>
      <w:bookmarkStart w:id="2" w:name="_Hlk47526542"/>
      <w:r>
        <w:rPr>
          <w:rFonts w:ascii="Times New Roman" w:hAnsi="Times New Roman" w:cs="Times New Roman"/>
          <w:sz w:val="24"/>
          <w:szCs w:val="24"/>
        </w:rPr>
        <w:t>+420 296 377 400</w:t>
      </w:r>
      <w:bookmarkEnd w:id="2"/>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Pr="00CC26D8" w:rsidRDefault="00CF1020">
      <w:pPr>
        <w:spacing w:after="0" w:line="259" w:lineRule="auto"/>
        <w:ind w:left="0" w:firstLine="0"/>
        <w:jc w:val="left"/>
        <w:rPr>
          <w:rFonts w:ascii="Times New Roman" w:hAnsi="Times New Roman" w:cs="Times New Roman"/>
          <w:sz w:val="24"/>
          <w:szCs w:val="24"/>
        </w:rPr>
      </w:pP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385FEFEE" w14:textId="77777777" w:rsidR="00E95D46" w:rsidRPr="00CC26D8" w:rsidRDefault="002413B1">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384604A"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0A5F26D4" w:rsidR="00E95D46" w:rsidRPr="00342CC6" w:rsidRDefault="00342CC6" w:rsidP="00B57011">
            <w:pPr>
              <w:spacing w:after="13" w:line="259" w:lineRule="auto"/>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r w:rsidR="00F04EE4">
              <w:rPr>
                <w:rFonts w:ascii="Times New Roman" w:hAnsi="Times New Roman" w:cs="Times New Roman"/>
                <w:color w:val="auto"/>
                <w:sz w:val="24"/>
                <w:szCs w:val="24"/>
              </w:rPr>
              <w:t>17. 9. 2020</w:t>
            </w:r>
          </w:p>
          <w:p w14:paraId="720483D6" w14:textId="77777777"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p>
        </w:tc>
        <w:tc>
          <w:tcPr>
            <w:tcW w:w="3055" w:type="dxa"/>
            <w:tcBorders>
              <w:top w:val="nil"/>
              <w:left w:val="nil"/>
              <w:bottom w:val="nil"/>
              <w:right w:val="nil"/>
            </w:tcBorders>
          </w:tcPr>
          <w:p w14:paraId="3242B024" w14:textId="230AABBB" w:rsidR="00E95D46" w:rsidRPr="00342CC6"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 xml:space="preserve">dne: </w:t>
            </w:r>
            <w:r w:rsidR="00F04EE4">
              <w:rPr>
                <w:rFonts w:ascii="Times New Roman" w:hAnsi="Times New Roman" w:cs="Times New Roman"/>
                <w:color w:val="auto"/>
                <w:sz w:val="24"/>
                <w:szCs w:val="24"/>
              </w:rPr>
              <w:t>10. 9</w:t>
            </w:r>
            <w:r w:rsidR="00996A66">
              <w:rPr>
                <w:rFonts w:ascii="Times New Roman" w:hAnsi="Times New Roman" w:cs="Times New Roman"/>
                <w:color w:val="auto"/>
                <w:sz w:val="24"/>
                <w:szCs w:val="24"/>
              </w:rPr>
              <w:t>.</w:t>
            </w:r>
            <w:bookmarkStart w:id="3" w:name="_GoBack"/>
            <w:bookmarkEnd w:id="3"/>
            <w:r w:rsidR="00F04EE4">
              <w:rPr>
                <w:rFonts w:ascii="Times New Roman" w:hAnsi="Times New Roman" w:cs="Times New Roman"/>
                <w:color w:val="auto"/>
                <w:sz w:val="24"/>
                <w:szCs w:val="24"/>
              </w:rPr>
              <w:t xml:space="preserve"> 2020</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5E65CB5B" w14:textId="58C6D9FC" w:rsid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__________________</w:t>
            </w:r>
          </w:p>
          <w:p w14:paraId="3DC385C2" w14:textId="6297EC88"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Mgr. Libor Basel, MBA</w:t>
            </w:r>
          </w:p>
        </w:tc>
        <w:tc>
          <w:tcPr>
            <w:tcW w:w="2520" w:type="dxa"/>
          </w:tcPr>
          <w:p w14:paraId="66065708" w14:textId="518498A1"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w:t>
            </w:r>
          </w:p>
          <w:p w14:paraId="789B67EC" w14:textId="6E171C2E"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D23B24">
              <w:rPr>
                <w:rFonts w:ascii="Times New Roman" w:hAnsi="Times New Roman" w:cs="Times New Roman"/>
                <w:color w:val="auto"/>
                <w:sz w:val="24"/>
                <w:szCs w:val="24"/>
              </w:rPr>
              <w:t xml:space="preserve">Ing. </w:t>
            </w:r>
            <w:r w:rsidR="00260F54" w:rsidRPr="00260F54">
              <w:rPr>
                <w:rFonts w:ascii="Times New Roman" w:hAnsi="Times New Roman" w:cs="Times New Roman"/>
                <w:color w:val="auto"/>
                <w:sz w:val="24"/>
                <w:szCs w:val="24"/>
              </w:rPr>
              <w:t xml:space="preserve">Pavel Klimuškin           </w:t>
            </w:r>
          </w:p>
        </w:tc>
        <w:tc>
          <w:tcPr>
            <w:tcW w:w="3046" w:type="dxa"/>
          </w:tcPr>
          <w:p w14:paraId="3B51099A" w14:textId="55171EA4"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________</w:t>
            </w:r>
          </w:p>
          <w:p w14:paraId="7CEED42C" w14:textId="2F6616E9"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260F54">
              <w:rPr>
                <w:rFonts w:ascii="Times New Roman" w:hAnsi="Times New Roman" w:cs="Times New Roman"/>
                <w:iCs/>
                <w:color w:val="auto"/>
                <w:sz w:val="24"/>
                <w:szCs w:val="24"/>
              </w:rPr>
              <w:t>RNDr. Rostislav Vocilka, CSc.</w:t>
            </w: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Střední průmyslová škola Otrokovice</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75</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A25AD" w14:textId="77777777" w:rsidR="003777ED" w:rsidRDefault="003777ED">
      <w:pPr>
        <w:spacing w:after="0" w:line="240" w:lineRule="auto"/>
      </w:pPr>
      <w:r>
        <w:separator/>
      </w:r>
    </w:p>
  </w:endnote>
  <w:endnote w:type="continuationSeparator" w:id="0">
    <w:p w14:paraId="04CB6498" w14:textId="77777777" w:rsidR="003777ED" w:rsidRDefault="0037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E5986" w14:textId="77777777" w:rsidR="003777ED" w:rsidRDefault="003777ED">
      <w:pPr>
        <w:spacing w:after="0" w:line="240" w:lineRule="auto"/>
      </w:pPr>
      <w:r>
        <w:separator/>
      </w:r>
    </w:p>
  </w:footnote>
  <w:footnote w:type="continuationSeparator" w:id="0">
    <w:p w14:paraId="2B971E1E" w14:textId="77777777" w:rsidR="003777ED" w:rsidRDefault="00377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51D2"/>
    <w:rsid w:val="000309A2"/>
    <w:rsid w:val="000C2F34"/>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96A66"/>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04EE4"/>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7</Pages>
  <Words>1993</Words>
  <Characters>11762</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Baťová Irena</cp:lastModifiedBy>
  <cp:revision>25</cp:revision>
  <cp:lastPrinted>2020-09-23T06:21:00Z</cp:lastPrinted>
  <dcterms:created xsi:type="dcterms:W3CDTF">2020-04-21T20:32:00Z</dcterms:created>
  <dcterms:modified xsi:type="dcterms:W3CDTF">2020-09-23T08:38:00Z</dcterms:modified>
</cp:coreProperties>
</file>