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1" w:rsidRDefault="00D540A1" w:rsidP="0093726F">
      <w:pPr>
        <w:ind w:left="2124" w:firstLine="708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178E0">
        <w:rPr>
          <w:rFonts w:ascii="Times New Roman" w:hAnsi="Times New Roman" w:cs="Times New Roman"/>
          <w:b/>
          <w:bCs/>
          <w:sz w:val="36"/>
          <w:szCs w:val="36"/>
        </w:rPr>
        <w:t>NÁJEMNÍ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SMLOUVA</w:t>
      </w:r>
    </w:p>
    <w:p w:rsidR="00D540A1" w:rsidRDefault="003B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:  S153</w:t>
      </w:r>
      <w:bookmarkStart w:id="0" w:name="_GoBack"/>
      <w:bookmarkEnd w:id="0"/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Střední odborná škola, Praha 5, Drtinova 3/498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00  Praha 5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45248001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ředitelkou školy PaedDr. Pavlou Nedomovou</w:t>
      </w:r>
    </w:p>
    <w:p w:rsidR="00D540A1" w:rsidRDefault="00D540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jako pronajímatel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552583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2583">
        <w:rPr>
          <w:rFonts w:ascii="Times New Roman" w:hAnsi="Times New Roman" w:cs="Times New Roman"/>
          <w:b/>
          <w:bCs/>
          <w:sz w:val="24"/>
          <w:szCs w:val="24"/>
        </w:rPr>
        <w:t>Gabra vzdělávání s.r.o.</w:t>
      </w:r>
    </w:p>
    <w:p w:rsidR="00D540A1" w:rsidRPr="00552583" w:rsidRDefault="00D540A1" w:rsidP="009372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Příkop 843/4, 602 00 Brno</w:t>
      </w:r>
    </w:p>
    <w:p w:rsidR="00D540A1" w:rsidRPr="00552583" w:rsidRDefault="00D540A1" w:rsidP="003265DC">
      <w:pPr>
        <w:rPr>
          <w:rFonts w:ascii="Times New Roman" w:hAnsi="Times New Roman" w:cs="Times New Roman"/>
          <w:sz w:val="24"/>
          <w:szCs w:val="24"/>
        </w:rPr>
      </w:pPr>
      <w:r w:rsidRPr="00552583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06107541</w:t>
      </w:r>
    </w:p>
    <w:p w:rsidR="00D540A1" w:rsidRDefault="00D540A1" w:rsidP="003265DC">
      <w:pPr>
        <w:rPr>
          <w:rFonts w:ascii="Times New Roman" w:hAnsi="Times New Roman" w:cs="Times New Roman"/>
          <w:sz w:val="24"/>
          <w:szCs w:val="24"/>
        </w:rPr>
      </w:pPr>
      <w:r w:rsidRPr="00552583"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D540A1" w:rsidRDefault="00D540A1" w:rsidP="00326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jednatelkou Klárou Loukotovou</w:t>
      </w:r>
    </w:p>
    <w:p w:rsidR="00D540A1" w:rsidRPr="003265DC" w:rsidRDefault="00D540A1" w:rsidP="003265DC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jako </w:t>
      </w:r>
      <w:r w:rsidRPr="00E178E0">
        <w:rPr>
          <w:rFonts w:ascii="Times New Roman" w:hAnsi="Times New Roman" w:cs="Times New Roman"/>
          <w:i/>
          <w:iCs/>
          <w:sz w:val="24"/>
          <w:szCs w:val="24"/>
        </w:rPr>
        <w:t>nájemce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540A1" w:rsidRDefault="00D540A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540A1" w:rsidRDefault="00D540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 uvedeného dne, měsíce a roku dle §2201 a násl.</w:t>
      </w:r>
      <w:r w:rsidRPr="00E178E0">
        <w:rPr>
          <w:rFonts w:ascii="Times New Roman" w:hAnsi="Times New Roman" w:cs="Times New Roman"/>
          <w:sz w:val="24"/>
          <w:szCs w:val="24"/>
        </w:rPr>
        <w:t>, §2302</w:t>
      </w:r>
      <w:r>
        <w:rPr>
          <w:rFonts w:ascii="Times New Roman" w:hAnsi="Times New Roman" w:cs="Times New Roman"/>
          <w:sz w:val="24"/>
          <w:szCs w:val="24"/>
        </w:rPr>
        <w:t xml:space="preserve"> a násl. zákona č. 89/2012 Sb., občanského zákoníku tuto</w:t>
      </w:r>
    </w:p>
    <w:p w:rsidR="00D540A1" w:rsidRDefault="00D540A1">
      <w:pPr>
        <w:keepNext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540A1" w:rsidRDefault="00D540A1" w:rsidP="0093726F">
      <w:pPr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78E0">
        <w:rPr>
          <w:rFonts w:ascii="Times New Roman" w:hAnsi="Times New Roman" w:cs="Times New Roman"/>
          <w:b/>
          <w:bCs/>
          <w:caps/>
          <w:sz w:val="24"/>
          <w:szCs w:val="24"/>
        </w:rPr>
        <w:t>nájemní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smlouvu</w:t>
      </w:r>
    </w:p>
    <w:p w:rsidR="00D540A1" w:rsidRDefault="00D54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keepNext/>
        <w:tabs>
          <w:tab w:val="left" w:pos="720"/>
          <w:tab w:val="left" w:pos="1080"/>
        </w:tabs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Předmět a účel pronájmu</w:t>
      </w:r>
    </w:p>
    <w:p w:rsidR="00D540A1" w:rsidRDefault="00D54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Pronajímatel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Střední odborná škola, Drtinova 3/498</w:t>
      </w:r>
    </w:p>
    <w:p w:rsidR="00D540A1" w:rsidRDefault="00BF54B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je oprávněn uzavírat </w:t>
      </w:r>
      <w:r w:rsidR="00D540A1">
        <w:rPr>
          <w:rFonts w:ascii="Times New Roman" w:hAnsi="Times New Roman" w:cs="Times New Roman"/>
          <w:sz w:val="24"/>
          <w:szCs w:val="24"/>
        </w:rPr>
        <w:t xml:space="preserve">smlouvy o pronájmu prostor školy v budově Drtinova 3/498.  Oprávnění je zakotveno v článku č. X Zřizovací listiny (Doplňková činnost organizace) schválené Zastupitelstvem hlavního města Prahy dne 28. 4. 2011 usnesením č. 6/15.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64318A">
      <w:p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Pronajímatel pronajímá nebytový prostor :</w:t>
      </w:r>
    </w:p>
    <w:p w:rsidR="00D540A1" w:rsidRDefault="00D540A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budova:  </w:t>
      </w:r>
      <w:r>
        <w:rPr>
          <w:rFonts w:ascii="Times New Roman" w:hAnsi="Times New Roman" w:cs="Times New Roman"/>
          <w:b/>
          <w:bCs/>
          <w:sz w:val="24"/>
          <w:szCs w:val="24"/>
        </w:rPr>
        <w:t>Drtinova 3/498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prostor:   </w:t>
      </w:r>
      <w:r w:rsidR="00BA3224">
        <w:rPr>
          <w:rFonts w:ascii="Times New Roman" w:hAnsi="Times New Roman" w:cs="Times New Roman"/>
          <w:b/>
          <w:bCs/>
          <w:sz w:val="24"/>
          <w:szCs w:val="24"/>
        </w:rPr>
        <w:t>učebna</w:t>
      </w:r>
      <w:r w:rsidRPr="0029642A">
        <w:rPr>
          <w:rFonts w:ascii="Times New Roman" w:hAnsi="Times New Roman" w:cs="Times New Roman"/>
          <w:b/>
          <w:bCs/>
          <w:sz w:val="24"/>
          <w:szCs w:val="24"/>
        </w:rPr>
        <w:t xml:space="preserve"> č.</w:t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Účel </w:t>
      </w:r>
      <w:r w:rsidRPr="00E178E0">
        <w:rPr>
          <w:rFonts w:ascii="Times New Roman" w:hAnsi="Times New Roman" w:cs="Times New Roman"/>
          <w:sz w:val="24"/>
          <w:szCs w:val="24"/>
        </w:rPr>
        <w:t>nájmu</w:t>
      </w:r>
      <w:r w:rsidRPr="00E178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pomaturitní studium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 xml:space="preserve">Užívání   pronajatého  nebytového  prostoru  k  jinému   účelu   bude   považováno 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hrubé </w:t>
      </w:r>
      <w:r w:rsidRPr="00E178E0">
        <w:rPr>
          <w:rFonts w:ascii="Times New Roman" w:hAnsi="Times New Roman" w:cs="Times New Roman"/>
          <w:sz w:val="24"/>
          <w:szCs w:val="24"/>
        </w:rPr>
        <w:t>porušení nájemní</w:t>
      </w:r>
      <w:r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Doba pronájmu</w:t>
      </w:r>
    </w:p>
    <w:p w:rsidR="00D540A1" w:rsidRDefault="00D54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 xml:space="preserve">Nájemní smlouva se uzavírá s účinností </w:t>
      </w:r>
      <w:r w:rsidR="00C60052">
        <w:rPr>
          <w:rFonts w:ascii="Times New Roman" w:hAnsi="Times New Roman" w:cs="Times New Roman"/>
          <w:sz w:val="24"/>
          <w:szCs w:val="24"/>
        </w:rPr>
        <w:t>od 1. 10. 2020 do 31. 5. 2021</w:t>
      </w:r>
    </w:p>
    <w:p w:rsidR="00D540A1" w:rsidRDefault="00D54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bude užívat nebytový prostor v tomto rozsahu</w:t>
      </w:r>
    </w:p>
    <w:p w:rsidR="00BF54B2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490">
        <w:rPr>
          <w:rFonts w:ascii="Times New Roman" w:hAnsi="Times New Roman" w:cs="Times New Roman"/>
          <w:sz w:val="24"/>
          <w:szCs w:val="24"/>
        </w:rPr>
        <w:t xml:space="preserve">den:        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>- čtvrtek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54B2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90">
        <w:rPr>
          <w:rFonts w:ascii="Times New Roman" w:hAnsi="Times New Roman" w:cs="Times New Roman"/>
          <w:sz w:val="24"/>
          <w:szCs w:val="24"/>
        </w:rPr>
        <w:t xml:space="preserve">od – do: </w:t>
      </w:r>
      <w:r w:rsidR="009F562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F56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 xml:space="preserve">  9:00  –  12:20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540A1" w:rsidRPr="002E248D" w:rsidRDefault="00BF54B2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90">
        <w:rPr>
          <w:rFonts w:ascii="Times New Roman" w:hAnsi="Times New Roman" w:cs="Times New Roman"/>
          <w:sz w:val="24"/>
          <w:szCs w:val="24"/>
        </w:rPr>
        <w:t xml:space="preserve">od – do: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14:00  –  17:20     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Výše, splatnost a způsob placení nájemného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Nájemné</w:t>
      </w:r>
      <w:r>
        <w:rPr>
          <w:rFonts w:ascii="Times New Roman" w:hAnsi="Times New Roman" w:cs="Times New Roman"/>
          <w:sz w:val="24"/>
          <w:szCs w:val="24"/>
        </w:rPr>
        <w:t xml:space="preserve"> se sjednává ve </w:t>
      </w:r>
      <w:r w:rsidRPr="00900490">
        <w:rPr>
          <w:rFonts w:ascii="Times New Roman" w:hAnsi="Times New Roman" w:cs="Times New Roman"/>
          <w:sz w:val="24"/>
          <w:szCs w:val="24"/>
        </w:rPr>
        <w:t xml:space="preserve">výši  </w:t>
      </w:r>
      <w:r w:rsidRPr="0029642A">
        <w:rPr>
          <w:rFonts w:ascii="Times New Roman" w:hAnsi="Times New Roman" w:cs="Times New Roman"/>
          <w:sz w:val="24"/>
          <w:szCs w:val="24"/>
        </w:rPr>
        <w:t>200</w:t>
      </w:r>
      <w:r w:rsidRPr="0029642A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 w:rsidRPr="0029642A">
        <w:rPr>
          <w:rFonts w:ascii="Times New Roman" w:hAnsi="Times New Roman" w:cs="Times New Roman"/>
          <w:sz w:val="24"/>
          <w:szCs w:val="24"/>
        </w:rPr>
        <w:t>Kč za hodinu</w:t>
      </w:r>
      <w:r w:rsidR="00017E97">
        <w:rPr>
          <w:rFonts w:ascii="Times New Roman" w:hAnsi="Times New Roman" w:cs="Times New Roman"/>
          <w:sz w:val="24"/>
          <w:szCs w:val="24"/>
        </w:rPr>
        <w:t>.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</w:r>
    </w:p>
    <w:p w:rsidR="00D540A1" w:rsidRPr="00E178E0" w:rsidRDefault="00D540A1" w:rsidP="00CB541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Nájemné bude hrazeno:</w:t>
      </w:r>
    </w:p>
    <w:p w:rsidR="00D540A1" w:rsidRDefault="00D540A1">
      <w:pPr>
        <w:spacing w:before="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Pronajímatel vystaví měsíčně fakturu se splatností 14 dní</w:t>
      </w:r>
      <w:r>
        <w:rPr>
          <w:rFonts w:ascii="Times New Roman" w:hAnsi="Times New Roman" w:cs="Times New Roman"/>
          <w:sz w:val="24"/>
          <w:szCs w:val="24"/>
        </w:rPr>
        <w:t xml:space="preserve"> s náležitými údaji včetně výpočtu hodin k úhradě.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0A1" w:rsidRDefault="00D540A1">
      <w:pPr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Opoždění platby nájemného a nákladů za služby oproti dohodnutému termínu splatnosti se považuje za hrubé porušení smlouvy.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 xml:space="preserve">Pro případ prodlení při splatnosti nájemného a nákladů za služby </w:t>
      </w:r>
      <w:r w:rsidRPr="00E178E0">
        <w:rPr>
          <w:rFonts w:ascii="Times New Roman" w:hAnsi="Times New Roman" w:cs="Times New Roman"/>
          <w:sz w:val="24"/>
          <w:szCs w:val="24"/>
        </w:rPr>
        <w:t>se nájemce zavazuje  zaplatit  pokutu  ve  výši  0,5%  z dlužné částky za každý den prodlení po dni splatnosti.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5.</w:t>
      </w:r>
      <w:r w:rsidRPr="00E178E0">
        <w:rPr>
          <w:rFonts w:ascii="Times New Roman" w:hAnsi="Times New Roman" w:cs="Times New Roman"/>
          <w:sz w:val="24"/>
          <w:szCs w:val="24"/>
        </w:rPr>
        <w:tab/>
        <w:t>Pokud  nebude  prostor  v  uvedené  době  využit, bude  o  tomto  nájemce</w:t>
      </w:r>
      <w:r>
        <w:rPr>
          <w:rFonts w:ascii="Times New Roman" w:hAnsi="Times New Roman" w:cs="Times New Roman"/>
          <w:sz w:val="24"/>
          <w:szCs w:val="24"/>
        </w:rPr>
        <w:t xml:space="preserve"> informovat pronajímatele nejpozději v uvedený den do 8:00 hod.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6A0CCB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je povinen plnit úhradu za </w:t>
      </w:r>
      <w:r w:rsidRPr="00E178E0">
        <w:rPr>
          <w:rFonts w:ascii="Times New Roman" w:hAnsi="Times New Roman" w:cs="Times New Roman"/>
          <w:sz w:val="24"/>
          <w:szCs w:val="24"/>
        </w:rPr>
        <w:t>podnájem</w:t>
      </w:r>
      <w:r>
        <w:rPr>
          <w:rFonts w:ascii="Times New Roman" w:hAnsi="Times New Roman" w:cs="Times New Roman"/>
          <w:sz w:val="24"/>
          <w:szCs w:val="24"/>
        </w:rPr>
        <w:t xml:space="preserve"> a služby i v případě, že prostory průběžně neužívá a pokud toto nebylo zaviněno pronajímatelem.                     </w:t>
      </w:r>
    </w:p>
    <w:p w:rsidR="006A0CCB" w:rsidRDefault="006A0CCB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5D4EB2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Pronajímatel a n</w:t>
      </w:r>
      <w:r w:rsidR="006A0CCB">
        <w:rPr>
          <w:rFonts w:ascii="Times New Roman" w:hAnsi="Times New Roman" w:cs="Times New Roman"/>
          <w:sz w:val="24"/>
          <w:szCs w:val="24"/>
        </w:rPr>
        <w:t xml:space="preserve">ájemce se dohodli, že po dobu možného přerušení výuky v budově školy z epidemiologických důvodů dojde současně k pozastavení </w:t>
      </w:r>
      <w:r>
        <w:rPr>
          <w:rFonts w:ascii="Times New Roman" w:hAnsi="Times New Roman" w:cs="Times New Roman"/>
          <w:sz w:val="24"/>
          <w:szCs w:val="24"/>
        </w:rPr>
        <w:t>nároku pronajíma</w:t>
      </w:r>
      <w:r w:rsidR="006A0CCB">
        <w:rPr>
          <w:rFonts w:ascii="Times New Roman" w:hAnsi="Times New Roman" w:cs="Times New Roman"/>
          <w:sz w:val="24"/>
          <w:szCs w:val="24"/>
        </w:rPr>
        <w:t>tele k hrazení n</w:t>
      </w:r>
      <w:r>
        <w:rPr>
          <w:rFonts w:ascii="Times New Roman" w:hAnsi="Times New Roman" w:cs="Times New Roman"/>
          <w:sz w:val="24"/>
          <w:szCs w:val="24"/>
        </w:rPr>
        <w:t>ájemného od n</w:t>
      </w:r>
      <w:r w:rsidR="006A0CCB">
        <w:rPr>
          <w:rFonts w:ascii="Times New Roman" w:hAnsi="Times New Roman" w:cs="Times New Roman"/>
          <w:sz w:val="24"/>
          <w:szCs w:val="24"/>
        </w:rPr>
        <w:t>ájemce.</w:t>
      </w:r>
      <w:r w:rsidR="00D540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40A1" w:rsidRDefault="00D540A1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Odpovědnost pronájemce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CB54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odpovídá za svěřence, za to, že se pohybují pouze ve vymezených prostorách. Po odchodu svěřenců kontroluje pořádek ve všech používaných prostorách, vypnutí elektřiny </w:t>
      </w:r>
      <w:r w:rsidR="00200F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uzamčení místností nebo budovy.</w:t>
      </w:r>
    </w:p>
    <w:p w:rsidR="00D540A1" w:rsidRDefault="00D540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odpovídá za všechny škody, které způsobí on nebo osoby, které s ním užívají nebytový prostor nebo těm, kterým umožní vstup do pronajatého prostoru.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Věcné škody budou hrazeny uvedením do původního stavu a to do doby, než dojde k dalšímu užívání předmětu nájmu.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Všechny   škody  je   nutné  neprodleně  hlásit panu školníkovi a řediteli školy 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a dohodnout způsob a nejkratší možný termín oprav.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Nájemce odpovídá</w:t>
      </w:r>
      <w:r>
        <w:rPr>
          <w:rFonts w:ascii="Times New Roman" w:hAnsi="Times New Roman" w:cs="Times New Roman"/>
          <w:sz w:val="24"/>
          <w:szCs w:val="24"/>
        </w:rPr>
        <w:t xml:space="preserve"> za škody na věcech přinesených svými</w:t>
      </w:r>
      <w:r w:rsidR="00B75C9A">
        <w:rPr>
          <w:rFonts w:ascii="Times New Roman" w:hAnsi="Times New Roman" w:cs="Times New Roman"/>
          <w:sz w:val="24"/>
          <w:szCs w:val="24"/>
        </w:rPr>
        <w:t xml:space="preserve"> členy, případně jejich hosty, </w:t>
      </w:r>
      <w:r>
        <w:rPr>
          <w:rFonts w:ascii="Times New Roman" w:hAnsi="Times New Roman" w:cs="Times New Roman"/>
          <w:sz w:val="24"/>
          <w:szCs w:val="24"/>
        </w:rPr>
        <w:t>vzniklé v pronajatém prostoru.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Ostatní ujednání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je povinen plnit povinnosti uložené pronajímatelem na základě předpisů na úseku hygieny, bezpečnosti práce a při provozu dalších zařízení.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2.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Nájemce  je  povinen  si  zajistit  v  pronajatých   prostorách  požární  ochranu 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dle zákona  ČNR č.91/95 Sb., jeho prováděcí vyhlášky  a  souvisejících  předpisů 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o požární ochraně. V pronajatých objektech nesmí provozovat požárně nebezpečné činnosti ani skladovat požárně nebezpečné látky a materiály.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je povinen po předchozí výzvě kdykoliv zpřístupnit pronajímateli pronajaté prostory a poskytnout mu veškeré informace nutné ke kontrole skutečnosti, zda je předmět pronájmu využíván jen ke smluvenému účelu.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Kontrolou plnění smlouvy je za majitele nemovitosti oprávněn statutární orgán SOŠ Drtinova 3/498 – ředitelka školy.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E178E0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8E0">
        <w:rPr>
          <w:rFonts w:ascii="Times New Roman" w:hAnsi="Times New Roman" w:cs="Times New Roman"/>
          <w:b/>
          <w:bCs/>
          <w:sz w:val="24"/>
          <w:szCs w:val="24"/>
        </w:rPr>
        <w:t>Zvláštní ujednání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1.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Nájemce souhlasí s tím, že pronajatý prostor nebude využívat ve dnech vedlejších prázdnin </w:t>
      </w:r>
      <w:r w:rsidR="009A02C2">
        <w:rPr>
          <w:rFonts w:ascii="Times New Roman" w:hAnsi="Times New Roman" w:cs="Times New Roman"/>
          <w:sz w:val="24"/>
          <w:szCs w:val="24"/>
        </w:rPr>
        <w:br/>
      </w:r>
      <w:r w:rsidRPr="00E178E0">
        <w:rPr>
          <w:rFonts w:ascii="Times New Roman" w:hAnsi="Times New Roman" w:cs="Times New Roman"/>
          <w:sz w:val="24"/>
          <w:szCs w:val="24"/>
        </w:rPr>
        <w:t xml:space="preserve">a svátků. Přehled vedlejších prázdnin je přílohou smlouvy.                                      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Tyto hodiny nebude pronájemce platit.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ind w:left="705" w:hanging="70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Ukončení pronájmu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poměr podle této smlouvy skončí kterýmkoliv z uvedených důvodů: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- uplynutím sjednané doby pronájmu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- vzájemnou dohodou smluvních stran, vypracovanou písemně 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      - výpovědí danou pronajímatelem z důvodu hrubého porušování smlouvy ze strany     nájemce.              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2. </w:t>
      </w:r>
      <w:r w:rsidRPr="00E178E0">
        <w:rPr>
          <w:rFonts w:ascii="Times New Roman" w:hAnsi="Times New Roman" w:cs="Times New Roman"/>
          <w:sz w:val="24"/>
          <w:szCs w:val="24"/>
        </w:rPr>
        <w:tab/>
        <w:t>Výpověď musí být doručena nájemci písemně a jednoměsíční výpovědní lhůta počne běžet prvním dnem měsíce následujícího po jejím doručení.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Za dobu výpovědní lhůty nájemce platí nájem i služby v plném rozsahu.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4.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V době výpovědní lhůty je nájemce povinen uvést pronajatý prostor 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do původního stavu.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ind w:left="705" w:hanging="70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Závěrečná ustanovení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Změny a doplňky smlouvy musí být provedeny písemným dodatkem, který podepíše </w:t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i pronajímatel.</w:t>
      </w:r>
    </w:p>
    <w:p w:rsidR="00D540A1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Smlouva je platná dnem podpisu oběma stranami a nabývá účinnosti dnem sjednaným v článku II., bodu 1.</w:t>
      </w:r>
    </w:p>
    <w:p w:rsidR="00D540A1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Smlouva  se  vyhotovuje  ve  2  vyhotoveních,  z nichž  1x  obd</w:t>
      </w:r>
      <w:r w:rsidR="003F61D1">
        <w:rPr>
          <w:rFonts w:ascii="Times New Roman" w:hAnsi="Times New Roman" w:cs="Times New Roman"/>
          <w:sz w:val="24"/>
          <w:szCs w:val="24"/>
        </w:rPr>
        <w:t>rží  nájemce a 1x  pronajímatel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Práva a povinnosti neuvedené smlouvou se řídí obecně závaznými právními předpisy.</w:t>
      </w:r>
    </w:p>
    <w:p w:rsidR="00D540A1" w:rsidRDefault="00D540A1" w:rsidP="0041422D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Pronajímatel i pronájemce výslovně sjednávají, že uveřejnění této smlouvy v registru smluv dle zákona č. 340/2015 Sb., o zvláštních podmínkách účinnosti některých smluv, uveřejňování těchto smluv a o registru smluv (zákon o registru smluv) zajistí Střední odborná škola, Praha 5, Drtinova 3/498.</w:t>
      </w:r>
    </w:p>
    <w:p w:rsidR="00D540A1" w:rsidRDefault="00D540A1" w:rsidP="0041422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B612D7" w:rsidP="00E178E0">
      <w:pPr>
        <w:ind w:left="705" w:hanging="70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dne:    </w:t>
      </w:r>
      <w:r w:rsidR="00C60738">
        <w:rPr>
          <w:rFonts w:ascii="Times New Roman" w:hAnsi="Times New Roman" w:cs="Times New Roman"/>
          <w:sz w:val="24"/>
          <w:szCs w:val="24"/>
        </w:rPr>
        <w:t>21. 9. 2020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200F9D" w:rsidRDefault="00200F9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200F9D" w:rsidRDefault="00200F9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200F9D" w:rsidRDefault="00200F9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200F9D" w:rsidRDefault="00200F9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pronajímatel (razítko,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 (razítko, podpis)</w:t>
      </w:r>
    </w:p>
    <w:sectPr w:rsidR="00D540A1" w:rsidSect="009A02C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E5" w:rsidRDefault="00DF01E5" w:rsidP="00CC1871">
      <w:r>
        <w:separator/>
      </w:r>
    </w:p>
  </w:endnote>
  <w:endnote w:type="continuationSeparator" w:id="0">
    <w:p w:rsidR="00DF01E5" w:rsidRDefault="00DF01E5" w:rsidP="00CC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E5" w:rsidRDefault="00DF01E5" w:rsidP="00CC1871">
      <w:r>
        <w:separator/>
      </w:r>
    </w:p>
  </w:footnote>
  <w:footnote w:type="continuationSeparator" w:id="0">
    <w:p w:rsidR="00DF01E5" w:rsidRDefault="00DF01E5" w:rsidP="00CC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9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7E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F6A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33713"/>
    <w:multiLevelType w:val="hybridMultilevel"/>
    <w:tmpl w:val="8640A426"/>
    <w:lvl w:ilvl="0" w:tplc="676873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773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F5A08"/>
    <w:multiLevelType w:val="hybridMultilevel"/>
    <w:tmpl w:val="167C1230"/>
    <w:lvl w:ilvl="0" w:tplc="0B2AA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A"/>
    <w:rsid w:val="00004539"/>
    <w:rsid w:val="00017E97"/>
    <w:rsid w:val="000373AB"/>
    <w:rsid w:val="000535BA"/>
    <w:rsid w:val="000573CA"/>
    <w:rsid w:val="00065459"/>
    <w:rsid w:val="00066E89"/>
    <w:rsid w:val="00067EF2"/>
    <w:rsid w:val="000E5F89"/>
    <w:rsid w:val="000E6A16"/>
    <w:rsid w:val="001124AE"/>
    <w:rsid w:val="00170E2D"/>
    <w:rsid w:val="00172625"/>
    <w:rsid w:val="00172D4E"/>
    <w:rsid w:val="001827E9"/>
    <w:rsid w:val="001B1424"/>
    <w:rsid w:val="001D555A"/>
    <w:rsid w:val="00200F9D"/>
    <w:rsid w:val="00247409"/>
    <w:rsid w:val="002815E4"/>
    <w:rsid w:val="00295FC5"/>
    <w:rsid w:val="0029642A"/>
    <w:rsid w:val="002D6D1D"/>
    <w:rsid w:val="002E248D"/>
    <w:rsid w:val="0030495A"/>
    <w:rsid w:val="003265DC"/>
    <w:rsid w:val="00336579"/>
    <w:rsid w:val="00354821"/>
    <w:rsid w:val="003610D6"/>
    <w:rsid w:val="003870FF"/>
    <w:rsid w:val="00390ABF"/>
    <w:rsid w:val="00394CFC"/>
    <w:rsid w:val="003B5263"/>
    <w:rsid w:val="003C585C"/>
    <w:rsid w:val="003F1E5D"/>
    <w:rsid w:val="003F61D1"/>
    <w:rsid w:val="0041422D"/>
    <w:rsid w:val="004308EE"/>
    <w:rsid w:val="00485D7C"/>
    <w:rsid w:val="00491F7F"/>
    <w:rsid w:val="00524179"/>
    <w:rsid w:val="005268BF"/>
    <w:rsid w:val="00552583"/>
    <w:rsid w:val="005A1BCA"/>
    <w:rsid w:val="005D4EB2"/>
    <w:rsid w:val="006239C4"/>
    <w:rsid w:val="00631018"/>
    <w:rsid w:val="0064318A"/>
    <w:rsid w:val="00671429"/>
    <w:rsid w:val="006876DE"/>
    <w:rsid w:val="006A0CCB"/>
    <w:rsid w:val="006B606C"/>
    <w:rsid w:val="00715DCB"/>
    <w:rsid w:val="00741905"/>
    <w:rsid w:val="00744F75"/>
    <w:rsid w:val="00751E42"/>
    <w:rsid w:val="00776163"/>
    <w:rsid w:val="007A6DD4"/>
    <w:rsid w:val="007D0D96"/>
    <w:rsid w:val="007D396B"/>
    <w:rsid w:val="007D710E"/>
    <w:rsid w:val="007E7EB4"/>
    <w:rsid w:val="00803718"/>
    <w:rsid w:val="00864594"/>
    <w:rsid w:val="0086542A"/>
    <w:rsid w:val="00891E08"/>
    <w:rsid w:val="008C083F"/>
    <w:rsid w:val="008E6A2D"/>
    <w:rsid w:val="00900490"/>
    <w:rsid w:val="00923CCF"/>
    <w:rsid w:val="0093726F"/>
    <w:rsid w:val="00977B76"/>
    <w:rsid w:val="009829FF"/>
    <w:rsid w:val="009A02C2"/>
    <w:rsid w:val="009A3FB3"/>
    <w:rsid w:val="009C38F7"/>
    <w:rsid w:val="009D084F"/>
    <w:rsid w:val="009F5620"/>
    <w:rsid w:val="00A11C8B"/>
    <w:rsid w:val="00A174E1"/>
    <w:rsid w:val="00A36E45"/>
    <w:rsid w:val="00A91C71"/>
    <w:rsid w:val="00A97843"/>
    <w:rsid w:val="00A97945"/>
    <w:rsid w:val="00AA0C01"/>
    <w:rsid w:val="00AA1874"/>
    <w:rsid w:val="00B612D7"/>
    <w:rsid w:val="00B61F54"/>
    <w:rsid w:val="00B6546B"/>
    <w:rsid w:val="00B75C9A"/>
    <w:rsid w:val="00B91E2D"/>
    <w:rsid w:val="00BA3224"/>
    <w:rsid w:val="00BB189E"/>
    <w:rsid w:val="00BB55FD"/>
    <w:rsid w:val="00BC54AD"/>
    <w:rsid w:val="00BF54B2"/>
    <w:rsid w:val="00C07D87"/>
    <w:rsid w:val="00C20028"/>
    <w:rsid w:val="00C27460"/>
    <w:rsid w:val="00C30D29"/>
    <w:rsid w:val="00C53D28"/>
    <w:rsid w:val="00C60052"/>
    <w:rsid w:val="00C60738"/>
    <w:rsid w:val="00C93F4E"/>
    <w:rsid w:val="00CB5419"/>
    <w:rsid w:val="00CC1871"/>
    <w:rsid w:val="00D00940"/>
    <w:rsid w:val="00D15D8A"/>
    <w:rsid w:val="00D26DC9"/>
    <w:rsid w:val="00D403E5"/>
    <w:rsid w:val="00D540A1"/>
    <w:rsid w:val="00D57841"/>
    <w:rsid w:val="00DC6D08"/>
    <w:rsid w:val="00DF01E5"/>
    <w:rsid w:val="00E0487E"/>
    <w:rsid w:val="00E11871"/>
    <w:rsid w:val="00E14D6B"/>
    <w:rsid w:val="00E178E0"/>
    <w:rsid w:val="00E412E7"/>
    <w:rsid w:val="00E42D6B"/>
    <w:rsid w:val="00E44FC1"/>
    <w:rsid w:val="00EB0546"/>
    <w:rsid w:val="00ED0594"/>
    <w:rsid w:val="00ED61C6"/>
    <w:rsid w:val="00EE0642"/>
    <w:rsid w:val="00F01B44"/>
    <w:rsid w:val="00F218D7"/>
    <w:rsid w:val="00F3236A"/>
    <w:rsid w:val="00F671C0"/>
    <w:rsid w:val="00F9479D"/>
    <w:rsid w:val="00FA0309"/>
    <w:rsid w:val="00FA22CA"/>
    <w:rsid w:val="00FA24F5"/>
    <w:rsid w:val="00FA5359"/>
    <w:rsid w:val="00FB4A7A"/>
    <w:rsid w:val="00FC30DD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4AD"/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C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C18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C18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C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18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1871"/>
  </w:style>
  <w:style w:type="paragraph" w:styleId="Zpat">
    <w:name w:val="footer"/>
    <w:basedOn w:val="Normln"/>
    <w:link w:val="Zpat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1871"/>
  </w:style>
  <w:style w:type="paragraph" w:styleId="Rozloendokumentu">
    <w:name w:val="Document Map"/>
    <w:basedOn w:val="Normln"/>
    <w:link w:val="RozloendokumentuChar"/>
    <w:uiPriority w:val="99"/>
    <w:semiHidden/>
    <w:rsid w:val="00937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7262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4AD"/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C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C18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C18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C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18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1871"/>
  </w:style>
  <w:style w:type="paragraph" w:styleId="Zpat">
    <w:name w:val="footer"/>
    <w:basedOn w:val="Normln"/>
    <w:link w:val="Zpat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1871"/>
  </w:style>
  <w:style w:type="paragraph" w:styleId="Rozloendokumentu">
    <w:name w:val="Document Map"/>
    <w:basedOn w:val="Normln"/>
    <w:link w:val="RozloendokumentuChar"/>
    <w:uiPriority w:val="99"/>
    <w:semiHidden/>
    <w:rsid w:val="00937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7262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PRONÁJEMNÍ  SMLOUVA</vt:lpstr>
    </vt:vector>
  </TitlesOfParts>
  <Company>SOŠ Drtinova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PRONÁJEMNÍ  SMLOUVA</dc:title>
  <dc:creator>Jana</dc:creator>
  <cp:lastModifiedBy>Jana Ondoková</cp:lastModifiedBy>
  <cp:revision>20</cp:revision>
  <cp:lastPrinted>2020-09-21T08:54:00Z</cp:lastPrinted>
  <dcterms:created xsi:type="dcterms:W3CDTF">2018-06-11T07:13:00Z</dcterms:created>
  <dcterms:modified xsi:type="dcterms:W3CDTF">2020-09-22T07:21:00Z</dcterms:modified>
</cp:coreProperties>
</file>