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531B3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032A04">
        <w:rPr>
          <w:b/>
        </w:rPr>
        <w:t>COOP družstvo Havlíčkův Brod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E76440" w:rsidRDefault="00E76440" w:rsidP="00046655"/>
    <w:p w:rsidR="00E76440" w:rsidRDefault="00E76440" w:rsidP="00046655"/>
    <w:p w:rsidR="00E76440" w:rsidRDefault="00E76440" w:rsidP="00046655"/>
    <w:p w:rsidR="00E76440" w:rsidRDefault="00E76440" w:rsidP="00046655"/>
    <w:p w:rsidR="00E76440" w:rsidRDefault="00E76440" w:rsidP="00046655"/>
    <w:p w:rsidR="00E76440" w:rsidRDefault="00E76440" w:rsidP="00046655"/>
    <w:p w:rsidR="00E76440" w:rsidRDefault="00E76440" w:rsidP="00046655"/>
    <w:p w:rsidR="00C95C60" w:rsidRPr="00093824" w:rsidRDefault="00C95C60" w:rsidP="00046655">
      <w:r>
        <w:lastRenderedPageBreak/>
        <w:t>Zmocněnec je oprávněn vykonávat veškeré výše uvedené činnosti výhradně v provozovně Partner umístěné v</w:t>
      </w:r>
      <w:r w:rsidR="00E76440">
        <w:t> </w:t>
      </w:r>
      <w:r w:rsidR="00E76440">
        <w:rPr>
          <w:b/>
        </w:rPr>
        <w:t>Horním Studenci č.p. 107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E76440">
        <w:t xml:space="preserve"> Pardubicích </w:t>
      </w:r>
      <w:r w:rsidRPr="00093824">
        <w:t xml:space="preserve">dne </w:t>
      </w:r>
      <w:r w:rsidR="00E76440">
        <w:t>03. 02. 2017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D6F52"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D6F52">
        <w:rPr>
          <w:rFonts w:ascii="Times New Roman" w:hAnsi="Times New Roman"/>
          <w:sz w:val="22"/>
          <w:szCs w:val="22"/>
        </w:rPr>
        <w:t xml:space="preserve">ředitel Pobočkové sítě Východní Čechy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76440">
        <w:t> Havlíčkově Brodě</w:t>
      </w:r>
      <w:r w:rsidRPr="00093824">
        <w:t xml:space="preserve"> dne </w:t>
      </w:r>
      <w:r w:rsidR="00E76440">
        <w:t>03. 02. 2017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E76440" w:rsidRDefault="00046655" w:rsidP="00E764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76440" w:rsidRPr="00E76440">
        <w:rPr>
          <w:rFonts w:ascii="Times New Roman" w:hAnsi="Times New Roman"/>
          <w:i/>
          <w:iCs/>
          <w:sz w:val="22"/>
          <w:szCs w:val="22"/>
        </w:rPr>
        <w:t>Ing. Vladimír Stehno</w:t>
      </w:r>
    </w:p>
    <w:p w:rsidR="00E76440" w:rsidRPr="00E76440" w:rsidRDefault="00E76440" w:rsidP="00E7644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p</w:t>
      </w:r>
      <w:r w:rsidRPr="00E76440">
        <w:rPr>
          <w:rFonts w:ascii="Times New Roman" w:hAnsi="Times New Roman"/>
          <w:sz w:val="22"/>
          <w:szCs w:val="22"/>
        </w:rPr>
        <w:t>ředseda představenstva</w:t>
      </w:r>
    </w:p>
    <w:sectPr w:rsidR="00E76440" w:rsidRPr="00E7644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52" w:rsidRDefault="00625F52" w:rsidP="00E26E3A">
      <w:pPr>
        <w:spacing w:line="240" w:lineRule="auto"/>
      </w:pPr>
      <w:r>
        <w:separator/>
      </w:r>
    </w:p>
  </w:endnote>
  <w:endnote w:type="continuationSeparator" w:id="0">
    <w:p w:rsidR="00625F52" w:rsidRDefault="00625F5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3320C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3320C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52" w:rsidRDefault="00625F52" w:rsidP="00E26E3A">
      <w:pPr>
        <w:spacing w:line="240" w:lineRule="auto"/>
      </w:pPr>
      <w:r>
        <w:separator/>
      </w:r>
    </w:p>
  </w:footnote>
  <w:footnote w:type="continuationSeparator" w:id="0">
    <w:p w:rsidR="00625F52" w:rsidRDefault="00625F5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CA655E8" wp14:editId="343A5D6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E1E1421" wp14:editId="22F71C6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09F3F5" wp14:editId="01E0FBF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2A04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20C"/>
    <w:rsid w:val="00233DB3"/>
    <w:rsid w:val="00242ABC"/>
    <w:rsid w:val="00254604"/>
    <w:rsid w:val="00254EA7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5C35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47F9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25F52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531B3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7644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D6F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2017-01-20T14:03:00Z</cp:lastPrinted>
  <dcterms:created xsi:type="dcterms:W3CDTF">2017-02-09T07:34:00Z</dcterms:created>
  <dcterms:modified xsi:type="dcterms:W3CDTF">2017-02-09T07:34:00Z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