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536"/>
        <w:gridCol w:w="1279"/>
        <w:gridCol w:w="296"/>
        <w:gridCol w:w="1118"/>
      </w:tblGrid>
      <w:tr w:rsidR="00D54B35" w:rsidRPr="003A585A" w:rsidTr="009D75AA">
        <w:trPr>
          <w:cantSplit/>
        </w:trPr>
        <w:tc>
          <w:tcPr>
            <w:tcW w:w="1843" w:type="dxa"/>
            <w:tcBorders>
              <w:bottom w:val="single" w:sz="1" w:space="0" w:color="808080"/>
            </w:tcBorders>
          </w:tcPr>
          <w:p w:rsidR="00D54B35" w:rsidRPr="003A585A" w:rsidRDefault="00D54B35" w:rsidP="009D75A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Číslo smlouvy:</w:t>
            </w:r>
          </w:p>
        </w:tc>
        <w:tc>
          <w:tcPr>
            <w:tcW w:w="4536" w:type="dxa"/>
            <w:tcBorders>
              <w:bottom w:val="single" w:sz="1" w:space="0" w:color="808080"/>
            </w:tcBorders>
          </w:tcPr>
          <w:p w:rsidR="00D54B35" w:rsidRPr="003A585A" w:rsidRDefault="00F94E8E" w:rsidP="001422E6">
            <w:pPr>
              <w:pStyle w:val="Textnormlntabulka"/>
              <w:tabs>
                <w:tab w:val="left" w:pos="180"/>
              </w:tabs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ZDHO-000</w:t>
            </w:r>
            <w:r w:rsidR="000E2784">
              <w:rPr>
                <w:rFonts w:ascii="Trebuchet MS" w:hAnsi="Trebuchet MS" w:cs="Arial"/>
                <w:b/>
              </w:rPr>
              <w:t>7</w:t>
            </w:r>
            <w:r w:rsidR="001422E6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1279" w:type="dxa"/>
            <w:tcBorders>
              <w:bottom w:val="single" w:sz="1" w:space="0" w:color="808080"/>
            </w:tcBorders>
          </w:tcPr>
          <w:p w:rsidR="00D54B35" w:rsidRPr="00524895" w:rsidRDefault="00D54B35" w:rsidP="009D75AA">
            <w:pPr>
              <w:pStyle w:val="Textnormlntabulka"/>
              <w:rPr>
                <w:rFonts w:ascii="Trebuchet MS" w:hAnsi="Trebuchet MS" w:cs="Arial"/>
              </w:rPr>
            </w:pPr>
            <w:r w:rsidRPr="00524895">
              <w:rPr>
                <w:rFonts w:ascii="Trebuchet MS" w:hAnsi="Trebuchet MS" w:cs="Arial"/>
              </w:rPr>
              <w:t>Počet listů:</w:t>
            </w:r>
          </w:p>
        </w:tc>
        <w:tc>
          <w:tcPr>
            <w:tcW w:w="1414" w:type="dxa"/>
            <w:gridSpan w:val="2"/>
            <w:tcBorders>
              <w:left w:val="single" w:sz="1" w:space="0" w:color="808080"/>
              <w:bottom w:val="single" w:sz="1" w:space="0" w:color="808080"/>
            </w:tcBorders>
          </w:tcPr>
          <w:p w:rsidR="00D54B35" w:rsidRPr="00524895" w:rsidRDefault="007E690C" w:rsidP="00F35554">
            <w:pPr>
              <w:pStyle w:val="Textnormlntabulka"/>
              <w:rPr>
                <w:rFonts w:ascii="Trebuchet MS" w:hAnsi="Trebuchet MS" w:cs="Arial"/>
              </w:rPr>
            </w:pPr>
            <w:r w:rsidRPr="00524895">
              <w:rPr>
                <w:rFonts w:ascii="Trebuchet MS" w:hAnsi="Trebuchet MS" w:cs="Arial"/>
              </w:rPr>
              <w:t xml:space="preserve"> </w:t>
            </w:r>
            <w:r w:rsidR="00F94E8E" w:rsidRPr="00524895">
              <w:rPr>
                <w:rFonts w:ascii="Trebuchet MS" w:hAnsi="Trebuchet MS" w:cs="Arial"/>
              </w:rPr>
              <w:t>1</w:t>
            </w:r>
            <w:r w:rsidR="00F35554">
              <w:rPr>
                <w:rFonts w:ascii="Trebuchet MS" w:hAnsi="Trebuchet MS" w:cs="Arial"/>
              </w:rPr>
              <w:t>2</w:t>
            </w:r>
          </w:p>
        </w:tc>
      </w:tr>
      <w:tr w:rsidR="00D54B35" w:rsidRPr="003A585A" w:rsidTr="009D75AA">
        <w:trPr>
          <w:gridBefore w:val="2"/>
          <w:wBefore w:w="6379" w:type="dxa"/>
          <w:cantSplit/>
        </w:trPr>
        <w:tc>
          <w:tcPr>
            <w:tcW w:w="1279" w:type="dxa"/>
            <w:tcBorders>
              <w:bottom w:val="single" w:sz="1" w:space="0" w:color="808080"/>
            </w:tcBorders>
          </w:tcPr>
          <w:p w:rsidR="00D54B35" w:rsidRPr="003A585A" w:rsidRDefault="00D54B35" w:rsidP="009D75A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Počet příloh:</w:t>
            </w:r>
          </w:p>
        </w:tc>
        <w:tc>
          <w:tcPr>
            <w:tcW w:w="1414" w:type="dxa"/>
            <w:gridSpan w:val="2"/>
            <w:tcBorders>
              <w:left w:val="single" w:sz="1" w:space="0" w:color="808080"/>
              <w:bottom w:val="single" w:sz="1" w:space="0" w:color="808080"/>
            </w:tcBorders>
            <w:vAlign w:val="bottom"/>
          </w:tcPr>
          <w:p w:rsidR="00D54B35" w:rsidRPr="003A585A" w:rsidRDefault="007E690C" w:rsidP="00F94E8E">
            <w:pPr>
              <w:pStyle w:val="Textnormlntabulka"/>
              <w:rPr>
                <w:rFonts w:ascii="Trebuchet MS" w:hAnsi="Trebuchet MS" w:cs="Arial"/>
                <w:highlight w:val="yellow"/>
              </w:rPr>
            </w:pPr>
            <w:r w:rsidRPr="003A585A">
              <w:rPr>
                <w:rFonts w:ascii="Trebuchet MS" w:hAnsi="Trebuchet MS" w:cs="Arial"/>
                <w:highlight w:val="yellow"/>
              </w:rPr>
              <w:t xml:space="preserve"> </w:t>
            </w:r>
          </w:p>
        </w:tc>
      </w:tr>
      <w:tr w:rsidR="00D54B35" w:rsidRPr="003A585A" w:rsidTr="009D75AA">
        <w:trPr>
          <w:gridBefore w:val="2"/>
          <w:wBefore w:w="6379" w:type="dxa"/>
          <w:cantSplit/>
        </w:trPr>
        <w:tc>
          <w:tcPr>
            <w:tcW w:w="1279" w:type="dxa"/>
            <w:tcBorders>
              <w:bottom w:val="single" w:sz="1" w:space="0" w:color="808080"/>
            </w:tcBorders>
          </w:tcPr>
          <w:p w:rsidR="00D54B35" w:rsidRPr="003A585A" w:rsidRDefault="00D54B35" w:rsidP="009D75AA">
            <w:pPr>
              <w:pStyle w:val="Textnormlntabulka"/>
              <w:ind w:right="-38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Výtisk číslo:</w:t>
            </w:r>
          </w:p>
        </w:tc>
        <w:tc>
          <w:tcPr>
            <w:tcW w:w="1414" w:type="dxa"/>
            <w:gridSpan w:val="2"/>
            <w:tcBorders>
              <w:left w:val="single" w:sz="1" w:space="0" w:color="808080"/>
              <w:bottom w:val="single" w:sz="1" w:space="0" w:color="808080"/>
            </w:tcBorders>
            <w:vAlign w:val="bottom"/>
          </w:tcPr>
          <w:p w:rsidR="00D54B35" w:rsidRPr="003A585A" w:rsidRDefault="007E690C" w:rsidP="00F94E8E">
            <w:pPr>
              <w:pStyle w:val="Textnormlntabulka"/>
              <w:rPr>
                <w:rFonts w:ascii="Trebuchet MS" w:hAnsi="Trebuchet MS" w:cs="Arial"/>
                <w:highlight w:val="yellow"/>
              </w:rPr>
            </w:pPr>
            <w:r w:rsidRPr="003A585A">
              <w:rPr>
                <w:rFonts w:ascii="Trebuchet MS" w:hAnsi="Trebuchet MS" w:cs="Arial"/>
                <w:highlight w:val="yellow"/>
              </w:rPr>
              <w:t xml:space="preserve"> </w:t>
            </w:r>
          </w:p>
        </w:tc>
      </w:tr>
      <w:tr w:rsidR="00D54B35" w:rsidRPr="003A585A" w:rsidTr="009D75AA">
        <w:trPr>
          <w:gridBefore w:val="2"/>
          <w:wBefore w:w="6379" w:type="dxa"/>
          <w:cantSplit/>
        </w:trPr>
        <w:tc>
          <w:tcPr>
            <w:tcW w:w="1279" w:type="dxa"/>
            <w:tcBorders>
              <w:bottom w:val="single" w:sz="2" w:space="0" w:color="808080"/>
            </w:tcBorders>
          </w:tcPr>
          <w:p w:rsidR="00D54B35" w:rsidRPr="003A585A" w:rsidRDefault="00D54B35" w:rsidP="003A585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Vyhotoveno</w:t>
            </w:r>
            <w:r w:rsidR="003A585A">
              <w:rPr>
                <w:rFonts w:ascii="Trebuchet MS" w:hAnsi="Trebuchet MS" w:cs="Arial"/>
              </w:rPr>
              <w:t>:</w:t>
            </w:r>
          </w:p>
        </w:tc>
        <w:tc>
          <w:tcPr>
            <w:tcW w:w="296" w:type="dxa"/>
            <w:tcBorders>
              <w:left w:val="single" w:sz="1" w:space="0" w:color="808080"/>
              <w:bottom w:val="single" w:sz="2" w:space="0" w:color="808080"/>
              <w:right w:val="nil"/>
            </w:tcBorders>
          </w:tcPr>
          <w:p w:rsidR="00D54B35" w:rsidRPr="003A585A" w:rsidRDefault="00D54B35" w:rsidP="009D75A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 </w:t>
            </w:r>
            <w:r w:rsidR="007E690C" w:rsidRPr="003A585A">
              <w:rPr>
                <w:rFonts w:ascii="Trebuchet MS" w:hAnsi="Trebuchet MS" w:cs="Arial"/>
              </w:rPr>
              <w:t>2</w:t>
            </w:r>
          </w:p>
        </w:tc>
        <w:tc>
          <w:tcPr>
            <w:tcW w:w="1118" w:type="dxa"/>
            <w:tcBorders>
              <w:left w:val="nil"/>
              <w:bottom w:val="single" w:sz="2" w:space="0" w:color="808080"/>
            </w:tcBorders>
          </w:tcPr>
          <w:p w:rsidR="00D54B35" w:rsidRPr="003A585A" w:rsidRDefault="00D54B35" w:rsidP="003A585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výtis</w:t>
            </w:r>
            <w:r w:rsidR="003A585A">
              <w:rPr>
                <w:rFonts w:ascii="Trebuchet MS" w:hAnsi="Trebuchet MS" w:cs="Arial"/>
              </w:rPr>
              <w:t>ky</w:t>
            </w:r>
          </w:p>
        </w:tc>
      </w:tr>
    </w:tbl>
    <w:p w:rsidR="00D54B35" w:rsidRPr="003A585A" w:rsidRDefault="00D54B35" w:rsidP="00D54B35">
      <w:pPr>
        <w:pStyle w:val="Nzevsmlouvy"/>
        <w:spacing w:line="360" w:lineRule="auto"/>
        <w:jc w:val="left"/>
        <w:rPr>
          <w:rFonts w:ascii="Trebuchet MS" w:hAnsi="Trebuchet MS" w:cs="Arial"/>
          <w:sz w:val="40"/>
        </w:rPr>
      </w:pPr>
    </w:p>
    <w:p w:rsidR="00D54B35" w:rsidRPr="003A585A" w:rsidRDefault="00D54B35">
      <w:pPr>
        <w:pStyle w:val="Nzevsmlouvy"/>
        <w:spacing w:line="360" w:lineRule="auto"/>
        <w:rPr>
          <w:rFonts w:ascii="Trebuchet MS" w:hAnsi="Trebuchet MS" w:cs="Arial"/>
          <w:sz w:val="40"/>
        </w:rPr>
      </w:pPr>
    </w:p>
    <w:p w:rsidR="00EB7B58" w:rsidRPr="003A585A" w:rsidRDefault="00E54A85">
      <w:pPr>
        <w:pStyle w:val="Nzevsmlouvy"/>
        <w:spacing w:line="360" w:lineRule="auto"/>
        <w:rPr>
          <w:rFonts w:ascii="Trebuchet MS" w:hAnsi="Trebuchet MS" w:cs="Arial"/>
          <w:sz w:val="40"/>
        </w:rPr>
      </w:pPr>
      <w:r>
        <w:rPr>
          <w:rFonts w:ascii="Trebuchet MS" w:hAnsi="Trebuchet MS" w:cs="Arial"/>
          <w:sz w:val="40"/>
        </w:rPr>
        <w:t>Kupní s</w:t>
      </w:r>
      <w:r w:rsidR="004F4ADB" w:rsidRPr="003A585A">
        <w:rPr>
          <w:rFonts w:ascii="Trebuchet MS" w:hAnsi="Trebuchet MS" w:cs="Arial"/>
          <w:sz w:val="40"/>
        </w:rPr>
        <w:t>mlouva</w:t>
      </w:r>
    </w:p>
    <w:p w:rsidR="00EB7B58" w:rsidRPr="003A585A" w:rsidRDefault="00EB7B58" w:rsidP="00D54B35">
      <w:pPr>
        <w:spacing w:line="360" w:lineRule="auto"/>
        <w:jc w:val="left"/>
        <w:rPr>
          <w:rFonts w:ascii="Trebuchet MS" w:hAnsi="Trebuchet MS" w:cs="Arial"/>
        </w:rPr>
      </w:pPr>
    </w:p>
    <w:tbl>
      <w:tblPr>
        <w:tblW w:w="870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5824"/>
      </w:tblGrid>
      <w:tr w:rsidR="00D54B35" w:rsidRPr="003A585A" w:rsidTr="009D75AA">
        <w:tc>
          <w:tcPr>
            <w:tcW w:w="8704" w:type="dxa"/>
            <w:gridSpan w:val="2"/>
          </w:tcPr>
          <w:p w:rsidR="00D54B35" w:rsidRPr="003A585A" w:rsidRDefault="00D54B35" w:rsidP="009D75AA">
            <w:pPr>
              <w:pStyle w:val="Textodstavec"/>
              <w:ind w:left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YOUR SYSTEM, spol. s r.o.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se sídlem </w:t>
            </w:r>
          </w:p>
        </w:tc>
        <w:tc>
          <w:tcPr>
            <w:tcW w:w="5824" w:type="dxa"/>
          </w:tcPr>
          <w:p w:rsidR="00D54B35" w:rsidRPr="003A585A" w:rsidRDefault="00B86018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proofErr w:type="spellStart"/>
            <w:r w:rsidRPr="003A585A">
              <w:rPr>
                <w:rFonts w:ascii="Trebuchet MS" w:hAnsi="Trebuchet MS" w:cs="Arial"/>
              </w:rPr>
              <w:t>Türkova</w:t>
            </w:r>
            <w:proofErr w:type="spellEnd"/>
            <w:r w:rsidRPr="003A585A">
              <w:rPr>
                <w:rFonts w:ascii="Trebuchet MS" w:hAnsi="Trebuchet MS" w:cs="Arial"/>
              </w:rPr>
              <w:t xml:space="preserve"> 2319/5b, 149</w:t>
            </w:r>
            <w:r w:rsidR="00D54B35" w:rsidRPr="003A585A">
              <w:rPr>
                <w:rFonts w:ascii="Trebuchet MS" w:hAnsi="Trebuchet MS" w:cs="Arial"/>
              </w:rPr>
              <w:t xml:space="preserve"> 00 Praha 4</w:t>
            </w:r>
            <w:r w:rsidRPr="003A585A">
              <w:rPr>
                <w:rFonts w:ascii="Trebuchet MS" w:hAnsi="Trebuchet MS" w:cs="Arial"/>
              </w:rPr>
              <w:t xml:space="preserve"> - Chodov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telefon / fax</w:t>
            </w:r>
          </w:p>
        </w:tc>
        <w:tc>
          <w:tcPr>
            <w:tcW w:w="5824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+420 277 775 500 / +420 277 775 501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IČ </w:t>
            </w:r>
          </w:p>
        </w:tc>
        <w:tc>
          <w:tcPr>
            <w:tcW w:w="5824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00174939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DIČ </w:t>
            </w:r>
          </w:p>
        </w:tc>
        <w:tc>
          <w:tcPr>
            <w:tcW w:w="5824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CZ00174939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Bankovní spojení</w:t>
            </w:r>
          </w:p>
        </w:tc>
        <w:tc>
          <w:tcPr>
            <w:tcW w:w="5824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proofErr w:type="spellStart"/>
            <w:r w:rsidRPr="003A585A">
              <w:rPr>
                <w:rFonts w:ascii="Trebuchet MS" w:hAnsi="Trebuchet MS" w:cs="Arial"/>
              </w:rPr>
              <w:t>UniCredit</w:t>
            </w:r>
            <w:proofErr w:type="spellEnd"/>
            <w:r w:rsidRPr="003A585A">
              <w:rPr>
                <w:rFonts w:ascii="Trebuchet MS" w:hAnsi="Trebuchet MS" w:cs="Arial"/>
              </w:rPr>
              <w:t xml:space="preserve"> Bank CZ, a.s.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Číslo účtu</w:t>
            </w:r>
          </w:p>
        </w:tc>
        <w:tc>
          <w:tcPr>
            <w:tcW w:w="5824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381610004/2700</w:t>
            </w:r>
          </w:p>
        </w:tc>
      </w:tr>
      <w:tr w:rsidR="00D54B35" w:rsidRPr="003A585A" w:rsidTr="009D75AA">
        <w:trPr>
          <w:trHeight w:val="271"/>
        </w:trPr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  <w:szCs w:val="20"/>
              </w:rPr>
              <w:t>Jejímž jménem jedná</w:t>
            </w:r>
          </w:p>
        </w:tc>
        <w:tc>
          <w:tcPr>
            <w:tcW w:w="5824" w:type="dxa"/>
          </w:tcPr>
          <w:p w:rsidR="00D54B35" w:rsidRPr="003A585A" w:rsidRDefault="00D54B35" w:rsidP="003E5E7E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  <w:b/>
              </w:rPr>
              <w:t xml:space="preserve">   RNDr. </w:t>
            </w:r>
            <w:r w:rsidR="003E5E7E" w:rsidRPr="003A585A">
              <w:rPr>
                <w:rFonts w:ascii="Trebuchet MS" w:hAnsi="Trebuchet MS" w:cs="Arial"/>
                <w:b/>
              </w:rPr>
              <w:t>Martin Nehasil</w:t>
            </w:r>
            <w:r w:rsidRPr="003A585A">
              <w:rPr>
                <w:rFonts w:ascii="Trebuchet MS" w:hAnsi="Trebuchet MS" w:cs="Arial"/>
                <w:b/>
              </w:rPr>
              <w:t xml:space="preserve">, </w:t>
            </w:r>
            <w:r w:rsidRPr="003A585A">
              <w:rPr>
                <w:rFonts w:ascii="Trebuchet MS" w:hAnsi="Trebuchet MS" w:cs="Arial"/>
              </w:rPr>
              <w:t>jednatel společnosti</w:t>
            </w:r>
          </w:p>
        </w:tc>
      </w:tr>
    </w:tbl>
    <w:p w:rsidR="00D54B35" w:rsidRPr="003A585A" w:rsidRDefault="00D54B35" w:rsidP="00D54B35">
      <w:pPr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D54B35" w:rsidRPr="003A585A" w:rsidRDefault="00D54B35" w:rsidP="003E5E7E">
      <w:pPr>
        <w:tabs>
          <w:tab w:val="right" w:pos="9072"/>
          <w:tab w:val="right" w:pos="9360"/>
        </w:tabs>
        <w:spacing w:line="360" w:lineRule="auto"/>
        <w:ind w:right="-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Společnost zapsaná v obchodním rejstříku vedeném Městským s</w:t>
      </w:r>
      <w:r w:rsidR="003E5E7E" w:rsidRPr="003A585A">
        <w:rPr>
          <w:rFonts w:ascii="Trebuchet MS" w:hAnsi="Trebuchet MS" w:cs="Arial"/>
          <w:sz w:val="20"/>
        </w:rPr>
        <w:t>oudem v Praze, oddíl C, vložka 72.</w:t>
      </w:r>
    </w:p>
    <w:p w:rsidR="00D54B35" w:rsidRPr="003A585A" w:rsidRDefault="00D54B35" w:rsidP="00D54B35">
      <w:pPr>
        <w:pStyle w:val="Textnormln"/>
        <w:ind w:left="0"/>
        <w:rPr>
          <w:rFonts w:ascii="Trebuchet MS" w:hAnsi="Trebuchet MS" w:cs="Arial"/>
        </w:rPr>
      </w:pPr>
      <w:r w:rsidRPr="003A585A">
        <w:rPr>
          <w:rFonts w:ascii="Trebuchet MS" w:hAnsi="Trebuchet MS" w:cs="Arial"/>
        </w:rPr>
        <w:t>(dále jen “</w:t>
      </w:r>
      <w:r w:rsidRPr="003A585A">
        <w:rPr>
          <w:rFonts w:ascii="Trebuchet MS" w:hAnsi="Trebuchet MS"/>
          <w:b/>
        </w:rPr>
        <w:t>Prodávající</w:t>
      </w:r>
      <w:r w:rsidRPr="003A585A">
        <w:rPr>
          <w:rFonts w:ascii="Trebuchet MS" w:hAnsi="Trebuchet MS" w:cs="Arial"/>
        </w:rPr>
        <w:t>”)</w:t>
      </w:r>
    </w:p>
    <w:p w:rsidR="00D54B35" w:rsidRPr="003A585A" w:rsidRDefault="00D54B35" w:rsidP="00D54B35">
      <w:pPr>
        <w:pStyle w:val="Textnormln"/>
        <w:ind w:left="0"/>
        <w:rPr>
          <w:rFonts w:ascii="Trebuchet MS" w:hAnsi="Trebuchet MS" w:cs="Arial"/>
          <w:szCs w:val="20"/>
        </w:rPr>
      </w:pPr>
    </w:p>
    <w:p w:rsidR="00D54B35" w:rsidRPr="003A585A" w:rsidRDefault="00D54B35" w:rsidP="00D54B35">
      <w:pPr>
        <w:pStyle w:val="Identifikacestran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3A585A">
        <w:rPr>
          <w:rFonts w:ascii="Trebuchet MS" w:hAnsi="Trebuchet MS" w:cs="Arial"/>
          <w:b/>
          <w:sz w:val="20"/>
        </w:rPr>
        <w:t>a</w:t>
      </w:r>
    </w:p>
    <w:p w:rsidR="00D54B35" w:rsidRPr="003A585A" w:rsidRDefault="00D54B35" w:rsidP="00D54B35">
      <w:pPr>
        <w:pStyle w:val="Identifikacestran"/>
        <w:spacing w:line="360" w:lineRule="auto"/>
        <w:jc w:val="left"/>
        <w:rPr>
          <w:rFonts w:ascii="Trebuchet MS" w:hAnsi="Trebuchet MS" w:cs="Arial"/>
          <w:sz w:val="20"/>
        </w:rPr>
      </w:pPr>
    </w:p>
    <w:p w:rsidR="00D54B35" w:rsidRPr="003A585A" w:rsidRDefault="001075FB" w:rsidP="00D54B35">
      <w:pPr>
        <w:pStyle w:val="Identifikacestran"/>
        <w:spacing w:line="360" w:lineRule="auto"/>
        <w:ind w:left="-284"/>
        <w:jc w:val="lef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ZÁKLADNÍ UMĚLECKÁ ŠKOLA "ŽEROTÍ</w:t>
      </w:r>
      <w:r w:rsidRPr="001075FB">
        <w:rPr>
          <w:rFonts w:ascii="Trebuchet MS" w:hAnsi="Trebuchet MS" w:cs="Arial"/>
          <w:b/>
          <w:sz w:val="20"/>
        </w:rPr>
        <w:t>N"</w:t>
      </w:r>
    </w:p>
    <w:tbl>
      <w:tblPr>
        <w:tblW w:w="870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5824"/>
      </w:tblGrid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se sídlem </w:t>
            </w:r>
          </w:p>
        </w:tc>
        <w:tc>
          <w:tcPr>
            <w:tcW w:w="5824" w:type="dxa"/>
          </w:tcPr>
          <w:p w:rsidR="00D54B35" w:rsidRPr="00524895" w:rsidRDefault="00187F70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Kavaleristů 6, </w:t>
            </w:r>
            <w:proofErr w:type="gramStart"/>
            <w:r>
              <w:rPr>
                <w:rFonts w:ascii="Trebuchet MS" w:hAnsi="Trebuchet MS" w:cs="Arial"/>
              </w:rPr>
              <w:t>772 00  Olomouc</w:t>
            </w:r>
            <w:proofErr w:type="gramEnd"/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telefon / fax</w:t>
            </w:r>
          </w:p>
        </w:tc>
        <w:tc>
          <w:tcPr>
            <w:tcW w:w="5824" w:type="dxa"/>
          </w:tcPr>
          <w:p w:rsidR="00D54B35" w:rsidRPr="00524895" w:rsidRDefault="009D71E8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524895">
              <w:rPr>
                <w:rFonts w:ascii="Trebuchet MS" w:hAnsi="Trebuchet MS" w:cs="Arial"/>
              </w:rPr>
              <w:t>+420 543 250 155 / +420 543 250 159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IČ </w:t>
            </w:r>
          </w:p>
        </w:tc>
        <w:tc>
          <w:tcPr>
            <w:tcW w:w="5824" w:type="dxa"/>
          </w:tcPr>
          <w:p w:rsidR="00D54B35" w:rsidRPr="00524895" w:rsidRDefault="00187F70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00096725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DIČ </w:t>
            </w:r>
          </w:p>
        </w:tc>
        <w:tc>
          <w:tcPr>
            <w:tcW w:w="5824" w:type="dxa"/>
          </w:tcPr>
          <w:p w:rsidR="00D54B35" w:rsidRPr="00524895" w:rsidRDefault="00187F70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-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Bankovní spojení</w:t>
            </w:r>
          </w:p>
        </w:tc>
        <w:tc>
          <w:tcPr>
            <w:tcW w:w="5824" w:type="dxa"/>
          </w:tcPr>
          <w:p w:rsidR="00D54B35" w:rsidRPr="00524895" w:rsidRDefault="00FD1090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ČSOB</w:t>
            </w:r>
          </w:p>
        </w:tc>
      </w:tr>
      <w:tr w:rsidR="00D54B35" w:rsidRPr="003A585A" w:rsidTr="009D75AA"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Číslo účtu</w:t>
            </w:r>
          </w:p>
        </w:tc>
        <w:tc>
          <w:tcPr>
            <w:tcW w:w="5824" w:type="dxa"/>
          </w:tcPr>
          <w:p w:rsidR="00D54B35" w:rsidRPr="00524895" w:rsidRDefault="00FD1090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106047149/0300</w:t>
            </w:r>
          </w:p>
        </w:tc>
      </w:tr>
      <w:tr w:rsidR="00D54B35" w:rsidRPr="003A585A" w:rsidTr="009D75AA">
        <w:trPr>
          <w:trHeight w:val="271"/>
        </w:trPr>
        <w:tc>
          <w:tcPr>
            <w:tcW w:w="2880" w:type="dxa"/>
          </w:tcPr>
          <w:p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  <w:szCs w:val="20"/>
              </w:rPr>
              <w:t>Jejímž jménem jedná</w:t>
            </w:r>
          </w:p>
        </w:tc>
        <w:tc>
          <w:tcPr>
            <w:tcW w:w="5824" w:type="dxa"/>
          </w:tcPr>
          <w:p w:rsidR="00D54B35" w:rsidRPr="00524895" w:rsidRDefault="00D54B35" w:rsidP="00187F70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r w:rsidRPr="00524895">
              <w:rPr>
                <w:rFonts w:ascii="Trebuchet MS" w:hAnsi="Trebuchet MS" w:cs="Arial"/>
                <w:b/>
              </w:rPr>
              <w:t xml:space="preserve">   </w:t>
            </w:r>
            <w:r w:rsidR="00D60020">
              <w:rPr>
                <w:rFonts w:ascii="Trebuchet MS" w:hAnsi="Trebuchet MS" w:cs="Arial"/>
              </w:rPr>
              <w:t>Mgr. Tomáš Klásek</w:t>
            </w:r>
          </w:p>
        </w:tc>
      </w:tr>
    </w:tbl>
    <w:p w:rsidR="00D54B35" w:rsidRPr="003A585A" w:rsidRDefault="00D54B35" w:rsidP="00D54B35">
      <w:pPr>
        <w:pStyle w:val="Identifikacestran"/>
        <w:spacing w:line="360" w:lineRule="auto"/>
        <w:jc w:val="left"/>
        <w:rPr>
          <w:rFonts w:ascii="Trebuchet MS" w:hAnsi="Trebuchet MS" w:cs="Arial"/>
          <w:sz w:val="20"/>
        </w:rPr>
      </w:pPr>
    </w:p>
    <w:p w:rsidR="00D54B35" w:rsidRPr="003A585A" w:rsidRDefault="00187F70" w:rsidP="00D54B35">
      <w:pPr>
        <w:spacing w:line="360" w:lineRule="auto"/>
        <w:jc w:val="left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 </w:t>
      </w:r>
      <w:r w:rsidR="00D54B35" w:rsidRPr="003A585A">
        <w:rPr>
          <w:rFonts w:ascii="Trebuchet MS" w:hAnsi="Trebuchet MS" w:cs="Arial"/>
          <w:sz w:val="20"/>
        </w:rPr>
        <w:t>(dále jen “</w:t>
      </w:r>
      <w:r w:rsidR="00D54B35" w:rsidRPr="003A585A">
        <w:rPr>
          <w:rFonts w:ascii="Trebuchet MS" w:hAnsi="Trebuchet MS" w:cs="Arial"/>
          <w:b/>
          <w:sz w:val="20"/>
        </w:rPr>
        <w:t>Kupující</w:t>
      </w:r>
      <w:r w:rsidR="00D54B35" w:rsidRPr="003A585A">
        <w:rPr>
          <w:rFonts w:ascii="Trebuchet MS" w:hAnsi="Trebuchet MS" w:cs="Arial"/>
          <w:sz w:val="20"/>
        </w:rPr>
        <w:t>”)</w:t>
      </w:r>
    </w:p>
    <w:p w:rsidR="00D54B35" w:rsidRPr="003A585A" w:rsidRDefault="00D54B35" w:rsidP="00D54B35">
      <w:pPr>
        <w:spacing w:line="360" w:lineRule="auto"/>
        <w:jc w:val="left"/>
        <w:rPr>
          <w:rFonts w:ascii="Trebuchet MS" w:hAnsi="Trebuchet MS" w:cs="Arial"/>
        </w:rPr>
      </w:pPr>
    </w:p>
    <w:p w:rsidR="00EB7B58" w:rsidRPr="003A585A" w:rsidRDefault="00EB7B58">
      <w:pPr>
        <w:spacing w:line="360" w:lineRule="auto"/>
        <w:jc w:val="center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uzavřeli tuto </w:t>
      </w:r>
      <w:r w:rsidRPr="003A585A">
        <w:rPr>
          <w:rFonts w:ascii="Trebuchet MS" w:hAnsi="Trebuchet MS" w:cs="Arial"/>
          <w:b/>
          <w:sz w:val="20"/>
        </w:rPr>
        <w:t xml:space="preserve">kupní smlouvu </w:t>
      </w:r>
      <w:r w:rsidR="000A6019" w:rsidRPr="003A585A">
        <w:rPr>
          <w:rFonts w:ascii="Trebuchet MS" w:hAnsi="Trebuchet MS" w:cs="Arial"/>
          <w:sz w:val="20"/>
        </w:rPr>
        <w:t xml:space="preserve">v </w:t>
      </w:r>
      <w:bookmarkStart w:id="0" w:name="OLE_LINK1"/>
      <w:bookmarkStart w:id="1" w:name="OLE_LINK2"/>
      <w:r w:rsidR="000A6019" w:rsidRPr="003A585A">
        <w:rPr>
          <w:rFonts w:ascii="Trebuchet MS" w:hAnsi="Trebuchet MS" w:cs="Arial"/>
          <w:sz w:val="20"/>
        </w:rPr>
        <w:t>souladu s ustanovením § 2079</w:t>
      </w:r>
      <w:r w:rsidRPr="003A585A">
        <w:rPr>
          <w:rFonts w:ascii="Trebuchet MS" w:hAnsi="Trebuchet MS" w:cs="Arial"/>
          <w:sz w:val="20"/>
        </w:rPr>
        <w:t xml:space="preserve"> a </w:t>
      </w:r>
      <w:proofErr w:type="spellStart"/>
      <w:r w:rsidRPr="003A585A">
        <w:rPr>
          <w:rFonts w:ascii="Trebuchet MS" w:hAnsi="Trebuchet MS" w:cs="Arial"/>
          <w:sz w:val="20"/>
        </w:rPr>
        <w:t>násl</w:t>
      </w:r>
      <w:proofErr w:type="spellEnd"/>
      <w:r w:rsidRPr="003A585A">
        <w:rPr>
          <w:rFonts w:ascii="Trebuchet MS" w:hAnsi="Trebuchet MS" w:cs="Arial"/>
          <w:sz w:val="20"/>
        </w:rPr>
        <w:t xml:space="preserve">. z. </w:t>
      </w:r>
      <w:proofErr w:type="gramStart"/>
      <w:r w:rsidRPr="003A585A">
        <w:rPr>
          <w:rFonts w:ascii="Trebuchet MS" w:hAnsi="Trebuchet MS" w:cs="Arial"/>
          <w:sz w:val="20"/>
        </w:rPr>
        <w:t>č.</w:t>
      </w:r>
      <w:proofErr w:type="gramEnd"/>
      <w:r w:rsidRPr="003A585A">
        <w:rPr>
          <w:rFonts w:ascii="Trebuchet MS" w:hAnsi="Trebuchet MS" w:cs="Arial"/>
          <w:sz w:val="20"/>
        </w:rPr>
        <w:t xml:space="preserve"> </w:t>
      </w:r>
      <w:r w:rsidR="000A6019" w:rsidRPr="003A585A">
        <w:rPr>
          <w:rFonts w:ascii="Trebuchet MS" w:hAnsi="Trebuchet MS" w:cs="Arial"/>
          <w:sz w:val="20"/>
        </w:rPr>
        <w:t>89</w:t>
      </w:r>
      <w:r w:rsidRPr="003A585A">
        <w:rPr>
          <w:rFonts w:ascii="Trebuchet MS" w:hAnsi="Trebuchet MS" w:cs="Arial"/>
          <w:sz w:val="20"/>
        </w:rPr>
        <w:t>/</w:t>
      </w:r>
      <w:r w:rsidR="000A6019" w:rsidRPr="003A585A">
        <w:rPr>
          <w:rFonts w:ascii="Trebuchet MS" w:hAnsi="Trebuchet MS" w:cs="Arial"/>
          <w:sz w:val="20"/>
        </w:rPr>
        <w:t>2012</w:t>
      </w:r>
      <w:r w:rsidRPr="003A585A">
        <w:rPr>
          <w:rFonts w:ascii="Trebuchet MS" w:hAnsi="Trebuchet MS" w:cs="Arial"/>
          <w:sz w:val="20"/>
        </w:rPr>
        <w:t xml:space="preserve"> Sb., ob</w:t>
      </w:r>
      <w:r w:rsidR="000A6019" w:rsidRPr="003A585A">
        <w:rPr>
          <w:rFonts w:ascii="Trebuchet MS" w:hAnsi="Trebuchet MS" w:cs="Arial"/>
          <w:sz w:val="20"/>
        </w:rPr>
        <w:t>čanský</w:t>
      </w:r>
      <w:r w:rsidRPr="003A585A">
        <w:rPr>
          <w:rFonts w:ascii="Trebuchet MS" w:hAnsi="Trebuchet MS" w:cs="Arial"/>
          <w:sz w:val="20"/>
        </w:rPr>
        <w:t xml:space="preserve"> zákoník</w:t>
      </w:r>
      <w:bookmarkEnd w:id="0"/>
      <w:bookmarkEnd w:id="1"/>
      <w:r w:rsidRPr="003A585A">
        <w:rPr>
          <w:rFonts w:ascii="Trebuchet MS" w:hAnsi="Trebuchet MS" w:cs="Arial"/>
          <w:sz w:val="20"/>
        </w:rPr>
        <w:t xml:space="preserve">, v </w:t>
      </w:r>
      <w:r w:rsidR="000A6019" w:rsidRPr="003A585A">
        <w:rPr>
          <w:rFonts w:ascii="Trebuchet MS" w:hAnsi="Trebuchet MS" w:cs="Arial"/>
          <w:sz w:val="20"/>
        </w:rPr>
        <w:t xml:space="preserve">platném </w:t>
      </w:r>
      <w:r w:rsidRPr="003A585A">
        <w:rPr>
          <w:rFonts w:ascii="Trebuchet MS" w:hAnsi="Trebuchet MS" w:cs="Arial"/>
          <w:sz w:val="20"/>
        </w:rPr>
        <w:t>znění</w:t>
      </w:r>
    </w:p>
    <w:p w:rsidR="00EB7B58" w:rsidRPr="003A585A" w:rsidRDefault="003A585A">
      <w:pPr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(dále jen “Smlouva</w:t>
      </w:r>
      <w:r w:rsidR="00EB7B58" w:rsidRPr="003A585A">
        <w:rPr>
          <w:rFonts w:ascii="Trebuchet MS" w:hAnsi="Trebuchet MS" w:cs="Arial"/>
          <w:sz w:val="20"/>
        </w:rPr>
        <w:t>”)</w:t>
      </w:r>
    </w:p>
    <w:p w:rsidR="00EB7B58" w:rsidRPr="003A585A" w:rsidRDefault="00EB7B58">
      <w:pPr>
        <w:spacing w:line="360" w:lineRule="auto"/>
        <w:rPr>
          <w:rFonts w:ascii="Trebuchet MS" w:hAnsi="Trebuchet MS" w:cs="Arial"/>
          <w:sz w:val="20"/>
        </w:rPr>
      </w:pPr>
    </w:p>
    <w:p w:rsidR="00EB7B58" w:rsidRPr="00BF1AB3" w:rsidRDefault="00EB7B58">
      <w:pPr>
        <w:pStyle w:val="Prohlen"/>
        <w:spacing w:line="360" w:lineRule="auto"/>
        <w:rPr>
          <w:rFonts w:ascii="Trebuchet MS" w:hAnsi="Trebuchet MS" w:cs="Arial"/>
          <w:sz w:val="20"/>
          <w:u w:val="single"/>
        </w:rPr>
      </w:pPr>
      <w:r w:rsidRPr="003A585A">
        <w:rPr>
          <w:rFonts w:ascii="Trebuchet MS" w:hAnsi="Trebuchet MS" w:cs="Arial"/>
          <w:sz w:val="20"/>
        </w:rPr>
        <w:t>Smluvní strany, vědomy si svých závazků v této Smlouvě obsažených a s úmyslem být touto Smlouvou vázány, dohodly se na následujícím znění Smlouvy:</w:t>
      </w:r>
      <w:r w:rsidR="00904C5C">
        <w:rPr>
          <w:rFonts w:ascii="Trebuchet MS" w:hAnsi="Trebuchet MS" w:cs="Arial"/>
          <w:sz w:val="20"/>
        </w:rPr>
        <w:t xml:space="preserve"> </w:t>
      </w:r>
      <w:r w:rsidR="00F81A30">
        <w:rPr>
          <w:rFonts w:ascii="Trebuchet MS" w:hAnsi="Trebuchet MS" w:cs="Arial"/>
          <w:sz w:val="20"/>
          <w:u w:val="single"/>
        </w:rPr>
        <w:t>Rozšíření</w:t>
      </w:r>
      <w:r w:rsidR="001075FB" w:rsidRPr="00BF1AB3">
        <w:rPr>
          <w:rFonts w:ascii="Trebuchet MS" w:hAnsi="Trebuchet MS" w:cs="Arial"/>
          <w:sz w:val="20"/>
          <w:u w:val="single"/>
        </w:rPr>
        <w:t xml:space="preserve"> bezdrátové sítě v areálu ZUŠ.</w:t>
      </w:r>
    </w:p>
    <w:p w:rsidR="00EB7B58" w:rsidRPr="003A585A" w:rsidRDefault="00EB7B58">
      <w:pPr>
        <w:pStyle w:val="Nadpis1"/>
        <w:rPr>
          <w:rFonts w:ascii="Trebuchet MS" w:hAnsi="Trebuchet MS" w:cs="Arial"/>
        </w:rPr>
      </w:pPr>
      <w:r w:rsidRPr="003A585A">
        <w:rPr>
          <w:rFonts w:ascii="Trebuchet MS" w:hAnsi="Trebuchet MS" w:cs="Arial"/>
          <w:sz w:val="20"/>
        </w:rPr>
        <w:lastRenderedPageBreak/>
        <w:t>1</w:t>
      </w:r>
      <w:r w:rsidRPr="003A585A">
        <w:rPr>
          <w:rFonts w:ascii="Trebuchet MS" w:hAnsi="Trebuchet MS" w:cs="Arial"/>
        </w:rPr>
        <w:t>.</w:t>
      </w:r>
      <w:r w:rsidRPr="003A585A">
        <w:rPr>
          <w:rFonts w:ascii="Trebuchet MS" w:hAnsi="Trebuchet MS" w:cs="Arial"/>
        </w:rPr>
        <w:tab/>
      </w:r>
      <w:r w:rsidRPr="003A585A">
        <w:rPr>
          <w:rFonts w:ascii="Trebuchet MS" w:hAnsi="Trebuchet MS" w:cs="Arial"/>
          <w:sz w:val="20"/>
        </w:rPr>
        <w:t>prohlášení smluvních stran</w:t>
      </w:r>
      <w:r w:rsidRPr="003A585A">
        <w:rPr>
          <w:rFonts w:ascii="Trebuchet MS" w:hAnsi="Trebuchet MS" w:cs="Arial"/>
        </w:rPr>
        <w:t xml:space="preserve"> </w:t>
      </w:r>
    </w:p>
    <w:p w:rsidR="00EB7B58" w:rsidRPr="003A585A" w:rsidRDefault="00EB7B58">
      <w:pPr>
        <w:pStyle w:val="Nadpis2"/>
        <w:numPr>
          <w:ilvl w:val="1"/>
          <w:numId w:val="12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Prodávající prohlašuje, že je právnickou osobou řádně založenou a zapsanou podle českého právního řádu a že splňuje veškeré podmínky a požadavky v této Smlouvě stanovené a je oprávněn tuto Smlouvu uzavřít a řádně plnit závazky v ní obsažené.</w:t>
      </w:r>
    </w:p>
    <w:p w:rsidR="00EB7B58" w:rsidRPr="003A585A" w:rsidRDefault="00EB7B58">
      <w:pPr>
        <w:pStyle w:val="Nadpis2"/>
        <w:numPr>
          <w:ilvl w:val="1"/>
          <w:numId w:val="12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Kupující prohlašuje, </w:t>
      </w:r>
      <w:bookmarkStart w:id="2" w:name="_Ref380552770"/>
      <w:r w:rsidRPr="003A585A">
        <w:rPr>
          <w:rFonts w:ascii="Trebuchet MS" w:hAnsi="Trebuchet MS" w:cs="Arial"/>
          <w:sz w:val="20"/>
        </w:rPr>
        <w:t xml:space="preserve">že je právnickou osobou řádně založenou a zapsanou podle českého právního řádu </w:t>
      </w:r>
      <w:bookmarkEnd w:id="2"/>
      <w:r w:rsidRPr="003A585A">
        <w:rPr>
          <w:rFonts w:ascii="Trebuchet MS" w:hAnsi="Trebuchet MS" w:cs="Arial"/>
          <w:sz w:val="20"/>
        </w:rPr>
        <w:t>a že splňuje veškeré podmínky a požadavky v této Smlouvě stanovené a je oprávněn tuto Smlouvu uzavřít a řádně plnit závazky v ní obsažené.</w:t>
      </w:r>
    </w:p>
    <w:p w:rsidR="00EB7B58" w:rsidRPr="003A585A" w:rsidRDefault="00EB7B58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2.</w:t>
      </w:r>
      <w:r w:rsidRPr="003A585A">
        <w:rPr>
          <w:rFonts w:ascii="Trebuchet MS" w:hAnsi="Trebuchet MS" w:cs="Arial"/>
          <w:sz w:val="20"/>
        </w:rPr>
        <w:tab/>
        <w:t>předmět smlouvy</w:t>
      </w:r>
    </w:p>
    <w:p w:rsidR="00EB7B58" w:rsidRPr="003A585A" w:rsidRDefault="000B7A5D" w:rsidP="000B7A5D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2.1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="003E5E7E" w:rsidRPr="003A585A">
        <w:rPr>
          <w:rFonts w:ascii="Trebuchet MS" w:hAnsi="Trebuchet MS" w:cs="Arial"/>
          <w:sz w:val="20"/>
        </w:rPr>
        <w:tab/>
      </w:r>
      <w:r w:rsidR="00EB7B58" w:rsidRPr="003A585A">
        <w:rPr>
          <w:rFonts w:ascii="Trebuchet MS" w:hAnsi="Trebuchet MS" w:cs="Arial"/>
          <w:sz w:val="20"/>
        </w:rPr>
        <w:t xml:space="preserve">Prodávající se touto Smlouvou zavazuje dodat Kupujícímu </w:t>
      </w:r>
      <w:r w:rsidR="00F81A30">
        <w:rPr>
          <w:rFonts w:ascii="Trebuchet MS" w:hAnsi="Trebuchet MS" w:cs="Arial"/>
          <w:sz w:val="20"/>
        </w:rPr>
        <w:t xml:space="preserve">rozšíření </w:t>
      </w:r>
      <w:r w:rsidR="00331246">
        <w:rPr>
          <w:sz w:val="22"/>
          <w:szCs w:val="22"/>
        </w:rPr>
        <w:t>stávajících</w:t>
      </w:r>
      <w:r w:rsidR="00331246" w:rsidRPr="00AB1432">
        <w:rPr>
          <w:sz w:val="22"/>
          <w:szCs w:val="22"/>
        </w:rPr>
        <w:t xml:space="preserve"> </w:t>
      </w:r>
      <w:r w:rsidR="00331246" w:rsidRPr="00331246">
        <w:rPr>
          <w:rFonts w:ascii="Trebuchet MS" w:hAnsi="Trebuchet MS"/>
          <w:sz w:val="20"/>
        </w:rPr>
        <w:t xml:space="preserve">přípojných míst pro pokrytí školních prostor </w:t>
      </w:r>
      <w:proofErr w:type="spellStart"/>
      <w:r w:rsidR="00331246" w:rsidRPr="00331246">
        <w:rPr>
          <w:rFonts w:ascii="Trebuchet MS" w:hAnsi="Trebuchet MS"/>
          <w:sz w:val="20"/>
        </w:rPr>
        <w:t>wifi</w:t>
      </w:r>
      <w:proofErr w:type="spellEnd"/>
      <w:r w:rsidR="00331246" w:rsidRPr="00331246">
        <w:rPr>
          <w:rFonts w:ascii="Trebuchet MS" w:hAnsi="Trebuchet MS"/>
          <w:sz w:val="20"/>
        </w:rPr>
        <w:t xml:space="preserve"> signálem </w:t>
      </w:r>
      <w:r w:rsidR="001075FB" w:rsidRPr="00331246">
        <w:rPr>
          <w:rFonts w:ascii="Trebuchet MS" w:hAnsi="Trebuchet MS" w:cs="Arial"/>
          <w:sz w:val="20"/>
        </w:rPr>
        <w:t xml:space="preserve">dle </w:t>
      </w:r>
      <w:r w:rsidR="00D60020" w:rsidRPr="00331246">
        <w:rPr>
          <w:rFonts w:ascii="Trebuchet MS" w:hAnsi="Trebuchet MS" w:cs="Arial"/>
          <w:sz w:val="20"/>
        </w:rPr>
        <w:t xml:space="preserve">materiálové specifikace </w:t>
      </w:r>
      <w:r w:rsidR="00EB7B58" w:rsidRPr="00331246">
        <w:rPr>
          <w:rFonts w:ascii="Trebuchet MS" w:hAnsi="Trebuchet MS" w:cs="Arial"/>
          <w:sz w:val="20"/>
        </w:rPr>
        <w:t>uvedené v příloze</w:t>
      </w:r>
      <w:r w:rsidR="00EB7B58" w:rsidRPr="003A585A">
        <w:rPr>
          <w:rFonts w:ascii="Trebuchet MS" w:hAnsi="Trebuchet MS" w:cs="Arial"/>
          <w:sz w:val="20"/>
        </w:rPr>
        <w:t xml:space="preserve"> č. 1. této Smlouvy</w:t>
      </w:r>
      <w:r w:rsidR="001075FB">
        <w:rPr>
          <w:rFonts w:ascii="Trebuchet MS" w:hAnsi="Trebuchet MS" w:cs="Arial"/>
          <w:sz w:val="20"/>
        </w:rPr>
        <w:t xml:space="preserve"> </w:t>
      </w:r>
      <w:r w:rsidR="00B75DEF">
        <w:rPr>
          <w:rFonts w:ascii="Trebuchet MS" w:hAnsi="Trebuchet MS" w:cs="Arial"/>
          <w:sz w:val="20"/>
        </w:rPr>
        <w:t>včetně instalace</w:t>
      </w:r>
      <w:r w:rsidR="00D5019B">
        <w:rPr>
          <w:rFonts w:ascii="Trebuchet MS" w:hAnsi="Trebuchet MS" w:cs="Arial"/>
          <w:sz w:val="20"/>
        </w:rPr>
        <w:t xml:space="preserve"> a</w:t>
      </w:r>
      <w:r w:rsidR="00D5019B" w:rsidRPr="00D5019B">
        <w:rPr>
          <w:sz w:val="22"/>
        </w:rPr>
        <w:t xml:space="preserve"> </w:t>
      </w:r>
      <w:r w:rsidR="00D60020">
        <w:rPr>
          <w:sz w:val="22"/>
        </w:rPr>
        <w:t xml:space="preserve">také </w:t>
      </w:r>
      <w:r w:rsidR="00D5019B">
        <w:rPr>
          <w:rFonts w:ascii="Trebuchet MS" w:hAnsi="Trebuchet MS"/>
          <w:sz w:val="20"/>
        </w:rPr>
        <w:t>s</w:t>
      </w:r>
      <w:r w:rsidR="00D5019B" w:rsidRPr="00D5019B">
        <w:rPr>
          <w:rFonts w:ascii="Trebuchet MS" w:hAnsi="Trebuchet MS"/>
          <w:sz w:val="20"/>
        </w:rPr>
        <w:t>ervisní podpor</w:t>
      </w:r>
      <w:r w:rsidR="00D5019B">
        <w:rPr>
          <w:rFonts w:ascii="Trebuchet MS" w:hAnsi="Trebuchet MS"/>
          <w:sz w:val="20"/>
        </w:rPr>
        <w:t>y</w:t>
      </w:r>
      <w:r w:rsidR="00D5019B" w:rsidRPr="00D5019B">
        <w:rPr>
          <w:rFonts w:ascii="Trebuchet MS" w:hAnsi="Trebuchet MS"/>
          <w:sz w:val="20"/>
        </w:rPr>
        <w:t xml:space="preserve"> pro nově dodané zařízení pokrývající i stávající HW vybavení</w:t>
      </w:r>
      <w:r w:rsidR="00EB7B58" w:rsidRPr="00D5019B">
        <w:rPr>
          <w:rFonts w:ascii="Trebuchet MS" w:hAnsi="Trebuchet MS" w:cs="Arial"/>
          <w:sz w:val="20"/>
        </w:rPr>
        <w:t xml:space="preserve"> a přev</w:t>
      </w:r>
      <w:r w:rsidR="00EB7B58" w:rsidRPr="003A585A">
        <w:rPr>
          <w:rFonts w:ascii="Trebuchet MS" w:hAnsi="Trebuchet MS" w:cs="Arial"/>
          <w:sz w:val="20"/>
        </w:rPr>
        <w:t>ést na Kupujícího vlastnické právo k</w:t>
      </w:r>
      <w:r w:rsidR="00F81A30">
        <w:rPr>
          <w:rFonts w:ascii="Trebuchet MS" w:hAnsi="Trebuchet MS" w:cs="Arial"/>
          <w:sz w:val="20"/>
        </w:rPr>
        <w:t xml:space="preserve"> rozšířené </w:t>
      </w:r>
      <w:r w:rsidR="001075FB">
        <w:rPr>
          <w:rFonts w:ascii="Trebuchet MS" w:hAnsi="Trebuchet MS" w:cs="Arial"/>
          <w:sz w:val="20"/>
        </w:rPr>
        <w:t>bezdrátové síti</w:t>
      </w:r>
      <w:r w:rsidR="00EB7B58" w:rsidRPr="003A585A">
        <w:rPr>
          <w:rFonts w:ascii="Trebuchet MS" w:hAnsi="Trebuchet MS" w:cs="Arial"/>
          <w:sz w:val="20"/>
        </w:rPr>
        <w:t xml:space="preserve">. </w:t>
      </w:r>
    </w:p>
    <w:p w:rsidR="00EB7B58" w:rsidRPr="003A585A" w:rsidRDefault="00EB7B58">
      <w:pPr>
        <w:pStyle w:val="Nadpis2"/>
        <w:numPr>
          <w:ilvl w:val="1"/>
          <w:numId w:val="16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Kupující se touto Smlouvou zavazuje vyvinout stanovenou součinnost k převzetí </w:t>
      </w:r>
      <w:r w:rsidR="00F81A30">
        <w:rPr>
          <w:rFonts w:ascii="Trebuchet MS" w:hAnsi="Trebuchet MS" w:cs="Arial"/>
          <w:sz w:val="20"/>
        </w:rPr>
        <w:t xml:space="preserve">rozšířené </w:t>
      </w:r>
      <w:r w:rsidR="001075FB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a</w:t>
      </w:r>
      <w:r w:rsidR="00AE7C63">
        <w:rPr>
          <w:rFonts w:ascii="Trebuchet MS" w:hAnsi="Trebuchet MS" w:cs="Arial"/>
          <w:sz w:val="20"/>
        </w:rPr>
        <w:t xml:space="preserve"> ten po jeho řádném dodání </w:t>
      </w:r>
      <w:r w:rsidRPr="003A585A">
        <w:rPr>
          <w:rFonts w:ascii="Trebuchet MS" w:hAnsi="Trebuchet MS" w:cs="Arial"/>
          <w:sz w:val="20"/>
        </w:rPr>
        <w:t>převzít a dále se zavazuje zaplatit Prodávajícímu dohodnutou kupní cenu.</w:t>
      </w:r>
    </w:p>
    <w:p w:rsidR="00EB7B58" w:rsidRPr="003A585A" w:rsidRDefault="00EB7B58">
      <w:pPr>
        <w:pStyle w:val="Nadpis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8914"/>
        </w:tabs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2.3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Technické parametry </w:t>
      </w:r>
      <w:r w:rsidR="00D30B91">
        <w:rPr>
          <w:rFonts w:ascii="Trebuchet MS" w:hAnsi="Trebuchet MS" w:cs="Arial"/>
          <w:sz w:val="20"/>
        </w:rPr>
        <w:t xml:space="preserve">komponentů </w:t>
      </w:r>
      <w:r w:rsidR="00F81A30">
        <w:rPr>
          <w:rFonts w:ascii="Trebuchet MS" w:hAnsi="Trebuchet MS" w:cs="Arial"/>
          <w:sz w:val="20"/>
        </w:rPr>
        <w:t xml:space="preserve">rozšířené </w:t>
      </w:r>
      <w:r w:rsidR="001075FB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jsou uvede</w:t>
      </w:r>
      <w:r w:rsidR="001B260E" w:rsidRPr="003A585A">
        <w:rPr>
          <w:rFonts w:ascii="Trebuchet MS" w:hAnsi="Trebuchet MS" w:cs="Arial"/>
          <w:sz w:val="20"/>
        </w:rPr>
        <w:t>ny v příloze č. 1 této Smlouvy.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2.4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Při dodání </w:t>
      </w:r>
      <w:r w:rsidR="00F81A30">
        <w:rPr>
          <w:rFonts w:ascii="Trebuchet MS" w:hAnsi="Trebuchet MS" w:cs="Arial"/>
          <w:sz w:val="20"/>
        </w:rPr>
        <w:t xml:space="preserve">rozšířené </w:t>
      </w:r>
      <w:r w:rsidR="001075FB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bude </w:t>
      </w:r>
      <w:r w:rsidR="00F81A30">
        <w:rPr>
          <w:rFonts w:ascii="Trebuchet MS" w:hAnsi="Trebuchet MS" w:cs="Arial"/>
          <w:sz w:val="20"/>
        </w:rPr>
        <w:t xml:space="preserve">rozšířená </w:t>
      </w:r>
      <w:r w:rsidR="001075FB">
        <w:rPr>
          <w:rFonts w:ascii="Trebuchet MS" w:hAnsi="Trebuchet MS" w:cs="Arial"/>
          <w:sz w:val="20"/>
        </w:rPr>
        <w:t>bezdrátová síť</w:t>
      </w:r>
      <w:r w:rsidR="00AE7C63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>předán</w:t>
      </w:r>
      <w:r w:rsidR="001075FB">
        <w:rPr>
          <w:rFonts w:ascii="Trebuchet MS" w:hAnsi="Trebuchet MS" w:cs="Arial"/>
          <w:sz w:val="20"/>
        </w:rPr>
        <w:t>a</w:t>
      </w:r>
      <w:r w:rsidRPr="003A585A">
        <w:rPr>
          <w:rFonts w:ascii="Trebuchet MS" w:hAnsi="Trebuchet MS" w:cs="Arial"/>
          <w:sz w:val="20"/>
        </w:rPr>
        <w:t xml:space="preserve"> Kupujícímu a o předání a převzetí bude sepsán předávací protokol. V případě, že Kupující nepodepíše při řádném předání </w:t>
      </w:r>
      <w:r w:rsidR="00F81A30">
        <w:rPr>
          <w:rFonts w:ascii="Trebuchet MS" w:hAnsi="Trebuchet MS" w:cs="Arial"/>
          <w:sz w:val="20"/>
        </w:rPr>
        <w:t xml:space="preserve">rozšířené </w:t>
      </w:r>
      <w:r w:rsidR="001075FB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předávací protokol a neučiní tak ani v náhradní lhůtě tří (3) dnů, má se zato, že předávací protokol byl podepsán dnem dodání </w:t>
      </w:r>
      <w:r w:rsidR="00F81A30">
        <w:rPr>
          <w:rFonts w:ascii="Trebuchet MS" w:hAnsi="Trebuchet MS" w:cs="Arial"/>
          <w:sz w:val="20"/>
        </w:rPr>
        <w:t xml:space="preserve">rozšířené </w:t>
      </w:r>
      <w:r w:rsidR="001075FB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>.</w:t>
      </w:r>
    </w:p>
    <w:p w:rsidR="00EB7B58" w:rsidRPr="003A585A" w:rsidRDefault="001C71A4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3.</w:t>
      </w:r>
      <w:r w:rsidRPr="003A585A">
        <w:rPr>
          <w:rFonts w:ascii="Trebuchet MS" w:hAnsi="Trebuchet MS" w:cs="Arial"/>
          <w:sz w:val="20"/>
        </w:rPr>
        <w:tab/>
      </w:r>
      <w:r w:rsidR="00EB7B58" w:rsidRPr="003A585A">
        <w:rPr>
          <w:rFonts w:ascii="Trebuchet MS" w:hAnsi="Trebuchet MS" w:cs="Arial"/>
          <w:sz w:val="20"/>
        </w:rPr>
        <w:t>Místo a termín dodání hardware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3.1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Místem dodání je sídlo Kupujícího, není-li v příloze č. 2 této Smlouvy výslovně stanoveno jinak.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3.2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Termín dodání </w:t>
      </w:r>
      <w:r w:rsidR="00331246">
        <w:rPr>
          <w:rFonts w:ascii="Trebuchet MS" w:hAnsi="Trebuchet MS" w:cs="Arial"/>
          <w:sz w:val="20"/>
        </w:rPr>
        <w:t xml:space="preserve">rozšířené </w:t>
      </w:r>
      <w:r w:rsidR="001075FB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je stanoven v příloze č. 3 této Smlouvy v rámci sjednaného harmonogramu plnění, popřípadě je určen pevným datem.</w:t>
      </w:r>
    </w:p>
    <w:p w:rsidR="00EB7B58" w:rsidRPr="003A585A" w:rsidRDefault="001C71A4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4.</w:t>
      </w:r>
      <w:r w:rsidRPr="003A585A">
        <w:rPr>
          <w:rFonts w:ascii="Trebuchet MS" w:hAnsi="Trebuchet MS" w:cs="Arial"/>
          <w:sz w:val="20"/>
        </w:rPr>
        <w:tab/>
      </w:r>
      <w:r w:rsidR="00EB7B58" w:rsidRPr="003A585A">
        <w:rPr>
          <w:rFonts w:ascii="Trebuchet MS" w:hAnsi="Trebuchet MS" w:cs="Arial"/>
          <w:sz w:val="20"/>
        </w:rPr>
        <w:t>Cena a platební podmínky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4.1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Cena za </w:t>
      </w:r>
      <w:r w:rsidR="00D30B91">
        <w:rPr>
          <w:rFonts w:ascii="Trebuchet MS" w:hAnsi="Trebuchet MS" w:cs="Arial"/>
          <w:sz w:val="20"/>
        </w:rPr>
        <w:t>dodání</w:t>
      </w:r>
      <w:r w:rsidRPr="003A585A">
        <w:rPr>
          <w:rFonts w:ascii="Trebuchet MS" w:hAnsi="Trebuchet MS" w:cs="Arial"/>
          <w:sz w:val="20"/>
        </w:rPr>
        <w:t xml:space="preserve"> </w:t>
      </w:r>
      <w:r w:rsidR="00B75DEF">
        <w:rPr>
          <w:rFonts w:ascii="Trebuchet MS" w:hAnsi="Trebuchet MS" w:cs="Arial"/>
          <w:sz w:val="20"/>
        </w:rPr>
        <w:t xml:space="preserve">a instalaci </w:t>
      </w:r>
      <w:r w:rsidR="00F81A30">
        <w:rPr>
          <w:rFonts w:ascii="Trebuchet MS" w:hAnsi="Trebuchet MS" w:cs="Arial"/>
          <w:sz w:val="20"/>
        </w:rPr>
        <w:t xml:space="preserve">rozšířené </w:t>
      </w:r>
      <w:r w:rsidR="001075FB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byla dohodou smluvních stran stanovena částkou</w:t>
      </w:r>
      <w:r w:rsidR="00F81A30">
        <w:rPr>
          <w:rFonts w:ascii="Trebuchet MS" w:hAnsi="Trebuchet MS" w:cs="Arial"/>
          <w:sz w:val="20"/>
        </w:rPr>
        <w:t xml:space="preserve"> 77.145</w:t>
      </w:r>
      <w:r w:rsidR="00E36184">
        <w:rPr>
          <w:rFonts w:ascii="Trebuchet MS" w:hAnsi="Trebuchet MS" w:cs="Arial"/>
          <w:sz w:val="20"/>
        </w:rPr>
        <w:t>,- Kč</w:t>
      </w:r>
      <w:r w:rsidRPr="00524895">
        <w:rPr>
          <w:rFonts w:ascii="Trebuchet MS" w:hAnsi="Trebuchet MS" w:cs="Arial"/>
          <w:sz w:val="20"/>
        </w:rPr>
        <w:t xml:space="preserve"> (slovy: </w:t>
      </w:r>
      <w:proofErr w:type="spellStart"/>
      <w:r w:rsidR="00F81A30">
        <w:rPr>
          <w:rFonts w:ascii="Trebuchet MS" w:hAnsi="Trebuchet MS" w:cs="Arial"/>
          <w:sz w:val="20"/>
        </w:rPr>
        <w:t>sedmdesátsedmtisícjednostočtyčicetpět</w:t>
      </w:r>
      <w:proofErr w:type="spellEnd"/>
      <w:r w:rsidR="00B75DEF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korun českých), bez DPH. 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4.2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Kupující se zavazuje cenu za </w:t>
      </w:r>
      <w:r w:rsidR="00F81A30">
        <w:rPr>
          <w:rFonts w:ascii="Trebuchet MS" w:hAnsi="Trebuchet MS" w:cs="Arial"/>
          <w:sz w:val="20"/>
        </w:rPr>
        <w:t xml:space="preserve">rozšířenou </w:t>
      </w:r>
      <w:r w:rsidR="00E36184">
        <w:rPr>
          <w:rFonts w:ascii="Trebuchet MS" w:hAnsi="Trebuchet MS" w:cs="Arial"/>
          <w:sz w:val="20"/>
        </w:rPr>
        <w:t>bezdrátovou síť</w:t>
      </w:r>
      <w:r w:rsidRPr="003A585A">
        <w:rPr>
          <w:rFonts w:ascii="Trebuchet MS" w:hAnsi="Trebuchet MS" w:cs="Arial"/>
          <w:sz w:val="20"/>
        </w:rPr>
        <w:t xml:space="preserve"> zaplatit </w:t>
      </w:r>
      <w:r w:rsidR="00F94E8E">
        <w:rPr>
          <w:rFonts w:ascii="Trebuchet MS" w:hAnsi="Trebuchet MS" w:cs="Arial"/>
          <w:sz w:val="20"/>
        </w:rPr>
        <w:t xml:space="preserve">dle přílohy </w:t>
      </w:r>
      <w:r w:rsidRPr="003A585A">
        <w:rPr>
          <w:rFonts w:ascii="Trebuchet MS" w:hAnsi="Trebuchet MS" w:cs="Arial"/>
          <w:sz w:val="20"/>
        </w:rPr>
        <w:t xml:space="preserve">č. 4 této Smlouvy. Cena je splatná v měně stanovené v příloze č. 4 </w:t>
      </w:r>
      <w:proofErr w:type="gramStart"/>
      <w:r w:rsidRPr="003A585A">
        <w:rPr>
          <w:rFonts w:ascii="Trebuchet MS" w:hAnsi="Trebuchet MS" w:cs="Arial"/>
          <w:sz w:val="20"/>
        </w:rPr>
        <w:t>této</w:t>
      </w:r>
      <w:proofErr w:type="gramEnd"/>
      <w:r w:rsidRPr="003A585A">
        <w:rPr>
          <w:rFonts w:ascii="Trebuchet MS" w:hAnsi="Trebuchet MS" w:cs="Arial"/>
          <w:sz w:val="20"/>
        </w:rPr>
        <w:t xml:space="preserve"> Smlouvy, a to na základě faktur</w:t>
      </w:r>
      <w:r w:rsidR="00F94E8E">
        <w:rPr>
          <w:rFonts w:ascii="Trebuchet MS" w:hAnsi="Trebuchet MS" w:cs="Arial"/>
          <w:sz w:val="20"/>
        </w:rPr>
        <w:t>y</w:t>
      </w:r>
      <w:r w:rsidRPr="003A585A">
        <w:rPr>
          <w:rFonts w:ascii="Trebuchet MS" w:hAnsi="Trebuchet MS" w:cs="Arial"/>
          <w:sz w:val="20"/>
        </w:rPr>
        <w:t xml:space="preserve"> vystaven</w:t>
      </w:r>
      <w:r w:rsidR="00F94E8E">
        <w:rPr>
          <w:rFonts w:ascii="Trebuchet MS" w:hAnsi="Trebuchet MS" w:cs="Arial"/>
          <w:sz w:val="20"/>
        </w:rPr>
        <w:t xml:space="preserve">é </w:t>
      </w:r>
      <w:r w:rsidR="00414EDE">
        <w:rPr>
          <w:rFonts w:ascii="Trebuchet MS" w:hAnsi="Trebuchet MS" w:cs="Arial"/>
          <w:sz w:val="20"/>
        </w:rPr>
        <w:t>prodávajícím</w:t>
      </w:r>
      <w:r w:rsidRPr="003A585A">
        <w:rPr>
          <w:rFonts w:ascii="Trebuchet MS" w:hAnsi="Trebuchet MS" w:cs="Arial"/>
          <w:sz w:val="20"/>
        </w:rPr>
        <w:t>.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4.3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Splatnost všech faktur – daňových dokladů i zálohových faktur, činí patnáct (15) dní ode dne jejich doručení smluvní straně povinné platit. Faktura se považuje za </w:t>
      </w:r>
      <w:proofErr w:type="gramStart"/>
      <w:r w:rsidRPr="003A585A">
        <w:rPr>
          <w:rFonts w:ascii="Trebuchet MS" w:hAnsi="Trebuchet MS" w:cs="Arial"/>
          <w:sz w:val="20"/>
        </w:rPr>
        <w:t>doručenou</w:t>
      </w:r>
      <w:proofErr w:type="gramEnd"/>
      <w:r w:rsidRPr="003A585A">
        <w:rPr>
          <w:rFonts w:ascii="Trebuchet MS" w:hAnsi="Trebuchet MS" w:cs="Arial"/>
          <w:sz w:val="20"/>
        </w:rPr>
        <w:t xml:space="preserve"> třetí den po jejím prokazatelném odeslání. Je-li v průběhu plnění cena nebo její část placena na základě zálohových faktur, je Prodávající povinen </w:t>
      </w:r>
      <w:r w:rsidRPr="003A585A">
        <w:rPr>
          <w:rFonts w:ascii="Trebuchet MS" w:hAnsi="Trebuchet MS" w:cs="Arial"/>
          <w:sz w:val="20"/>
        </w:rPr>
        <w:lastRenderedPageBreak/>
        <w:t xml:space="preserve">vystavit po ukončení plnění, není-li v platebním kalendáři stanoven jiný termín, konečnou </w:t>
      </w:r>
      <w:proofErr w:type="gramStart"/>
      <w:r w:rsidRPr="003A585A">
        <w:rPr>
          <w:rFonts w:ascii="Trebuchet MS" w:hAnsi="Trebuchet MS" w:cs="Arial"/>
          <w:sz w:val="20"/>
        </w:rPr>
        <w:t>fakturu</w:t>
      </w:r>
      <w:proofErr w:type="gramEnd"/>
      <w:r w:rsidRPr="003A585A">
        <w:rPr>
          <w:rFonts w:ascii="Trebuchet MS" w:hAnsi="Trebuchet MS" w:cs="Arial"/>
          <w:sz w:val="20"/>
        </w:rPr>
        <w:t xml:space="preserve"> s náležitostmi daňového dokladu, ve které budou zohledněny vyplacené zálohy a DPH v zákonné výši a bude uvedeno datum zdanitelného plnění.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4.4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Všechny faktury musí obsahovat údaje stanovené v ustanovení § 28 zákona č. 235/2004</w:t>
      </w:r>
      <w:r w:rsidR="000A6019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Sb., o dani z přidané hodnoty, ve znění pozdějších předpisů. 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4.5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Nebude-li faktura obsahovat stanovené náležitosti nebo v ní nebudou správně uvedené údaje, je Kupující oprávněn vrátit ji ve lhůtě pěti (5) dnů od jejího obdržení Prodávajícímu s uvedením chybějících náležitostí nebo nesprávných údajů. V takovém případě se přeruší běh lhůty splatnosti a nová lhůta splatnosti počne běžet doručením opravené faktury. V případě, že Kupující fakturu vrátí bezdůvodně, přestože faktura je správná a předepsané náležitosti obsahuje, lhůta se nestaví a pokud Kupující nezaplatí v původním termínu splatnosti, je v prodlení.</w:t>
      </w:r>
      <w:r w:rsidR="000A6019" w:rsidRPr="003A585A">
        <w:rPr>
          <w:rFonts w:ascii="Trebuchet MS" w:hAnsi="Trebuchet MS" w:cs="Arial"/>
          <w:sz w:val="20"/>
        </w:rPr>
        <w:t xml:space="preserve"> V případě, že Kupující ve stanovené lhůtě fakturu Prodávajícímu nevrátí, platí, že fakturovanou částku uznává a nezpochybňuje.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4.6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Peněžitá plnění dle této Smlouvy budou hrazena bezhotovostním převodem na účet druhé smluvní strany uvedený na titulní stránce této Smlouvy, pokud není ve faktuře stanoveno jinak.</w:t>
      </w:r>
    </w:p>
    <w:p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color w:val="000000"/>
          <w:sz w:val="20"/>
        </w:rPr>
        <w:t>4.7</w:t>
      </w:r>
      <w:proofErr w:type="gramEnd"/>
      <w:r w:rsidRPr="003A585A">
        <w:rPr>
          <w:rFonts w:ascii="Trebuchet MS" w:hAnsi="Trebuchet MS" w:cs="Arial"/>
          <w:color w:val="000000"/>
          <w:sz w:val="20"/>
        </w:rPr>
        <w:t>.</w:t>
      </w:r>
      <w:r w:rsidRPr="003A585A">
        <w:rPr>
          <w:rFonts w:ascii="Trebuchet MS" w:hAnsi="Trebuchet MS" w:cs="Arial"/>
          <w:color w:val="000000"/>
          <w:sz w:val="20"/>
        </w:rPr>
        <w:tab/>
        <w:t>V případě prodlení se zaplacením peněžité částky je smluvní strana, která je se zaplacením v prodlení, povinna zaplatit druhé smluvní straně úrok z prodlení za každý i započatý den prodlení ve výši  0,05 % z hodnoty částky, s níž je smluvní strana v prodlení. Tím není dotčen ani omezen nárok smluvní strany na náhradu vzniklé škody.</w:t>
      </w:r>
    </w:p>
    <w:p w:rsidR="00EB7B58" w:rsidRPr="003A585A" w:rsidRDefault="00EB7B58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5.</w:t>
      </w:r>
      <w:r w:rsidRPr="003A585A">
        <w:rPr>
          <w:rFonts w:ascii="Trebuchet MS" w:hAnsi="Trebuchet MS" w:cs="Arial"/>
          <w:sz w:val="20"/>
        </w:rPr>
        <w:tab/>
        <w:t>vlastnické právO a nebezpečí škody na věci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5.1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Vlastnické právo k</w:t>
      </w:r>
      <w:r w:rsidR="0055586E">
        <w:rPr>
          <w:rFonts w:ascii="Trebuchet MS" w:hAnsi="Trebuchet MS" w:cs="Arial"/>
          <w:sz w:val="20"/>
        </w:rPr>
        <w:t xml:space="preserve"> rozšířené </w:t>
      </w:r>
      <w:r w:rsidR="00E36184">
        <w:rPr>
          <w:rFonts w:ascii="Trebuchet MS" w:hAnsi="Trebuchet MS" w:cs="Arial"/>
          <w:sz w:val="20"/>
        </w:rPr>
        <w:t>bezdrátové sít</w:t>
      </w:r>
      <w:r w:rsidR="00F81A30">
        <w:rPr>
          <w:rFonts w:ascii="Trebuchet MS" w:hAnsi="Trebuchet MS" w:cs="Arial"/>
          <w:sz w:val="20"/>
        </w:rPr>
        <w:t>i</w:t>
      </w:r>
      <w:r w:rsidRPr="003A585A">
        <w:rPr>
          <w:rFonts w:ascii="Trebuchet MS" w:hAnsi="Trebuchet MS" w:cs="Arial"/>
          <w:sz w:val="20"/>
        </w:rPr>
        <w:t xml:space="preserve"> přechází na Kupujícího dnem úplného uhrazení kupní ceny podle této Smlouvy.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5.2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Nebezpečí škody na </w:t>
      </w:r>
      <w:r w:rsidR="0055586E">
        <w:rPr>
          <w:rFonts w:ascii="Trebuchet MS" w:hAnsi="Trebuchet MS" w:cs="Arial"/>
          <w:sz w:val="20"/>
        </w:rPr>
        <w:t xml:space="preserve">rozšířené </w:t>
      </w:r>
      <w:r w:rsidR="00E36184">
        <w:rPr>
          <w:rFonts w:ascii="Trebuchet MS" w:hAnsi="Trebuchet MS" w:cs="Arial"/>
          <w:sz w:val="20"/>
        </w:rPr>
        <w:t>bezdrátové síti</w:t>
      </w:r>
      <w:r w:rsidRPr="003A585A">
        <w:rPr>
          <w:rFonts w:ascii="Trebuchet MS" w:hAnsi="Trebuchet MS" w:cs="Arial"/>
          <w:sz w:val="20"/>
        </w:rPr>
        <w:t xml:space="preserve"> přechází na Kupujícího d</w:t>
      </w:r>
      <w:r w:rsidR="00AE7C63">
        <w:rPr>
          <w:rFonts w:ascii="Trebuchet MS" w:hAnsi="Trebuchet MS" w:cs="Arial"/>
          <w:sz w:val="20"/>
        </w:rPr>
        <w:t xml:space="preserve">nem podpisu protokolu o dodání a instalace </w:t>
      </w:r>
      <w:r w:rsidR="0055586E">
        <w:rPr>
          <w:rFonts w:ascii="Trebuchet MS" w:hAnsi="Trebuchet MS" w:cs="Arial"/>
          <w:sz w:val="20"/>
        </w:rPr>
        <w:t xml:space="preserve">rozšířené </w:t>
      </w:r>
      <w:r w:rsidR="00E36184">
        <w:rPr>
          <w:rFonts w:ascii="Trebuchet MS" w:hAnsi="Trebuchet MS" w:cs="Arial"/>
          <w:sz w:val="20"/>
        </w:rPr>
        <w:t>bezdrátové sítě</w:t>
      </w:r>
      <w:r w:rsidR="000A6019" w:rsidRPr="003A585A">
        <w:rPr>
          <w:rFonts w:ascii="Trebuchet MS" w:hAnsi="Trebuchet MS" w:cs="Arial"/>
          <w:sz w:val="20"/>
        </w:rPr>
        <w:t xml:space="preserve"> nebo dnem faktického dodání, odmítne-li Kupující protokol o dodání </w:t>
      </w:r>
      <w:r w:rsidR="0055586E">
        <w:rPr>
          <w:rFonts w:ascii="Trebuchet MS" w:hAnsi="Trebuchet MS" w:cs="Arial"/>
          <w:sz w:val="20"/>
        </w:rPr>
        <w:t xml:space="preserve">rozšířené </w:t>
      </w:r>
      <w:r w:rsidR="00E36184">
        <w:rPr>
          <w:rFonts w:ascii="Trebuchet MS" w:hAnsi="Trebuchet MS" w:cs="Arial"/>
          <w:sz w:val="20"/>
        </w:rPr>
        <w:t>bezdrátové sítě</w:t>
      </w:r>
      <w:r w:rsidR="000A6019" w:rsidRPr="003A585A">
        <w:rPr>
          <w:rFonts w:ascii="Trebuchet MS" w:hAnsi="Trebuchet MS" w:cs="Arial"/>
          <w:sz w:val="20"/>
        </w:rPr>
        <w:t xml:space="preserve"> podepsat</w:t>
      </w:r>
      <w:r w:rsidRPr="003A585A">
        <w:rPr>
          <w:rFonts w:ascii="Trebuchet MS" w:hAnsi="Trebuchet MS" w:cs="Arial"/>
          <w:sz w:val="20"/>
        </w:rPr>
        <w:t>.</w:t>
      </w:r>
    </w:p>
    <w:p w:rsidR="00EB7B58" w:rsidRPr="003A585A" w:rsidRDefault="00EB7B58">
      <w:pPr>
        <w:pStyle w:val="Nadpis1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6.</w:t>
      </w:r>
      <w:r w:rsidRPr="003A585A">
        <w:rPr>
          <w:rFonts w:ascii="Trebuchet MS" w:hAnsi="Trebuchet MS" w:cs="Arial"/>
          <w:sz w:val="20"/>
        </w:rPr>
        <w:tab/>
        <w:t>Záruka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6.1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Prodávající nese odpovědnost za to, že </w:t>
      </w:r>
      <w:r w:rsidR="00F81A30">
        <w:rPr>
          <w:rFonts w:ascii="Trebuchet MS" w:hAnsi="Trebuchet MS" w:cs="Arial"/>
          <w:sz w:val="20"/>
        </w:rPr>
        <w:t xml:space="preserve">rozšířená </w:t>
      </w:r>
      <w:r w:rsidR="00E36184">
        <w:rPr>
          <w:rFonts w:ascii="Trebuchet MS" w:hAnsi="Trebuchet MS" w:cs="Arial"/>
          <w:sz w:val="20"/>
        </w:rPr>
        <w:t>bezdrátová síť</w:t>
      </w:r>
      <w:r w:rsidRPr="003A585A">
        <w:rPr>
          <w:rFonts w:ascii="Trebuchet MS" w:hAnsi="Trebuchet MS" w:cs="Arial"/>
          <w:sz w:val="20"/>
        </w:rPr>
        <w:t xml:space="preserve"> dodan</w:t>
      </w:r>
      <w:r w:rsidR="00E36184">
        <w:rPr>
          <w:rFonts w:ascii="Trebuchet MS" w:hAnsi="Trebuchet MS" w:cs="Arial"/>
          <w:sz w:val="20"/>
        </w:rPr>
        <w:t>á</w:t>
      </w:r>
      <w:r w:rsidRPr="003A585A">
        <w:rPr>
          <w:rFonts w:ascii="Trebuchet MS" w:hAnsi="Trebuchet MS" w:cs="Arial"/>
          <w:sz w:val="20"/>
        </w:rPr>
        <w:t xml:space="preserve"> a předan</w:t>
      </w:r>
      <w:r w:rsidR="00E36184">
        <w:rPr>
          <w:rFonts w:ascii="Trebuchet MS" w:hAnsi="Trebuchet MS" w:cs="Arial"/>
          <w:sz w:val="20"/>
        </w:rPr>
        <w:t>á</w:t>
      </w:r>
      <w:r w:rsidRPr="003A585A">
        <w:rPr>
          <w:rFonts w:ascii="Trebuchet MS" w:hAnsi="Trebuchet MS" w:cs="Arial"/>
          <w:sz w:val="20"/>
        </w:rPr>
        <w:t xml:space="preserve"> podle této Smlouvy je ke dni dodání plně funkční a splňuje technické parametry uvedené v příloze č. 1 této Smlouvy. 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6.2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Prodávající poskytuje záruku za jakost </w:t>
      </w:r>
      <w:r w:rsidR="0055586E">
        <w:rPr>
          <w:rFonts w:ascii="Trebuchet MS" w:hAnsi="Trebuchet MS" w:cs="Arial"/>
          <w:sz w:val="20"/>
        </w:rPr>
        <w:t xml:space="preserve">rozšířené </w:t>
      </w:r>
      <w:r w:rsidR="00E36184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pouze v případě, že je taková záruka poskytována výrobcem, dovozcem nebo dealerem takové </w:t>
      </w:r>
      <w:r w:rsidR="00E36184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. 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6.3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Záruční doba počíná běžet dnem dodání </w:t>
      </w:r>
      <w:r w:rsidR="0055586E">
        <w:rPr>
          <w:rFonts w:ascii="Trebuchet MS" w:hAnsi="Trebuchet MS" w:cs="Arial"/>
          <w:sz w:val="20"/>
        </w:rPr>
        <w:t xml:space="preserve">rozšířené </w:t>
      </w:r>
      <w:r w:rsidR="00E36184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podle této Smlouvy.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6.4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Vady </w:t>
      </w:r>
      <w:r w:rsidR="0055586E">
        <w:rPr>
          <w:rFonts w:ascii="Trebuchet MS" w:hAnsi="Trebuchet MS" w:cs="Arial"/>
          <w:sz w:val="20"/>
        </w:rPr>
        <w:t xml:space="preserve">rozšířené </w:t>
      </w:r>
      <w:r w:rsidR="00E36184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je Kupující povinen uplatnit u Prodávajícího nejpozději do patnácti (15) dnů ode dne jejich zjištění, jinak jeho právo z odpovědnosti za vadu zaniká.</w:t>
      </w:r>
    </w:p>
    <w:p w:rsidR="00EB7B58" w:rsidRPr="003A585A" w:rsidRDefault="00EB7B58">
      <w:pPr>
        <w:pStyle w:val="Nadpis1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lastRenderedPageBreak/>
        <w:t>7.</w:t>
      </w:r>
      <w:r w:rsidRPr="003A585A">
        <w:rPr>
          <w:rFonts w:ascii="Trebuchet MS" w:hAnsi="Trebuchet MS" w:cs="Arial"/>
          <w:sz w:val="20"/>
        </w:rPr>
        <w:tab/>
        <w:t>Oprávněné osoby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7.1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Každá ze smluvních stran jmenuje oprávněnou osobu či oprávněné osoby. Oprávněné osoby budou zastupovat smluvní stranu ve smluvních a obchodních záležitostech souvisejících s plněním této Smlouvy. </w:t>
      </w:r>
    </w:p>
    <w:p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7.2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Jména oprávněných osob jsou uvedena v příloze č. 5 této Smlouvy. Smluvní strany jsou oprávněny změnit oprávněné osoby, jsou však povinny na takovou změnu druhou smluvní stranu písemně upozornit.</w:t>
      </w:r>
    </w:p>
    <w:p w:rsidR="00EB7B58" w:rsidRPr="003A585A" w:rsidRDefault="00EB7B58">
      <w:pPr>
        <w:pStyle w:val="Nadpis1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8.</w:t>
      </w:r>
      <w:r w:rsidRPr="003A585A">
        <w:rPr>
          <w:rFonts w:ascii="Trebuchet MS" w:hAnsi="Trebuchet MS" w:cs="Arial"/>
          <w:sz w:val="20"/>
        </w:rPr>
        <w:tab/>
        <w:t xml:space="preserve">Náhrada škody 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8.1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Každá ze stran nese odpovědnost za způsobenou škodu v rámci platných právních předpisů a této Smlouvy. Obě strany se zavazují k vyvinutí maximálního úsilí k předcházení škodám a k minimalizaci vzniklých škod.</w:t>
      </w:r>
    </w:p>
    <w:p w:rsidR="00EB7B58" w:rsidRPr="003A585A" w:rsidRDefault="00EB7B58">
      <w:pPr>
        <w:pStyle w:val="Nadpis2"/>
        <w:numPr>
          <w:ilvl w:val="1"/>
          <w:numId w:val="5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Žádná ze stran neodpovídá za škodu, která vznikla v důsledku věcně nesprávného nebo jinak chybného zadání, které obdržela od druhé strany. Žádná ze smluvních stran není odpovědná za prodlení způsobené prodlením s plněním závazků druhé smluvní strany.</w:t>
      </w:r>
    </w:p>
    <w:p w:rsidR="00EB7B58" w:rsidRPr="003A585A" w:rsidRDefault="00EB7B58">
      <w:pPr>
        <w:pStyle w:val="Nadpis2"/>
        <w:numPr>
          <w:ilvl w:val="1"/>
          <w:numId w:val="5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Žádná ze smluvních stran není odpovědná za prodlení způsobené </w:t>
      </w:r>
      <w:r w:rsidR="000A6019" w:rsidRPr="003A585A">
        <w:rPr>
          <w:rFonts w:ascii="Trebuchet MS" w:hAnsi="Trebuchet MS" w:cs="Arial"/>
          <w:sz w:val="20"/>
        </w:rPr>
        <w:t>mimořádnou nepředvídatelnou a nepřekonatelnou překážkou vzniklou nezávisle na vůli smluvní strany (§ 2913 odst. 2 občanského</w:t>
      </w:r>
      <w:r w:rsidRPr="003A585A">
        <w:rPr>
          <w:rFonts w:ascii="Trebuchet MS" w:hAnsi="Trebuchet MS" w:cs="Arial"/>
          <w:sz w:val="20"/>
        </w:rPr>
        <w:t xml:space="preserve"> zákoníku</w:t>
      </w:r>
      <w:r w:rsidR="000A6019" w:rsidRPr="003A585A">
        <w:rPr>
          <w:rFonts w:ascii="Trebuchet MS" w:hAnsi="Trebuchet MS" w:cs="Arial"/>
          <w:sz w:val="20"/>
        </w:rPr>
        <w:t>)</w:t>
      </w:r>
      <w:r w:rsidRPr="003A585A">
        <w:rPr>
          <w:rFonts w:ascii="Trebuchet MS" w:hAnsi="Trebuchet MS" w:cs="Arial"/>
          <w:sz w:val="20"/>
        </w:rPr>
        <w:t xml:space="preserve">. Smluvní strany se zavazují upozornit druhou smluvní stranu bez zbytečného odkladu na vzniklé </w:t>
      </w:r>
      <w:r w:rsidR="000A6019" w:rsidRPr="003A585A">
        <w:rPr>
          <w:rFonts w:ascii="Trebuchet MS" w:hAnsi="Trebuchet MS" w:cs="Arial"/>
          <w:sz w:val="20"/>
        </w:rPr>
        <w:t>nepředvídatelné a nepřekonatelné překážky</w:t>
      </w:r>
      <w:r w:rsidRPr="003A585A">
        <w:rPr>
          <w:rFonts w:ascii="Trebuchet MS" w:hAnsi="Trebuchet MS" w:cs="Arial"/>
          <w:sz w:val="20"/>
        </w:rPr>
        <w:t xml:space="preserve"> bránící řádnému plnění této Smlouvy a zavazují se vyvinout maximální úsilí k jejich odvrácení a překonání.</w:t>
      </w:r>
    </w:p>
    <w:p w:rsidR="00EB7B58" w:rsidRPr="003A585A" w:rsidRDefault="00EB7B58">
      <w:pPr>
        <w:pStyle w:val="Nadpis2"/>
        <w:numPr>
          <w:ilvl w:val="1"/>
          <w:numId w:val="5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S</w:t>
      </w:r>
      <w:r w:rsidR="00182B80" w:rsidRPr="003A585A">
        <w:rPr>
          <w:rFonts w:ascii="Trebuchet MS" w:hAnsi="Trebuchet MS" w:cs="Arial"/>
          <w:sz w:val="20"/>
        </w:rPr>
        <w:t>mluvní strany se výslovně dohodly na tom, že nárok Kupujícího na náhradu škody vzniklé Kupujícímu z důvodu porušení povinnosti Prodávajícího v souvislosti s plněním či porušením</w:t>
      </w:r>
      <w:r w:rsidRPr="003A585A">
        <w:rPr>
          <w:rFonts w:ascii="Trebuchet MS" w:hAnsi="Trebuchet MS" w:cs="Arial"/>
          <w:sz w:val="20"/>
        </w:rPr>
        <w:t xml:space="preserve"> této Smlouvy</w:t>
      </w:r>
      <w:r w:rsidR="00182B80" w:rsidRPr="003A585A">
        <w:rPr>
          <w:rFonts w:ascii="Trebuchet MS" w:hAnsi="Trebuchet MS" w:cs="Arial"/>
          <w:sz w:val="20"/>
        </w:rPr>
        <w:t xml:space="preserve"> je omezen v souhrnu (tj. za jeden a všechny případy nároku na náhradu škody)</w:t>
      </w:r>
      <w:r w:rsidRPr="003A585A">
        <w:rPr>
          <w:rFonts w:ascii="Trebuchet MS" w:hAnsi="Trebuchet MS" w:cs="Arial"/>
          <w:sz w:val="20"/>
        </w:rPr>
        <w:t xml:space="preserve"> </w:t>
      </w:r>
      <w:r w:rsidR="00182B80" w:rsidRPr="003A585A">
        <w:rPr>
          <w:rFonts w:ascii="Trebuchet MS" w:hAnsi="Trebuchet MS" w:cs="Arial"/>
          <w:sz w:val="20"/>
        </w:rPr>
        <w:t xml:space="preserve">na </w:t>
      </w:r>
      <w:r w:rsidRPr="003A585A">
        <w:rPr>
          <w:rFonts w:ascii="Trebuchet MS" w:hAnsi="Trebuchet MS" w:cs="Arial"/>
          <w:sz w:val="20"/>
        </w:rPr>
        <w:t xml:space="preserve">částku rovnající se kupní ceně za hardware dodaný Prodávajícím a </w:t>
      </w:r>
      <w:r w:rsidRPr="003A585A">
        <w:rPr>
          <w:rFonts w:ascii="Trebuchet MS" w:hAnsi="Trebuchet MS" w:cs="Arial"/>
          <w:bCs/>
          <w:sz w:val="20"/>
        </w:rPr>
        <w:t>uhrazený Kupujícím na základě této Smlouvy.</w:t>
      </w:r>
      <w:r w:rsidRPr="003A585A">
        <w:rPr>
          <w:rFonts w:ascii="Trebuchet MS" w:hAnsi="Trebuchet MS" w:cs="Arial"/>
          <w:sz w:val="20"/>
        </w:rPr>
        <w:t xml:space="preserve"> </w:t>
      </w:r>
    </w:p>
    <w:p w:rsidR="00EB7B58" w:rsidRPr="003A585A" w:rsidRDefault="00EB7B58">
      <w:pPr>
        <w:pStyle w:val="Nadpis2"/>
        <w:numPr>
          <w:ilvl w:val="1"/>
          <w:numId w:val="5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Případná náhrada škody bude zaplacena v  českých korunách, přičemž výše uvedený limit (odst. 8.4 této Smlouvy) bude přepočten na české koruny podle kursu České národní banky ke dni vzniku škody.</w:t>
      </w:r>
    </w:p>
    <w:p w:rsidR="00EB7B58" w:rsidRPr="003A585A" w:rsidRDefault="00C42B6C">
      <w:pPr>
        <w:pStyle w:val="Nadpis1"/>
        <w:tabs>
          <w:tab w:val="right" w:pos="8931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9</w:t>
      </w:r>
      <w:r w:rsidR="00EB7B58" w:rsidRPr="003A585A">
        <w:rPr>
          <w:rFonts w:ascii="Trebuchet MS" w:hAnsi="Trebuchet MS" w:cs="Arial"/>
          <w:sz w:val="20"/>
        </w:rPr>
        <w:t>.</w:t>
      </w:r>
      <w:r w:rsidR="00EB7B58" w:rsidRPr="003A585A">
        <w:rPr>
          <w:rFonts w:ascii="Trebuchet MS" w:hAnsi="Trebuchet MS" w:cs="Arial"/>
          <w:sz w:val="20"/>
        </w:rPr>
        <w:tab/>
        <w:t xml:space="preserve">Součinnost a vzájemná komunikace </w:t>
      </w:r>
    </w:p>
    <w:p w:rsidR="00EB7B58" w:rsidRPr="003A585A" w:rsidRDefault="00C42B6C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t>9</w:t>
      </w:r>
      <w:r w:rsidR="00EB7B58" w:rsidRPr="003A585A">
        <w:rPr>
          <w:rFonts w:ascii="Trebuchet MS" w:hAnsi="Trebuchet MS" w:cs="Arial"/>
          <w:sz w:val="20"/>
        </w:rPr>
        <w:t>.1</w:t>
      </w:r>
      <w:proofErr w:type="gramEnd"/>
      <w:r w:rsidR="00EB7B58" w:rsidRPr="003A585A">
        <w:rPr>
          <w:rFonts w:ascii="Trebuchet MS" w:hAnsi="Trebuchet MS" w:cs="Arial"/>
          <w:sz w:val="20"/>
        </w:rPr>
        <w:t>.</w:t>
      </w:r>
      <w:r w:rsidR="00EB7B58" w:rsidRPr="003A585A">
        <w:rPr>
          <w:rFonts w:ascii="Trebuchet MS" w:hAnsi="Trebuchet MS" w:cs="Arial"/>
          <w:sz w:val="20"/>
        </w:rPr>
        <w:tab/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:rsidR="00EB7B58" w:rsidRPr="003A585A" w:rsidRDefault="00C42B6C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t>9</w:t>
      </w:r>
      <w:r w:rsidR="00EB7B58" w:rsidRPr="003A585A">
        <w:rPr>
          <w:rFonts w:ascii="Trebuchet MS" w:hAnsi="Trebuchet MS" w:cs="Arial"/>
          <w:sz w:val="20"/>
        </w:rPr>
        <w:t>.2</w:t>
      </w:r>
      <w:proofErr w:type="gramEnd"/>
      <w:r w:rsidR="00EB7B58" w:rsidRPr="003A585A">
        <w:rPr>
          <w:rFonts w:ascii="Trebuchet MS" w:hAnsi="Trebuchet MS" w:cs="Arial"/>
          <w:sz w:val="20"/>
        </w:rPr>
        <w:t>.</w:t>
      </w:r>
      <w:r w:rsidR="00EB7B58" w:rsidRPr="003A585A">
        <w:rPr>
          <w:rFonts w:ascii="Trebuchet MS" w:hAnsi="Trebuchet MS" w:cs="Arial"/>
          <w:sz w:val="20"/>
        </w:rPr>
        <w:tab/>
        <w:t>Smluvní strany jsou povinny plnit své závazky vyplývající z této Smlouvy tak, aby nedocházelo k prodlení s plněním jednotlivých termínů a s prodlením splatnosti jednotlivých peněžních závazků.</w:t>
      </w:r>
    </w:p>
    <w:p w:rsidR="00EB7B58" w:rsidRPr="003A585A" w:rsidRDefault="00C42B6C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t>9</w:t>
      </w:r>
      <w:r w:rsidR="00EB7B58" w:rsidRPr="003A585A">
        <w:rPr>
          <w:rFonts w:ascii="Trebuchet MS" w:hAnsi="Trebuchet MS" w:cs="Arial"/>
          <w:sz w:val="20"/>
        </w:rPr>
        <w:t>.3</w:t>
      </w:r>
      <w:proofErr w:type="gramEnd"/>
      <w:r w:rsidR="00EB7B58" w:rsidRPr="003A585A">
        <w:rPr>
          <w:rFonts w:ascii="Trebuchet MS" w:hAnsi="Trebuchet MS" w:cs="Arial"/>
          <w:sz w:val="20"/>
        </w:rPr>
        <w:t>.</w:t>
      </w:r>
      <w:r w:rsidR="00EB7B58" w:rsidRPr="003A585A">
        <w:rPr>
          <w:rFonts w:ascii="Trebuchet MS" w:hAnsi="Trebuchet MS" w:cs="Arial"/>
          <w:sz w:val="20"/>
        </w:rPr>
        <w:tab/>
        <w:t xml:space="preserve">Veškerá komunikace mezi smluvními stranami bude probíhat prostřednictvím oprávněných osob, statutárních orgánů smluvních stran, popř. jimi pověřených pracovníků. </w:t>
      </w:r>
    </w:p>
    <w:p w:rsidR="00EB7B58" w:rsidRPr="003A585A" w:rsidRDefault="00C42B6C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lastRenderedPageBreak/>
        <w:t>9</w:t>
      </w:r>
      <w:r w:rsidR="00087299" w:rsidRPr="003A585A">
        <w:rPr>
          <w:rFonts w:ascii="Trebuchet MS" w:hAnsi="Trebuchet MS" w:cs="Arial"/>
          <w:sz w:val="20"/>
        </w:rPr>
        <w:t>.4</w:t>
      </w:r>
      <w:proofErr w:type="gramEnd"/>
      <w:r w:rsidR="00087299" w:rsidRPr="003A585A">
        <w:rPr>
          <w:rFonts w:ascii="Trebuchet MS" w:hAnsi="Trebuchet MS" w:cs="Arial"/>
          <w:sz w:val="20"/>
        </w:rPr>
        <w:t>.</w:t>
      </w:r>
      <w:r w:rsidR="00087299" w:rsidRPr="003A585A">
        <w:rPr>
          <w:rFonts w:ascii="Trebuchet MS" w:hAnsi="Trebuchet MS" w:cs="Arial"/>
          <w:sz w:val="20"/>
        </w:rPr>
        <w:tab/>
        <w:t xml:space="preserve">Všechna oznámení mezi smluvními stranami, která se vztahují k této Smlouvě, nebo která mají být učiněna na základě této Smlouvy, musí být učiněna v písemné podobě a druhé straně doručena buď osobně nebo doporučeným dopisem či jinou formou registrovaného poštovního styku na adresu uvedenou na titulní stránce této Smlouvy, není-li stanoveno nebo mezi smluvními stranami dohodnuto jinak. </w:t>
      </w:r>
    </w:p>
    <w:p w:rsidR="00EB7B58" w:rsidRPr="003A585A" w:rsidRDefault="00C42B6C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t>9</w:t>
      </w:r>
      <w:r w:rsidR="00EB7B58" w:rsidRPr="003A585A">
        <w:rPr>
          <w:rFonts w:ascii="Trebuchet MS" w:hAnsi="Trebuchet MS" w:cs="Arial"/>
          <w:sz w:val="20"/>
        </w:rPr>
        <w:t>.5</w:t>
      </w:r>
      <w:proofErr w:type="gramEnd"/>
      <w:r w:rsidR="00EB7B58" w:rsidRPr="003A585A">
        <w:rPr>
          <w:rFonts w:ascii="Trebuchet MS" w:hAnsi="Trebuchet MS" w:cs="Arial"/>
          <w:sz w:val="20"/>
        </w:rPr>
        <w:t>.</w:t>
      </w:r>
      <w:r w:rsidR="00EB7B58" w:rsidRPr="003A585A">
        <w:rPr>
          <w:rFonts w:ascii="Trebuchet MS" w:hAnsi="Trebuchet MS" w:cs="Arial"/>
          <w:sz w:val="20"/>
        </w:rPr>
        <w:tab/>
        <w:t>Oznámení se považují za doručená třetí (3.) den po jejich prokazatelném odeslání.</w:t>
      </w:r>
    </w:p>
    <w:p w:rsidR="00EB7B58" w:rsidRPr="003A585A" w:rsidRDefault="00C42B6C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t>9</w:t>
      </w:r>
      <w:r w:rsidR="00EB7B58" w:rsidRPr="003A585A">
        <w:rPr>
          <w:rFonts w:ascii="Trebuchet MS" w:hAnsi="Trebuchet MS" w:cs="Arial"/>
          <w:sz w:val="20"/>
        </w:rPr>
        <w:t>.6</w:t>
      </w:r>
      <w:proofErr w:type="gramEnd"/>
      <w:r w:rsidR="00EB7B58" w:rsidRPr="003A585A">
        <w:rPr>
          <w:rFonts w:ascii="Trebuchet MS" w:hAnsi="Trebuchet MS" w:cs="Arial"/>
          <w:sz w:val="20"/>
        </w:rPr>
        <w:t>.</w:t>
      </w:r>
      <w:r w:rsidR="00EB7B58" w:rsidRPr="003A585A">
        <w:rPr>
          <w:rFonts w:ascii="Trebuchet MS" w:hAnsi="Trebuchet MS" w:cs="Arial"/>
          <w:sz w:val="20"/>
        </w:rPr>
        <w:tab/>
        <w:t>Ukládá-li Smlouva doručit některý dokument v písemné podobě, může být doručen buď v papírové formě nebo v elektronické (digitální) formě jako dokument textového procesoru MS Word verze 97 nebo vyšší na dohodnutém médiu.</w:t>
      </w:r>
    </w:p>
    <w:p w:rsidR="00EB7B58" w:rsidRPr="003A585A" w:rsidRDefault="00C42B6C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t>9</w:t>
      </w:r>
      <w:r w:rsidR="00EB7B58" w:rsidRPr="003A585A">
        <w:rPr>
          <w:rFonts w:ascii="Trebuchet MS" w:hAnsi="Trebuchet MS" w:cs="Arial"/>
          <w:sz w:val="20"/>
        </w:rPr>
        <w:t>.7</w:t>
      </w:r>
      <w:proofErr w:type="gramEnd"/>
      <w:r w:rsidR="00EB7B58" w:rsidRPr="003A585A">
        <w:rPr>
          <w:rFonts w:ascii="Trebuchet MS" w:hAnsi="Trebuchet MS" w:cs="Arial"/>
          <w:sz w:val="20"/>
        </w:rPr>
        <w:t>.</w:t>
      </w:r>
      <w:r w:rsidR="00EB7B58" w:rsidRPr="003A585A">
        <w:rPr>
          <w:rFonts w:ascii="Trebuchet MS" w:hAnsi="Trebuchet MS" w:cs="Arial"/>
          <w:sz w:val="20"/>
        </w:rPr>
        <w:tab/>
        <w:t>Smluvní strany se zavazují, že v případě změny své adresy budou o této změně druhou smluvní stranu informovat nejpozději do tří (3) dnů.</w:t>
      </w:r>
    </w:p>
    <w:p w:rsidR="00EB7B58" w:rsidRPr="003A585A" w:rsidRDefault="001C71A4">
      <w:pPr>
        <w:pStyle w:val="Nadpis1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0</w:t>
      </w:r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</w:r>
      <w:r w:rsidR="00EB7B58" w:rsidRPr="003A585A">
        <w:rPr>
          <w:rFonts w:ascii="Trebuchet MS" w:hAnsi="Trebuchet MS" w:cs="Arial"/>
          <w:sz w:val="20"/>
        </w:rPr>
        <w:t>Platnost a účinnost smlouvy</w:t>
      </w:r>
    </w:p>
    <w:p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0</w:t>
      </w:r>
      <w:r w:rsidRPr="003A585A">
        <w:rPr>
          <w:rFonts w:ascii="Trebuchet MS" w:hAnsi="Trebuchet MS" w:cs="Arial"/>
          <w:sz w:val="20"/>
        </w:rPr>
        <w:t>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Tato Smlouva nabývá platnosti a účinnosti dnem jejího podpisu oběma smluvními stranami.</w:t>
      </w:r>
    </w:p>
    <w:p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0</w:t>
      </w:r>
      <w:r w:rsidRPr="003A585A">
        <w:rPr>
          <w:rFonts w:ascii="Trebuchet MS" w:hAnsi="Trebuchet MS" w:cs="Arial"/>
          <w:sz w:val="20"/>
        </w:rPr>
        <w:t>.2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Kupující je oprávněn odstoupit od Smlouvy v případě, že Prodávající je v prodlení s dodáním </w:t>
      </w:r>
      <w:r w:rsidR="00D90E3C">
        <w:rPr>
          <w:rFonts w:ascii="Trebuchet MS" w:hAnsi="Trebuchet MS" w:cs="Arial"/>
          <w:sz w:val="20"/>
        </w:rPr>
        <w:t xml:space="preserve">rozšířené </w:t>
      </w:r>
      <w:r w:rsidR="00E36184">
        <w:rPr>
          <w:rFonts w:ascii="Trebuchet MS" w:hAnsi="Trebuchet MS" w:cs="Arial"/>
          <w:sz w:val="20"/>
        </w:rPr>
        <w:t>bezdrátové sítě</w:t>
      </w:r>
      <w:r w:rsidRPr="003A585A">
        <w:rPr>
          <w:rFonts w:ascii="Trebuchet MS" w:hAnsi="Trebuchet MS" w:cs="Arial"/>
          <w:sz w:val="20"/>
        </w:rPr>
        <w:t xml:space="preserve"> déle než dva (2) měsíce a nezjedná nápravu ani do patnácti (15) dnů od doručení písemného oznámení Kupujícího o takovém prodlení.</w:t>
      </w:r>
    </w:p>
    <w:p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0</w:t>
      </w:r>
      <w:r w:rsidRPr="003A585A">
        <w:rPr>
          <w:rFonts w:ascii="Trebuchet MS" w:hAnsi="Trebuchet MS" w:cs="Arial"/>
          <w:sz w:val="20"/>
        </w:rPr>
        <w:t>.3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Prodávající je oprávněn odstoupit od Smlouvy v případě, že Kupující je v prodlení s placením </w:t>
      </w:r>
      <w:r w:rsidRPr="003A585A">
        <w:rPr>
          <w:rFonts w:ascii="Trebuchet MS" w:hAnsi="Trebuchet MS" w:cs="Arial"/>
          <w:sz w:val="20"/>
        </w:rPr>
        <w:sym w:font="Symbol" w:char="F05B"/>
      </w:r>
      <w:r w:rsidRPr="003A585A">
        <w:rPr>
          <w:rFonts w:ascii="Trebuchet MS" w:hAnsi="Trebuchet MS" w:cs="Arial"/>
          <w:sz w:val="20"/>
        </w:rPr>
        <w:t>faktur prodávajícího/kupní ceny</w:t>
      </w:r>
      <w:r w:rsidRPr="003A585A">
        <w:rPr>
          <w:rFonts w:ascii="Trebuchet MS" w:hAnsi="Trebuchet MS" w:cs="Arial"/>
          <w:sz w:val="20"/>
        </w:rPr>
        <w:sym w:font="Symbol" w:char="F05D"/>
      </w:r>
      <w:r w:rsidRPr="003A585A">
        <w:rPr>
          <w:rFonts w:ascii="Trebuchet MS" w:hAnsi="Trebuchet MS" w:cs="Arial"/>
          <w:sz w:val="20"/>
        </w:rPr>
        <w:t xml:space="preserve"> a toto prodlení trvá po dobu delší než třicet (30) dní po písemném upozornění, a dále je oprávněn odstoupit od Smlouvy v případě, že Kupující je v prodlení s plněním svých závazků podle této Smlouvy déle než třicet (30) dní a nezjedná nápravu ani do patnácti (15) dnů od doručení písemného oznámení prodávajícího o takovém prodlení.</w:t>
      </w:r>
    </w:p>
    <w:p w:rsidR="00EB7B58" w:rsidRPr="003A585A" w:rsidRDefault="00EB7B58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1</w:t>
      </w:r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závěrečná ustanovení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1</w:t>
      </w:r>
      <w:r w:rsidRPr="003A585A">
        <w:rPr>
          <w:rFonts w:ascii="Trebuchet MS" w:hAnsi="Trebuchet MS" w:cs="Arial"/>
          <w:sz w:val="20"/>
        </w:rPr>
        <w:t>.1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Tato Smlouva, jakož i práva a povinnosti vzniklé na základě této Smlouvy nebo v souvislosti s ní, se řídí zákonem č. </w:t>
      </w:r>
      <w:r w:rsidR="000D7959" w:rsidRPr="003A585A">
        <w:rPr>
          <w:rFonts w:ascii="Trebuchet MS" w:hAnsi="Trebuchet MS" w:cs="Arial"/>
          <w:sz w:val="20"/>
        </w:rPr>
        <w:t>89</w:t>
      </w:r>
      <w:r w:rsidRPr="003A585A">
        <w:rPr>
          <w:rFonts w:ascii="Trebuchet MS" w:hAnsi="Trebuchet MS" w:cs="Arial"/>
          <w:sz w:val="20"/>
        </w:rPr>
        <w:t>/</w:t>
      </w:r>
      <w:r w:rsidR="000D7959" w:rsidRPr="003A585A">
        <w:rPr>
          <w:rFonts w:ascii="Trebuchet MS" w:hAnsi="Trebuchet MS" w:cs="Arial"/>
          <w:sz w:val="20"/>
        </w:rPr>
        <w:t>2012</w:t>
      </w:r>
      <w:r w:rsidRPr="003A585A">
        <w:rPr>
          <w:rFonts w:ascii="Trebuchet MS" w:hAnsi="Trebuchet MS" w:cs="Arial"/>
          <w:sz w:val="20"/>
        </w:rPr>
        <w:t xml:space="preserve"> Sb., ob</w:t>
      </w:r>
      <w:r w:rsidR="000D7959" w:rsidRPr="003A585A">
        <w:rPr>
          <w:rFonts w:ascii="Trebuchet MS" w:hAnsi="Trebuchet MS" w:cs="Arial"/>
          <w:sz w:val="20"/>
        </w:rPr>
        <w:t>čanský</w:t>
      </w:r>
      <w:r w:rsidRPr="003A585A">
        <w:rPr>
          <w:rFonts w:ascii="Trebuchet MS" w:hAnsi="Trebuchet MS" w:cs="Arial"/>
          <w:sz w:val="20"/>
        </w:rPr>
        <w:t xml:space="preserve"> zákoník, ve znění pozdějších předpisů.</w:t>
      </w:r>
    </w:p>
    <w:p w:rsidR="00EB7B58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1</w:t>
      </w:r>
      <w:r w:rsidRPr="003A585A">
        <w:rPr>
          <w:rFonts w:ascii="Trebuchet MS" w:hAnsi="Trebuchet MS" w:cs="Arial"/>
          <w:sz w:val="20"/>
        </w:rPr>
        <w:t>.2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Tato Smlouva představuje úplnou dohodu smluvních stran o předmětu této Smlouvy. Tuto Smlouvu je možné měnit pouze písemnou dohodou smluvních stran ve formě číslovaných dodatků této Smlouvy, podepsaných oprávněnými zástupci obou smluvních stran. </w:t>
      </w:r>
      <w:r w:rsidR="000D7959" w:rsidRPr="003A585A">
        <w:rPr>
          <w:rFonts w:ascii="Trebuchet MS" w:hAnsi="Trebuchet MS" w:cs="Arial"/>
          <w:sz w:val="20"/>
        </w:rPr>
        <w:t>Kupující výslovně prohlašuje, že na sebe přebírá nebezpečí změny okolností ve smyslu § 1765 odst. 2 občanského zákoníku.</w:t>
      </w:r>
      <w:r w:rsidR="00D35340" w:rsidRPr="003A585A">
        <w:rPr>
          <w:rFonts w:ascii="Trebuchet MS" w:hAnsi="Trebuchet MS" w:cs="Arial"/>
          <w:sz w:val="20"/>
        </w:rPr>
        <w:t xml:space="preserve"> Podpisem této Smlouvy Kupující potvrzuje, že si Smlouvu přečetl, s jejím obsahem souhlasí a závazky v ní uvedené přebírá, Kupující dále prohlašuje, že Smlouva neobsahuje doložky, které by bylo možné přečíst jen se zvláštními obtížemi ani doložky, které by pro něj byly nesrozumitelné a že mu byl obsah Smlouvy dostatečně vysvětlen. Kupující dále prohlašuje, že tato Smlouva neobsahuje doložky, které by pro něj byly zvláště nevýhodné</w:t>
      </w:r>
    </w:p>
    <w:p w:rsidR="00AE7C63" w:rsidRDefault="00AE7C63">
      <w:pPr>
        <w:pStyle w:val="Nadpis2"/>
        <w:rPr>
          <w:rFonts w:ascii="Trebuchet MS" w:hAnsi="Trebuchet MS" w:cs="Arial"/>
          <w:sz w:val="20"/>
        </w:rPr>
      </w:pPr>
    </w:p>
    <w:p w:rsidR="00D30B91" w:rsidRDefault="00D30B91">
      <w:pPr>
        <w:pStyle w:val="Nadpis2"/>
        <w:rPr>
          <w:rFonts w:ascii="Trebuchet MS" w:hAnsi="Trebuchet MS" w:cs="Arial"/>
          <w:sz w:val="20"/>
        </w:rPr>
      </w:pPr>
    </w:p>
    <w:p w:rsidR="00AE7C63" w:rsidRPr="003A585A" w:rsidRDefault="00AE7C63">
      <w:pPr>
        <w:pStyle w:val="Nadpis2"/>
        <w:rPr>
          <w:rFonts w:ascii="Trebuchet MS" w:hAnsi="Trebuchet MS" w:cs="Arial"/>
          <w:sz w:val="20"/>
        </w:rPr>
      </w:pPr>
    </w:p>
    <w:p w:rsidR="00EB7B58" w:rsidRPr="003A585A" w:rsidRDefault="00EB7B58">
      <w:pPr>
        <w:pStyle w:val="Nadpis2"/>
        <w:spacing w:after="0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1</w:t>
      </w:r>
      <w:r w:rsidRPr="003A585A">
        <w:rPr>
          <w:rFonts w:ascii="Trebuchet MS" w:hAnsi="Trebuchet MS" w:cs="Arial"/>
          <w:sz w:val="20"/>
        </w:rPr>
        <w:t>.3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>Nedílnou součást Smlouvy tvoří tyto přílohy:</w:t>
      </w:r>
    </w:p>
    <w:p w:rsidR="00EB7B58" w:rsidRPr="003A585A" w:rsidRDefault="00EB7B58">
      <w:pPr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Příloha č. 1 </w:t>
      </w:r>
      <w:r w:rsidRPr="003A585A">
        <w:rPr>
          <w:rFonts w:ascii="Trebuchet MS" w:hAnsi="Trebuchet MS" w:cs="Arial"/>
          <w:sz w:val="20"/>
        </w:rPr>
        <w:tab/>
      </w:r>
      <w:r w:rsidR="00D60020">
        <w:rPr>
          <w:rFonts w:ascii="Trebuchet MS" w:hAnsi="Trebuchet MS" w:cs="Arial"/>
          <w:sz w:val="20"/>
        </w:rPr>
        <w:t>M</w:t>
      </w:r>
      <w:r w:rsidR="00AE7C63">
        <w:rPr>
          <w:rFonts w:ascii="Trebuchet MS" w:hAnsi="Trebuchet MS" w:cs="Arial"/>
          <w:sz w:val="20"/>
        </w:rPr>
        <w:t>ateriálová specifikace</w:t>
      </w:r>
      <w:r w:rsidR="00CE03EA">
        <w:rPr>
          <w:rFonts w:ascii="Trebuchet MS" w:hAnsi="Trebuchet MS" w:cs="Arial"/>
          <w:sz w:val="20"/>
        </w:rPr>
        <w:t xml:space="preserve"> a </w:t>
      </w:r>
      <w:r w:rsidR="008D5961">
        <w:rPr>
          <w:rFonts w:ascii="Trebuchet MS" w:hAnsi="Trebuchet MS" w:cs="Arial"/>
          <w:sz w:val="20"/>
        </w:rPr>
        <w:t>cenová</w:t>
      </w:r>
      <w:r w:rsidR="00CE03EA">
        <w:rPr>
          <w:rFonts w:ascii="Trebuchet MS" w:hAnsi="Trebuchet MS" w:cs="Arial"/>
          <w:sz w:val="20"/>
        </w:rPr>
        <w:t xml:space="preserve"> kalkulace</w:t>
      </w:r>
      <w:r w:rsidR="00D5019B">
        <w:rPr>
          <w:rFonts w:ascii="Trebuchet MS" w:hAnsi="Trebuchet MS" w:cs="Arial"/>
          <w:sz w:val="20"/>
        </w:rPr>
        <w:t xml:space="preserve"> </w:t>
      </w:r>
    </w:p>
    <w:p w:rsidR="00EB7B58" w:rsidRPr="003A585A" w:rsidRDefault="00EB7B58">
      <w:pPr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Příloha č. 2</w:t>
      </w:r>
      <w:r w:rsidRPr="003A585A">
        <w:rPr>
          <w:rFonts w:ascii="Trebuchet MS" w:hAnsi="Trebuchet MS" w:cs="Arial"/>
          <w:sz w:val="20"/>
        </w:rPr>
        <w:tab/>
        <w:t>Místo dodání</w:t>
      </w:r>
    </w:p>
    <w:p w:rsidR="00EB7B58" w:rsidRPr="003A585A" w:rsidRDefault="00EB7B58">
      <w:pPr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Příloha </w:t>
      </w:r>
      <w:proofErr w:type="gramStart"/>
      <w:r w:rsidRPr="003A585A">
        <w:rPr>
          <w:rFonts w:ascii="Trebuchet MS" w:hAnsi="Trebuchet MS" w:cs="Arial"/>
          <w:sz w:val="20"/>
        </w:rPr>
        <w:t>č. 3</w:t>
      </w:r>
      <w:r w:rsidRPr="003A585A">
        <w:rPr>
          <w:rFonts w:ascii="Trebuchet MS" w:hAnsi="Trebuchet MS" w:cs="Arial"/>
          <w:sz w:val="20"/>
        </w:rPr>
        <w:tab/>
        <w:t>Termín</w:t>
      </w:r>
      <w:proofErr w:type="gramEnd"/>
      <w:r w:rsidRPr="003A585A">
        <w:rPr>
          <w:rFonts w:ascii="Trebuchet MS" w:hAnsi="Trebuchet MS" w:cs="Arial"/>
          <w:sz w:val="20"/>
        </w:rPr>
        <w:t xml:space="preserve"> dodání</w:t>
      </w:r>
    </w:p>
    <w:p w:rsidR="00CE03EA" w:rsidRDefault="00EB7B58" w:rsidP="00CE03EA">
      <w:pPr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Příloha </w:t>
      </w:r>
      <w:proofErr w:type="gramStart"/>
      <w:r w:rsidRPr="003A585A">
        <w:rPr>
          <w:rFonts w:ascii="Trebuchet MS" w:hAnsi="Trebuchet MS" w:cs="Arial"/>
          <w:sz w:val="20"/>
        </w:rPr>
        <w:t>č. 4</w:t>
      </w:r>
      <w:r w:rsidRPr="003A585A">
        <w:rPr>
          <w:rFonts w:ascii="Trebuchet MS" w:hAnsi="Trebuchet MS" w:cs="Arial"/>
          <w:sz w:val="20"/>
        </w:rPr>
        <w:tab/>
      </w:r>
      <w:r w:rsidR="00CE03EA">
        <w:rPr>
          <w:rFonts w:ascii="Trebuchet MS" w:hAnsi="Trebuchet MS" w:cs="Arial"/>
          <w:sz w:val="20"/>
        </w:rPr>
        <w:t>servisní</w:t>
      </w:r>
      <w:proofErr w:type="gramEnd"/>
      <w:r w:rsidR="00CE03EA">
        <w:rPr>
          <w:rFonts w:ascii="Trebuchet MS" w:hAnsi="Trebuchet MS" w:cs="Arial"/>
          <w:sz w:val="20"/>
        </w:rPr>
        <w:t xml:space="preserve"> podpora</w:t>
      </w:r>
      <w:r w:rsidR="00CE03EA" w:rsidRPr="003A585A">
        <w:rPr>
          <w:rFonts w:ascii="Trebuchet MS" w:hAnsi="Trebuchet MS" w:cs="Arial"/>
          <w:sz w:val="20"/>
        </w:rPr>
        <w:t xml:space="preserve"> </w:t>
      </w:r>
    </w:p>
    <w:p w:rsidR="00EB7B58" w:rsidRPr="003A585A" w:rsidRDefault="00EB7B58" w:rsidP="00CE03EA">
      <w:pPr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Příloha č. 5</w:t>
      </w:r>
      <w:r w:rsidRPr="003A585A">
        <w:rPr>
          <w:rFonts w:ascii="Trebuchet MS" w:hAnsi="Trebuchet MS" w:cs="Arial"/>
          <w:sz w:val="20"/>
        </w:rPr>
        <w:tab/>
        <w:t>Oprávněné osoby</w:t>
      </w:r>
    </w:p>
    <w:p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proofErr w:type="gramStart"/>
      <w:r w:rsidRPr="003A585A">
        <w:rPr>
          <w:rFonts w:ascii="Trebuchet MS" w:hAnsi="Trebuchet MS" w:cs="Arial"/>
          <w:sz w:val="20"/>
        </w:rPr>
        <w:t>1</w:t>
      </w:r>
      <w:r w:rsidR="00C42B6C">
        <w:rPr>
          <w:rFonts w:ascii="Trebuchet MS" w:hAnsi="Trebuchet MS" w:cs="Arial"/>
          <w:sz w:val="20"/>
        </w:rPr>
        <w:t>1</w:t>
      </w:r>
      <w:r w:rsidRPr="003A585A">
        <w:rPr>
          <w:rFonts w:ascii="Trebuchet MS" w:hAnsi="Trebuchet MS" w:cs="Arial"/>
          <w:sz w:val="20"/>
        </w:rPr>
        <w:t>.4</w:t>
      </w:r>
      <w:proofErr w:type="gramEnd"/>
      <w:r w:rsidRPr="003A585A">
        <w:rPr>
          <w:rFonts w:ascii="Trebuchet MS" w:hAnsi="Trebuchet MS" w:cs="Arial"/>
          <w:sz w:val="20"/>
        </w:rPr>
        <w:t>.</w:t>
      </w:r>
      <w:r w:rsidRPr="003A585A">
        <w:rPr>
          <w:rFonts w:ascii="Trebuchet MS" w:hAnsi="Trebuchet MS" w:cs="Arial"/>
          <w:sz w:val="20"/>
        </w:rPr>
        <w:tab/>
        <w:t xml:space="preserve">Tato Smlouva je uzavřena ve </w:t>
      </w:r>
      <w:r w:rsidR="007E690C" w:rsidRPr="003A585A">
        <w:rPr>
          <w:rFonts w:ascii="Trebuchet MS" w:hAnsi="Trebuchet MS" w:cs="Arial"/>
          <w:sz w:val="20"/>
        </w:rPr>
        <w:t xml:space="preserve">dvou </w:t>
      </w:r>
      <w:r w:rsidRPr="003A585A">
        <w:rPr>
          <w:rFonts w:ascii="Trebuchet MS" w:hAnsi="Trebuchet MS" w:cs="Arial"/>
          <w:sz w:val="20"/>
        </w:rPr>
        <w:t>(</w:t>
      </w:r>
      <w:r w:rsidR="007E690C" w:rsidRPr="003A585A">
        <w:rPr>
          <w:rFonts w:ascii="Trebuchet MS" w:hAnsi="Trebuchet MS" w:cs="Arial"/>
          <w:sz w:val="20"/>
        </w:rPr>
        <w:t>2</w:t>
      </w:r>
      <w:r w:rsidRPr="003A585A">
        <w:rPr>
          <w:rFonts w:ascii="Trebuchet MS" w:hAnsi="Trebuchet MS" w:cs="Arial"/>
          <w:sz w:val="20"/>
        </w:rPr>
        <w:t xml:space="preserve">) vyhotoveních, z nichž každá strana obdrží po </w:t>
      </w:r>
      <w:r w:rsidR="007E690C" w:rsidRPr="003A585A">
        <w:rPr>
          <w:rFonts w:ascii="Trebuchet MS" w:hAnsi="Trebuchet MS" w:cs="Arial"/>
          <w:sz w:val="20"/>
        </w:rPr>
        <w:t>jednom</w:t>
      </w:r>
      <w:r w:rsidRPr="003A585A">
        <w:rPr>
          <w:rFonts w:ascii="Trebuchet MS" w:hAnsi="Trebuchet MS" w:cs="Arial"/>
          <w:sz w:val="20"/>
        </w:rPr>
        <w:t xml:space="preserve"> (</w:t>
      </w:r>
      <w:r w:rsidR="007E690C" w:rsidRPr="003A585A">
        <w:rPr>
          <w:rFonts w:ascii="Trebuchet MS" w:hAnsi="Trebuchet MS" w:cs="Arial"/>
          <w:sz w:val="20"/>
        </w:rPr>
        <w:t>1</w:t>
      </w:r>
      <w:r w:rsidRPr="003A585A">
        <w:rPr>
          <w:rFonts w:ascii="Trebuchet MS" w:hAnsi="Trebuchet MS" w:cs="Arial"/>
          <w:sz w:val="20"/>
        </w:rPr>
        <w:t>) vyhotovení.</w:t>
      </w:r>
    </w:p>
    <w:p w:rsidR="00EB7B58" w:rsidRPr="003A585A" w:rsidRDefault="00EB7B58">
      <w:pPr>
        <w:rPr>
          <w:rFonts w:ascii="Trebuchet MS" w:hAnsi="Trebuchet MS" w:cs="Arial"/>
        </w:rPr>
      </w:pPr>
    </w:p>
    <w:p w:rsidR="00EB7B58" w:rsidRPr="003A585A" w:rsidRDefault="00EB7B58">
      <w:pPr>
        <w:pStyle w:val="Prohlen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Strany prohlašují, že si tuto smlouvu přečetly, že s jejím obsahem souhlasí a na důkaz toho k ní připojují svoje podpisy:</w:t>
      </w:r>
    </w:p>
    <w:p w:rsidR="00EB7B58" w:rsidRPr="003A585A" w:rsidRDefault="00EB7B58">
      <w:pPr>
        <w:pStyle w:val="Prohlen"/>
        <w:rPr>
          <w:rFonts w:ascii="Trebuchet MS" w:hAnsi="Trebuchet MS" w:cs="Arial"/>
          <w:b w:val="0"/>
        </w:rPr>
      </w:pPr>
    </w:p>
    <w:p w:rsidR="00EB7B58" w:rsidRPr="003A585A" w:rsidRDefault="00EB7B58">
      <w:pPr>
        <w:rPr>
          <w:rFonts w:ascii="Trebuchet MS" w:hAnsi="Trebuchet MS" w:cs="Arial"/>
        </w:rPr>
      </w:pPr>
    </w:p>
    <w:p w:rsidR="000143EA" w:rsidRPr="003A585A" w:rsidRDefault="000143EA">
      <w:pPr>
        <w:rPr>
          <w:rFonts w:ascii="Trebuchet MS" w:hAnsi="Trebuchet MS" w:cs="Arial"/>
        </w:rPr>
      </w:pPr>
    </w:p>
    <w:p w:rsidR="000143EA" w:rsidRPr="003A585A" w:rsidRDefault="000143EA">
      <w:pPr>
        <w:rPr>
          <w:rFonts w:ascii="Trebuchet MS" w:hAnsi="Trebuchet MS" w:cs="Arial"/>
        </w:rPr>
      </w:pPr>
    </w:p>
    <w:p w:rsidR="00EB7B58" w:rsidRPr="003A585A" w:rsidRDefault="00EB7B58">
      <w:pPr>
        <w:rPr>
          <w:rFonts w:ascii="Trebuchet MS" w:hAnsi="Trebuchet MS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27"/>
        <w:gridCol w:w="4527"/>
      </w:tblGrid>
      <w:tr w:rsidR="00EB7B58" w:rsidRPr="003A585A">
        <w:tc>
          <w:tcPr>
            <w:tcW w:w="4527" w:type="dxa"/>
          </w:tcPr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b/>
                <w:sz w:val="20"/>
              </w:rPr>
              <w:t>Prodávající</w:t>
            </w:r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 xml:space="preserve">V </w:t>
            </w:r>
            <w:r w:rsidR="00187F70">
              <w:rPr>
                <w:rFonts w:ascii="Trebuchet MS" w:hAnsi="Trebuchet MS" w:cs="Arial"/>
                <w:sz w:val="20"/>
              </w:rPr>
              <w:t>Praze</w:t>
            </w:r>
            <w:r w:rsidRPr="003A585A">
              <w:rPr>
                <w:rFonts w:ascii="Trebuchet MS" w:hAnsi="Trebuchet MS" w:cs="Arial"/>
                <w:sz w:val="20"/>
              </w:rPr>
              <w:t xml:space="preserve"> </w:t>
            </w:r>
            <w:proofErr w:type="gramStart"/>
            <w:r w:rsidRPr="003A585A">
              <w:rPr>
                <w:rFonts w:ascii="Trebuchet MS" w:hAnsi="Trebuchet MS" w:cs="Arial"/>
                <w:sz w:val="20"/>
              </w:rPr>
              <w:t>dne __</w:t>
            </w:r>
            <w:r w:rsidR="00187F70">
              <w:rPr>
                <w:rFonts w:ascii="Trebuchet MS" w:hAnsi="Trebuchet MS" w:cs="Arial"/>
                <w:sz w:val="20"/>
              </w:rPr>
              <w:t xml:space="preserve"> </w:t>
            </w:r>
            <w:r w:rsidRPr="003A585A">
              <w:rPr>
                <w:rFonts w:ascii="Trebuchet MS" w:hAnsi="Trebuchet MS" w:cs="Arial"/>
                <w:sz w:val="20"/>
              </w:rPr>
              <w:t>.__</w:t>
            </w:r>
            <w:r w:rsidR="00187F70">
              <w:rPr>
                <w:rFonts w:ascii="Trebuchet MS" w:hAnsi="Trebuchet MS" w:cs="Arial"/>
                <w:sz w:val="20"/>
              </w:rPr>
              <w:t xml:space="preserve"> </w:t>
            </w:r>
            <w:r w:rsidRPr="003A585A">
              <w:rPr>
                <w:rFonts w:ascii="Trebuchet MS" w:hAnsi="Trebuchet MS" w:cs="Arial"/>
                <w:sz w:val="20"/>
              </w:rPr>
              <w:t>.</w:t>
            </w:r>
            <w:r w:rsidR="00187F70">
              <w:rPr>
                <w:rFonts w:ascii="Trebuchet MS" w:hAnsi="Trebuchet MS" w:cs="Arial"/>
                <w:sz w:val="20"/>
              </w:rPr>
              <w:t xml:space="preserve"> 201</w:t>
            </w:r>
            <w:r w:rsidR="00D90E3C">
              <w:rPr>
                <w:rFonts w:ascii="Trebuchet MS" w:hAnsi="Trebuchet MS" w:cs="Arial"/>
                <w:sz w:val="20"/>
              </w:rPr>
              <w:t>7</w:t>
            </w:r>
            <w:proofErr w:type="gramEnd"/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527" w:type="dxa"/>
          </w:tcPr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b/>
                <w:sz w:val="20"/>
              </w:rPr>
              <w:t>Kupující</w:t>
            </w:r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 xml:space="preserve">V </w:t>
            </w:r>
            <w:r w:rsidR="00187F70">
              <w:rPr>
                <w:rFonts w:ascii="Trebuchet MS" w:hAnsi="Trebuchet MS" w:cs="Arial"/>
                <w:sz w:val="20"/>
              </w:rPr>
              <w:t>Olomouci</w:t>
            </w:r>
            <w:r w:rsidRPr="003A585A">
              <w:rPr>
                <w:rFonts w:ascii="Trebuchet MS" w:hAnsi="Trebuchet MS" w:cs="Arial"/>
                <w:sz w:val="20"/>
              </w:rPr>
              <w:t xml:space="preserve"> </w:t>
            </w:r>
            <w:proofErr w:type="gramStart"/>
            <w:r w:rsidRPr="003A585A">
              <w:rPr>
                <w:rFonts w:ascii="Trebuchet MS" w:hAnsi="Trebuchet MS" w:cs="Arial"/>
                <w:sz w:val="20"/>
              </w:rPr>
              <w:t>dne __</w:t>
            </w:r>
            <w:r w:rsidR="00187F70">
              <w:rPr>
                <w:rFonts w:ascii="Trebuchet MS" w:hAnsi="Trebuchet MS" w:cs="Arial"/>
                <w:sz w:val="20"/>
              </w:rPr>
              <w:t xml:space="preserve"> </w:t>
            </w:r>
            <w:r w:rsidRPr="003A585A">
              <w:rPr>
                <w:rFonts w:ascii="Trebuchet MS" w:hAnsi="Trebuchet MS" w:cs="Arial"/>
                <w:sz w:val="20"/>
              </w:rPr>
              <w:t>.__</w:t>
            </w:r>
            <w:r w:rsidR="00187F70">
              <w:rPr>
                <w:rFonts w:ascii="Trebuchet MS" w:hAnsi="Trebuchet MS" w:cs="Arial"/>
                <w:sz w:val="20"/>
              </w:rPr>
              <w:t xml:space="preserve"> </w:t>
            </w:r>
            <w:r w:rsidRPr="003A585A">
              <w:rPr>
                <w:rFonts w:ascii="Trebuchet MS" w:hAnsi="Trebuchet MS" w:cs="Arial"/>
                <w:sz w:val="20"/>
              </w:rPr>
              <w:t>.</w:t>
            </w:r>
            <w:r w:rsidR="00187F70">
              <w:rPr>
                <w:rFonts w:ascii="Trebuchet MS" w:hAnsi="Trebuchet MS" w:cs="Arial"/>
                <w:sz w:val="20"/>
              </w:rPr>
              <w:t xml:space="preserve"> 201</w:t>
            </w:r>
            <w:r w:rsidR="00D90E3C">
              <w:rPr>
                <w:rFonts w:ascii="Trebuchet MS" w:hAnsi="Trebuchet MS" w:cs="Arial"/>
                <w:sz w:val="20"/>
              </w:rPr>
              <w:t>7</w:t>
            </w:r>
            <w:proofErr w:type="gramEnd"/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EB7B58" w:rsidRPr="003A585A">
        <w:tc>
          <w:tcPr>
            <w:tcW w:w="4527" w:type="dxa"/>
          </w:tcPr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>.............................................</w:t>
            </w:r>
          </w:p>
          <w:p w:rsidR="000143EA" w:rsidRPr="003A585A" w:rsidRDefault="000143EA" w:rsidP="000143EA">
            <w:pPr>
              <w:ind w:left="85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3A585A">
              <w:rPr>
                <w:rFonts w:ascii="Trebuchet MS" w:hAnsi="Trebuchet MS" w:cs="Arial"/>
                <w:b/>
                <w:sz w:val="20"/>
              </w:rPr>
              <w:t>YOUR SYSTEM, spol. s r. o.</w:t>
            </w:r>
          </w:p>
          <w:p w:rsidR="00EB7B58" w:rsidRPr="003A585A" w:rsidRDefault="000143EA" w:rsidP="003E5E7E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 xml:space="preserve">RNDr. </w:t>
            </w:r>
            <w:r w:rsidR="003E5E7E" w:rsidRPr="003A585A">
              <w:rPr>
                <w:rFonts w:ascii="Trebuchet MS" w:hAnsi="Trebuchet MS" w:cs="Arial"/>
                <w:sz w:val="20"/>
              </w:rPr>
              <w:t>Martin Nehasil</w:t>
            </w:r>
            <w:r w:rsidRPr="003A585A">
              <w:rPr>
                <w:rFonts w:ascii="Trebuchet MS" w:hAnsi="Trebuchet MS" w:cs="Arial"/>
                <w:sz w:val="20"/>
              </w:rPr>
              <w:t>, jednatel</w:t>
            </w:r>
          </w:p>
        </w:tc>
        <w:tc>
          <w:tcPr>
            <w:tcW w:w="4527" w:type="dxa"/>
          </w:tcPr>
          <w:p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>.............................................</w:t>
            </w:r>
          </w:p>
          <w:p w:rsidR="00E36184" w:rsidRDefault="00E36184">
            <w:pPr>
              <w:jc w:val="center"/>
              <w:rPr>
                <w:rFonts w:ascii="Trebuchet MS" w:hAnsi="Trebuchet MS" w:cs="Arial"/>
                <w:sz w:val="20"/>
              </w:rPr>
            </w:pPr>
            <w:r w:rsidRPr="00E36184">
              <w:rPr>
                <w:rFonts w:ascii="Trebuchet MS" w:hAnsi="Trebuchet MS" w:cs="Arial"/>
                <w:sz w:val="20"/>
              </w:rPr>
              <w:t>ZÁKLADNÍ UMĚLECKÁ ŠKOLA "ŽEROTÍN"</w:t>
            </w:r>
          </w:p>
          <w:p w:rsidR="009D71E8" w:rsidRPr="003A585A" w:rsidRDefault="00D60020" w:rsidP="00D60020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Mgr. Tomáš Klásek </w:t>
            </w:r>
          </w:p>
        </w:tc>
      </w:tr>
    </w:tbl>
    <w:p w:rsidR="00EB7B58" w:rsidRDefault="00EB7B58">
      <w:pPr>
        <w:rPr>
          <w:rFonts w:ascii="Trebuchet MS" w:hAnsi="Trebuchet MS" w:cs="Arial"/>
        </w:rPr>
      </w:pPr>
    </w:p>
    <w:p w:rsidR="004F48EC" w:rsidRDefault="004F48E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:rsidR="00714D55" w:rsidRDefault="00714D55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Trebuchet MS" w:hAnsi="Trebuchet MS" w:cs="Arial"/>
        </w:rPr>
      </w:pPr>
    </w:p>
    <w:p w:rsidR="004F48EC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>Příloha č. 1</w:t>
      </w:r>
    </w:p>
    <w:p w:rsidR="00F35554" w:rsidRPr="00D7319A" w:rsidRDefault="00F35554" w:rsidP="004F48EC">
      <w:pPr>
        <w:jc w:val="center"/>
        <w:rPr>
          <w:rFonts w:ascii="Trebuchet MS" w:hAnsi="Trebuchet MS" w:cs="Arial"/>
          <w:b/>
          <w:szCs w:val="24"/>
        </w:rPr>
      </w:pPr>
    </w:p>
    <w:p w:rsidR="004F48EC" w:rsidRDefault="00AE7C63" w:rsidP="004F48EC">
      <w:pPr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Materiálová s</w:t>
      </w:r>
      <w:r w:rsidR="004F48EC" w:rsidRPr="00D7319A">
        <w:rPr>
          <w:rFonts w:ascii="Trebuchet MS" w:hAnsi="Trebuchet MS" w:cs="Arial"/>
          <w:b/>
          <w:szCs w:val="24"/>
        </w:rPr>
        <w:t>pecifikace</w:t>
      </w:r>
      <w:r w:rsidR="000E3A34">
        <w:rPr>
          <w:rFonts w:ascii="Trebuchet MS" w:hAnsi="Trebuchet MS" w:cs="Arial"/>
          <w:b/>
          <w:szCs w:val="24"/>
        </w:rPr>
        <w:t xml:space="preserve"> -</w:t>
      </w:r>
      <w:r w:rsidR="00D5019B">
        <w:rPr>
          <w:rFonts w:ascii="Trebuchet MS" w:hAnsi="Trebuchet MS" w:cs="Arial"/>
          <w:b/>
          <w:szCs w:val="24"/>
        </w:rPr>
        <w:t xml:space="preserve"> </w:t>
      </w:r>
      <w:r w:rsidR="008D5961">
        <w:rPr>
          <w:rFonts w:ascii="Trebuchet MS" w:hAnsi="Trebuchet MS" w:cs="Arial"/>
          <w:b/>
          <w:szCs w:val="24"/>
        </w:rPr>
        <w:t>kabelové rozvody</w:t>
      </w:r>
      <w:r w:rsidR="004F48EC" w:rsidRPr="00D7319A">
        <w:rPr>
          <w:rFonts w:ascii="Trebuchet MS" w:hAnsi="Trebuchet MS" w:cs="Arial"/>
          <w:b/>
          <w:szCs w:val="24"/>
        </w:rPr>
        <w:t xml:space="preserve"> </w:t>
      </w: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48"/>
        <w:gridCol w:w="804"/>
        <w:gridCol w:w="1608"/>
      </w:tblGrid>
      <w:tr w:rsidR="00D90E3C" w:rsidRPr="00D90E3C" w:rsidTr="00925D2B">
        <w:trPr>
          <w:trHeight w:val="275"/>
        </w:trPr>
        <w:tc>
          <w:tcPr>
            <w:tcW w:w="6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bCs/>
                <w:sz w:val="20"/>
              </w:rPr>
            </w:pPr>
            <w:r w:rsidRPr="00D90E3C">
              <w:rPr>
                <w:rFonts w:ascii="Trebuchet MS" w:hAnsi="Trebuchet MS"/>
                <w:b/>
                <w:bCs/>
                <w:sz w:val="20"/>
              </w:rPr>
              <w:t xml:space="preserve">Název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bCs/>
                <w:sz w:val="20"/>
              </w:rPr>
            </w:pPr>
            <w:proofErr w:type="spellStart"/>
            <w:r w:rsidRPr="00D90E3C">
              <w:rPr>
                <w:rFonts w:ascii="Trebuchet MS" w:hAnsi="Trebuchet MS"/>
                <w:b/>
                <w:bCs/>
                <w:sz w:val="20"/>
              </w:rPr>
              <w:t>Mj</w:t>
            </w:r>
            <w:proofErr w:type="spellEnd"/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90E3C">
              <w:rPr>
                <w:rFonts w:ascii="Trebuchet MS" w:hAnsi="Trebuchet MS"/>
                <w:b/>
                <w:bCs/>
                <w:sz w:val="20"/>
              </w:rPr>
              <w:t>celkem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bCs/>
                <w:sz w:val="20"/>
              </w:rPr>
            </w:pPr>
            <w:r w:rsidRPr="00D90E3C">
              <w:rPr>
                <w:rFonts w:ascii="Trebuchet MS" w:hAnsi="Trebuchet MS"/>
                <w:b/>
                <w:bCs/>
                <w:sz w:val="20"/>
              </w:rPr>
              <w:t xml:space="preserve"> RACK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Montáž v rozvaděči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1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bCs/>
                <w:sz w:val="20"/>
              </w:rPr>
            </w:pPr>
            <w:r w:rsidRPr="00D90E3C">
              <w:rPr>
                <w:rFonts w:ascii="Trebuchet MS" w:hAnsi="Trebuchet MS"/>
                <w:b/>
                <w:bCs/>
                <w:sz w:val="20"/>
              </w:rPr>
              <w:t xml:space="preserve"> PATCH PANELY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Forma kabelová na kabelu do 5x2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Připojení kabelu na zářezový pásek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bCs/>
                <w:sz w:val="20"/>
              </w:rPr>
            </w:pPr>
            <w:r w:rsidRPr="00D90E3C">
              <w:rPr>
                <w:rFonts w:ascii="Trebuchet MS" w:hAnsi="Trebuchet MS"/>
                <w:b/>
                <w:bCs/>
                <w:sz w:val="20"/>
              </w:rPr>
              <w:t xml:space="preserve"> METALIKA - ZÁSUVKY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Konektor RJ45, krytka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Forma kabelová na kabelu do 5x2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Připojení kabelu na zářezový pásek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Oživení kabelážního systému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Závěrečné kontrolní měření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bCs/>
                <w:sz w:val="20"/>
              </w:rPr>
            </w:pPr>
            <w:r w:rsidRPr="00D90E3C">
              <w:rPr>
                <w:rFonts w:ascii="Trebuchet MS" w:hAnsi="Trebuchet MS"/>
                <w:b/>
                <w:bCs/>
                <w:sz w:val="20"/>
              </w:rPr>
              <w:t xml:space="preserve"> METALIKA - KABELY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Kabel FTP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cat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. 5E LSOH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m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750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Patch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 kabel FTP 1 m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cat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. 5E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bCs/>
                <w:sz w:val="20"/>
              </w:rPr>
            </w:pPr>
            <w:r w:rsidRPr="00D90E3C">
              <w:rPr>
                <w:rFonts w:ascii="Trebuchet MS" w:hAnsi="Trebuchet MS"/>
                <w:b/>
                <w:bCs/>
                <w:sz w:val="20"/>
              </w:rPr>
              <w:t xml:space="preserve"> KABELOVÉ TRASY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Elektroinstalační lišta 40 x 20 mm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m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10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Elektroinstalační lišta 40 x 40 mm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m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10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Trubka ohebná pr.25mm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m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5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Hmoždinka, vrut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40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Elektroinstalační materiál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1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Instalace AP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Průraz zdi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7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Průraz stropu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ks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1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Demontáž a montáž podhledů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m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200</w:t>
            </w:r>
          </w:p>
        </w:tc>
      </w:tr>
      <w:tr w:rsidR="00D90E3C" w:rsidRPr="00D90E3C" w:rsidTr="00925D2B">
        <w:trPr>
          <w:trHeight w:val="260"/>
        </w:trPr>
        <w:tc>
          <w:tcPr>
            <w:tcW w:w="6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</w:tr>
    </w:tbl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4F48EC">
      <w:pPr>
        <w:jc w:val="center"/>
        <w:rPr>
          <w:rFonts w:ascii="Trebuchet MS" w:hAnsi="Trebuchet MS" w:cs="Arial"/>
          <w:b/>
          <w:szCs w:val="24"/>
        </w:rPr>
      </w:pPr>
    </w:p>
    <w:p w:rsidR="008D5961" w:rsidRDefault="008D5961" w:rsidP="004F48EC">
      <w:pPr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Cenová kalkulace</w:t>
      </w:r>
      <w:r w:rsidR="00F35554">
        <w:rPr>
          <w:rFonts w:ascii="Trebuchet MS" w:hAnsi="Trebuchet MS" w:cs="Arial"/>
          <w:b/>
          <w:szCs w:val="24"/>
        </w:rPr>
        <w:t xml:space="preserve"> systému</w:t>
      </w:r>
    </w:p>
    <w:p w:rsidR="008D5961" w:rsidRDefault="008D5961" w:rsidP="004F48EC">
      <w:pPr>
        <w:jc w:val="center"/>
        <w:rPr>
          <w:rFonts w:ascii="Trebuchet MS" w:hAnsi="Trebuchet MS" w:cs="Arial"/>
          <w:b/>
          <w:szCs w:val="24"/>
        </w:rPr>
      </w:pPr>
    </w:p>
    <w:p w:rsidR="00D90E3C" w:rsidRDefault="00D90E3C" w:rsidP="00B75DEF">
      <w:pPr>
        <w:jc w:val="center"/>
        <w:rPr>
          <w:rFonts w:ascii="Trebuchet MS" w:hAnsi="Trebuchet MS" w:cs="Arial"/>
          <w:b/>
          <w:sz w:val="20"/>
        </w:rPr>
      </w:pPr>
    </w:p>
    <w:p w:rsidR="00D90E3C" w:rsidRDefault="00D90E3C" w:rsidP="00B75DEF">
      <w:pPr>
        <w:jc w:val="center"/>
        <w:rPr>
          <w:rFonts w:ascii="Trebuchet MS" w:hAnsi="Trebuchet MS" w:cs="Arial"/>
          <w:b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45"/>
        <w:gridCol w:w="4670"/>
        <w:gridCol w:w="1134"/>
        <w:gridCol w:w="757"/>
        <w:gridCol w:w="1248"/>
      </w:tblGrid>
      <w:tr w:rsidR="00D90E3C" w:rsidRPr="00D90E3C" w:rsidTr="00925D2B">
        <w:trPr>
          <w:trHeight w:val="276"/>
        </w:trPr>
        <w:tc>
          <w:tcPr>
            <w:tcW w:w="68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Označení</w:t>
            </w:r>
          </w:p>
        </w:tc>
        <w:tc>
          <w:tcPr>
            <w:tcW w:w="257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Popis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Cena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Ks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Celkem</w:t>
            </w:r>
          </w:p>
        </w:tc>
      </w:tr>
      <w:tr w:rsidR="00D90E3C" w:rsidRPr="00D90E3C" w:rsidTr="00925D2B">
        <w:trPr>
          <w:trHeight w:val="276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Aktivní část - Bezdrátová síť</w:t>
            </w:r>
          </w:p>
        </w:tc>
      </w:tr>
      <w:tr w:rsidR="00D90E3C" w:rsidRPr="00D90E3C" w:rsidTr="00925D2B">
        <w:trPr>
          <w:trHeight w:val="276"/>
        </w:trPr>
        <w:tc>
          <w:tcPr>
            <w:tcW w:w="68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IAP-103</w:t>
            </w:r>
          </w:p>
        </w:tc>
        <w:tc>
          <w:tcPr>
            <w:tcW w:w="257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Aruba instant 103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Wireless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 Access Point, 802.11abgn, 2x2:2,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dual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-band,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dual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radio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,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integrated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antennas</w:t>
            </w:r>
            <w:proofErr w:type="spellEnd"/>
          </w:p>
        </w:tc>
        <w:tc>
          <w:tcPr>
            <w:tcW w:w="62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5 670 Kč </w:t>
            </w:r>
          </w:p>
        </w:tc>
        <w:tc>
          <w:tcPr>
            <w:tcW w:w="41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68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28 350 Kč </w:t>
            </w:r>
          </w:p>
        </w:tc>
      </w:tr>
      <w:tr w:rsidR="00D90E3C" w:rsidRPr="00D90E3C" w:rsidTr="00925D2B">
        <w:trPr>
          <w:trHeight w:val="276"/>
        </w:trPr>
        <w:tc>
          <w:tcPr>
            <w:tcW w:w="688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AP-220-MNT</w:t>
            </w:r>
          </w:p>
        </w:tc>
        <w:tc>
          <w:tcPr>
            <w:tcW w:w="2579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AP-220 SERIES MOUNT KIT 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384 Kč 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1 920 Kč </w:t>
            </w:r>
          </w:p>
        </w:tc>
      </w:tr>
      <w:tr w:rsidR="00D90E3C" w:rsidRPr="00D90E3C" w:rsidTr="00925D2B">
        <w:trPr>
          <w:trHeight w:val="276"/>
        </w:trPr>
        <w:tc>
          <w:tcPr>
            <w:tcW w:w="688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PE1-AD</w:t>
            </w:r>
          </w:p>
        </w:tc>
        <w:tc>
          <w:tcPr>
            <w:tcW w:w="2579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Povinná podpora pro Aruba </w:t>
            </w:r>
            <w:proofErr w:type="spellStart"/>
            <w:r w:rsidRPr="00D90E3C">
              <w:rPr>
                <w:rFonts w:ascii="Trebuchet MS" w:hAnsi="Trebuchet MS"/>
                <w:sz w:val="20"/>
              </w:rPr>
              <w:t>iAP</w:t>
            </w:r>
            <w:proofErr w:type="spellEnd"/>
            <w:r w:rsidRPr="00D90E3C">
              <w:rPr>
                <w:rFonts w:ascii="Trebuchet MS" w:hAnsi="Trebuchet MS"/>
                <w:sz w:val="20"/>
              </w:rPr>
              <w:t xml:space="preserve"> 103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468 Kč 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2 340 Kč </w:t>
            </w:r>
          </w:p>
        </w:tc>
      </w:tr>
      <w:tr w:rsidR="00D90E3C" w:rsidRPr="00D90E3C" w:rsidTr="00925D2B">
        <w:trPr>
          <w:trHeight w:val="276"/>
        </w:trPr>
        <w:tc>
          <w:tcPr>
            <w:tcW w:w="68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257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Instalace, konfigurace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1 990 Kč 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 xml:space="preserve"> 9 950 Kč </w:t>
            </w:r>
          </w:p>
        </w:tc>
      </w:tr>
      <w:tr w:rsidR="00D90E3C" w:rsidRPr="00D90E3C" w:rsidTr="00925D2B">
        <w:trPr>
          <w:trHeight w:val="288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Pasivní část - Kabelové rozvody</w:t>
            </w:r>
          </w:p>
        </w:tc>
      </w:tr>
      <w:tr w:rsidR="00D90E3C" w:rsidRPr="00D90E3C" w:rsidTr="00925D2B">
        <w:trPr>
          <w:trHeight w:val="288"/>
        </w:trPr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2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Kabelové rozvody pro 10 Access Pointů, realizace LAN CAT 5, práce včetně materiálu.</w:t>
            </w:r>
          </w:p>
        </w:tc>
        <w:tc>
          <w:tcPr>
            <w:tcW w:w="6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sz w:val="20"/>
              </w:rPr>
            </w:pPr>
            <w:r w:rsidRPr="00D90E3C">
              <w:rPr>
                <w:rFonts w:ascii="Trebuchet MS" w:hAnsi="Trebuchet MS"/>
                <w:sz w:val="20"/>
              </w:rPr>
              <w:t>34 585 Kč</w:t>
            </w:r>
          </w:p>
        </w:tc>
      </w:tr>
      <w:tr w:rsidR="00D90E3C" w:rsidRPr="00D90E3C" w:rsidTr="00925D2B">
        <w:trPr>
          <w:trHeight w:val="276"/>
        </w:trPr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Celkem cena bez DPH</w:t>
            </w:r>
          </w:p>
        </w:tc>
        <w:tc>
          <w:tcPr>
            <w:tcW w:w="6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 xml:space="preserve">77 145 Kč </w:t>
            </w:r>
          </w:p>
        </w:tc>
      </w:tr>
      <w:tr w:rsidR="00D90E3C" w:rsidRPr="00D90E3C" w:rsidTr="00925D2B">
        <w:trPr>
          <w:trHeight w:val="276"/>
        </w:trPr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90E3C" w:rsidRPr="00D90E3C" w:rsidRDefault="00D90E3C" w:rsidP="00925D2B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Celkem cena s DPH</w:t>
            </w:r>
          </w:p>
        </w:tc>
        <w:tc>
          <w:tcPr>
            <w:tcW w:w="6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90E3C" w:rsidRPr="00D90E3C" w:rsidRDefault="00D90E3C" w:rsidP="00925D2B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90E3C" w:rsidRPr="00D90E3C" w:rsidRDefault="00D90E3C" w:rsidP="00925D2B">
            <w:pPr>
              <w:jc w:val="right"/>
              <w:rPr>
                <w:rFonts w:ascii="Trebuchet MS" w:hAnsi="Trebuchet MS"/>
                <w:b/>
                <w:sz w:val="20"/>
              </w:rPr>
            </w:pPr>
            <w:r w:rsidRPr="00D90E3C">
              <w:rPr>
                <w:rFonts w:ascii="Trebuchet MS" w:hAnsi="Trebuchet MS"/>
                <w:b/>
                <w:sz w:val="20"/>
              </w:rPr>
              <w:t>93 345</w:t>
            </w:r>
            <w:bookmarkStart w:id="3" w:name="_GoBack"/>
            <w:bookmarkEnd w:id="3"/>
            <w:r w:rsidRPr="00D90E3C">
              <w:rPr>
                <w:rFonts w:ascii="Trebuchet MS" w:hAnsi="Trebuchet MS"/>
                <w:b/>
                <w:sz w:val="20"/>
              </w:rPr>
              <w:t xml:space="preserve"> Kč</w:t>
            </w:r>
          </w:p>
        </w:tc>
      </w:tr>
    </w:tbl>
    <w:p w:rsidR="004F48EC" w:rsidRDefault="004F48EC" w:rsidP="00B75DEF">
      <w:pPr>
        <w:jc w:val="center"/>
        <w:rPr>
          <w:rFonts w:ascii="Trebuchet MS" w:hAnsi="Trebuchet MS" w:cs="Arial"/>
          <w:b/>
          <w:szCs w:val="24"/>
        </w:rPr>
      </w:pPr>
      <w:r w:rsidRPr="0089727A">
        <w:rPr>
          <w:rFonts w:ascii="Trebuchet MS" w:hAnsi="Trebuchet MS" w:cs="Arial"/>
          <w:b/>
          <w:sz w:val="20"/>
        </w:rPr>
        <w:br w:type="page"/>
      </w:r>
      <w:bookmarkStart w:id="4" w:name="annex2"/>
      <w:bookmarkEnd w:id="4"/>
      <w:r w:rsidRPr="00D7319A">
        <w:rPr>
          <w:rFonts w:ascii="Trebuchet MS" w:hAnsi="Trebuchet MS" w:cs="Arial"/>
          <w:b/>
          <w:szCs w:val="24"/>
        </w:rPr>
        <w:lastRenderedPageBreak/>
        <w:t>Příloha č. 2</w:t>
      </w:r>
    </w:p>
    <w:p w:rsidR="00D64A9E" w:rsidRPr="00D7319A" w:rsidRDefault="00D64A9E" w:rsidP="00B75DEF">
      <w:pPr>
        <w:jc w:val="center"/>
        <w:rPr>
          <w:rFonts w:ascii="Trebuchet MS" w:hAnsi="Trebuchet MS" w:cs="Arial"/>
          <w:b/>
          <w:szCs w:val="24"/>
        </w:rPr>
      </w:pPr>
    </w:p>
    <w:p w:rsidR="004F48EC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>Místo dodání</w:t>
      </w:r>
    </w:p>
    <w:p w:rsidR="00D64A9E" w:rsidRPr="00D7319A" w:rsidRDefault="00D64A9E" w:rsidP="004F48EC">
      <w:pPr>
        <w:jc w:val="center"/>
        <w:rPr>
          <w:rFonts w:ascii="Trebuchet MS" w:hAnsi="Trebuchet MS" w:cs="Arial"/>
          <w:b/>
          <w:szCs w:val="24"/>
        </w:rPr>
      </w:pPr>
    </w:p>
    <w:p w:rsidR="004F48EC" w:rsidRPr="00D7319A" w:rsidRDefault="004F48EC" w:rsidP="004F48EC">
      <w:pPr>
        <w:jc w:val="center"/>
        <w:rPr>
          <w:rFonts w:ascii="Trebuchet MS" w:hAnsi="Trebuchet MS" w:cs="Arial"/>
          <w:b/>
          <w:sz w:val="32"/>
        </w:rPr>
      </w:pPr>
    </w:p>
    <w:p w:rsidR="00C42B6C" w:rsidRDefault="00964EB4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Místem plnění je </w:t>
      </w:r>
      <w:r w:rsidR="00D64A9E">
        <w:rPr>
          <w:rFonts w:ascii="Trebuchet MS" w:hAnsi="Trebuchet MS" w:cs="Arial"/>
          <w:sz w:val="20"/>
        </w:rPr>
        <w:t>sídlo</w:t>
      </w:r>
      <w:r>
        <w:rPr>
          <w:rFonts w:ascii="Trebuchet MS" w:hAnsi="Trebuchet MS" w:cs="Arial"/>
          <w:sz w:val="20"/>
        </w:rPr>
        <w:t xml:space="preserve"> </w:t>
      </w:r>
      <w:proofErr w:type="gramStart"/>
      <w:r w:rsidR="004F48EC">
        <w:rPr>
          <w:rFonts w:ascii="Trebuchet MS" w:hAnsi="Trebuchet MS" w:cs="Arial"/>
          <w:sz w:val="20"/>
        </w:rPr>
        <w:t>Kupujícího</w:t>
      </w:r>
      <w:r w:rsidR="00C42B6C">
        <w:rPr>
          <w:rFonts w:ascii="Trebuchet MS" w:hAnsi="Trebuchet MS" w:cs="Arial"/>
          <w:sz w:val="20"/>
        </w:rPr>
        <w:t xml:space="preserve"> :</w:t>
      </w:r>
      <w:proofErr w:type="gramEnd"/>
      <w:r w:rsidR="00C42B6C">
        <w:rPr>
          <w:rFonts w:ascii="Trebuchet MS" w:hAnsi="Trebuchet MS" w:cs="Arial"/>
          <w:sz w:val="20"/>
        </w:rPr>
        <w:t xml:space="preserve"> </w:t>
      </w:r>
    </w:p>
    <w:p w:rsidR="00C42B6C" w:rsidRDefault="00C42B6C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</w:p>
    <w:p w:rsidR="00C42B6C" w:rsidRDefault="00221996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  <w:r w:rsidRPr="00221996">
        <w:rPr>
          <w:rFonts w:ascii="Trebuchet MS" w:hAnsi="Trebuchet MS" w:cs="Arial"/>
          <w:sz w:val="20"/>
        </w:rPr>
        <w:t>ZÁKLADNÍ UMĚLECKÁ ŠKOLA "ŽEROTÍN"</w:t>
      </w:r>
    </w:p>
    <w:p w:rsidR="00221996" w:rsidRDefault="00221996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  <w:r w:rsidRPr="00221996">
        <w:rPr>
          <w:rFonts w:ascii="Trebuchet MS" w:hAnsi="Trebuchet MS" w:cs="Arial"/>
          <w:sz w:val="20"/>
        </w:rPr>
        <w:t>Kavaleristů 6</w:t>
      </w:r>
    </w:p>
    <w:p w:rsidR="00221996" w:rsidRPr="00D7319A" w:rsidRDefault="00221996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t>772 00  Olomouc</w:t>
      </w:r>
      <w:proofErr w:type="gramEnd"/>
    </w:p>
    <w:p w:rsidR="004F48EC" w:rsidRPr="00D7319A" w:rsidRDefault="004F48EC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</w:p>
    <w:p w:rsidR="004F48EC" w:rsidRPr="00D7319A" w:rsidRDefault="004F48EC" w:rsidP="004F48EC">
      <w:pPr>
        <w:rPr>
          <w:rFonts w:ascii="Trebuchet MS" w:hAnsi="Trebuchet MS" w:cs="Arial"/>
        </w:rPr>
      </w:pPr>
    </w:p>
    <w:p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 w:val="32"/>
        </w:rPr>
        <w:br w:type="page"/>
      </w:r>
      <w:bookmarkStart w:id="5" w:name="annex3"/>
      <w:bookmarkEnd w:id="5"/>
      <w:r w:rsidRPr="00D7319A">
        <w:rPr>
          <w:rFonts w:ascii="Trebuchet MS" w:hAnsi="Trebuchet MS" w:cs="Arial"/>
          <w:b/>
          <w:szCs w:val="24"/>
        </w:rPr>
        <w:lastRenderedPageBreak/>
        <w:t>Příloha č. 3</w:t>
      </w:r>
    </w:p>
    <w:p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>Termín dodání</w:t>
      </w:r>
    </w:p>
    <w:p w:rsidR="004F48EC" w:rsidRPr="00D7319A" w:rsidRDefault="004F48EC" w:rsidP="004F48EC">
      <w:pPr>
        <w:jc w:val="left"/>
        <w:rPr>
          <w:rFonts w:ascii="Trebuchet MS" w:hAnsi="Trebuchet MS" w:cs="Arial"/>
          <w:b/>
          <w:sz w:val="32"/>
        </w:rPr>
      </w:pPr>
    </w:p>
    <w:p w:rsidR="004F48EC" w:rsidRPr="00D7319A" w:rsidRDefault="004F48EC" w:rsidP="004F48EC">
      <w:pPr>
        <w:jc w:val="left"/>
        <w:rPr>
          <w:rFonts w:ascii="Trebuchet MS" w:hAnsi="Trebuchet MS" w:cs="Arial"/>
          <w:b/>
          <w:sz w:val="32"/>
        </w:rPr>
      </w:pPr>
    </w:p>
    <w:p w:rsidR="00B87D94" w:rsidRDefault="00C42B6C" w:rsidP="004F48EC">
      <w:pPr>
        <w:jc w:val="center"/>
        <w:rPr>
          <w:rFonts w:ascii="Trebuchet MS" w:hAnsi="Trebuchet MS" w:cs="Arial"/>
          <w:b/>
          <w:i/>
          <w:iCs/>
        </w:rPr>
      </w:pPr>
      <w:r w:rsidRPr="00FD1090">
        <w:rPr>
          <w:rFonts w:ascii="Trebuchet MS" w:hAnsi="Trebuchet MS" w:cs="Arial"/>
          <w:b/>
          <w:iCs/>
          <w:sz w:val="20"/>
        </w:rPr>
        <w:t xml:space="preserve">Termín dodání </w:t>
      </w:r>
      <w:r w:rsidR="00CC4083">
        <w:rPr>
          <w:rFonts w:ascii="Trebuchet MS" w:hAnsi="Trebuchet MS" w:cs="Arial"/>
          <w:b/>
          <w:iCs/>
          <w:sz w:val="20"/>
        </w:rPr>
        <w:t xml:space="preserve">rozšířené </w:t>
      </w:r>
      <w:r w:rsidR="00FD1090">
        <w:rPr>
          <w:rFonts w:ascii="Trebuchet MS" w:hAnsi="Trebuchet MS" w:cs="Arial"/>
          <w:b/>
          <w:iCs/>
          <w:sz w:val="20"/>
        </w:rPr>
        <w:t xml:space="preserve">bezdrátové sítě </w:t>
      </w:r>
      <w:r w:rsidRPr="00FD1090">
        <w:rPr>
          <w:rFonts w:ascii="Trebuchet MS" w:hAnsi="Trebuchet MS" w:cs="Arial"/>
          <w:b/>
          <w:iCs/>
          <w:sz w:val="20"/>
        </w:rPr>
        <w:t>se stanovuje</w:t>
      </w:r>
      <w:r w:rsidR="00FD1090" w:rsidRPr="00FD1090">
        <w:rPr>
          <w:rFonts w:ascii="Trebuchet MS" w:hAnsi="Trebuchet MS" w:cs="Helv"/>
          <w:b/>
          <w:bCs/>
          <w:color w:val="000000"/>
          <w:sz w:val="20"/>
          <w:lang w:eastAsia="cs-CZ"/>
        </w:rPr>
        <w:t xml:space="preserve"> </w:t>
      </w:r>
      <w:r w:rsidR="00FD1090">
        <w:rPr>
          <w:rFonts w:ascii="Trebuchet MS" w:hAnsi="Trebuchet MS" w:cs="Helv"/>
          <w:b/>
          <w:bCs/>
          <w:color w:val="000000"/>
          <w:sz w:val="20"/>
          <w:lang w:eastAsia="cs-CZ"/>
        </w:rPr>
        <w:t>v termínu</w:t>
      </w:r>
      <w:r w:rsidR="00FD1090" w:rsidRPr="00FD1090">
        <w:rPr>
          <w:rFonts w:ascii="Trebuchet MS" w:hAnsi="Trebuchet MS" w:cs="Helv"/>
          <w:b/>
          <w:bCs/>
          <w:color w:val="000000"/>
          <w:sz w:val="20"/>
          <w:lang w:eastAsia="cs-CZ"/>
        </w:rPr>
        <w:t xml:space="preserve"> </w:t>
      </w:r>
      <w:r w:rsidR="00FD1090">
        <w:rPr>
          <w:rFonts w:ascii="Trebuchet MS" w:hAnsi="Trebuchet MS" w:cs="Helv"/>
          <w:b/>
          <w:bCs/>
          <w:color w:val="000000"/>
          <w:sz w:val="20"/>
          <w:lang w:eastAsia="cs-CZ"/>
        </w:rPr>
        <w:t xml:space="preserve">od </w:t>
      </w:r>
      <w:proofErr w:type="gramStart"/>
      <w:r w:rsidR="00CC4083">
        <w:rPr>
          <w:rFonts w:ascii="Trebuchet MS" w:hAnsi="Trebuchet MS" w:cs="Helv"/>
          <w:b/>
          <w:bCs/>
          <w:color w:val="000000"/>
          <w:sz w:val="20"/>
          <w:lang w:eastAsia="cs-CZ"/>
        </w:rPr>
        <w:t>2</w:t>
      </w:r>
      <w:r w:rsidR="009010DA">
        <w:rPr>
          <w:rFonts w:ascii="Trebuchet MS" w:hAnsi="Trebuchet MS" w:cs="Helv"/>
          <w:b/>
          <w:bCs/>
          <w:color w:val="000000"/>
          <w:sz w:val="20"/>
          <w:lang w:eastAsia="cs-CZ"/>
        </w:rPr>
        <w:t>7.02</w:t>
      </w:r>
      <w:r w:rsidR="00CC4083">
        <w:rPr>
          <w:rFonts w:ascii="Trebuchet MS" w:hAnsi="Trebuchet MS" w:cs="Helv"/>
          <w:b/>
          <w:bCs/>
          <w:color w:val="000000"/>
          <w:sz w:val="20"/>
          <w:lang w:eastAsia="cs-CZ"/>
        </w:rPr>
        <w:t>.</w:t>
      </w:r>
      <w:r w:rsidR="00FD1090">
        <w:rPr>
          <w:rFonts w:ascii="Trebuchet MS" w:hAnsi="Trebuchet MS" w:cs="Helv"/>
          <w:b/>
          <w:bCs/>
          <w:color w:val="000000"/>
          <w:sz w:val="20"/>
          <w:lang w:eastAsia="cs-CZ"/>
        </w:rPr>
        <w:t xml:space="preserve"> do</w:t>
      </w:r>
      <w:proofErr w:type="gramEnd"/>
      <w:r w:rsidR="00FD1090" w:rsidRPr="00FD1090">
        <w:rPr>
          <w:rFonts w:ascii="Trebuchet MS" w:hAnsi="Trebuchet MS" w:cs="Helv"/>
          <w:b/>
          <w:bCs/>
          <w:color w:val="000000"/>
          <w:sz w:val="20"/>
          <w:lang w:eastAsia="cs-CZ"/>
        </w:rPr>
        <w:t xml:space="preserve"> </w:t>
      </w:r>
      <w:r w:rsidR="009010DA">
        <w:rPr>
          <w:rFonts w:ascii="Trebuchet MS" w:hAnsi="Trebuchet MS" w:cs="Helv"/>
          <w:b/>
          <w:bCs/>
          <w:color w:val="000000"/>
          <w:sz w:val="20"/>
          <w:lang w:eastAsia="cs-CZ"/>
        </w:rPr>
        <w:t>03</w:t>
      </w:r>
      <w:r w:rsidR="00FD1090" w:rsidRPr="00FD1090">
        <w:rPr>
          <w:rFonts w:ascii="Trebuchet MS" w:hAnsi="Trebuchet MS" w:cs="Helv"/>
          <w:b/>
          <w:bCs/>
          <w:color w:val="000000"/>
          <w:sz w:val="20"/>
          <w:lang w:eastAsia="cs-CZ"/>
        </w:rPr>
        <w:t>.</w:t>
      </w:r>
      <w:r w:rsidR="009010DA">
        <w:rPr>
          <w:rFonts w:ascii="Trebuchet MS" w:hAnsi="Trebuchet MS" w:cs="Helv"/>
          <w:b/>
          <w:bCs/>
          <w:color w:val="000000"/>
          <w:sz w:val="20"/>
          <w:lang w:eastAsia="cs-CZ"/>
        </w:rPr>
        <w:t>03</w:t>
      </w:r>
      <w:r w:rsidR="00FD1090" w:rsidRPr="00FD1090">
        <w:rPr>
          <w:rFonts w:ascii="Trebuchet MS" w:hAnsi="Trebuchet MS" w:cs="Helv"/>
          <w:b/>
          <w:bCs/>
          <w:color w:val="000000"/>
          <w:sz w:val="20"/>
          <w:lang w:eastAsia="cs-CZ"/>
        </w:rPr>
        <w:t>.201</w:t>
      </w:r>
      <w:r w:rsidR="009010DA">
        <w:rPr>
          <w:rFonts w:ascii="Trebuchet MS" w:hAnsi="Trebuchet MS" w:cs="Helv"/>
          <w:b/>
          <w:bCs/>
          <w:color w:val="000000"/>
          <w:sz w:val="20"/>
          <w:lang w:eastAsia="cs-CZ"/>
        </w:rPr>
        <w:t>7</w:t>
      </w:r>
      <w:r w:rsidR="00FD1090">
        <w:rPr>
          <w:rFonts w:ascii="Trebuchet MS" w:hAnsi="Trebuchet MS" w:cs="Helv"/>
          <w:b/>
          <w:bCs/>
          <w:color w:val="000000"/>
          <w:sz w:val="20"/>
          <w:lang w:eastAsia="cs-CZ"/>
        </w:rPr>
        <w:t>.</w:t>
      </w:r>
      <w:r w:rsidR="00FD1090" w:rsidRPr="00FD1090">
        <w:rPr>
          <w:rFonts w:ascii="Trebuchet MS" w:hAnsi="Trebuchet MS" w:cs="Helv"/>
          <w:b/>
          <w:bCs/>
          <w:color w:val="000000"/>
          <w:sz w:val="20"/>
          <w:lang w:eastAsia="cs-CZ"/>
        </w:rPr>
        <w:t xml:space="preserve"> </w:t>
      </w:r>
      <w:r w:rsidR="004F48EC" w:rsidRPr="00D7319A">
        <w:rPr>
          <w:rFonts w:ascii="Trebuchet MS" w:hAnsi="Trebuchet MS" w:cs="Arial"/>
          <w:b/>
          <w:i/>
          <w:iCs/>
        </w:rPr>
        <w:br w:type="page"/>
      </w:r>
      <w:bookmarkStart w:id="6" w:name="annex4"/>
      <w:bookmarkEnd w:id="6"/>
    </w:p>
    <w:p w:rsidR="00B87D94" w:rsidRDefault="00B87D94" w:rsidP="004F48EC">
      <w:pPr>
        <w:jc w:val="center"/>
        <w:rPr>
          <w:rFonts w:ascii="Trebuchet MS" w:hAnsi="Trebuchet MS" w:cs="Arial"/>
          <w:b/>
          <w:i/>
          <w:iCs/>
        </w:rPr>
      </w:pPr>
    </w:p>
    <w:p w:rsidR="00B87D94" w:rsidRPr="00D7319A" w:rsidRDefault="00B87D94" w:rsidP="00B87D94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 xml:space="preserve">Příloha č. </w:t>
      </w:r>
      <w:r>
        <w:rPr>
          <w:rFonts w:ascii="Trebuchet MS" w:hAnsi="Trebuchet MS" w:cs="Arial"/>
          <w:b/>
          <w:szCs w:val="24"/>
        </w:rPr>
        <w:t>4</w:t>
      </w:r>
    </w:p>
    <w:p w:rsidR="00B87D94" w:rsidRDefault="00B87D94" w:rsidP="004F48EC">
      <w:pPr>
        <w:jc w:val="center"/>
        <w:rPr>
          <w:rFonts w:ascii="Trebuchet MS" w:hAnsi="Trebuchet MS" w:cs="Arial"/>
          <w:b/>
          <w:i/>
          <w:iCs/>
        </w:rPr>
      </w:pPr>
      <w:r w:rsidRPr="00B87D94">
        <w:rPr>
          <w:rFonts w:ascii="Trebuchet MS" w:hAnsi="Trebuchet MS" w:cs="Arial"/>
          <w:b/>
          <w:iCs/>
        </w:rPr>
        <w:t>Servisní</w:t>
      </w:r>
      <w:r>
        <w:rPr>
          <w:rFonts w:ascii="Trebuchet MS" w:hAnsi="Trebuchet MS" w:cs="Arial"/>
          <w:b/>
          <w:i/>
          <w:iCs/>
        </w:rPr>
        <w:t xml:space="preserve"> </w:t>
      </w:r>
      <w:r w:rsidRPr="00B87D94">
        <w:rPr>
          <w:rFonts w:ascii="Trebuchet MS" w:hAnsi="Trebuchet MS" w:cs="Arial"/>
          <w:b/>
          <w:iCs/>
        </w:rPr>
        <w:t>podpora</w:t>
      </w:r>
    </w:p>
    <w:p w:rsidR="00B87D94" w:rsidRDefault="00B87D94" w:rsidP="004F48EC">
      <w:pPr>
        <w:jc w:val="center"/>
        <w:rPr>
          <w:rFonts w:ascii="Trebuchet MS" w:hAnsi="Trebuchet MS" w:cs="Arial"/>
          <w:b/>
          <w:i/>
          <w:iCs/>
        </w:rPr>
      </w:pPr>
    </w:p>
    <w:p w:rsidR="00B87D94" w:rsidRPr="0089727A" w:rsidRDefault="00B87D94" w:rsidP="00B87D94">
      <w:pPr>
        <w:rPr>
          <w:rFonts w:ascii="Trebuchet MS" w:hAnsi="Trebuchet MS"/>
          <w:sz w:val="20"/>
        </w:rPr>
      </w:pPr>
      <w:r w:rsidRPr="0089727A">
        <w:rPr>
          <w:rFonts w:ascii="Trebuchet MS" w:hAnsi="Trebuchet MS"/>
          <w:sz w:val="20"/>
        </w:rPr>
        <w:t>Předmětem nabídky je dodávka HW zařízení a služeb podpory servisu všech klientských IT zařízení u uživatelů. Především se to týká stolních počítačů, notebooků, monitorů a tiskáren, WIFI AP a aktivních prvků.</w:t>
      </w:r>
    </w:p>
    <w:p w:rsidR="00B87D94" w:rsidRPr="0089727A" w:rsidRDefault="00B87D94" w:rsidP="00B87D94">
      <w:pPr>
        <w:rPr>
          <w:rFonts w:ascii="Trebuchet MS" w:hAnsi="Trebuchet MS"/>
          <w:sz w:val="20"/>
        </w:rPr>
      </w:pPr>
      <w:r w:rsidRPr="0089727A">
        <w:rPr>
          <w:rFonts w:ascii="Trebuchet MS" w:hAnsi="Trebuchet MS"/>
          <w:sz w:val="20"/>
        </w:rPr>
        <w:t xml:space="preserve">HW servis bude řešen buď záručními opravami, které poskytne spol. </w:t>
      </w:r>
      <w:proofErr w:type="spellStart"/>
      <w:r w:rsidRPr="0089727A">
        <w:rPr>
          <w:rFonts w:ascii="Trebuchet MS" w:hAnsi="Trebuchet MS"/>
          <w:sz w:val="20"/>
        </w:rPr>
        <w:t>Your</w:t>
      </w:r>
      <w:proofErr w:type="spellEnd"/>
      <w:r w:rsidRPr="0089727A">
        <w:rPr>
          <w:rFonts w:ascii="Trebuchet MS" w:hAnsi="Trebuchet MS"/>
          <w:sz w:val="20"/>
        </w:rPr>
        <w:t xml:space="preserve"> </w:t>
      </w:r>
      <w:proofErr w:type="spellStart"/>
      <w:r w:rsidRPr="0089727A">
        <w:rPr>
          <w:rFonts w:ascii="Trebuchet MS" w:hAnsi="Trebuchet MS"/>
          <w:sz w:val="20"/>
        </w:rPr>
        <w:t>System</w:t>
      </w:r>
      <w:proofErr w:type="spellEnd"/>
      <w:r w:rsidRPr="0089727A">
        <w:rPr>
          <w:rFonts w:ascii="Trebuchet MS" w:hAnsi="Trebuchet MS"/>
          <w:sz w:val="20"/>
        </w:rPr>
        <w:t xml:space="preserve"> s.r.o. vlastními zaměstnanci na základě autorizace servisního partnera (HP, </w:t>
      </w:r>
      <w:proofErr w:type="spellStart"/>
      <w:r w:rsidRPr="0089727A">
        <w:rPr>
          <w:rFonts w:ascii="Trebuchet MS" w:hAnsi="Trebuchet MS"/>
          <w:sz w:val="20"/>
        </w:rPr>
        <w:t>Lenovo</w:t>
      </w:r>
      <w:proofErr w:type="spellEnd"/>
      <w:r w:rsidRPr="0089727A">
        <w:rPr>
          <w:rFonts w:ascii="Trebuchet MS" w:hAnsi="Trebuchet MS"/>
          <w:sz w:val="20"/>
        </w:rPr>
        <w:t>, IBM), či pozáručním servisem fakturovaným na základě objednávky. Ostatní záruční i pozáruční opravy týkající se jmenovaných IT zařízení budou zprostředkovány u dalších servisních organizací.</w:t>
      </w:r>
    </w:p>
    <w:p w:rsidR="00B87D94" w:rsidRPr="0089727A" w:rsidRDefault="00B87D94" w:rsidP="00B87D94">
      <w:pPr>
        <w:rPr>
          <w:rFonts w:ascii="Trebuchet MS" w:hAnsi="Trebuchet MS"/>
          <w:sz w:val="20"/>
        </w:rPr>
      </w:pPr>
      <w:r w:rsidRPr="0089727A">
        <w:rPr>
          <w:rFonts w:ascii="Trebuchet MS" w:hAnsi="Trebuchet MS"/>
          <w:sz w:val="20"/>
        </w:rPr>
        <w:t xml:space="preserve">Veškerá komunikace je vedena přes kontaktní místo spol. </w:t>
      </w:r>
      <w:proofErr w:type="spellStart"/>
      <w:r w:rsidRPr="0089727A">
        <w:rPr>
          <w:rFonts w:ascii="Trebuchet MS" w:hAnsi="Trebuchet MS"/>
          <w:sz w:val="20"/>
        </w:rPr>
        <w:t>Your</w:t>
      </w:r>
      <w:proofErr w:type="spellEnd"/>
      <w:r w:rsidRPr="0089727A">
        <w:rPr>
          <w:rFonts w:ascii="Trebuchet MS" w:hAnsi="Trebuchet MS"/>
          <w:sz w:val="20"/>
        </w:rPr>
        <w:t xml:space="preserve"> </w:t>
      </w:r>
      <w:proofErr w:type="spellStart"/>
      <w:r w:rsidRPr="0089727A">
        <w:rPr>
          <w:rFonts w:ascii="Trebuchet MS" w:hAnsi="Trebuchet MS"/>
          <w:sz w:val="20"/>
        </w:rPr>
        <w:t>System</w:t>
      </w:r>
      <w:proofErr w:type="spellEnd"/>
      <w:r w:rsidRPr="0089727A">
        <w:rPr>
          <w:rFonts w:ascii="Trebuchet MS" w:hAnsi="Trebuchet MS"/>
          <w:sz w:val="20"/>
        </w:rPr>
        <w:t xml:space="preserve">, </w:t>
      </w:r>
      <w:proofErr w:type="spellStart"/>
      <w:r w:rsidRPr="0089727A">
        <w:rPr>
          <w:rFonts w:ascii="Trebuchet MS" w:hAnsi="Trebuchet MS"/>
          <w:sz w:val="20"/>
        </w:rPr>
        <w:t>Helpdesk</w:t>
      </w:r>
      <w:proofErr w:type="spellEnd"/>
      <w:r w:rsidRPr="0089727A">
        <w:rPr>
          <w:rFonts w:ascii="Trebuchet MS" w:hAnsi="Trebuchet MS"/>
          <w:sz w:val="20"/>
        </w:rPr>
        <w:t>.</w:t>
      </w:r>
    </w:p>
    <w:p w:rsidR="00B87D94" w:rsidRPr="0089727A" w:rsidRDefault="00B87D94" w:rsidP="00B87D94">
      <w:pPr>
        <w:rPr>
          <w:rFonts w:ascii="Trebuchet MS" w:hAnsi="Trebuchet MS"/>
          <w:sz w:val="20"/>
        </w:rPr>
      </w:pPr>
      <w:r w:rsidRPr="0089727A">
        <w:rPr>
          <w:rFonts w:ascii="Trebuchet MS" w:hAnsi="Trebuchet MS"/>
          <w:sz w:val="20"/>
        </w:rPr>
        <w:t>Pravidla pro hlášení závad HW a odezvy servisu.</w:t>
      </w:r>
    </w:p>
    <w:p w:rsidR="00B87D94" w:rsidRPr="0089727A" w:rsidRDefault="00B87D94" w:rsidP="00B87D94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 xml:space="preserve">veškeré požadavky </w:t>
      </w:r>
      <w:proofErr w:type="gramStart"/>
      <w:r w:rsidRPr="0089727A">
        <w:rPr>
          <w:rFonts w:ascii="Trebuchet MS" w:hAnsi="Trebuchet MS" w:cs="Tahoma"/>
          <w:sz w:val="20"/>
        </w:rPr>
        <w:t>hlásí  Zákazník</w:t>
      </w:r>
      <w:proofErr w:type="gramEnd"/>
      <w:r w:rsidRPr="0089727A">
        <w:rPr>
          <w:rFonts w:ascii="Trebuchet MS" w:hAnsi="Trebuchet MS" w:cs="Tahoma"/>
          <w:sz w:val="20"/>
        </w:rPr>
        <w:t xml:space="preserve"> prostřednictvím internetového formuláře </w:t>
      </w:r>
      <w:r w:rsidRPr="0089727A">
        <w:rPr>
          <w:rFonts w:ascii="Trebuchet MS" w:hAnsi="Trebuchet MS" w:cs="Tahoma"/>
          <w:b/>
          <w:sz w:val="20"/>
        </w:rPr>
        <w:t xml:space="preserve">„Hlášení závady“ </w:t>
      </w:r>
      <w:r w:rsidRPr="0089727A">
        <w:rPr>
          <w:rFonts w:ascii="Trebuchet MS" w:hAnsi="Trebuchet MS" w:cs="Tahoma"/>
          <w:sz w:val="20"/>
        </w:rPr>
        <w:t xml:space="preserve">(dále jen </w:t>
      </w:r>
      <w:r w:rsidRPr="0089727A">
        <w:rPr>
          <w:rFonts w:ascii="Trebuchet MS" w:hAnsi="Trebuchet MS" w:cs="Tahoma"/>
          <w:b/>
          <w:sz w:val="20"/>
        </w:rPr>
        <w:t>„HZ“</w:t>
      </w:r>
      <w:r w:rsidRPr="0089727A">
        <w:rPr>
          <w:rFonts w:ascii="Trebuchet MS" w:hAnsi="Trebuchet MS" w:cs="Tahoma"/>
          <w:sz w:val="20"/>
        </w:rPr>
        <w:t xml:space="preserve">) na adrese </w:t>
      </w:r>
      <w:r w:rsidRPr="0089727A">
        <w:rPr>
          <w:rFonts w:ascii="Trebuchet MS" w:hAnsi="Trebuchet MS" w:cs="Tahoma"/>
          <w:b/>
          <w:sz w:val="20"/>
        </w:rPr>
        <w:t xml:space="preserve">helpdesk.ys.cz </w:t>
      </w:r>
      <w:r w:rsidRPr="0089727A">
        <w:rPr>
          <w:rFonts w:ascii="Trebuchet MS" w:hAnsi="Trebuchet MS" w:cs="Tahoma"/>
          <w:sz w:val="20"/>
        </w:rPr>
        <w:t>nebo telefonicky na číslo</w:t>
      </w:r>
      <w:r w:rsidRPr="0089727A">
        <w:rPr>
          <w:rFonts w:ascii="Trebuchet MS" w:hAnsi="Trebuchet MS" w:cs="Tahoma"/>
          <w:b/>
          <w:sz w:val="20"/>
        </w:rPr>
        <w:t xml:space="preserve"> +420 277 775 555</w:t>
      </w:r>
      <w:r w:rsidRPr="0089727A">
        <w:rPr>
          <w:rFonts w:ascii="Trebuchet MS" w:hAnsi="Trebuchet MS" w:cs="Tahoma"/>
          <w:sz w:val="20"/>
        </w:rPr>
        <w:t xml:space="preserve">. Operátor </w:t>
      </w:r>
      <w:proofErr w:type="spellStart"/>
      <w:r w:rsidRPr="0089727A">
        <w:rPr>
          <w:rFonts w:ascii="Trebuchet MS" w:hAnsi="Trebuchet MS" w:cs="Tahoma"/>
          <w:sz w:val="20"/>
        </w:rPr>
        <w:t>Call</w:t>
      </w:r>
      <w:proofErr w:type="spellEnd"/>
      <w:r w:rsidRPr="0089727A">
        <w:rPr>
          <w:rFonts w:ascii="Trebuchet MS" w:hAnsi="Trebuchet MS" w:cs="Tahoma"/>
          <w:sz w:val="20"/>
        </w:rPr>
        <w:t xml:space="preserve"> centra přijme hlášení závady a předá ho technikovi odpovědnému za provedení servisního zásahu.</w:t>
      </w:r>
    </w:p>
    <w:p w:rsidR="00B87D94" w:rsidRPr="0089727A" w:rsidRDefault="00B87D94" w:rsidP="00B87D94">
      <w:pPr>
        <w:numPr>
          <w:ilvl w:val="0"/>
          <w:numId w:val="21"/>
        </w:numPr>
        <w:overflowPunct/>
        <w:autoSpaceDE/>
        <w:autoSpaceDN/>
        <w:adjustRightInd/>
        <w:spacing w:before="120"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 xml:space="preserve">Oba způsoby nahlášení závady, je možno </w:t>
      </w:r>
      <w:proofErr w:type="gramStart"/>
      <w:r w:rsidRPr="0089727A">
        <w:rPr>
          <w:rFonts w:ascii="Trebuchet MS" w:hAnsi="Trebuchet MS" w:cs="Tahoma"/>
          <w:sz w:val="20"/>
        </w:rPr>
        <w:t>použít  od</w:t>
      </w:r>
      <w:proofErr w:type="gramEnd"/>
      <w:r w:rsidRPr="0089727A">
        <w:rPr>
          <w:rFonts w:ascii="Trebuchet MS" w:hAnsi="Trebuchet MS" w:cs="Tahoma"/>
          <w:sz w:val="20"/>
        </w:rPr>
        <w:t xml:space="preserve"> 8 hodin do 21 hodin v pracovní dny. Odezva technika na hlášení poruchy bude následující pracovní den (NBD).</w:t>
      </w:r>
    </w:p>
    <w:p w:rsidR="00B87D94" w:rsidRPr="0089727A" w:rsidRDefault="00B87D94" w:rsidP="00B87D94">
      <w:pPr>
        <w:numPr>
          <w:ilvl w:val="0"/>
          <w:numId w:val="23"/>
        </w:numPr>
        <w:overflowPunct/>
        <w:autoSpaceDE/>
        <w:autoSpaceDN/>
        <w:adjustRightInd/>
        <w:spacing w:before="120"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Při telefonickém hlášení musí Zákazník uvést následující údaje:</w:t>
      </w:r>
      <w:r w:rsidRPr="0089727A">
        <w:rPr>
          <w:rFonts w:ascii="Trebuchet MS" w:hAnsi="Trebuchet MS" w:cs="Tahoma"/>
          <w:sz w:val="20"/>
        </w:rPr>
        <w:tab/>
      </w:r>
    </w:p>
    <w:p w:rsidR="00B87D94" w:rsidRPr="0089727A" w:rsidRDefault="00B87D94" w:rsidP="00B87D94">
      <w:pPr>
        <w:ind w:left="567"/>
        <w:rPr>
          <w:rFonts w:ascii="Trebuchet MS" w:hAnsi="Trebuchet MS" w:cs="Tahoma"/>
          <w:sz w:val="20"/>
        </w:rPr>
      </w:pP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Kdo hlásí požadavek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Telefon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U koho závada zjištěna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Budova, místnost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Telefon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Koho kontaktovat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Typ počítače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Sériové číslo a produktové číslo zařízení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Stručný popis závady</w:t>
      </w:r>
    </w:p>
    <w:p w:rsidR="00B87D94" w:rsidRPr="0089727A" w:rsidRDefault="00B87D94" w:rsidP="00B87D94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Operační systém</w:t>
      </w:r>
    </w:p>
    <w:p w:rsidR="00B87D94" w:rsidRPr="0089727A" w:rsidRDefault="00B87D94" w:rsidP="00B87D94">
      <w:pPr>
        <w:rPr>
          <w:rFonts w:ascii="Trebuchet MS" w:hAnsi="Trebuchet MS" w:cs="Tahoma"/>
          <w:sz w:val="20"/>
        </w:rPr>
      </w:pPr>
    </w:p>
    <w:p w:rsidR="00B87D94" w:rsidRPr="0089727A" w:rsidRDefault="00B87D94" w:rsidP="00B87D94">
      <w:pPr>
        <w:numPr>
          <w:ilvl w:val="0"/>
          <w:numId w:val="24"/>
        </w:numPr>
        <w:overflowPunct/>
        <w:autoSpaceDE/>
        <w:autoSpaceDN/>
        <w:adjustRightInd/>
        <w:spacing w:before="120"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 xml:space="preserve">Na tyto údaje se bude vždy dotazovat operátor </w:t>
      </w:r>
      <w:proofErr w:type="spellStart"/>
      <w:r w:rsidRPr="0089727A">
        <w:rPr>
          <w:rFonts w:ascii="Trebuchet MS" w:hAnsi="Trebuchet MS" w:cs="Tahoma"/>
          <w:sz w:val="20"/>
        </w:rPr>
        <w:t>Call</w:t>
      </w:r>
      <w:proofErr w:type="spellEnd"/>
      <w:r w:rsidRPr="0089727A">
        <w:rPr>
          <w:rFonts w:ascii="Trebuchet MS" w:hAnsi="Trebuchet MS" w:cs="Tahoma"/>
          <w:sz w:val="20"/>
        </w:rPr>
        <w:t xml:space="preserve"> centra nebo pohotovostní technik. Tytéž údaje uvádí Zákazník i do formuláře „HZ“.</w:t>
      </w:r>
    </w:p>
    <w:p w:rsidR="00B87D94" w:rsidRPr="0089727A" w:rsidRDefault="00B87D94" w:rsidP="00B87D94">
      <w:pPr>
        <w:numPr>
          <w:ilvl w:val="0"/>
          <w:numId w:val="24"/>
        </w:numPr>
        <w:overflowPunct/>
        <w:autoSpaceDE/>
        <w:autoSpaceDN/>
        <w:adjustRightInd/>
        <w:spacing w:before="120"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Formulář „HZ“, slouží jako závazná objednávka provedení opravy. Veškeré hlášení „HZ“ jsou u Poskytovatele archivovány nejméně po dobu jednoho roku.</w:t>
      </w:r>
    </w:p>
    <w:p w:rsidR="00B87D94" w:rsidRPr="0089727A" w:rsidRDefault="00B87D94" w:rsidP="00B87D94">
      <w:pPr>
        <w:numPr>
          <w:ilvl w:val="0"/>
          <w:numId w:val="24"/>
        </w:numPr>
        <w:overflowPunct/>
        <w:autoSpaceDE/>
        <w:autoSpaceDN/>
        <w:adjustRightInd/>
        <w:spacing w:before="120"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 xml:space="preserve">Každé hlášení závady na </w:t>
      </w:r>
      <w:proofErr w:type="spellStart"/>
      <w:r w:rsidRPr="0089727A">
        <w:rPr>
          <w:rFonts w:ascii="Trebuchet MS" w:hAnsi="Trebuchet MS" w:cs="Tahoma"/>
          <w:sz w:val="20"/>
        </w:rPr>
        <w:t>Call</w:t>
      </w:r>
      <w:proofErr w:type="spellEnd"/>
      <w:r w:rsidRPr="0089727A">
        <w:rPr>
          <w:rFonts w:ascii="Trebuchet MS" w:hAnsi="Trebuchet MS" w:cs="Tahoma"/>
          <w:sz w:val="20"/>
        </w:rPr>
        <w:t xml:space="preserve"> centrum se ihned zavádí do servisní databáze, a na mail Zákazníka automaticky odchází </w:t>
      </w:r>
      <w:r w:rsidRPr="0089727A">
        <w:rPr>
          <w:rFonts w:ascii="Trebuchet MS" w:hAnsi="Trebuchet MS" w:cs="Tahoma"/>
          <w:b/>
          <w:sz w:val="20"/>
        </w:rPr>
        <w:t>„Potvrzení servisního případu“</w:t>
      </w:r>
      <w:r w:rsidRPr="0089727A">
        <w:rPr>
          <w:rFonts w:ascii="Trebuchet MS" w:hAnsi="Trebuchet MS" w:cs="Tahoma"/>
          <w:sz w:val="20"/>
        </w:rPr>
        <w:t xml:space="preserve"> kde jsou uvedeny veškeré vstupní údaje o servisním případu.</w:t>
      </w:r>
    </w:p>
    <w:p w:rsidR="00B87D94" w:rsidRPr="0089727A" w:rsidRDefault="00B87D94" w:rsidP="00B87D94">
      <w:pPr>
        <w:numPr>
          <w:ilvl w:val="0"/>
          <w:numId w:val="24"/>
        </w:numPr>
        <w:overflowPunct/>
        <w:autoSpaceDE/>
        <w:autoSpaceDN/>
        <w:adjustRightInd/>
        <w:spacing w:before="120" w:line="276" w:lineRule="auto"/>
        <w:textAlignment w:val="auto"/>
        <w:rPr>
          <w:rFonts w:ascii="Trebuchet MS" w:hAnsi="Trebuchet MS" w:cs="Tahoma"/>
          <w:sz w:val="20"/>
        </w:rPr>
      </w:pPr>
      <w:r w:rsidRPr="0089727A">
        <w:rPr>
          <w:rFonts w:ascii="Trebuchet MS" w:hAnsi="Trebuchet MS" w:cs="Tahoma"/>
          <w:sz w:val="20"/>
        </w:rPr>
        <w:t>Servisní technik provede opravu v souladu se záručními podmínkami výrobce.</w:t>
      </w:r>
    </w:p>
    <w:p w:rsidR="00B87D94" w:rsidRPr="0089727A" w:rsidRDefault="00B87D94" w:rsidP="00B87D94">
      <w:pPr>
        <w:pStyle w:val="Normln-body"/>
        <w:numPr>
          <w:ilvl w:val="0"/>
          <w:numId w:val="24"/>
        </w:numPr>
        <w:spacing w:before="120"/>
        <w:jc w:val="both"/>
        <w:rPr>
          <w:rFonts w:ascii="Trebuchet MS" w:hAnsi="Trebuchet MS" w:cs="Tahoma"/>
          <w:szCs w:val="20"/>
          <w:lang w:val="cs-CZ"/>
        </w:rPr>
      </w:pPr>
      <w:r w:rsidRPr="0089727A">
        <w:rPr>
          <w:rFonts w:ascii="Trebuchet MS" w:hAnsi="Trebuchet MS" w:cs="Tahoma"/>
          <w:szCs w:val="20"/>
          <w:lang w:val="cs-CZ"/>
        </w:rPr>
        <w:t xml:space="preserve">Průběh celého servisního případu je zaznamenán na </w:t>
      </w:r>
      <w:r w:rsidRPr="0089727A">
        <w:rPr>
          <w:rFonts w:ascii="Trebuchet MS" w:hAnsi="Trebuchet MS" w:cs="Tahoma"/>
          <w:b/>
          <w:szCs w:val="20"/>
          <w:lang w:val="cs-CZ"/>
        </w:rPr>
        <w:t>Servisním protokolu,</w:t>
      </w:r>
      <w:r w:rsidRPr="0089727A">
        <w:rPr>
          <w:rFonts w:ascii="Trebuchet MS" w:hAnsi="Trebuchet MS" w:cs="Tahoma"/>
          <w:szCs w:val="20"/>
          <w:lang w:val="cs-CZ"/>
        </w:rPr>
        <w:t xml:space="preserve"> který obsahuje veškeré informace o nahlášení závady a slouží zároveň jako doklad o ukončení případu. Na tomto listě potvrzuje Zákazník provedení opravy.</w:t>
      </w:r>
    </w:p>
    <w:p w:rsidR="00B87D94" w:rsidRDefault="00B87D94" w:rsidP="00B87D94">
      <w:pPr>
        <w:jc w:val="center"/>
        <w:rPr>
          <w:rFonts w:ascii="Trebuchet MS" w:hAnsi="Trebuchet MS" w:cs="Arial"/>
          <w:b/>
          <w:i/>
          <w:iCs/>
        </w:rPr>
      </w:pPr>
      <w:r w:rsidRPr="0089727A">
        <w:rPr>
          <w:rFonts w:ascii="Trebuchet MS" w:hAnsi="Trebuchet MS" w:cs="Arial"/>
          <w:b/>
          <w:sz w:val="20"/>
        </w:rPr>
        <w:br w:type="page"/>
      </w:r>
    </w:p>
    <w:p w:rsidR="00B87D94" w:rsidRDefault="00B87D94" w:rsidP="004F48EC">
      <w:pPr>
        <w:jc w:val="center"/>
        <w:rPr>
          <w:rFonts w:ascii="Trebuchet MS" w:hAnsi="Trebuchet MS" w:cs="Arial"/>
          <w:b/>
          <w:i/>
          <w:iCs/>
        </w:rPr>
      </w:pPr>
    </w:p>
    <w:p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bookmarkStart w:id="7" w:name="annex5"/>
      <w:bookmarkEnd w:id="7"/>
      <w:r w:rsidRPr="00D7319A">
        <w:rPr>
          <w:rFonts w:ascii="Trebuchet MS" w:hAnsi="Trebuchet MS" w:cs="Arial"/>
          <w:b/>
          <w:szCs w:val="24"/>
        </w:rPr>
        <w:t>Příloha č. 5</w:t>
      </w:r>
    </w:p>
    <w:p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>Oprávněné osoby</w:t>
      </w:r>
    </w:p>
    <w:p w:rsidR="004F48EC" w:rsidRPr="00D7319A" w:rsidRDefault="004F48EC" w:rsidP="004F48EC">
      <w:pPr>
        <w:jc w:val="center"/>
        <w:rPr>
          <w:rFonts w:ascii="Trebuchet MS" w:hAnsi="Trebuchet MS" w:cs="Arial"/>
          <w:b/>
          <w:sz w:val="32"/>
        </w:rPr>
      </w:pPr>
    </w:p>
    <w:p w:rsidR="004F48EC" w:rsidRPr="00D7319A" w:rsidRDefault="004F48EC" w:rsidP="004F48EC">
      <w:pPr>
        <w:jc w:val="left"/>
        <w:rPr>
          <w:rFonts w:ascii="Trebuchet MS" w:hAnsi="Trebuchet MS" w:cs="Arial"/>
          <w:sz w:val="20"/>
        </w:rPr>
      </w:pPr>
      <w:r w:rsidRPr="00D7319A">
        <w:rPr>
          <w:rFonts w:ascii="Trebuchet MS" w:hAnsi="Trebuchet MS" w:cs="Arial"/>
          <w:sz w:val="20"/>
        </w:rPr>
        <w:t>Za P</w:t>
      </w:r>
      <w:r w:rsidR="00FA1342">
        <w:rPr>
          <w:rFonts w:ascii="Trebuchet MS" w:hAnsi="Trebuchet MS" w:cs="Arial"/>
          <w:sz w:val="20"/>
        </w:rPr>
        <w:t>rodávajícího</w:t>
      </w:r>
      <w:r w:rsidRPr="00D7319A">
        <w:rPr>
          <w:rFonts w:ascii="Trebuchet MS" w:hAnsi="Trebuchet MS" w:cs="Arial"/>
          <w:sz w:val="20"/>
        </w:rPr>
        <w:t xml:space="preserve"> – YOUR SYSTEM, spol. s r. o.:</w:t>
      </w:r>
    </w:p>
    <w:p w:rsidR="004F48EC" w:rsidRPr="00D7319A" w:rsidRDefault="004F48EC" w:rsidP="004F48EC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4731"/>
      </w:tblGrid>
      <w:tr w:rsidR="004F48EC" w:rsidRPr="00D7319A" w:rsidTr="00D60020">
        <w:tc>
          <w:tcPr>
            <w:tcW w:w="4323" w:type="dxa"/>
          </w:tcPr>
          <w:p w:rsidR="004F48EC" w:rsidRPr="00D7319A" w:rsidRDefault="004F48EC" w:rsidP="00D60020">
            <w:pPr>
              <w:jc w:val="left"/>
              <w:rPr>
                <w:rFonts w:ascii="Trebuchet MS" w:hAnsi="Trebuchet MS" w:cs="Arial"/>
                <w:sz w:val="20"/>
              </w:rPr>
            </w:pPr>
            <w:r w:rsidRPr="00D7319A">
              <w:rPr>
                <w:rFonts w:ascii="Trebuchet MS" w:hAnsi="Trebuchet MS" w:cs="Arial"/>
                <w:sz w:val="20"/>
              </w:rPr>
              <w:t>Ve věcech obchodních a smluvních:</w:t>
            </w:r>
          </w:p>
        </w:tc>
        <w:tc>
          <w:tcPr>
            <w:tcW w:w="4731" w:type="dxa"/>
          </w:tcPr>
          <w:p w:rsidR="004F48EC" w:rsidRPr="00D7319A" w:rsidRDefault="00B75DEF" w:rsidP="00D60020">
            <w:pPr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Mgr. Zdenek Hodulík</w:t>
            </w:r>
            <w:r w:rsidR="00383448">
              <w:rPr>
                <w:rFonts w:ascii="Trebuchet MS" w:hAnsi="Trebuchet MS" w:cs="Arial"/>
                <w:sz w:val="20"/>
              </w:rPr>
              <w:t xml:space="preserve">,  </w:t>
            </w:r>
            <w:proofErr w:type="spellStart"/>
            <w:r w:rsidR="00383448">
              <w:rPr>
                <w:rFonts w:ascii="Trebuchet MS" w:hAnsi="Trebuchet MS" w:cs="Arial"/>
                <w:sz w:val="20"/>
              </w:rPr>
              <w:t>Romad</w:t>
            </w:r>
            <w:proofErr w:type="spellEnd"/>
            <w:r w:rsidR="00383448">
              <w:rPr>
                <w:rFonts w:ascii="Trebuchet MS" w:hAnsi="Trebuchet MS" w:cs="Arial"/>
                <w:sz w:val="20"/>
              </w:rPr>
              <w:t xml:space="preserve"> </w:t>
            </w:r>
            <w:proofErr w:type="spellStart"/>
            <w:r w:rsidR="00383448">
              <w:rPr>
                <w:rFonts w:ascii="Trebuchet MS" w:hAnsi="Trebuchet MS" w:cs="Arial"/>
                <w:sz w:val="20"/>
              </w:rPr>
              <w:t>Scigel</w:t>
            </w:r>
            <w:proofErr w:type="spellEnd"/>
            <w:r w:rsidR="00383448">
              <w:rPr>
                <w:rFonts w:ascii="Trebuchet MS" w:hAnsi="Trebuchet MS" w:cs="Arial"/>
                <w:sz w:val="20"/>
              </w:rPr>
              <w:t xml:space="preserve">, </w:t>
            </w:r>
            <w:proofErr w:type="spellStart"/>
            <w:r w:rsidR="00383448">
              <w:rPr>
                <w:rFonts w:ascii="Trebuchet MS" w:hAnsi="Trebuchet MS" w:cs="Arial"/>
                <w:sz w:val="20"/>
              </w:rPr>
              <w:t>DiS</w:t>
            </w:r>
            <w:proofErr w:type="spellEnd"/>
          </w:p>
        </w:tc>
      </w:tr>
    </w:tbl>
    <w:p w:rsidR="004F48EC" w:rsidRPr="00D7319A" w:rsidRDefault="004F48EC" w:rsidP="004F48EC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p w:rsidR="004F48EC" w:rsidRPr="00D7319A" w:rsidRDefault="004F48EC" w:rsidP="004F48EC">
      <w:pPr>
        <w:pStyle w:val="Normln0"/>
        <w:spacing w:line="280" w:lineRule="atLeast"/>
        <w:rPr>
          <w:rFonts w:ascii="Trebuchet MS" w:hAnsi="Trebuchet MS" w:cs="Arial"/>
          <w:caps/>
          <w:snapToGrid/>
          <w:sz w:val="20"/>
        </w:rPr>
      </w:pPr>
      <w:r w:rsidRPr="00CC3B9B">
        <w:rPr>
          <w:rFonts w:ascii="Trebuchet MS" w:hAnsi="Trebuchet MS" w:cs="Arial"/>
          <w:snapToGrid/>
          <w:sz w:val="20"/>
        </w:rPr>
        <w:t xml:space="preserve">Za </w:t>
      </w:r>
      <w:proofErr w:type="gramStart"/>
      <w:r w:rsidR="00FA1342" w:rsidRPr="00CC3B9B">
        <w:rPr>
          <w:rFonts w:ascii="Trebuchet MS" w:hAnsi="Trebuchet MS" w:cs="Arial"/>
          <w:snapToGrid/>
          <w:sz w:val="20"/>
        </w:rPr>
        <w:t>Kupujícího</w:t>
      </w:r>
      <w:r w:rsidRPr="00CC3B9B">
        <w:rPr>
          <w:rFonts w:ascii="Trebuchet MS" w:hAnsi="Trebuchet MS" w:cs="Arial"/>
          <w:snapToGrid/>
          <w:sz w:val="20"/>
        </w:rPr>
        <w:t xml:space="preserve"> –</w:t>
      </w:r>
      <w:r w:rsidR="00221996" w:rsidRPr="00221996">
        <w:rPr>
          <w:rFonts w:ascii="Trebuchet MS" w:hAnsi="Trebuchet MS" w:cs="Arial"/>
          <w:snapToGrid/>
          <w:sz w:val="20"/>
        </w:rPr>
        <w:t>ZÁKLADNÍ</w:t>
      </w:r>
      <w:proofErr w:type="gramEnd"/>
      <w:r w:rsidR="00221996" w:rsidRPr="00221996">
        <w:rPr>
          <w:rFonts w:ascii="Trebuchet MS" w:hAnsi="Trebuchet MS" w:cs="Arial"/>
          <w:snapToGrid/>
          <w:sz w:val="20"/>
        </w:rPr>
        <w:t xml:space="preserve"> UMĚLECKÁ ŠKOLA "ŽEROTÍN"</w:t>
      </w:r>
      <w:r w:rsidR="00B75DEF">
        <w:rPr>
          <w:rFonts w:ascii="Trebuchet MS" w:hAnsi="Trebuchet MS" w:cs="Arial"/>
          <w:caps/>
          <w:snapToGrid/>
          <w:sz w:val="20"/>
        </w:rPr>
        <w:t xml:space="preserve"> </w:t>
      </w:r>
      <w:r w:rsidRPr="00D7319A">
        <w:rPr>
          <w:rFonts w:ascii="Trebuchet MS" w:hAnsi="Trebuchet MS" w:cs="Arial"/>
          <w:caps/>
          <w:snapToGrid/>
          <w:sz w:val="20"/>
        </w:rPr>
        <w:t>:</w:t>
      </w:r>
    </w:p>
    <w:p w:rsidR="004F48EC" w:rsidRPr="00D7319A" w:rsidRDefault="004F48EC" w:rsidP="004F48EC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4731"/>
      </w:tblGrid>
      <w:tr w:rsidR="004F48EC" w:rsidRPr="00D7319A" w:rsidTr="00D60020">
        <w:tc>
          <w:tcPr>
            <w:tcW w:w="4323" w:type="dxa"/>
          </w:tcPr>
          <w:p w:rsidR="004F48EC" w:rsidRPr="00D7319A" w:rsidRDefault="004F48EC" w:rsidP="00D60020">
            <w:pPr>
              <w:jc w:val="left"/>
              <w:rPr>
                <w:rFonts w:ascii="Trebuchet MS" w:hAnsi="Trebuchet MS" w:cs="Arial"/>
                <w:sz w:val="20"/>
              </w:rPr>
            </w:pPr>
            <w:r w:rsidRPr="00D7319A">
              <w:rPr>
                <w:rFonts w:ascii="Trebuchet MS" w:hAnsi="Trebuchet MS" w:cs="Arial"/>
                <w:sz w:val="20"/>
              </w:rPr>
              <w:t>Ve věcech obchodních a smluvních:</w:t>
            </w:r>
          </w:p>
        </w:tc>
        <w:tc>
          <w:tcPr>
            <w:tcW w:w="4731" w:type="dxa"/>
          </w:tcPr>
          <w:p w:rsidR="004F48EC" w:rsidRPr="00D7319A" w:rsidRDefault="001A5CEF" w:rsidP="00524895">
            <w:pPr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Mgr. Tomáš Klásek</w:t>
            </w:r>
          </w:p>
        </w:tc>
      </w:tr>
    </w:tbl>
    <w:p w:rsidR="004F48EC" w:rsidRPr="00D7319A" w:rsidRDefault="004F48EC" w:rsidP="004F48EC">
      <w:pPr>
        <w:pStyle w:val="Titulek"/>
        <w:rPr>
          <w:rFonts w:ascii="Trebuchet MS" w:hAnsi="Trebuchet MS" w:cs="Arial"/>
          <w:sz w:val="20"/>
        </w:rPr>
      </w:pPr>
      <w:bookmarkStart w:id="8" w:name="annex6"/>
      <w:bookmarkEnd w:id="8"/>
    </w:p>
    <w:p w:rsidR="004F48EC" w:rsidRPr="003A585A" w:rsidRDefault="004F48EC" w:rsidP="00F35554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Trebuchet MS" w:hAnsi="Trebuchet MS" w:cs="Arial"/>
        </w:rPr>
      </w:pPr>
    </w:p>
    <w:sectPr w:rsidR="004F48EC" w:rsidRPr="003A585A" w:rsidSect="00D54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E5D" w:rsidRDefault="000A7E5D">
      <w:r>
        <w:separator/>
      </w:r>
    </w:p>
  </w:endnote>
  <w:endnote w:type="continuationSeparator" w:id="0">
    <w:p w:rsidR="000A7E5D" w:rsidRDefault="000A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77" w:rsidRDefault="00B307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77" w:rsidRPr="003A585A" w:rsidRDefault="00B30777" w:rsidP="00D54B35">
    <w:pPr>
      <w:pBdr>
        <w:bottom w:val="single" w:sz="4" w:space="1" w:color="auto"/>
      </w:pBdr>
      <w:jc w:val="right"/>
      <w:rPr>
        <w:rFonts w:ascii="Trebuchet MS" w:hAnsi="Trebuchet MS"/>
        <w:sz w:val="14"/>
        <w:szCs w:val="14"/>
      </w:rPr>
    </w:pPr>
    <w:r w:rsidRPr="003A585A">
      <w:rPr>
        <w:rFonts w:ascii="Trebuchet MS" w:hAnsi="Trebuchet MS" w:cs="Arial"/>
        <w:sz w:val="14"/>
        <w:szCs w:val="14"/>
      </w:rPr>
      <w:t xml:space="preserve">Stránka </w:t>
    </w:r>
    <w:r w:rsidR="00D22D39" w:rsidRPr="003A585A">
      <w:rPr>
        <w:rFonts w:ascii="Trebuchet MS" w:hAnsi="Trebuchet MS" w:cs="Arial"/>
        <w:sz w:val="14"/>
        <w:szCs w:val="14"/>
      </w:rPr>
      <w:fldChar w:fldCharType="begin"/>
    </w:r>
    <w:r w:rsidRPr="003A585A">
      <w:rPr>
        <w:rFonts w:ascii="Trebuchet MS" w:hAnsi="Trebuchet MS" w:cs="Arial"/>
        <w:sz w:val="14"/>
        <w:szCs w:val="14"/>
      </w:rPr>
      <w:instrText>PAGE</w:instrText>
    </w:r>
    <w:r w:rsidR="00D22D39" w:rsidRPr="003A585A">
      <w:rPr>
        <w:rFonts w:ascii="Trebuchet MS" w:hAnsi="Trebuchet MS" w:cs="Arial"/>
        <w:sz w:val="14"/>
        <w:szCs w:val="14"/>
      </w:rPr>
      <w:fldChar w:fldCharType="separate"/>
    </w:r>
    <w:r w:rsidR="00864B2F">
      <w:rPr>
        <w:rFonts w:ascii="Trebuchet MS" w:hAnsi="Trebuchet MS" w:cs="Arial"/>
        <w:noProof/>
        <w:sz w:val="14"/>
        <w:szCs w:val="14"/>
      </w:rPr>
      <w:t>8</w:t>
    </w:r>
    <w:r w:rsidR="00D22D39" w:rsidRPr="003A585A">
      <w:rPr>
        <w:rFonts w:ascii="Trebuchet MS" w:hAnsi="Trebuchet MS" w:cs="Arial"/>
        <w:sz w:val="14"/>
        <w:szCs w:val="14"/>
      </w:rPr>
      <w:fldChar w:fldCharType="end"/>
    </w:r>
    <w:r w:rsidRPr="003A585A">
      <w:rPr>
        <w:rFonts w:ascii="Trebuchet MS" w:hAnsi="Trebuchet MS" w:cs="Arial"/>
        <w:sz w:val="14"/>
        <w:szCs w:val="14"/>
      </w:rPr>
      <w:t xml:space="preserve"> z </w:t>
    </w:r>
    <w:r w:rsidR="00D22D39" w:rsidRPr="003A585A">
      <w:rPr>
        <w:rFonts w:ascii="Trebuchet MS" w:hAnsi="Trebuchet MS" w:cs="Arial"/>
        <w:sz w:val="14"/>
        <w:szCs w:val="14"/>
      </w:rPr>
      <w:fldChar w:fldCharType="begin"/>
    </w:r>
    <w:r w:rsidRPr="003A585A">
      <w:rPr>
        <w:rFonts w:ascii="Trebuchet MS" w:hAnsi="Trebuchet MS" w:cs="Arial"/>
        <w:sz w:val="14"/>
        <w:szCs w:val="14"/>
      </w:rPr>
      <w:instrText>NUMPAGES</w:instrText>
    </w:r>
    <w:r w:rsidR="00D22D39" w:rsidRPr="003A585A">
      <w:rPr>
        <w:rFonts w:ascii="Trebuchet MS" w:hAnsi="Trebuchet MS" w:cs="Arial"/>
        <w:sz w:val="14"/>
        <w:szCs w:val="14"/>
      </w:rPr>
      <w:fldChar w:fldCharType="separate"/>
    </w:r>
    <w:r w:rsidR="00864B2F">
      <w:rPr>
        <w:rFonts w:ascii="Trebuchet MS" w:hAnsi="Trebuchet MS" w:cs="Arial"/>
        <w:noProof/>
        <w:sz w:val="14"/>
        <w:szCs w:val="14"/>
      </w:rPr>
      <w:t>12</w:t>
    </w:r>
    <w:r w:rsidR="00D22D39" w:rsidRPr="003A585A">
      <w:rPr>
        <w:rFonts w:ascii="Trebuchet MS" w:hAnsi="Trebuchet MS" w:cs="Arial"/>
        <w:sz w:val="14"/>
        <w:szCs w:val="14"/>
      </w:rPr>
      <w:fldChar w:fldCharType="end"/>
    </w:r>
  </w:p>
  <w:p w:rsidR="00B30777" w:rsidRPr="003A585A" w:rsidRDefault="00B30777" w:rsidP="00D54B35">
    <w:pPr>
      <w:jc w:val="center"/>
      <w:rPr>
        <w:rFonts w:ascii="Trebuchet MS" w:hAnsi="Trebuchet MS"/>
        <w:sz w:val="14"/>
        <w:szCs w:val="14"/>
      </w:rPr>
    </w:pPr>
    <w:r w:rsidRPr="003A585A">
      <w:rPr>
        <w:rFonts w:ascii="Trebuchet MS" w:hAnsi="Trebuchet MS" w:cs="Arial"/>
        <w:sz w:val="14"/>
        <w:szCs w:val="14"/>
      </w:rPr>
      <w:t xml:space="preserve">YOUR SYSTEM, spol. s r.o., se sídlem Praha 4, 149 00, </w:t>
    </w:r>
    <w:proofErr w:type="spellStart"/>
    <w:r w:rsidRPr="003A585A">
      <w:rPr>
        <w:rFonts w:ascii="Trebuchet MS" w:hAnsi="Trebuchet MS" w:cs="Arial"/>
        <w:sz w:val="14"/>
        <w:szCs w:val="14"/>
      </w:rPr>
      <w:t>Türkova</w:t>
    </w:r>
    <w:proofErr w:type="spellEnd"/>
    <w:r w:rsidRPr="003A585A">
      <w:rPr>
        <w:rFonts w:ascii="Trebuchet MS" w:hAnsi="Trebuchet MS" w:cs="Arial"/>
        <w:sz w:val="14"/>
        <w:szCs w:val="14"/>
      </w:rPr>
      <w:t xml:space="preserve"> 2319/5b, IČ: 00174939, DIČ: CZ00174939, zapsaná v obchodním rejstříku, vedeném Městským soudem v Praze, oddíl C, vložka 72</w:t>
    </w:r>
  </w:p>
  <w:p w:rsidR="00B30777" w:rsidRPr="003A585A" w:rsidRDefault="00B30777" w:rsidP="00D54B35">
    <w:pPr>
      <w:pStyle w:val="Zpat"/>
      <w:rPr>
        <w:rFonts w:ascii="Trebuchet MS" w:hAnsi="Trebuchet M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77" w:rsidRDefault="00B307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E5D" w:rsidRDefault="000A7E5D">
      <w:r>
        <w:separator/>
      </w:r>
    </w:p>
  </w:footnote>
  <w:footnote w:type="continuationSeparator" w:id="0">
    <w:p w:rsidR="000A7E5D" w:rsidRDefault="000A7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77" w:rsidRDefault="00B3077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77" w:rsidRPr="008C2EEC" w:rsidRDefault="00B30777" w:rsidP="00624066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-64770</wp:posOffset>
          </wp:positionV>
          <wp:extent cx="1485900" cy="3638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0777" w:rsidRPr="003A585A" w:rsidRDefault="00B30777" w:rsidP="00D54B35">
    <w:pPr>
      <w:pStyle w:val="Zhlav"/>
      <w:pBdr>
        <w:bottom w:val="single" w:sz="6" w:space="1" w:color="808080"/>
      </w:pBdr>
      <w:tabs>
        <w:tab w:val="clear" w:pos="9072"/>
        <w:tab w:val="right" w:pos="8931"/>
      </w:tabs>
      <w:jc w:val="right"/>
      <w:rPr>
        <w:rFonts w:ascii="Trebuchet MS" w:hAnsi="Trebuchet MS"/>
      </w:rPr>
    </w:pPr>
    <w:r>
      <w:rPr>
        <w:rFonts w:ascii="Trebuchet MS" w:hAnsi="Trebuchet MS" w:cs="Arial"/>
        <w:b/>
        <w:sz w:val="18"/>
        <w:szCs w:val="18"/>
      </w:rPr>
      <w:t xml:space="preserve">F-07-38 </w:t>
    </w:r>
    <w:r w:rsidRPr="003A585A">
      <w:rPr>
        <w:rFonts w:ascii="Trebuchet MS" w:hAnsi="Trebuchet MS" w:cs="Arial"/>
        <w:b/>
        <w:sz w:val="18"/>
        <w:szCs w:val="18"/>
      </w:rPr>
      <w:t>Kupní smlouva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77" w:rsidRDefault="00B3077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07D"/>
    <w:multiLevelType w:val="hybridMultilevel"/>
    <w:tmpl w:val="E438D77A"/>
    <w:lvl w:ilvl="0" w:tplc="0405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>
    <w:nsid w:val="0AEE77A2"/>
    <w:multiLevelType w:val="singleLevel"/>
    <w:tmpl w:val="51582982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>
    <w:nsid w:val="0CA4104A"/>
    <w:multiLevelType w:val="hybridMultilevel"/>
    <w:tmpl w:val="CF5465C8"/>
    <w:lvl w:ilvl="0" w:tplc="C5BAEBDA">
      <w:start w:val="2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3">
    <w:nsid w:val="0DCB4EC8"/>
    <w:multiLevelType w:val="multilevel"/>
    <w:tmpl w:val="4AB2EC00"/>
    <w:lvl w:ilvl="0">
      <w:start w:val="1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4955F7"/>
    <w:multiLevelType w:val="multilevel"/>
    <w:tmpl w:val="D624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5">
    <w:nsid w:val="187272B0"/>
    <w:multiLevelType w:val="multilevel"/>
    <w:tmpl w:val="1EEA71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426D1"/>
    <w:multiLevelType w:val="multilevel"/>
    <w:tmpl w:val="73C8572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7">
    <w:nsid w:val="1E99053E"/>
    <w:multiLevelType w:val="multilevel"/>
    <w:tmpl w:val="86782B0E"/>
    <w:lvl w:ilvl="0">
      <w:start w:val="1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F262232"/>
    <w:multiLevelType w:val="singleLevel"/>
    <w:tmpl w:val="4656D68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ED54B6"/>
    <w:multiLevelType w:val="multilevel"/>
    <w:tmpl w:val="004CC3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0">
    <w:nsid w:val="2D2B7B84"/>
    <w:multiLevelType w:val="multilevel"/>
    <w:tmpl w:val="08E0EB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1">
    <w:nsid w:val="2FF20980"/>
    <w:multiLevelType w:val="singleLevel"/>
    <w:tmpl w:val="2AC4EEFA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2">
    <w:nsid w:val="33504058"/>
    <w:multiLevelType w:val="multilevel"/>
    <w:tmpl w:val="D004D00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1B800AA"/>
    <w:multiLevelType w:val="multilevel"/>
    <w:tmpl w:val="D624C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465C0CF2"/>
    <w:multiLevelType w:val="singleLevel"/>
    <w:tmpl w:val="6750F0FC"/>
    <w:lvl w:ilvl="0">
      <w:start w:val="1"/>
      <w:numFmt w:val="bullet"/>
      <w:pStyle w:val="Normln-body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5">
    <w:nsid w:val="48C853B7"/>
    <w:multiLevelType w:val="singleLevel"/>
    <w:tmpl w:val="51582982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>
    <w:nsid w:val="4A3B6F3D"/>
    <w:multiLevelType w:val="multilevel"/>
    <w:tmpl w:val="73C8572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7">
    <w:nsid w:val="4F7B6B6B"/>
    <w:multiLevelType w:val="multilevel"/>
    <w:tmpl w:val="73C8572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8">
    <w:nsid w:val="52670B86"/>
    <w:multiLevelType w:val="multilevel"/>
    <w:tmpl w:val="73C8572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9">
    <w:nsid w:val="54D11A4A"/>
    <w:multiLevelType w:val="singleLevel"/>
    <w:tmpl w:val="7D464F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DA661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9F050C"/>
    <w:multiLevelType w:val="multilevel"/>
    <w:tmpl w:val="56A46D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754E71EA"/>
    <w:multiLevelType w:val="hybridMultilevel"/>
    <w:tmpl w:val="9464500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73DD3"/>
    <w:multiLevelType w:val="multilevel"/>
    <w:tmpl w:val="D624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4">
    <w:nsid w:val="7DC073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3"/>
  </w:num>
  <w:num w:numId="5">
    <w:abstractNumId w:val="10"/>
  </w:num>
  <w:num w:numId="6">
    <w:abstractNumId w:val="12"/>
  </w:num>
  <w:num w:numId="7">
    <w:abstractNumId w:val="24"/>
  </w:num>
  <w:num w:numId="8">
    <w:abstractNumId w:val="17"/>
  </w:num>
  <w:num w:numId="9">
    <w:abstractNumId w:val="6"/>
  </w:num>
  <w:num w:numId="10">
    <w:abstractNumId w:val="18"/>
  </w:num>
  <w:num w:numId="11">
    <w:abstractNumId w:val="16"/>
  </w:num>
  <w:num w:numId="12">
    <w:abstractNumId w:val="4"/>
  </w:num>
  <w:num w:numId="13">
    <w:abstractNumId w:val="9"/>
  </w:num>
  <w:num w:numId="14">
    <w:abstractNumId w:val="0"/>
  </w:num>
  <w:num w:numId="15">
    <w:abstractNumId w:val="23"/>
  </w:num>
  <w:num w:numId="16">
    <w:abstractNumId w:val="13"/>
  </w:num>
  <w:num w:numId="17">
    <w:abstractNumId w:val="2"/>
  </w:num>
  <w:num w:numId="18">
    <w:abstractNumId w:val="22"/>
  </w:num>
  <w:num w:numId="19">
    <w:abstractNumId w:val="5"/>
  </w:num>
  <w:num w:numId="20">
    <w:abstractNumId w:val="19"/>
  </w:num>
  <w:num w:numId="21">
    <w:abstractNumId w:val="8"/>
  </w:num>
  <w:num w:numId="22">
    <w:abstractNumId w:val="11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483E"/>
    <w:rsid w:val="000143EA"/>
    <w:rsid w:val="00080472"/>
    <w:rsid w:val="00087299"/>
    <w:rsid w:val="000A6019"/>
    <w:rsid w:val="000A7E5D"/>
    <w:rsid w:val="000B109D"/>
    <w:rsid w:val="000B7A5D"/>
    <w:rsid w:val="000D7959"/>
    <w:rsid w:val="000E2784"/>
    <w:rsid w:val="000E3A34"/>
    <w:rsid w:val="001075FB"/>
    <w:rsid w:val="0013483E"/>
    <w:rsid w:val="001422E6"/>
    <w:rsid w:val="00146962"/>
    <w:rsid w:val="0017049E"/>
    <w:rsid w:val="00182B80"/>
    <w:rsid w:val="00187F70"/>
    <w:rsid w:val="001936F7"/>
    <w:rsid w:val="001A5CEF"/>
    <w:rsid w:val="001B260E"/>
    <w:rsid w:val="001B48E7"/>
    <w:rsid w:val="001B4991"/>
    <w:rsid w:val="001C0F06"/>
    <w:rsid w:val="001C71A4"/>
    <w:rsid w:val="001D4D3C"/>
    <w:rsid w:val="00221996"/>
    <w:rsid w:val="00233FE8"/>
    <w:rsid w:val="002734E9"/>
    <w:rsid w:val="0028103C"/>
    <w:rsid w:val="002C3E3B"/>
    <w:rsid w:val="002C70C1"/>
    <w:rsid w:val="00331246"/>
    <w:rsid w:val="003536B6"/>
    <w:rsid w:val="00365338"/>
    <w:rsid w:val="00371512"/>
    <w:rsid w:val="00383448"/>
    <w:rsid w:val="003A585A"/>
    <w:rsid w:val="003C0200"/>
    <w:rsid w:val="003C1761"/>
    <w:rsid w:val="003C32EE"/>
    <w:rsid w:val="003C78CC"/>
    <w:rsid w:val="003D2FE6"/>
    <w:rsid w:val="003E5E7E"/>
    <w:rsid w:val="003F0268"/>
    <w:rsid w:val="00414EDE"/>
    <w:rsid w:val="004212C9"/>
    <w:rsid w:val="00446C0E"/>
    <w:rsid w:val="0049200C"/>
    <w:rsid w:val="004B22DC"/>
    <w:rsid w:val="004F48EC"/>
    <w:rsid w:val="004F4ADB"/>
    <w:rsid w:val="00501959"/>
    <w:rsid w:val="00503598"/>
    <w:rsid w:val="0051772F"/>
    <w:rsid w:val="00524895"/>
    <w:rsid w:val="0055586E"/>
    <w:rsid w:val="00590183"/>
    <w:rsid w:val="00594EFC"/>
    <w:rsid w:val="005A2586"/>
    <w:rsid w:val="005B225B"/>
    <w:rsid w:val="005D7E69"/>
    <w:rsid w:val="00610B8C"/>
    <w:rsid w:val="0061355B"/>
    <w:rsid w:val="00621969"/>
    <w:rsid w:val="00624066"/>
    <w:rsid w:val="00636B0D"/>
    <w:rsid w:val="00650664"/>
    <w:rsid w:val="0067599F"/>
    <w:rsid w:val="006C28F0"/>
    <w:rsid w:val="00707F27"/>
    <w:rsid w:val="00714D55"/>
    <w:rsid w:val="00721A22"/>
    <w:rsid w:val="00723932"/>
    <w:rsid w:val="00776325"/>
    <w:rsid w:val="007A04AA"/>
    <w:rsid w:val="007B2354"/>
    <w:rsid w:val="007B5EB7"/>
    <w:rsid w:val="007D4ED4"/>
    <w:rsid w:val="007E690C"/>
    <w:rsid w:val="0080469A"/>
    <w:rsid w:val="00825F16"/>
    <w:rsid w:val="00826E88"/>
    <w:rsid w:val="00850515"/>
    <w:rsid w:val="00864B2F"/>
    <w:rsid w:val="00864FFD"/>
    <w:rsid w:val="0088548E"/>
    <w:rsid w:val="008969AF"/>
    <w:rsid w:val="0089727A"/>
    <w:rsid w:val="008D5961"/>
    <w:rsid w:val="008E2587"/>
    <w:rsid w:val="008E2D67"/>
    <w:rsid w:val="009010DA"/>
    <w:rsid w:val="00904C5C"/>
    <w:rsid w:val="00930C69"/>
    <w:rsid w:val="00960A50"/>
    <w:rsid w:val="00964EB4"/>
    <w:rsid w:val="00986F71"/>
    <w:rsid w:val="009A265E"/>
    <w:rsid w:val="009B7AE8"/>
    <w:rsid w:val="009D1594"/>
    <w:rsid w:val="009D71E8"/>
    <w:rsid w:val="009D75AA"/>
    <w:rsid w:val="00A074B1"/>
    <w:rsid w:val="00A122F9"/>
    <w:rsid w:val="00A24FF2"/>
    <w:rsid w:val="00A26D43"/>
    <w:rsid w:val="00A41433"/>
    <w:rsid w:val="00A51755"/>
    <w:rsid w:val="00A52834"/>
    <w:rsid w:val="00A649B4"/>
    <w:rsid w:val="00A66ECC"/>
    <w:rsid w:val="00AA6AA0"/>
    <w:rsid w:val="00AB290C"/>
    <w:rsid w:val="00AE7C63"/>
    <w:rsid w:val="00B276AD"/>
    <w:rsid w:val="00B30777"/>
    <w:rsid w:val="00B34C8B"/>
    <w:rsid w:val="00B51509"/>
    <w:rsid w:val="00B5229C"/>
    <w:rsid w:val="00B6079B"/>
    <w:rsid w:val="00B62657"/>
    <w:rsid w:val="00B75DEF"/>
    <w:rsid w:val="00B86018"/>
    <w:rsid w:val="00B87D94"/>
    <w:rsid w:val="00B93AC0"/>
    <w:rsid w:val="00B955D7"/>
    <w:rsid w:val="00BB1C63"/>
    <w:rsid w:val="00BF1AB3"/>
    <w:rsid w:val="00C12DED"/>
    <w:rsid w:val="00C14805"/>
    <w:rsid w:val="00C23E73"/>
    <w:rsid w:val="00C42B6C"/>
    <w:rsid w:val="00C4671C"/>
    <w:rsid w:val="00C5458F"/>
    <w:rsid w:val="00CA26E8"/>
    <w:rsid w:val="00CB787B"/>
    <w:rsid w:val="00CC3B9B"/>
    <w:rsid w:val="00CC4083"/>
    <w:rsid w:val="00CC7968"/>
    <w:rsid w:val="00CD677E"/>
    <w:rsid w:val="00CE03EA"/>
    <w:rsid w:val="00CE3EF0"/>
    <w:rsid w:val="00D073C1"/>
    <w:rsid w:val="00D2053A"/>
    <w:rsid w:val="00D22D39"/>
    <w:rsid w:val="00D30B91"/>
    <w:rsid w:val="00D315E1"/>
    <w:rsid w:val="00D3332F"/>
    <w:rsid w:val="00D35340"/>
    <w:rsid w:val="00D46151"/>
    <w:rsid w:val="00D5019B"/>
    <w:rsid w:val="00D54B35"/>
    <w:rsid w:val="00D60020"/>
    <w:rsid w:val="00D64A9E"/>
    <w:rsid w:val="00D67A70"/>
    <w:rsid w:val="00D90E3C"/>
    <w:rsid w:val="00DF7CF3"/>
    <w:rsid w:val="00E36184"/>
    <w:rsid w:val="00E54A85"/>
    <w:rsid w:val="00E96436"/>
    <w:rsid w:val="00EB320D"/>
    <w:rsid w:val="00EB7B58"/>
    <w:rsid w:val="00F130C0"/>
    <w:rsid w:val="00F35554"/>
    <w:rsid w:val="00F64279"/>
    <w:rsid w:val="00F803EC"/>
    <w:rsid w:val="00F80994"/>
    <w:rsid w:val="00F81A30"/>
    <w:rsid w:val="00F94E8E"/>
    <w:rsid w:val="00FA1342"/>
    <w:rsid w:val="00FC4700"/>
    <w:rsid w:val="00FD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1A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"/>
    <w:basedOn w:val="Normln"/>
    <w:next w:val="Nadpis2"/>
    <w:qFormat/>
    <w:rsid w:val="001C71A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qFormat/>
    <w:rsid w:val="001C71A4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qFormat/>
    <w:rsid w:val="001C71A4"/>
    <w:pPr>
      <w:spacing w:after="120"/>
      <w:ind w:left="2269" w:hanging="708"/>
      <w:outlineLvl w:val="2"/>
    </w:pPr>
  </w:style>
  <w:style w:type="paragraph" w:styleId="Nadpis4">
    <w:name w:val="heading 4"/>
    <w:basedOn w:val="Normln"/>
    <w:next w:val="Normln"/>
    <w:qFormat/>
    <w:rsid w:val="001C71A4"/>
    <w:pPr>
      <w:spacing w:after="120"/>
      <w:ind w:left="3402" w:hanging="708"/>
      <w:outlineLvl w:val="3"/>
    </w:pPr>
  </w:style>
  <w:style w:type="paragraph" w:styleId="Nadpis5">
    <w:name w:val="heading 5"/>
    <w:basedOn w:val="Normln"/>
    <w:next w:val="Normln"/>
    <w:qFormat/>
    <w:rsid w:val="001C71A4"/>
    <w:pPr>
      <w:spacing w:after="120"/>
      <w:ind w:left="4962" w:hanging="708"/>
      <w:outlineLvl w:val="4"/>
    </w:pPr>
  </w:style>
  <w:style w:type="paragraph" w:styleId="Nadpis6">
    <w:name w:val="heading 6"/>
    <w:basedOn w:val="Normln"/>
    <w:next w:val="Normln"/>
    <w:qFormat/>
    <w:rsid w:val="001C71A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1C71A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1C71A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1C71A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71A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1C71A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  <w:rsid w:val="001C71A4"/>
  </w:style>
  <w:style w:type="paragraph" w:customStyle="1" w:styleId="Varianta">
    <w:name w:val="Varianta"/>
    <w:basedOn w:val="Normln"/>
    <w:next w:val="Normln"/>
    <w:rsid w:val="001C71A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1C71A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1C71A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1C71A4"/>
    <w:rPr>
      <w:b/>
      <w:sz w:val="28"/>
    </w:rPr>
  </w:style>
  <w:style w:type="paragraph" w:customStyle="1" w:styleId="Identifikacestran">
    <w:name w:val="Identifikace stran"/>
    <w:basedOn w:val="Normln"/>
    <w:rsid w:val="001C71A4"/>
  </w:style>
  <w:style w:type="paragraph" w:customStyle="1" w:styleId="Prohlen">
    <w:name w:val="Prohlášení"/>
    <w:basedOn w:val="Normln"/>
    <w:rsid w:val="001C71A4"/>
    <w:pPr>
      <w:jc w:val="center"/>
    </w:pPr>
    <w:rPr>
      <w:b/>
    </w:rPr>
  </w:style>
  <w:style w:type="paragraph" w:customStyle="1" w:styleId="Ploha">
    <w:name w:val="Pøíloha"/>
    <w:basedOn w:val="Normln"/>
    <w:rsid w:val="001C71A4"/>
    <w:pPr>
      <w:jc w:val="center"/>
    </w:pPr>
    <w:rPr>
      <w:b/>
      <w:sz w:val="36"/>
    </w:rPr>
  </w:style>
  <w:style w:type="character" w:styleId="Odkaznakoment">
    <w:name w:val="annotation reference"/>
    <w:basedOn w:val="Standardnpsmoodstavce"/>
    <w:semiHidden/>
    <w:rsid w:val="001C71A4"/>
    <w:rPr>
      <w:sz w:val="16"/>
    </w:rPr>
  </w:style>
  <w:style w:type="paragraph" w:styleId="Textkomente">
    <w:name w:val="annotation text"/>
    <w:basedOn w:val="Normln"/>
    <w:semiHidden/>
    <w:rsid w:val="001C71A4"/>
    <w:pPr>
      <w:spacing w:line="240" w:lineRule="auto"/>
    </w:pPr>
    <w:rPr>
      <w:sz w:val="20"/>
    </w:rPr>
  </w:style>
  <w:style w:type="paragraph" w:styleId="Textbubliny">
    <w:name w:val="Balloon Text"/>
    <w:basedOn w:val="Normln"/>
    <w:semiHidden/>
    <w:rsid w:val="000B7A5D"/>
    <w:rPr>
      <w:rFonts w:ascii="Tahoma" w:hAnsi="Tahoma" w:cs="Tahoma"/>
      <w:sz w:val="16"/>
      <w:szCs w:val="16"/>
    </w:rPr>
  </w:style>
  <w:style w:type="paragraph" w:customStyle="1" w:styleId="Textnormlntabulka">
    <w:name w:val="Text normální tabulka"/>
    <w:basedOn w:val="Normln"/>
    <w:next w:val="Normln"/>
    <w:rsid w:val="00D54B35"/>
    <w:pPr>
      <w:spacing w:before="20" w:line="240" w:lineRule="auto"/>
      <w:jc w:val="left"/>
      <w:textAlignment w:val="auto"/>
    </w:pPr>
    <w:rPr>
      <w:rFonts w:ascii="Arial" w:hAnsi="Arial"/>
      <w:sz w:val="20"/>
      <w:szCs w:val="17"/>
      <w:lang w:eastAsia="cs-CZ"/>
    </w:rPr>
  </w:style>
  <w:style w:type="paragraph" w:customStyle="1" w:styleId="Textnormln">
    <w:name w:val="Text normální"/>
    <w:link w:val="TextnormlnChar"/>
    <w:rsid w:val="00D54B35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hAnsi="Arial"/>
      <w:szCs w:val="17"/>
    </w:rPr>
  </w:style>
  <w:style w:type="character" w:customStyle="1" w:styleId="TextnormlnChar">
    <w:name w:val="Text normální Char"/>
    <w:basedOn w:val="Standardnpsmoodstavce"/>
    <w:link w:val="Textnormln"/>
    <w:rsid w:val="00D54B35"/>
    <w:rPr>
      <w:rFonts w:ascii="Arial" w:hAnsi="Arial"/>
      <w:szCs w:val="17"/>
      <w:lang w:val="cs-CZ" w:eastAsia="cs-CZ" w:bidi="ar-SA"/>
    </w:rPr>
  </w:style>
  <w:style w:type="paragraph" w:customStyle="1" w:styleId="Textodstavec">
    <w:name w:val="Text odstavec"/>
    <w:basedOn w:val="Textnormln"/>
    <w:link w:val="TextodstavecChar"/>
    <w:rsid w:val="00D54B35"/>
    <w:pPr>
      <w:spacing w:before="120"/>
    </w:pPr>
    <w:rPr>
      <w:b/>
      <w:szCs w:val="24"/>
    </w:rPr>
  </w:style>
  <w:style w:type="character" w:customStyle="1" w:styleId="TextodstavecChar">
    <w:name w:val="Text odstavec Char"/>
    <w:basedOn w:val="TextnormlnChar"/>
    <w:link w:val="Textodstavec"/>
    <w:rsid w:val="00D54B35"/>
    <w:rPr>
      <w:rFonts w:ascii="Arial" w:hAnsi="Arial"/>
      <w:b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4F48EC"/>
    <w:pPr>
      <w:overflowPunct/>
      <w:autoSpaceDE/>
      <w:autoSpaceDN/>
      <w:adjustRightInd/>
      <w:spacing w:after="120" w:line="240" w:lineRule="auto"/>
      <w:ind w:left="360"/>
      <w:textAlignment w:val="auto"/>
    </w:pPr>
    <w:rPr>
      <w:rFonts w:ascii="Garamond" w:hAnsi="Garamond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F48EC"/>
    <w:rPr>
      <w:rFonts w:ascii="Garamond" w:hAnsi="Garamond"/>
      <w:sz w:val="24"/>
    </w:rPr>
  </w:style>
  <w:style w:type="character" w:styleId="Hypertextovodkaz">
    <w:name w:val="Hyperlink"/>
    <w:basedOn w:val="Standardnpsmoodstavce"/>
    <w:rsid w:val="004F48EC"/>
    <w:rPr>
      <w:color w:val="0000FF"/>
      <w:u w:val="single"/>
    </w:rPr>
  </w:style>
  <w:style w:type="paragraph" w:styleId="Normlnodsazen">
    <w:name w:val="Normal Indent"/>
    <w:basedOn w:val="Normln"/>
    <w:rsid w:val="004F48EC"/>
    <w:pPr>
      <w:ind w:left="720"/>
    </w:pPr>
  </w:style>
  <w:style w:type="paragraph" w:customStyle="1" w:styleId="Normln0">
    <w:name w:val="Norm‡ln’"/>
    <w:rsid w:val="004F48EC"/>
    <w:rPr>
      <w:rFonts w:ascii="Arial" w:hAnsi="Arial"/>
      <w:snapToGrid w:val="0"/>
      <w:sz w:val="24"/>
      <w:lang w:eastAsia="en-US"/>
    </w:rPr>
  </w:style>
  <w:style w:type="paragraph" w:styleId="Titulek">
    <w:name w:val="caption"/>
    <w:basedOn w:val="Normln"/>
    <w:next w:val="Normln"/>
    <w:qFormat/>
    <w:rsid w:val="004F48EC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Garamond" w:hAnsi="Garamond"/>
      <w:b/>
      <w:sz w:val="32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64EB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64EB4"/>
    <w:rPr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D5019B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Normln-body">
    <w:name w:val="Normální - body"/>
    <w:basedOn w:val="Normln"/>
    <w:rsid w:val="00D5019B"/>
    <w:pPr>
      <w:numPr>
        <w:numId w:val="25"/>
      </w:numPr>
      <w:tabs>
        <w:tab w:val="clear" w:pos="567"/>
        <w:tab w:val="left" w:pos="425"/>
      </w:tabs>
      <w:overflowPunct/>
      <w:autoSpaceDE/>
      <w:autoSpaceDN/>
      <w:adjustRightInd/>
      <w:spacing w:line="276" w:lineRule="auto"/>
      <w:ind w:left="425" w:hanging="425"/>
      <w:jc w:val="left"/>
      <w:textAlignment w:val="auto"/>
    </w:pPr>
    <w:rPr>
      <w:rFonts w:ascii="Tahoma" w:hAnsi="Tahoma"/>
      <w:sz w:val="20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az\AppData\Local\Microsoft\Windows\Temporary%20Internet%20Files\Content.IE5\Y447H26H\F-07-38_Kupni_smlouva_v01_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C68A-E326-42F9-BFD1-8874456A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F-07-38_Kupni_smlouva_v01_0.dotx</Template>
  <TotalTime>31</TotalTime>
  <Pages>12</Pages>
  <Words>2422</Words>
  <Characters>14294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Smlouva</vt:lpstr>
    </vt:vector>
  </TitlesOfParts>
  <Company/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zdenkaz</dc:creator>
  <dc:description>Prodávající se touto Smlouvou zavazuje dodat Kupujícímu technické vybavení a převést na Kupujícího vlastnické právo (souladu s ustanovením § 2079 a násl. z. č. 89/2012 Sb., občanský zákoník).</dc:description>
  <cp:lastModifiedBy>zdenkaz</cp:lastModifiedBy>
  <cp:revision>9</cp:revision>
  <cp:lastPrinted>2002-04-12T18:53:00Z</cp:lastPrinted>
  <dcterms:created xsi:type="dcterms:W3CDTF">2017-01-17T13:37:00Z</dcterms:created>
  <dcterms:modified xsi:type="dcterms:W3CDTF">2017-01-18T08:06:00Z</dcterms:modified>
</cp:coreProperties>
</file>