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EB" w:rsidRPr="003E0FA3" w:rsidRDefault="00135A53" w:rsidP="00E40AB3">
      <w:pPr>
        <w:jc w:val="center"/>
        <w:rPr>
          <w:rFonts w:ascii="Times New Roman" w:hAnsi="Times New Roman"/>
          <w:b/>
          <w:lang w:eastAsia="ar-SA" w:bidi="ar-SA"/>
        </w:rPr>
      </w:pPr>
      <w:bookmarkStart w:id="0" w:name="_GoBack"/>
      <w:bookmarkEnd w:id="0"/>
      <w:r w:rsidRPr="003E0FA3">
        <w:rPr>
          <w:rFonts w:ascii="Times New Roman" w:hAnsi="Times New Roman"/>
          <w:b/>
          <w:lang w:eastAsia="ar-SA" w:bidi="ar-SA"/>
        </w:rPr>
        <w:t>Kupní smlouva</w:t>
      </w:r>
    </w:p>
    <w:p w:rsidR="00E459EB" w:rsidRPr="003E0FA3" w:rsidRDefault="00582E4D" w:rsidP="00E40AB3">
      <w:pPr>
        <w:jc w:val="center"/>
        <w:rPr>
          <w:rFonts w:ascii="Times New Roman" w:hAnsi="Times New Roman"/>
          <w:b/>
          <w:bCs/>
        </w:rPr>
      </w:pPr>
      <w:r w:rsidRPr="003E0FA3">
        <w:rPr>
          <w:rFonts w:ascii="Times New Roman" w:hAnsi="Times New Roman"/>
          <w:b/>
          <w:bCs/>
        </w:rPr>
        <w:t>„</w:t>
      </w:r>
      <w:r w:rsidR="00E40AB3">
        <w:rPr>
          <w:rFonts w:ascii="Times New Roman" w:hAnsi="Times New Roman"/>
          <w:b/>
          <w:bCs/>
          <w:sz w:val="28"/>
          <w:szCs w:val="28"/>
        </w:rPr>
        <w:t>Vozíky 2016“</w:t>
      </w:r>
      <w:r w:rsidR="00E459EB" w:rsidRPr="003E0FA3">
        <w:rPr>
          <w:rFonts w:ascii="Times New Roman" w:hAnsi="Times New Roman"/>
          <w:b/>
          <w:bCs/>
        </w:rPr>
        <w:t>.</w:t>
      </w:r>
    </w:p>
    <w:p w:rsidR="00BE377B" w:rsidRPr="003E0FA3" w:rsidRDefault="00BE377B" w:rsidP="00BE377B">
      <w:pPr>
        <w:rPr>
          <w:rFonts w:ascii="Times New Roman" w:hAnsi="Times New Roman"/>
          <w:b/>
          <w:lang w:eastAsia="ar-SA" w:bidi="ar-SA"/>
        </w:rPr>
      </w:pPr>
    </w:p>
    <w:p w:rsidR="00FF1374" w:rsidRPr="003E0FA3" w:rsidRDefault="00FF1374" w:rsidP="00FF1374">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sz w:val="24"/>
          <w:szCs w:val="24"/>
        </w:rPr>
      </w:pPr>
      <w:r w:rsidRPr="003E0FA3">
        <w:rPr>
          <w:sz w:val="24"/>
          <w:szCs w:val="24"/>
        </w:rPr>
        <w:t>uzavřená v souladu s § 2079</w:t>
      </w:r>
      <w:r w:rsidR="00573303" w:rsidRPr="003E0FA3">
        <w:rPr>
          <w:sz w:val="24"/>
          <w:szCs w:val="24"/>
        </w:rPr>
        <w:t xml:space="preserve"> a násl.</w:t>
      </w:r>
      <w:r w:rsidRPr="003E0FA3">
        <w:rPr>
          <w:sz w:val="24"/>
          <w:szCs w:val="24"/>
        </w:rPr>
        <w:t xml:space="preserve"> zákona č. 89/2012 Sb., občanského zákoníku</w:t>
      </w:r>
    </w:p>
    <w:p w:rsidR="005228A2" w:rsidRPr="003E0FA3" w:rsidRDefault="005228A2" w:rsidP="005228A2">
      <w:pPr>
        <w:jc w:val="both"/>
        <w:rPr>
          <w:rFonts w:ascii="Times New Roman" w:hAnsi="Times New Roman"/>
          <w:b/>
          <w:lang w:eastAsia="cs-CZ" w:bidi="ar-SA"/>
        </w:rPr>
      </w:pPr>
    </w:p>
    <w:p w:rsidR="00FF1374" w:rsidRPr="003E0FA3" w:rsidRDefault="00FF1374" w:rsidP="005228A2">
      <w:pPr>
        <w:jc w:val="both"/>
        <w:rPr>
          <w:rFonts w:ascii="Times New Roman" w:hAnsi="Times New Roman"/>
          <w:b/>
          <w:lang w:eastAsia="cs-CZ" w:bidi="ar-SA"/>
        </w:rPr>
      </w:pPr>
    </w:p>
    <w:p w:rsidR="00E024E4" w:rsidRPr="003E0FA3" w:rsidRDefault="004F5927" w:rsidP="00714108">
      <w:pPr>
        <w:jc w:val="center"/>
        <w:rPr>
          <w:rFonts w:ascii="Times New Roman" w:hAnsi="Times New Roman"/>
          <w:b/>
          <w:lang w:eastAsia="cs-CZ" w:bidi="ar-SA"/>
        </w:rPr>
      </w:pPr>
      <w:r w:rsidRPr="003E0FA3">
        <w:rPr>
          <w:rFonts w:ascii="Times New Roman" w:hAnsi="Times New Roman"/>
          <w:b/>
          <w:lang w:eastAsia="cs-CZ" w:bidi="ar-SA"/>
        </w:rPr>
        <w:t>Smluvní strany</w:t>
      </w:r>
    </w:p>
    <w:p w:rsidR="004F5927" w:rsidRPr="003E0FA3" w:rsidRDefault="004F5927" w:rsidP="00714108">
      <w:pPr>
        <w:jc w:val="center"/>
        <w:rPr>
          <w:rFonts w:ascii="Times New Roman" w:hAnsi="Times New Roman"/>
          <w:b/>
          <w:lang w:eastAsia="cs-CZ" w:bidi="ar-SA"/>
        </w:rPr>
      </w:pPr>
    </w:p>
    <w:p w:rsidR="00841CB6" w:rsidRPr="003E0FA3" w:rsidRDefault="00841CB6" w:rsidP="00841CB6">
      <w:pPr>
        <w:autoSpaceDE w:val="0"/>
        <w:autoSpaceDN w:val="0"/>
        <w:adjustRightInd w:val="0"/>
        <w:spacing w:after="60"/>
        <w:rPr>
          <w:rFonts w:ascii="Times New Roman" w:hAnsi="Times New Roman"/>
          <w:b/>
        </w:rPr>
      </w:pPr>
      <w:r w:rsidRPr="003E0FA3">
        <w:rPr>
          <w:rFonts w:ascii="Times New Roman" w:hAnsi="Times New Roman"/>
          <w:b/>
        </w:rPr>
        <w:t>Kupující</w:t>
      </w:r>
      <w:r w:rsidRPr="003E0FA3">
        <w:rPr>
          <w:rFonts w:ascii="Times New Roman" w:hAnsi="Times New Roman"/>
          <w:b/>
        </w:rPr>
        <w:tab/>
      </w:r>
      <w:r w:rsidRPr="003E0FA3">
        <w:rPr>
          <w:rFonts w:ascii="Times New Roman" w:hAnsi="Times New Roman"/>
          <w:b/>
        </w:rPr>
        <w:tab/>
        <w:t xml:space="preserve">Domov U Biřičky </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Se sídlem</w:t>
      </w:r>
      <w:r w:rsidRPr="003E0FA3">
        <w:rPr>
          <w:rFonts w:ascii="Times New Roman" w:hAnsi="Times New Roman"/>
        </w:rPr>
        <w:tab/>
      </w:r>
      <w:r w:rsidRPr="003E0FA3">
        <w:rPr>
          <w:rFonts w:ascii="Times New Roman" w:hAnsi="Times New Roman"/>
        </w:rPr>
        <w:tab/>
        <w:t>K Biřičce 1240, 500 08 Hradec Králové</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IČO</w:t>
      </w:r>
      <w:r w:rsidRPr="003E0FA3">
        <w:rPr>
          <w:rFonts w:ascii="Times New Roman" w:hAnsi="Times New Roman"/>
        </w:rPr>
        <w:tab/>
      </w:r>
      <w:r w:rsidRPr="003E0FA3">
        <w:rPr>
          <w:rFonts w:ascii="Times New Roman" w:hAnsi="Times New Roman"/>
        </w:rPr>
        <w:tab/>
      </w:r>
      <w:r w:rsidRPr="003E0FA3">
        <w:rPr>
          <w:rFonts w:ascii="Times New Roman" w:hAnsi="Times New Roman"/>
        </w:rPr>
        <w:tab/>
        <w:t>005 79 003</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DIČ</w:t>
      </w:r>
      <w:r w:rsidRPr="003E0FA3">
        <w:rPr>
          <w:rFonts w:ascii="Times New Roman" w:hAnsi="Times New Roman"/>
        </w:rPr>
        <w:tab/>
      </w:r>
      <w:r w:rsidRPr="003E0FA3">
        <w:rPr>
          <w:rFonts w:ascii="Times New Roman" w:hAnsi="Times New Roman"/>
        </w:rPr>
        <w:tab/>
      </w:r>
      <w:r w:rsidRPr="003E0FA3">
        <w:rPr>
          <w:rFonts w:ascii="Times New Roman" w:hAnsi="Times New Roman"/>
        </w:rPr>
        <w:tab/>
        <w:t>CZ 005 79 033</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Jednající</w:t>
      </w:r>
      <w:r w:rsidRPr="003E0FA3">
        <w:rPr>
          <w:rFonts w:ascii="Times New Roman" w:hAnsi="Times New Roman"/>
        </w:rPr>
        <w:tab/>
      </w:r>
      <w:r w:rsidRPr="003E0FA3">
        <w:rPr>
          <w:rFonts w:ascii="Times New Roman" w:hAnsi="Times New Roman"/>
        </w:rPr>
        <w:tab/>
        <w:t>Ing. Daniela Lusková, MPA</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osoba</w:t>
      </w:r>
      <w:r w:rsidRPr="003E0FA3">
        <w:rPr>
          <w:rFonts w:ascii="Times New Roman" w:hAnsi="Times New Roman"/>
        </w:rPr>
        <w:tab/>
        <w:t>Ing. Rostislav Jireš</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údaje</w:t>
      </w:r>
      <w:r w:rsidRPr="003E0FA3">
        <w:rPr>
          <w:rFonts w:ascii="Times New Roman" w:hAnsi="Times New Roman"/>
        </w:rPr>
        <w:tab/>
      </w:r>
      <w:hyperlink r:id="rId8" w:history="1">
        <w:r w:rsidRPr="003E0FA3">
          <w:rPr>
            <w:rStyle w:val="Hypertextovodkaz"/>
            <w:rFonts w:ascii="Times New Roman" w:hAnsi="Times New Roman"/>
          </w:rPr>
          <w:t>r.jires@ddhk.cz</w:t>
        </w:r>
      </w:hyperlink>
      <w:r w:rsidRPr="003E0FA3">
        <w:rPr>
          <w:rFonts w:ascii="Times New Roman" w:hAnsi="Times New Roman"/>
        </w:rPr>
        <w:t>, +420 702 292 400</w:t>
      </w:r>
    </w:p>
    <w:p w:rsidR="00841CB6" w:rsidRPr="003E0FA3" w:rsidRDefault="00841CB6" w:rsidP="00841CB6">
      <w:pPr>
        <w:autoSpaceDE w:val="0"/>
        <w:autoSpaceDN w:val="0"/>
        <w:adjustRightInd w:val="0"/>
        <w:spacing w:before="240" w:after="240"/>
        <w:rPr>
          <w:rFonts w:ascii="Times New Roman" w:hAnsi="Times New Roman"/>
        </w:rPr>
      </w:pPr>
      <w:r w:rsidRPr="003E0FA3">
        <w:rPr>
          <w:rFonts w:ascii="Times New Roman" w:hAnsi="Times New Roman"/>
        </w:rPr>
        <w:t xml:space="preserve">dále také jako </w:t>
      </w:r>
      <w:r w:rsidRPr="003E0FA3">
        <w:rPr>
          <w:rFonts w:ascii="Times New Roman" w:hAnsi="Times New Roman"/>
          <w:b/>
        </w:rPr>
        <w:t>„kupující“</w:t>
      </w:r>
      <w:r w:rsidRPr="003E0FA3">
        <w:rPr>
          <w:rFonts w:ascii="Times New Roman" w:hAnsi="Times New Roman"/>
        </w:rPr>
        <w:t xml:space="preserve"> a </w:t>
      </w:r>
    </w:p>
    <w:p w:rsidR="00841CB6" w:rsidRPr="003E0FA3" w:rsidRDefault="00841CB6" w:rsidP="00841CB6">
      <w:pPr>
        <w:autoSpaceDE w:val="0"/>
        <w:autoSpaceDN w:val="0"/>
        <w:adjustRightInd w:val="0"/>
        <w:rPr>
          <w:rFonts w:ascii="Times New Roman" w:hAnsi="Times New Roman"/>
        </w:rPr>
      </w:pPr>
    </w:p>
    <w:p w:rsidR="00841CB6" w:rsidRPr="003E0FA3" w:rsidRDefault="00841CB6" w:rsidP="00841CB6">
      <w:pPr>
        <w:autoSpaceDE w:val="0"/>
        <w:autoSpaceDN w:val="0"/>
        <w:adjustRightInd w:val="0"/>
        <w:rPr>
          <w:rFonts w:ascii="Times New Roman" w:hAnsi="Times New Roman"/>
        </w:rPr>
      </w:pPr>
    </w:p>
    <w:p w:rsidR="00841CB6" w:rsidRPr="003E0FA3" w:rsidRDefault="00841CB6" w:rsidP="00841CB6">
      <w:pPr>
        <w:autoSpaceDE w:val="0"/>
        <w:autoSpaceDN w:val="0"/>
        <w:adjustRightInd w:val="0"/>
        <w:spacing w:after="60"/>
        <w:rPr>
          <w:rFonts w:ascii="Times New Roman" w:hAnsi="Times New Roman"/>
          <w:b/>
        </w:rPr>
      </w:pPr>
      <w:r w:rsidRPr="003E0FA3">
        <w:rPr>
          <w:rFonts w:ascii="Times New Roman" w:hAnsi="Times New Roman"/>
          <w:b/>
        </w:rPr>
        <w:t>Prodávající</w:t>
      </w:r>
      <w:r w:rsidRPr="003E0FA3">
        <w:rPr>
          <w:rFonts w:ascii="Times New Roman" w:hAnsi="Times New Roman"/>
          <w:b/>
        </w:rPr>
        <w:tab/>
      </w:r>
      <w:r w:rsidR="003C0EE4" w:rsidRPr="003E0FA3">
        <w:rPr>
          <w:rFonts w:ascii="Times New Roman" w:hAnsi="Times New Roman"/>
          <w:b/>
        </w:rPr>
        <w:tab/>
        <w:t>GASTRO AZ, s.r.o</w:t>
      </w:r>
    </w:p>
    <w:p w:rsidR="00841CB6" w:rsidRPr="003E0FA3" w:rsidRDefault="00841CB6" w:rsidP="00841CB6">
      <w:pPr>
        <w:autoSpaceDE w:val="0"/>
        <w:autoSpaceDN w:val="0"/>
        <w:adjustRightInd w:val="0"/>
        <w:rPr>
          <w:rFonts w:ascii="Times New Roman" w:hAnsi="Times New Roman"/>
          <w:b/>
        </w:rPr>
      </w:pPr>
      <w:r w:rsidRPr="003E0FA3">
        <w:rPr>
          <w:rFonts w:ascii="Times New Roman" w:hAnsi="Times New Roman"/>
        </w:rPr>
        <w:t>Se sídlem</w:t>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Vysočina Možděnice 100</w:t>
      </w:r>
    </w:p>
    <w:p w:rsidR="00841CB6" w:rsidRPr="003E0FA3" w:rsidRDefault="00841CB6" w:rsidP="00841CB6">
      <w:pPr>
        <w:autoSpaceDE w:val="0"/>
        <w:autoSpaceDN w:val="0"/>
        <w:adjustRightInd w:val="0"/>
        <w:rPr>
          <w:rFonts w:ascii="Times New Roman" w:hAnsi="Times New Roman"/>
          <w:b/>
        </w:rPr>
      </w:pPr>
      <w:r w:rsidRPr="003E0FA3">
        <w:rPr>
          <w:rFonts w:ascii="Times New Roman" w:hAnsi="Times New Roman"/>
        </w:rPr>
        <w:t>IČO</w:t>
      </w:r>
      <w:r w:rsidRPr="003E0FA3">
        <w:rPr>
          <w:rFonts w:ascii="Times New Roman" w:hAnsi="Times New Roman"/>
        </w:rPr>
        <w:tab/>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27504620</w:t>
      </w:r>
      <w:r w:rsidRPr="003E0FA3">
        <w:rPr>
          <w:rFonts w:ascii="Times New Roman" w:hAnsi="Times New Roman"/>
        </w:rPr>
        <w:t xml:space="preserve">   </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DIČ</w:t>
      </w:r>
      <w:r w:rsidRPr="003E0FA3">
        <w:rPr>
          <w:rFonts w:ascii="Times New Roman" w:hAnsi="Times New Roman"/>
        </w:rPr>
        <w:tab/>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CZ 27504620</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Jednající:</w:t>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Josef Šejvl</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osoba</w:t>
      </w:r>
      <w:r w:rsidRPr="003E0FA3">
        <w:rPr>
          <w:rFonts w:ascii="Times New Roman" w:hAnsi="Times New Roman"/>
        </w:rPr>
        <w:tab/>
      </w:r>
      <w:r w:rsidR="003C0EE4" w:rsidRPr="003E0FA3">
        <w:rPr>
          <w:rFonts w:ascii="Times New Roman" w:hAnsi="Times New Roman"/>
        </w:rPr>
        <w:t>Josef Šejvl</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Bankovní spojení</w:t>
      </w:r>
      <w:r w:rsidRPr="003E0FA3">
        <w:rPr>
          <w:rFonts w:ascii="Times New Roman" w:hAnsi="Times New Roman"/>
        </w:rPr>
        <w:tab/>
      </w:r>
      <w:r w:rsidR="003C0EE4" w:rsidRPr="003E0FA3">
        <w:rPr>
          <w:rFonts w:ascii="Times New Roman" w:hAnsi="Times New Roman"/>
        </w:rPr>
        <w:t xml:space="preserve">Česká spořitelna </w:t>
      </w:r>
      <w:r w:rsidRPr="003E0FA3">
        <w:rPr>
          <w:rFonts w:ascii="Times New Roman" w:hAnsi="Times New Roman"/>
        </w:rPr>
        <w:t xml:space="preserve">, č.ú.: </w:t>
      </w:r>
      <w:r w:rsidR="003C0EE4" w:rsidRPr="003E0FA3">
        <w:rPr>
          <w:rFonts w:ascii="Times New Roman" w:hAnsi="Times New Roman"/>
        </w:rPr>
        <w:t>1221658329/0800</w:t>
      </w:r>
    </w:p>
    <w:p w:rsidR="00841CB6" w:rsidRPr="003E0FA3" w:rsidRDefault="00841CB6" w:rsidP="00841CB6">
      <w:pPr>
        <w:autoSpaceDE w:val="0"/>
        <w:autoSpaceDN w:val="0"/>
        <w:adjustRightInd w:val="0"/>
        <w:spacing w:before="240" w:after="240"/>
        <w:rPr>
          <w:rFonts w:ascii="Times New Roman" w:hAnsi="Times New Roman"/>
        </w:rPr>
      </w:pPr>
      <w:r w:rsidRPr="003E0FA3">
        <w:rPr>
          <w:rFonts w:ascii="Times New Roman" w:hAnsi="Times New Roman"/>
        </w:rPr>
        <w:t>dále také jako „</w:t>
      </w:r>
      <w:r w:rsidRPr="003E0FA3">
        <w:rPr>
          <w:rFonts w:ascii="Times New Roman" w:hAnsi="Times New Roman"/>
          <w:b/>
        </w:rPr>
        <w:t>prodávající</w:t>
      </w:r>
      <w:r w:rsidRPr="003E0FA3">
        <w:rPr>
          <w:rFonts w:ascii="Times New Roman" w:hAnsi="Times New Roman"/>
        </w:rPr>
        <w:t xml:space="preserve">“; kupující a prodávající dále také jako </w:t>
      </w:r>
      <w:r w:rsidRPr="003E0FA3">
        <w:rPr>
          <w:rFonts w:ascii="Times New Roman" w:hAnsi="Times New Roman"/>
          <w:b/>
        </w:rPr>
        <w:t>„smluvní strany“</w:t>
      </w:r>
    </w:p>
    <w:p w:rsidR="005228A2" w:rsidRPr="003E0FA3" w:rsidRDefault="005228A2" w:rsidP="00FF1374">
      <w:pPr>
        <w:spacing w:before="120"/>
        <w:jc w:val="center"/>
        <w:rPr>
          <w:rFonts w:ascii="Times New Roman" w:hAnsi="Times New Roman"/>
          <w:lang w:eastAsia="cs-CZ" w:bidi="ar-SA"/>
        </w:rPr>
      </w:pPr>
    </w:p>
    <w:p w:rsidR="007C0136" w:rsidRPr="003E0FA3" w:rsidRDefault="007C0136" w:rsidP="00FF1374">
      <w:pPr>
        <w:spacing w:before="120"/>
        <w:jc w:val="center"/>
        <w:rPr>
          <w:rFonts w:ascii="Times New Roman" w:hAnsi="Times New Roman"/>
          <w:lang w:eastAsia="cs-CZ" w:bidi="ar-SA"/>
        </w:rPr>
      </w:pPr>
    </w:p>
    <w:p w:rsidR="00841CB6" w:rsidRPr="003E0FA3" w:rsidRDefault="00841CB6" w:rsidP="00841CB6">
      <w:pPr>
        <w:spacing w:before="360"/>
        <w:jc w:val="center"/>
        <w:rPr>
          <w:rFonts w:ascii="Times New Roman" w:hAnsi="Times New Roman"/>
          <w:b/>
          <w:color w:val="000000"/>
        </w:rPr>
      </w:pPr>
      <w:r w:rsidRPr="003E0FA3">
        <w:rPr>
          <w:rFonts w:ascii="Times New Roman" w:hAnsi="Times New Roman"/>
          <w:b/>
          <w:color w:val="000000"/>
        </w:rPr>
        <w:t xml:space="preserve">Článek </w:t>
      </w:r>
      <w:r w:rsidR="00AA05E1" w:rsidRPr="003E0FA3">
        <w:rPr>
          <w:rFonts w:ascii="Times New Roman" w:hAnsi="Times New Roman"/>
          <w:b/>
          <w:color w:val="000000"/>
        </w:rPr>
        <w:t>I.</w:t>
      </w:r>
    </w:p>
    <w:p w:rsidR="00841CB6" w:rsidRPr="003E0FA3" w:rsidRDefault="00841CB6" w:rsidP="00841CB6">
      <w:pPr>
        <w:spacing w:after="240"/>
        <w:jc w:val="center"/>
        <w:rPr>
          <w:rFonts w:ascii="Times New Roman" w:hAnsi="Times New Roman"/>
          <w:b/>
          <w:color w:val="000000"/>
        </w:rPr>
      </w:pPr>
      <w:r w:rsidRPr="003E0FA3">
        <w:rPr>
          <w:rFonts w:ascii="Times New Roman" w:hAnsi="Times New Roman"/>
          <w:b/>
          <w:color w:val="000000"/>
        </w:rPr>
        <w:t>Úvodní ustanovení</w:t>
      </w:r>
    </w:p>
    <w:p w:rsidR="00841CB6" w:rsidRPr="003E0FA3" w:rsidRDefault="00841CB6" w:rsidP="00AA05E1">
      <w:pPr>
        <w:rPr>
          <w:rFonts w:ascii="Times New Roman" w:hAnsi="Times New Roman"/>
          <w:b/>
          <w:bCs/>
        </w:rPr>
      </w:pPr>
      <w:r w:rsidRPr="003E0FA3">
        <w:rPr>
          <w:rFonts w:ascii="Times New Roman" w:hAnsi="Times New Roman"/>
          <w:color w:val="000000"/>
        </w:rPr>
        <w:t>Kupující a prodávající uzavírají tuto kupní smlouvu na základě výs</w:t>
      </w:r>
      <w:r w:rsidR="009852FE" w:rsidRPr="003E0FA3">
        <w:rPr>
          <w:rFonts w:ascii="Times New Roman" w:hAnsi="Times New Roman"/>
          <w:color w:val="000000"/>
        </w:rPr>
        <w:t xml:space="preserve">ledku výběrového řízení veřejné </w:t>
      </w:r>
      <w:r w:rsidRPr="003E0FA3">
        <w:rPr>
          <w:rFonts w:ascii="Times New Roman" w:hAnsi="Times New Roman"/>
          <w:color w:val="000000"/>
        </w:rPr>
        <w:t>zakázky malého rozsahu na dodávky s</w:t>
      </w:r>
      <w:r w:rsidR="003C0EE4" w:rsidRPr="003E0FA3">
        <w:rPr>
          <w:rFonts w:ascii="Times New Roman" w:hAnsi="Times New Roman"/>
          <w:color w:val="000000"/>
        </w:rPr>
        <w:t> </w:t>
      </w:r>
      <w:r w:rsidRPr="003E0FA3">
        <w:rPr>
          <w:rFonts w:ascii="Times New Roman" w:hAnsi="Times New Roman"/>
          <w:color w:val="000000"/>
        </w:rPr>
        <w:t>názvem</w:t>
      </w:r>
      <w:r w:rsidR="003C0EE4" w:rsidRPr="003E0FA3">
        <w:rPr>
          <w:rFonts w:ascii="Times New Roman" w:hAnsi="Times New Roman"/>
          <w:color w:val="000000"/>
        </w:rPr>
        <w:t xml:space="preserve"> </w:t>
      </w:r>
      <w:r w:rsidR="009852FE" w:rsidRPr="003E0FA3">
        <w:rPr>
          <w:rFonts w:ascii="Times New Roman" w:hAnsi="Times New Roman"/>
          <w:b/>
          <w:color w:val="000000"/>
        </w:rPr>
        <w:t>,,</w:t>
      </w:r>
      <w:r w:rsidR="009852FE" w:rsidRPr="003E0FA3">
        <w:rPr>
          <w:rFonts w:ascii="Times New Roman" w:hAnsi="Times New Roman"/>
          <w:b/>
          <w:bCs/>
        </w:rPr>
        <w:t xml:space="preserve">Vozíky </w:t>
      </w:r>
      <w:r w:rsidR="00ED0B44" w:rsidRPr="003E0FA3">
        <w:rPr>
          <w:rFonts w:ascii="Times New Roman" w:hAnsi="Times New Roman"/>
          <w:b/>
          <w:bCs/>
        </w:rPr>
        <w:t>2016</w:t>
      </w:r>
      <w:r w:rsidR="003C0EE4" w:rsidRPr="003E0FA3">
        <w:rPr>
          <w:rFonts w:ascii="Times New Roman" w:hAnsi="Times New Roman"/>
          <w:b/>
          <w:bCs/>
        </w:rPr>
        <w:t>.</w:t>
      </w:r>
      <w:r w:rsidR="009852FE" w:rsidRPr="003E0FA3">
        <w:rPr>
          <w:rFonts w:ascii="Times New Roman" w:hAnsi="Times New Roman"/>
          <w:b/>
          <w:bCs/>
        </w:rPr>
        <w:t>“</w:t>
      </w:r>
    </w:p>
    <w:p w:rsidR="00714108" w:rsidRPr="003E0FA3" w:rsidRDefault="00714108" w:rsidP="00ED0B44">
      <w:pPr>
        <w:rPr>
          <w:rFonts w:ascii="Times New Roman" w:hAnsi="Times New Roman"/>
          <w:lang w:eastAsia="cs-CZ" w:bidi="ar-SA"/>
        </w:rPr>
      </w:pPr>
    </w:p>
    <w:p w:rsidR="007C0136" w:rsidRPr="003E0FA3" w:rsidRDefault="007C0136" w:rsidP="00714108">
      <w:pPr>
        <w:jc w:val="center"/>
        <w:rPr>
          <w:rFonts w:ascii="Times New Roman" w:hAnsi="Times New Roman"/>
          <w:lang w:eastAsia="cs-CZ" w:bidi="ar-SA"/>
        </w:rPr>
      </w:pPr>
    </w:p>
    <w:p w:rsidR="00714108" w:rsidRPr="003E0FA3" w:rsidRDefault="00714108" w:rsidP="00714108">
      <w:pPr>
        <w:jc w:val="center"/>
        <w:rPr>
          <w:rFonts w:ascii="Times New Roman" w:hAnsi="Times New Roman"/>
          <w:b/>
          <w:bCs/>
        </w:rPr>
      </w:pPr>
      <w:r w:rsidRPr="003E0FA3">
        <w:rPr>
          <w:rFonts w:ascii="Times New Roman" w:hAnsi="Times New Roman"/>
          <w:b/>
          <w:bCs/>
        </w:rPr>
        <w:t xml:space="preserve">Článek </w:t>
      </w:r>
      <w:r w:rsidR="00AA05E1" w:rsidRPr="003E0FA3">
        <w:rPr>
          <w:rFonts w:ascii="Times New Roman" w:hAnsi="Times New Roman"/>
          <w:b/>
          <w:bCs/>
        </w:rPr>
        <w:t>II.</w:t>
      </w:r>
    </w:p>
    <w:p w:rsidR="005228A2" w:rsidRPr="003E0FA3" w:rsidRDefault="00952090" w:rsidP="00952090">
      <w:pPr>
        <w:pStyle w:val="Odstavecseseznamem"/>
        <w:ind w:left="1080"/>
        <w:rPr>
          <w:b/>
          <w:lang w:eastAsia="cs-CZ" w:bidi="ar-SA"/>
        </w:rPr>
      </w:pPr>
      <w:r w:rsidRPr="003E0FA3">
        <w:rPr>
          <w:b/>
          <w:lang w:eastAsia="cs-CZ" w:bidi="ar-SA"/>
        </w:rPr>
        <w:t xml:space="preserve">                                                  1.  </w:t>
      </w:r>
      <w:r w:rsidR="005228A2" w:rsidRPr="003E0FA3">
        <w:rPr>
          <w:b/>
          <w:lang w:eastAsia="cs-CZ" w:bidi="ar-SA"/>
        </w:rPr>
        <w:t>Předmět smlouvy</w:t>
      </w:r>
    </w:p>
    <w:p w:rsidR="006A3D50" w:rsidRPr="003E0FA3" w:rsidRDefault="009C1247" w:rsidP="00054473">
      <w:pPr>
        <w:pStyle w:val="Zkladntext"/>
        <w:numPr>
          <w:ilvl w:val="1"/>
          <w:numId w:val="1"/>
        </w:numPr>
        <w:spacing w:before="120"/>
        <w:ind w:left="357" w:hanging="357"/>
      </w:pPr>
      <w:r w:rsidRPr="003E0FA3">
        <w:t>Předmětem</w:t>
      </w:r>
      <w:r w:rsidR="001E403D" w:rsidRPr="003E0FA3">
        <w:t xml:space="preserve"> </w:t>
      </w:r>
      <w:r w:rsidRPr="003E0FA3">
        <w:t>této</w:t>
      </w:r>
      <w:r w:rsidR="00AA7F99" w:rsidRPr="003E0FA3">
        <w:t xml:space="preserve"> </w:t>
      </w:r>
      <w:r w:rsidRPr="003E0FA3">
        <w:t xml:space="preserve">smlouvy </w:t>
      </w:r>
      <w:r w:rsidR="009A1CC1">
        <w:t>je nákup jídelních vozíků</w:t>
      </w:r>
      <w:r w:rsidR="00E40AB3">
        <w:t>, termoportů, a barelů dle přílohy č.1</w:t>
      </w:r>
      <w:r w:rsidR="007D2689" w:rsidRPr="003E0FA3">
        <w:t xml:space="preserve">. </w:t>
      </w:r>
      <w:r w:rsidR="000F07EF" w:rsidRPr="003E0FA3">
        <w:t>P</w:t>
      </w:r>
      <w:r w:rsidR="00054473" w:rsidRPr="003E0FA3">
        <w:t>rodávajíc</w:t>
      </w:r>
      <w:r w:rsidR="00AA7F99" w:rsidRPr="003E0FA3">
        <w:t xml:space="preserve">í se zavazuje podle této smlouvy a </w:t>
      </w:r>
      <w:r w:rsidR="00054473" w:rsidRPr="003E0FA3">
        <w:t xml:space="preserve">za podmínek dále uvedených, dodat kupujícímu zboží </w:t>
      </w:r>
      <w:r w:rsidR="00EE3E38" w:rsidRPr="003E0FA3">
        <w:t>dle</w:t>
      </w:r>
      <w:r w:rsidR="00974EE7" w:rsidRPr="003E0FA3">
        <w:t xml:space="preserve"> první</w:t>
      </w:r>
      <w:r w:rsidR="00EE3E38" w:rsidRPr="003E0FA3">
        <w:t xml:space="preserve"> věty tohoto odstavce.</w:t>
      </w:r>
    </w:p>
    <w:p w:rsidR="00DF5BF7" w:rsidRPr="003E0FA3" w:rsidRDefault="0054307B" w:rsidP="00054473">
      <w:pPr>
        <w:pStyle w:val="Zkladntext"/>
        <w:numPr>
          <w:ilvl w:val="1"/>
          <w:numId w:val="1"/>
        </w:numPr>
        <w:spacing w:before="120"/>
        <w:ind w:left="357" w:hanging="357"/>
      </w:pPr>
      <w:r w:rsidRPr="003E0FA3">
        <w:t xml:space="preserve">Prodávající se zavazuje </w:t>
      </w:r>
      <w:r w:rsidR="008026F1" w:rsidRPr="003E0FA3">
        <w:t xml:space="preserve">převést na </w:t>
      </w:r>
      <w:r w:rsidRPr="003E0FA3">
        <w:t>kupující</w:t>
      </w:r>
      <w:r w:rsidR="008026F1" w:rsidRPr="003E0FA3">
        <w:t>ho</w:t>
      </w:r>
      <w:r w:rsidRPr="003E0FA3">
        <w:t xml:space="preserve"> </w:t>
      </w:r>
      <w:r w:rsidR="00974EE7" w:rsidRPr="003E0FA3">
        <w:t>nájemní</w:t>
      </w:r>
      <w:r w:rsidRPr="003E0FA3">
        <w:t xml:space="preserve"> právo ke zboží. Kupující se zavazuje zboží převzít a zaplatit za ně prodávajícímu kupní cenu </w:t>
      </w:r>
      <w:r w:rsidR="00201B62" w:rsidRPr="003E0FA3">
        <w:t>uvedenou v odst. 2</w:t>
      </w:r>
      <w:r w:rsidR="00145316" w:rsidRPr="003E0FA3">
        <w:t>.1 této smlouvy</w:t>
      </w:r>
    </w:p>
    <w:p w:rsidR="00952090" w:rsidRPr="003E0FA3" w:rsidRDefault="00952090" w:rsidP="00054473">
      <w:pPr>
        <w:pStyle w:val="Zkladntext"/>
        <w:spacing w:before="120"/>
        <w:rPr>
          <w:b/>
        </w:rPr>
      </w:pPr>
    </w:p>
    <w:p w:rsidR="0076655A" w:rsidRPr="003E0FA3" w:rsidRDefault="00DF5BF7" w:rsidP="00AA05E1">
      <w:pPr>
        <w:pStyle w:val="Zkladntext"/>
        <w:spacing w:before="120"/>
        <w:jc w:val="center"/>
        <w:rPr>
          <w:b/>
        </w:rPr>
      </w:pPr>
      <w:r w:rsidRPr="003E0FA3">
        <w:rPr>
          <w:b/>
        </w:rPr>
        <w:lastRenderedPageBreak/>
        <w:t>2. Cenové podmínky</w:t>
      </w:r>
    </w:p>
    <w:p w:rsidR="0076655A" w:rsidRPr="003E0FA3" w:rsidRDefault="00324B8F" w:rsidP="00AA05E1">
      <w:pPr>
        <w:jc w:val="center"/>
        <w:rPr>
          <w:rFonts w:ascii="Times New Roman" w:hAnsi="Times New Roman"/>
          <w:b/>
          <w:lang w:eastAsia="cs-CZ" w:bidi="ar-SA"/>
        </w:rPr>
      </w:pPr>
      <w:r w:rsidRPr="003E0FA3">
        <w:rPr>
          <w:rFonts w:ascii="Times New Roman" w:hAnsi="Times New Roman"/>
          <w:b/>
          <w:lang w:eastAsia="cs-CZ" w:bidi="ar-SA"/>
        </w:rPr>
        <w:t>Kupní ce</w:t>
      </w:r>
      <w:r w:rsidR="00201B62" w:rsidRPr="003E0FA3">
        <w:rPr>
          <w:rFonts w:ascii="Times New Roman" w:hAnsi="Times New Roman"/>
          <w:b/>
          <w:lang w:eastAsia="cs-CZ" w:bidi="ar-SA"/>
        </w:rPr>
        <w:t>na a platební podmínky</w:t>
      </w:r>
    </w:p>
    <w:p w:rsidR="00324B8F" w:rsidRPr="003E0FA3" w:rsidRDefault="00324B8F" w:rsidP="003E0FA3">
      <w:pPr>
        <w:jc w:val="center"/>
        <w:rPr>
          <w:rFonts w:ascii="Times New Roman" w:hAnsi="Times New Roman"/>
          <w:lang w:eastAsia="cs-CZ" w:bidi="ar-SA"/>
        </w:rPr>
      </w:pPr>
    </w:p>
    <w:p w:rsidR="00324B8F" w:rsidRPr="003E0FA3" w:rsidRDefault="003E0FA3" w:rsidP="003E0FA3">
      <w:pPr>
        <w:ind w:left="284" w:hanging="426"/>
        <w:rPr>
          <w:rFonts w:ascii="Times New Roman" w:hAnsi="Times New Roman"/>
          <w:lang w:eastAsia="cs-CZ" w:bidi="ar-SA"/>
        </w:rPr>
      </w:pPr>
      <w:r w:rsidRPr="003E0FA3">
        <w:rPr>
          <w:rFonts w:ascii="Times New Roman" w:hAnsi="Times New Roman"/>
          <w:lang w:eastAsia="cs-CZ" w:bidi="ar-SA"/>
        </w:rPr>
        <w:t>2.1</w:t>
      </w:r>
      <w:r w:rsidRPr="003E0FA3">
        <w:rPr>
          <w:rFonts w:ascii="Times New Roman" w:hAnsi="Times New Roman"/>
          <w:lang w:eastAsia="cs-CZ" w:bidi="ar-SA"/>
        </w:rPr>
        <w:tab/>
        <w:t>Kupní c</w:t>
      </w:r>
      <w:r w:rsidR="00324B8F" w:rsidRPr="003E0FA3">
        <w:rPr>
          <w:rFonts w:ascii="Times New Roman" w:hAnsi="Times New Roman"/>
          <w:lang w:eastAsia="cs-CZ" w:bidi="ar-SA"/>
        </w:rPr>
        <w:t xml:space="preserve">ena je sjednána jako cena pevná </w:t>
      </w:r>
      <w:r w:rsidRPr="003E0FA3">
        <w:rPr>
          <w:rFonts w:ascii="Times New Roman" w:hAnsi="Times New Roman"/>
          <w:lang w:eastAsia="cs-CZ" w:bidi="ar-SA"/>
        </w:rPr>
        <w:t xml:space="preserve">a neměnná </w:t>
      </w:r>
      <w:r w:rsidR="00324B8F" w:rsidRPr="003E0FA3">
        <w:rPr>
          <w:rFonts w:ascii="Times New Roman" w:hAnsi="Times New Roman"/>
          <w:lang w:eastAsia="cs-CZ" w:bidi="ar-SA"/>
        </w:rPr>
        <w:t xml:space="preserve">a činí celkem </w:t>
      </w:r>
      <w:r w:rsidR="00E40AB3">
        <w:rPr>
          <w:rFonts w:ascii="Times New Roman" w:hAnsi="Times New Roman"/>
          <w:lang w:eastAsia="cs-CZ" w:bidi="ar-SA"/>
        </w:rPr>
        <w:t>205 895</w:t>
      </w:r>
      <w:r w:rsidRPr="003E0FA3">
        <w:rPr>
          <w:rFonts w:ascii="Times New Roman" w:hAnsi="Times New Roman"/>
          <w:lang w:eastAsia="cs-CZ" w:bidi="ar-SA"/>
        </w:rPr>
        <w:t xml:space="preserve"> Kč</w:t>
      </w:r>
      <w:r w:rsidR="00324B8F" w:rsidRPr="003E0FA3">
        <w:rPr>
          <w:rFonts w:ascii="Times New Roman" w:hAnsi="Times New Roman"/>
          <w:lang w:eastAsia="cs-CZ" w:bidi="ar-SA"/>
        </w:rPr>
        <w:t xml:space="preserve"> bez DPH (</w:t>
      </w:r>
      <w:r w:rsidR="00E40AB3">
        <w:rPr>
          <w:rFonts w:ascii="Times New Roman" w:hAnsi="Times New Roman"/>
          <w:lang w:eastAsia="cs-CZ" w:bidi="ar-SA"/>
        </w:rPr>
        <w:t>249 133</w:t>
      </w:r>
      <w:r w:rsidRPr="003E0FA3">
        <w:rPr>
          <w:rFonts w:ascii="Times New Roman" w:hAnsi="Times New Roman"/>
          <w:lang w:eastAsia="cs-CZ" w:bidi="ar-SA"/>
        </w:rPr>
        <w:t xml:space="preserve"> Kč s DPH</w:t>
      </w:r>
      <w:r>
        <w:rPr>
          <w:rFonts w:ascii="Times New Roman" w:hAnsi="Times New Roman"/>
          <w:lang w:eastAsia="cs-CZ" w:bidi="ar-SA"/>
        </w:rPr>
        <w:t>)</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2.2</w:t>
      </w:r>
      <w:r w:rsidRPr="003E0FA3">
        <w:rPr>
          <w:rFonts w:ascii="Times New Roman" w:hAnsi="Times New Roman"/>
        </w:rPr>
        <w:tab/>
      </w:r>
      <w:r w:rsidR="00201B62" w:rsidRPr="003E0FA3">
        <w:rPr>
          <w:rFonts w:ascii="Times New Roman" w:hAnsi="Times New Roman"/>
        </w:rPr>
        <w:t>Kupní cena zboží je cenou konečnou zahrnující veškeré náklady spojené s</w:t>
      </w:r>
      <w:r w:rsidR="00003C38" w:rsidRPr="003E0FA3">
        <w:rPr>
          <w:rFonts w:ascii="Times New Roman" w:hAnsi="Times New Roman"/>
        </w:rPr>
        <w:t xml:space="preserve"> plněním </w:t>
      </w:r>
      <w:r w:rsidR="00201B62" w:rsidRPr="003E0FA3">
        <w:rPr>
          <w:rFonts w:ascii="Times New Roman" w:hAnsi="Times New Roman"/>
        </w:rPr>
        <w:t>předmět</w:t>
      </w:r>
      <w:r w:rsidR="00003C38" w:rsidRPr="003E0FA3">
        <w:rPr>
          <w:rFonts w:ascii="Times New Roman" w:hAnsi="Times New Roman"/>
        </w:rPr>
        <w:t>u</w:t>
      </w:r>
      <w:r w:rsidR="00201B62" w:rsidRPr="003E0FA3">
        <w:rPr>
          <w:rFonts w:ascii="Times New Roman" w:hAnsi="Times New Roman"/>
        </w:rPr>
        <w:t xml:space="preserve"> smlouvy včetně obalů</w:t>
      </w:r>
      <w:r w:rsidR="00A75CFB" w:rsidRPr="003E0FA3">
        <w:rPr>
          <w:rFonts w:ascii="Times New Roman" w:hAnsi="Times New Roman"/>
        </w:rPr>
        <w:t xml:space="preserve"> a</w:t>
      </w:r>
      <w:r w:rsidR="00201B62" w:rsidRPr="003E0FA3">
        <w:rPr>
          <w:rFonts w:ascii="Times New Roman" w:hAnsi="Times New Roman"/>
        </w:rPr>
        <w:t xml:space="preserve"> dopravy do místa plnění</w:t>
      </w:r>
      <w:r w:rsidR="006F38C0" w:rsidRPr="003E0FA3">
        <w:rPr>
          <w:rFonts w:ascii="Times New Roman" w:hAnsi="Times New Roman"/>
        </w:rPr>
        <w:t xml:space="preserve">. </w:t>
      </w:r>
      <w:r w:rsidR="0054307B" w:rsidRPr="003E0FA3">
        <w:rPr>
          <w:rFonts w:ascii="Times New Roman" w:hAnsi="Times New Roman"/>
        </w:rPr>
        <w:t>Kupní cena je stanovena jako nejvýše přípustná a není ji možno překročit.</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2.3</w:t>
      </w:r>
      <w:r w:rsidRPr="003E0FA3">
        <w:rPr>
          <w:rFonts w:ascii="Times New Roman" w:hAnsi="Times New Roman"/>
        </w:rPr>
        <w:tab/>
      </w:r>
      <w:r w:rsidR="009A5E66" w:rsidRPr="003E0FA3">
        <w:rPr>
          <w:rFonts w:ascii="Times New Roman" w:hAnsi="Times New Roman"/>
        </w:rPr>
        <w:t xml:space="preserve">Prodávající je oprávněn fakturovat jen řádně a včas dodané veškeré požadované zboží dle odst. 1.1 této smlouvy, tzn. po podpisu </w:t>
      </w:r>
      <w:r w:rsidR="0086618C" w:rsidRPr="003E0FA3">
        <w:rPr>
          <w:rFonts w:ascii="Times New Roman" w:hAnsi="Times New Roman"/>
        </w:rPr>
        <w:t>dodacího listu</w:t>
      </w:r>
      <w:r w:rsidR="00201B62" w:rsidRPr="003E0FA3">
        <w:rPr>
          <w:rFonts w:ascii="Times New Roman" w:hAnsi="Times New Roman"/>
        </w:rPr>
        <w:t xml:space="preserve"> kupujícím. Splatnost faktury činí 30 dnů od jejího doručení kupujícímu.</w:t>
      </w:r>
      <w:r w:rsidR="00DF70F1" w:rsidRPr="003E0FA3">
        <w:rPr>
          <w:rFonts w:ascii="Times New Roman" w:hAnsi="Times New Roman"/>
        </w:rPr>
        <w:t xml:space="preserve"> Splatnost faktury je </w:t>
      </w:r>
      <w:r w:rsidR="0003754D" w:rsidRPr="003E0FA3">
        <w:rPr>
          <w:rFonts w:ascii="Times New Roman" w:hAnsi="Times New Roman"/>
        </w:rPr>
        <w:t>dodržena</w:t>
      </w:r>
      <w:r w:rsidR="00F055B6" w:rsidRPr="003E0FA3">
        <w:rPr>
          <w:rFonts w:ascii="Times New Roman" w:hAnsi="Times New Roman"/>
        </w:rPr>
        <w:t>,</w:t>
      </w:r>
      <w:r w:rsidR="00DF70F1" w:rsidRPr="003E0FA3">
        <w:rPr>
          <w:rFonts w:ascii="Times New Roman" w:hAnsi="Times New Roman"/>
        </w:rPr>
        <w:t xml:space="preserve"> pokud v poslední den splatnosti je fakturovaná částka odepsána z účtu kupujícího ve prospěch účtu prodávajícího</w:t>
      </w:r>
      <w:r w:rsidR="00003C38" w:rsidRPr="003E0FA3">
        <w:rPr>
          <w:rFonts w:ascii="Times New Roman" w:hAnsi="Times New Roman"/>
        </w:rPr>
        <w:t xml:space="preserve"> uvedeného v záhlaví této smlouvy</w:t>
      </w:r>
      <w:r w:rsidR="0003754D" w:rsidRPr="003E0FA3">
        <w:rPr>
          <w:rFonts w:ascii="Times New Roman" w:hAnsi="Times New Roman"/>
        </w:rPr>
        <w:t>.</w:t>
      </w:r>
      <w:r w:rsidR="00201B62" w:rsidRPr="003E0FA3">
        <w:rPr>
          <w:rFonts w:ascii="Times New Roman" w:hAnsi="Times New Roman"/>
        </w:rPr>
        <w:t xml:space="preserve"> Faktura musí obsahovat všechny náležitosti daňového dokladu podle § 29 a násl. zákona č. 235/2004 Sb. o dani z přidané hodnoty, ve znění pozdějších předpisů a musí obsahovat evidenční číslo této smlouvy přidělené kupujícím.</w:t>
      </w:r>
      <w:r w:rsidR="00003C38" w:rsidRPr="003E0FA3">
        <w:rPr>
          <w:rFonts w:ascii="Times New Roman" w:hAnsi="Times New Roman"/>
        </w:rPr>
        <w:t xml:space="preserve"> Číslo účtu prodávajícího uvedené na faktuře</w:t>
      </w:r>
      <w:r w:rsidR="00201B62" w:rsidRPr="003E0FA3">
        <w:rPr>
          <w:rFonts w:ascii="Times New Roman" w:hAnsi="Times New Roman"/>
        </w:rPr>
        <w:t xml:space="preserve"> </w:t>
      </w:r>
      <w:r w:rsidR="00003C38" w:rsidRPr="003E0FA3">
        <w:rPr>
          <w:rFonts w:ascii="Times New Roman" w:hAnsi="Times New Roman"/>
        </w:rPr>
        <w:t>musí být shodné s číslem účtu uvedeným v záhlaví této smlouvy.</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2.4</w:t>
      </w:r>
      <w:r w:rsidRPr="003E0FA3">
        <w:rPr>
          <w:rFonts w:ascii="Times New Roman" w:hAnsi="Times New Roman"/>
        </w:rPr>
        <w:tab/>
      </w:r>
      <w:r w:rsidR="00201B62" w:rsidRPr="003E0FA3">
        <w:rPr>
          <w:rFonts w:ascii="Times New Roman" w:hAnsi="Times New Roman"/>
        </w:rPr>
        <w:t xml:space="preserve">V případě, že faktura nebude mít odpovídající náležitosti podle této smlouvy, je kupující oprávněn </w:t>
      </w:r>
      <w:r w:rsidR="000329D0" w:rsidRPr="003E0FA3">
        <w:rPr>
          <w:rFonts w:ascii="Times New Roman" w:hAnsi="Times New Roman"/>
        </w:rPr>
        <w:t xml:space="preserve">vrátit </w:t>
      </w:r>
      <w:r w:rsidR="00201B62" w:rsidRPr="003E0FA3">
        <w:rPr>
          <w:rFonts w:ascii="Times New Roman" w:hAnsi="Times New Roman"/>
        </w:rPr>
        <w:t>fakturu ve lhůtě splatnosti zpět prodávajícímu, aniž se tak dostane do prodlení s</w:t>
      </w:r>
      <w:r w:rsidR="00003C38" w:rsidRPr="003E0FA3">
        <w:rPr>
          <w:rFonts w:ascii="Times New Roman" w:hAnsi="Times New Roman"/>
        </w:rPr>
        <w:t xml:space="preserve"> její</w:t>
      </w:r>
      <w:r w:rsidR="00201B62" w:rsidRPr="003E0FA3">
        <w:rPr>
          <w:rFonts w:ascii="Times New Roman" w:hAnsi="Times New Roman"/>
        </w:rPr>
        <w:t xml:space="preserve"> splatností. Lhůta splatnosti v délce 30 dnů počíná běžet znovu od doručení doplněného či opraveného daňového dokladu. </w:t>
      </w:r>
    </w:p>
    <w:p w:rsidR="00201B62" w:rsidRPr="003E0FA3" w:rsidRDefault="00201B62" w:rsidP="003B2CCE">
      <w:pPr>
        <w:rPr>
          <w:rFonts w:ascii="Times New Roman" w:hAnsi="Times New Roman"/>
        </w:rPr>
      </w:pPr>
    </w:p>
    <w:p w:rsidR="00201B62" w:rsidRPr="003E0FA3" w:rsidRDefault="00201B62" w:rsidP="006D57E0">
      <w:pPr>
        <w:rPr>
          <w:rFonts w:ascii="Times New Roman" w:hAnsi="Times New Roman"/>
        </w:rPr>
      </w:pPr>
    </w:p>
    <w:p w:rsidR="003A10F0" w:rsidRPr="003E0FA3" w:rsidRDefault="003A10F0" w:rsidP="003A10F0">
      <w:pPr>
        <w:jc w:val="center"/>
        <w:rPr>
          <w:rFonts w:ascii="Times New Roman" w:hAnsi="Times New Roman"/>
          <w:b/>
          <w:bCs/>
        </w:rPr>
      </w:pPr>
      <w:r w:rsidRPr="003E0FA3">
        <w:rPr>
          <w:rFonts w:ascii="Times New Roman" w:hAnsi="Times New Roman"/>
          <w:b/>
        </w:rPr>
        <w:t>Článek</w:t>
      </w:r>
      <w:r w:rsidRPr="003E0FA3">
        <w:rPr>
          <w:rFonts w:ascii="Times New Roman" w:hAnsi="Times New Roman"/>
        </w:rPr>
        <w:t xml:space="preserve"> </w:t>
      </w:r>
      <w:r w:rsidR="00AA05E1" w:rsidRPr="003E0FA3">
        <w:rPr>
          <w:rFonts w:ascii="Times New Roman" w:hAnsi="Times New Roman"/>
          <w:b/>
          <w:bCs/>
        </w:rPr>
        <w:t>III.</w:t>
      </w:r>
    </w:p>
    <w:p w:rsidR="00EA748F" w:rsidRPr="003E0FA3" w:rsidRDefault="00E86B42" w:rsidP="00EA748F">
      <w:pPr>
        <w:jc w:val="center"/>
        <w:rPr>
          <w:rFonts w:ascii="Times New Roman" w:hAnsi="Times New Roman"/>
          <w:b/>
          <w:lang w:eastAsia="cs-CZ" w:bidi="ar-SA"/>
        </w:rPr>
      </w:pPr>
      <w:r w:rsidRPr="003E0FA3">
        <w:rPr>
          <w:rFonts w:ascii="Times New Roman" w:hAnsi="Times New Roman"/>
          <w:b/>
          <w:lang w:eastAsia="cs-CZ" w:bidi="ar-SA"/>
        </w:rPr>
        <w:t>Místo, d</w:t>
      </w:r>
      <w:r w:rsidR="000D4DEE" w:rsidRPr="003E0FA3">
        <w:rPr>
          <w:rFonts w:ascii="Times New Roman" w:hAnsi="Times New Roman"/>
          <w:b/>
          <w:lang w:eastAsia="cs-CZ" w:bidi="ar-SA"/>
        </w:rPr>
        <w:t>oba</w:t>
      </w:r>
      <w:r w:rsidRPr="003E0FA3">
        <w:rPr>
          <w:rFonts w:ascii="Times New Roman" w:hAnsi="Times New Roman"/>
          <w:b/>
          <w:lang w:eastAsia="cs-CZ" w:bidi="ar-SA"/>
        </w:rPr>
        <w:t xml:space="preserve"> a</w:t>
      </w:r>
      <w:r w:rsidR="000D4DEE" w:rsidRPr="003E0FA3">
        <w:rPr>
          <w:rFonts w:ascii="Times New Roman" w:hAnsi="Times New Roman"/>
          <w:b/>
          <w:lang w:eastAsia="cs-CZ" w:bidi="ar-SA"/>
        </w:rPr>
        <w:t xml:space="preserve"> způsob </w:t>
      </w:r>
      <w:r w:rsidR="0066497A" w:rsidRPr="003E0FA3">
        <w:rPr>
          <w:rFonts w:ascii="Times New Roman" w:hAnsi="Times New Roman"/>
          <w:b/>
          <w:lang w:eastAsia="cs-CZ" w:bidi="ar-SA"/>
        </w:rPr>
        <w:t>plnění</w:t>
      </w:r>
    </w:p>
    <w:p w:rsidR="00E86B42" w:rsidRPr="003E0FA3" w:rsidRDefault="00E86B42" w:rsidP="00C4456F">
      <w:pPr>
        <w:numPr>
          <w:ilvl w:val="1"/>
          <w:numId w:val="2"/>
        </w:numPr>
        <w:spacing w:before="120"/>
        <w:ind w:left="357" w:hanging="357"/>
        <w:jc w:val="both"/>
        <w:rPr>
          <w:rFonts w:ascii="Times New Roman" w:hAnsi="Times New Roman"/>
        </w:rPr>
      </w:pPr>
      <w:r w:rsidRPr="003E0FA3">
        <w:rPr>
          <w:rFonts w:ascii="Times New Roman" w:hAnsi="Times New Roman"/>
        </w:rPr>
        <w:t xml:space="preserve">Prodávající je povinen dodat zboží do </w:t>
      </w:r>
      <w:r w:rsidR="0086618C" w:rsidRPr="003E0FA3">
        <w:rPr>
          <w:rFonts w:ascii="Times New Roman" w:hAnsi="Times New Roman"/>
        </w:rPr>
        <w:t>místa plnění, kterým je sídlo kupujícího na adrese:</w:t>
      </w:r>
      <w:r w:rsidR="00974EE7" w:rsidRPr="003E0FA3">
        <w:rPr>
          <w:rFonts w:ascii="Times New Roman" w:hAnsi="Times New Roman"/>
        </w:rPr>
        <w:t xml:space="preserve"> </w:t>
      </w:r>
      <w:r w:rsidR="00974EE7" w:rsidRPr="003E0FA3">
        <w:rPr>
          <w:rFonts w:ascii="Times New Roman" w:hAnsi="Times New Roman"/>
        </w:rPr>
        <w:br/>
      </w:r>
      <w:r w:rsidR="00C4456F" w:rsidRPr="003E0FA3">
        <w:rPr>
          <w:rFonts w:ascii="Times New Roman" w:hAnsi="Times New Roman"/>
        </w:rPr>
        <w:t xml:space="preserve">K Biřičce 1240, Hradec Králové. </w:t>
      </w:r>
      <w:r w:rsidR="00426CA3" w:rsidRPr="003E0FA3">
        <w:rPr>
          <w:rFonts w:ascii="Times New Roman" w:hAnsi="Times New Roman"/>
        </w:rPr>
        <w:t>Kupující</w:t>
      </w:r>
      <w:r w:rsidR="00003C38" w:rsidRPr="003E0FA3">
        <w:rPr>
          <w:rFonts w:ascii="Times New Roman" w:hAnsi="Times New Roman"/>
        </w:rPr>
        <w:t xml:space="preserve"> dodaného zboží</w:t>
      </w:r>
      <w:r w:rsidR="00426CA3" w:rsidRPr="003E0FA3">
        <w:rPr>
          <w:rFonts w:ascii="Times New Roman" w:hAnsi="Times New Roman"/>
        </w:rPr>
        <w:t xml:space="preserve"> převezme a písemně potvrdí</w:t>
      </w:r>
      <w:r w:rsidR="00003C38" w:rsidRPr="003E0FA3">
        <w:rPr>
          <w:rFonts w:ascii="Times New Roman" w:hAnsi="Times New Roman"/>
        </w:rPr>
        <w:t xml:space="preserve"> </w:t>
      </w:r>
      <w:r w:rsidR="00426CA3" w:rsidRPr="003E0FA3">
        <w:rPr>
          <w:rFonts w:ascii="Times New Roman" w:hAnsi="Times New Roman"/>
        </w:rPr>
        <w:t xml:space="preserve">jeho převzetí, pokud jsou splněny podmínky pro dodání a převzetí zboží dle čl. </w:t>
      </w:r>
      <w:r w:rsidR="0092670A" w:rsidRPr="003E0FA3">
        <w:rPr>
          <w:rFonts w:ascii="Times New Roman" w:hAnsi="Times New Roman"/>
        </w:rPr>
        <w:t>VI. této smlouvy.</w:t>
      </w:r>
    </w:p>
    <w:p w:rsidR="00E86B42" w:rsidRPr="003E0FA3" w:rsidRDefault="00E86B42" w:rsidP="00E86B42">
      <w:pPr>
        <w:numPr>
          <w:ilvl w:val="1"/>
          <w:numId w:val="2"/>
        </w:numPr>
        <w:spacing w:before="120"/>
        <w:ind w:left="357" w:hanging="357"/>
        <w:jc w:val="both"/>
        <w:rPr>
          <w:rFonts w:ascii="Times New Roman" w:hAnsi="Times New Roman"/>
        </w:rPr>
      </w:pPr>
      <w:r w:rsidRPr="003E0FA3">
        <w:rPr>
          <w:rFonts w:ascii="Times New Roman" w:hAnsi="Times New Roman"/>
        </w:rPr>
        <w:t xml:space="preserve">Prodávající se zavazuje </w:t>
      </w:r>
      <w:r w:rsidR="00DF70F1" w:rsidRPr="003E0FA3">
        <w:rPr>
          <w:rFonts w:ascii="Times New Roman" w:hAnsi="Times New Roman"/>
        </w:rPr>
        <w:t xml:space="preserve">dodat </w:t>
      </w:r>
      <w:r w:rsidRPr="003E0FA3">
        <w:rPr>
          <w:rFonts w:ascii="Times New Roman" w:hAnsi="Times New Roman"/>
        </w:rPr>
        <w:t xml:space="preserve">zboží nejpozději do </w:t>
      </w:r>
      <w:r w:rsidR="00E40AB3">
        <w:rPr>
          <w:rFonts w:ascii="Times New Roman" w:hAnsi="Times New Roman"/>
        </w:rPr>
        <w:t>31.5.2017.</w:t>
      </w:r>
      <w:r w:rsidR="0092670A" w:rsidRPr="003E0FA3">
        <w:rPr>
          <w:rFonts w:ascii="Times New Roman" w:hAnsi="Times New Roman"/>
        </w:rPr>
        <w:t xml:space="preserve"> Lhůta se pokládá za splněnou, pokud bude doručeno zboží do sídla kupujícího poslední den lhůty do konce pracovní doby kupujícího, tj. do 1</w:t>
      </w:r>
      <w:r w:rsidR="00C4456F" w:rsidRPr="003E0FA3">
        <w:rPr>
          <w:rFonts w:ascii="Times New Roman" w:hAnsi="Times New Roman"/>
        </w:rPr>
        <w:t>4</w:t>
      </w:r>
      <w:r w:rsidR="0092670A" w:rsidRPr="003E0FA3">
        <w:rPr>
          <w:rFonts w:ascii="Times New Roman" w:hAnsi="Times New Roman"/>
        </w:rPr>
        <w:t>,00 hod.</w:t>
      </w:r>
      <w:r w:rsidR="005F5687" w:rsidRPr="003E0FA3">
        <w:rPr>
          <w:rFonts w:ascii="Times New Roman" w:hAnsi="Times New Roman"/>
        </w:rPr>
        <w:t xml:space="preserve"> V případě, že takový den připadne na den pracovního klidu, považuje se za poslední den lhůty nejbližší následující pracovní den.</w:t>
      </w:r>
    </w:p>
    <w:p w:rsidR="00F14F47" w:rsidRPr="003E0FA3" w:rsidRDefault="00F14F47" w:rsidP="00F6537F">
      <w:pPr>
        <w:rPr>
          <w:rFonts w:ascii="Times New Roman" w:hAnsi="Times New Roman"/>
        </w:rPr>
      </w:pPr>
    </w:p>
    <w:p w:rsidR="00F6537F" w:rsidRPr="003E0FA3" w:rsidRDefault="00F6537F" w:rsidP="00F6537F">
      <w:pPr>
        <w:rPr>
          <w:rFonts w:ascii="Times New Roman" w:hAnsi="Times New Roman"/>
        </w:rPr>
      </w:pPr>
    </w:p>
    <w:p w:rsidR="00F14F47" w:rsidRPr="003E0FA3" w:rsidRDefault="004859E4" w:rsidP="00F14F47">
      <w:pPr>
        <w:jc w:val="center"/>
        <w:rPr>
          <w:rFonts w:ascii="Times New Roman" w:hAnsi="Times New Roman"/>
          <w:b/>
        </w:rPr>
      </w:pPr>
      <w:r w:rsidRPr="003E0FA3">
        <w:rPr>
          <w:rFonts w:ascii="Times New Roman" w:hAnsi="Times New Roman"/>
          <w:b/>
        </w:rPr>
        <w:t>Č</w:t>
      </w:r>
      <w:r w:rsidR="00F14F47" w:rsidRPr="003E0FA3">
        <w:rPr>
          <w:rFonts w:ascii="Times New Roman" w:hAnsi="Times New Roman"/>
          <w:b/>
        </w:rPr>
        <w:t>lánek</w:t>
      </w:r>
      <w:r w:rsidR="00F14F47" w:rsidRPr="003E0FA3">
        <w:rPr>
          <w:rFonts w:ascii="Times New Roman" w:hAnsi="Times New Roman"/>
        </w:rPr>
        <w:t xml:space="preserve"> </w:t>
      </w:r>
      <w:r w:rsidR="00F14F47" w:rsidRPr="003E0FA3">
        <w:rPr>
          <w:rFonts w:ascii="Times New Roman" w:hAnsi="Times New Roman"/>
          <w:b/>
        </w:rPr>
        <w:t>IV.</w:t>
      </w:r>
    </w:p>
    <w:p w:rsidR="00F14F47" w:rsidRPr="003E0FA3" w:rsidRDefault="00F14F47" w:rsidP="00F14F47">
      <w:pPr>
        <w:jc w:val="center"/>
        <w:rPr>
          <w:rFonts w:ascii="Times New Roman" w:hAnsi="Times New Roman"/>
          <w:b/>
        </w:rPr>
      </w:pPr>
      <w:r w:rsidRPr="003E0FA3">
        <w:rPr>
          <w:rFonts w:ascii="Times New Roman" w:hAnsi="Times New Roman"/>
          <w:b/>
        </w:rPr>
        <w:t>Povinnosti prodávajícího a kupujícího</w:t>
      </w:r>
    </w:p>
    <w:p w:rsidR="00F14F47" w:rsidRPr="003E0FA3" w:rsidRDefault="00F14F47" w:rsidP="002827A5">
      <w:pPr>
        <w:numPr>
          <w:ilvl w:val="1"/>
          <w:numId w:val="10"/>
        </w:numPr>
        <w:spacing w:before="120"/>
        <w:jc w:val="both"/>
        <w:rPr>
          <w:rFonts w:ascii="Times New Roman" w:hAnsi="Times New Roman"/>
        </w:rPr>
      </w:pPr>
      <w:r w:rsidRPr="003E0FA3">
        <w:rPr>
          <w:rFonts w:ascii="Times New Roman" w:hAnsi="Times New Roman"/>
        </w:rPr>
        <w:t>Prodávající je povinen:</w:t>
      </w:r>
    </w:p>
    <w:p w:rsidR="00F14F47" w:rsidRPr="003E0FA3" w:rsidRDefault="00F14F47" w:rsidP="002827A5">
      <w:pPr>
        <w:pStyle w:val="Odstavecseseznamem"/>
        <w:numPr>
          <w:ilvl w:val="0"/>
          <w:numId w:val="8"/>
        </w:numPr>
        <w:spacing w:before="120"/>
      </w:pPr>
      <w:r w:rsidRPr="003E0FA3">
        <w:t>Dodat zboží řádně a včas.</w:t>
      </w:r>
    </w:p>
    <w:p w:rsidR="00F14F47" w:rsidRPr="003E0FA3" w:rsidRDefault="00F14F47" w:rsidP="002827A5">
      <w:pPr>
        <w:pStyle w:val="Odstavecseseznamem"/>
        <w:numPr>
          <w:ilvl w:val="0"/>
          <w:numId w:val="8"/>
        </w:numPr>
        <w:spacing w:before="120"/>
      </w:pPr>
      <w:r w:rsidRPr="003E0FA3">
        <w:t>Dodat kupujícímu zboží:</w:t>
      </w:r>
    </w:p>
    <w:p w:rsidR="00F14F47" w:rsidRPr="003E0FA3" w:rsidRDefault="00A00C83" w:rsidP="002827A5">
      <w:pPr>
        <w:pStyle w:val="Odstavecseseznamem"/>
        <w:numPr>
          <w:ilvl w:val="0"/>
          <w:numId w:val="9"/>
        </w:numPr>
        <w:spacing w:before="120"/>
      </w:pPr>
      <w:r w:rsidRPr="003E0FA3">
        <w:t>V</w:t>
      </w:r>
      <w:r w:rsidR="00F14F47" w:rsidRPr="003E0FA3">
        <w:t xml:space="preserve"> množství </w:t>
      </w:r>
      <w:r w:rsidR="004E18D1" w:rsidRPr="003E0FA3">
        <w:t xml:space="preserve">a provedení </w:t>
      </w:r>
      <w:r w:rsidR="00F14F47" w:rsidRPr="003E0FA3">
        <w:t xml:space="preserve">dle </w:t>
      </w:r>
      <w:r w:rsidR="00F6537F" w:rsidRPr="003E0FA3">
        <w:t>odst. 1.1 této smlouvy</w:t>
      </w:r>
      <w:r w:rsidR="002E4F64" w:rsidRPr="003E0FA3">
        <w:t xml:space="preserve"> a dle její přílohy č.</w:t>
      </w:r>
      <w:r w:rsidR="00413A62" w:rsidRPr="003E0FA3">
        <w:t xml:space="preserve"> </w:t>
      </w:r>
      <w:r w:rsidR="002E4F64" w:rsidRPr="003E0FA3">
        <w:t>1</w:t>
      </w:r>
      <w:r w:rsidR="00F6537F" w:rsidRPr="003E0FA3">
        <w:t xml:space="preserve">; </w:t>
      </w:r>
      <w:r w:rsidR="00F14F47" w:rsidRPr="003E0FA3">
        <w:t xml:space="preserve">prodávající není </w:t>
      </w:r>
      <w:r w:rsidR="003C0EE4" w:rsidRPr="003E0FA3">
        <w:t>oprávněn</w:t>
      </w:r>
      <w:r w:rsidR="00F14F47" w:rsidRPr="003E0FA3">
        <w:t xml:space="preserve"> kupujícímu dodat větší množství věcí, než </w:t>
      </w:r>
      <w:r w:rsidR="002E4F64" w:rsidRPr="003E0FA3">
        <w:t>je</w:t>
      </w:r>
      <w:r w:rsidR="00F14F47" w:rsidRPr="003E0FA3">
        <w:t xml:space="preserve"> ujednáno</w:t>
      </w:r>
      <w:r w:rsidR="002E4F64" w:rsidRPr="003E0FA3">
        <w:t xml:space="preserve"> v této smlouvě</w:t>
      </w:r>
      <w:r w:rsidR="00F14F47" w:rsidRPr="003E0FA3">
        <w:t>,</w:t>
      </w:r>
    </w:p>
    <w:p w:rsidR="00F14F47" w:rsidRPr="003E0FA3" w:rsidRDefault="00F14F47" w:rsidP="002827A5">
      <w:pPr>
        <w:pStyle w:val="Odstavecseseznamem"/>
        <w:numPr>
          <w:ilvl w:val="0"/>
          <w:numId w:val="8"/>
        </w:numPr>
        <w:spacing w:before="120"/>
      </w:pPr>
      <w:r w:rsidRPr="003E0FA3">
        <w:t>Dodat zboží nové</w:t>
      </w:r>
      <w:r w:rsidR="002E4F64" w:rsidRPr="003E0FA3">
        <w:t xml:space="preserve"> v originálním balení</w:t>
      </w:r>
      <w:r w:rsidRPr="003E0FA3">
        <w:t xml:space="preserve">, nepoužívané a odpovídající platným technickým normám, právním předpisům a předpisům výrobce. </w:t>
      </w:r>
    </w:p>
    <w:p w:rsidR="00DB4014" w:rsidRPr="003E0FA3" w:rsidRDefault="00F14F47" w:rsidP="0086618C">
      <w:pPr>
        <w:pStyle w:val="Odstavecseseznamem"/>
        <w:numPr>
          <w:ilvl w:val="0"/>
          <w:numId w:val="8"/>
        </w:numPr>
        <w:spacing w:before="120"/>
      </w:pPr>
      <w:r w:rsidRPr="003E0FA3">
        <w:t xml:space="preserve">Při dodání zboží do místa plnění dle </w:t>
      </w:r>
      <w:r w:rsidR="00F6537F" w:rsidRPr="003E0FA3">
        <w:t>odst. 3.1</w:t>
      </w:r>
      <w:r w:rsidRPr="003E0FA3">
        <w:t xml:space="preserve"> této smlouvy předat kupujícímu doklady, které se ke zboží vztahují (záruční list, návod k použití apod.) v českém jazyce.</w:t>
      </w:r>
    </w:p>
    <w:p w:rsidR="00F14F47" w:rsidRPr="003E0FA3" w:rsidRDefault="00F14F47" w:rsidP="002827A5">
      <w:pPr>
        <w:numPr>
          <w:ilvl w:val="1"/>
          <w:numId w:val="10"/>
        </w:numPr>
        <w:spacing w:before="120"/>
        <w:ind w:left="357" w:hanging="357"/>
        <w:jc w:val="both"/>
        <w:rPr>
          <w:rFonts w:ascii="Times New Roman" w:hAnsi="Times New Roman"/>
        </w:rPr>
      </w:pPr>
      <w:r w:rsidRPr="003E0FA3">
        <w:rPr>
          <w:rFonts w:ascii="Times New Roman" w:hAnsi="Times New Roman"/>
        </w:rPr>
        <w:lastRenderedPageBreak/>
        <w:t>Kupující je povinen:</w:t>
      </w:r>
    </w:p>
    <w:p w:rsidR="00AB7D71" w:rsidRPr="003E0FA3" w:rsidRDefault="00F14F47" w:rsidP="002827A5">
      <w:pPr>
        <w:pStyle w:val="Odstavecseseznamem"/>
        <w:numPr>
          <w:ilvl w:val="0"/>
          <w:numId w:val="11"/>
        </w:numPr>
        <w:spacing w:before="120"/>
      </w:pPr>
      <w:r w:rsidRPr="003E0FA3">
        <w:t>Poskytnout prodávajícímu potřebnou součinnost při plnění jeho závazku.</w:t>
      </w:r>
      <w:r w:rsidR="0049237B" w:rsidRPr="003E0FA3">
        <w:t xml:space="preserve"> </w:t>
      </w:r>
    </w:p>
    <w:p w:rsidR="00F14F47" w:rsidRPr="003E0FA3" w:rsidRDefault="00F14F47" w:rsidP="00F6537F">
      <w:pPr>
        <w:pStyle w:val="Odstavecseseznamem"/>
        <w:numPr>
          <w:ilvl w:val="0"/>
          <w:numId w:val="11"/>
        </w:numPr>
        <w:spacing w:before="120"/>
      </w:pPr>
      <w:r w:rsidRPr="003E0FA3">
        <w:t xml:space="preserve">Pokud </w:t>
      </w:r>
      <w:r w:rsidR="0082642B" w:rsidRPr="003E0FA3">
        <w:t xml:space="preserve">dodané </w:t>
      </w:r>
      <w:r w:rsidRPr="003E0FA3">
        <w:t>zboží nemá zjevné vady a plnění prodávajícího splňuje požadavky stanovené touto smlouvou, zboží převzít</w:t>
      </w:r>
      <w:r w:rsidR="005F5687" w:rsidRPr="003E0FA3">
        <w:t xml:space="preserve"> a potvrdit písemně jeho převzetí</w:t>
      </w:r>
      <w:r w:rsidR="00EB25B2" w:rsidRPr="003E0FA3">
        <w:t xml:space="preserve"> na dodacím listě</w:t>
      </w:r>
    </w:p>
    <w:p w:rsidR="00AA05E1" w:rsidRPr="003E0FA3" w:rsidRDefault="00AA05E1" w:rsidP="00AA05E1">
      <w:pPr>
        <w:spacing w:before="120"/>
        <w:rPr>
          <w:rFonts w:ascii="Times New Roman" w:hAnsi="Times New Roman"/>
        </w:rPr>
      </w:pPr>
    </w:p>
    <w:p w:rsidR="0076655A" w:rsidRPr="003E0FA3" w:rsidRDefault="0076655A" w:rsidP="00F14F47">
      <w:pPr>
        <w:jc w:val="center"/>
        <w:rPr>
          <w:rFonts w:ascii="Times New Roman" w:hAnsi="Times New Roman"/>
          <w:b/>
        </w:rPr>
      </w:pPr>
    </w:p>
    <w:p w:rsidR="00F14F47" w:rsidRPr="003E0FA3" w:rsidRDefault="00F14F47" w:rsidP="00F14F47">
      <w:pPr>
        <w:jc w:val="center"/>
        <w:rPr>
          <w:rFonts w:ascii="Times New Roman" w:hAnsi="Times New Roman"/>
          <w:b/>
        </w:rPr>
      </w:pPr>
      <w:r w:rsidRPr="003E0FA3">
        <w:rPr>
          <w:rFonts w:ascii="Times New Roman" w:hAnsi="Times New Roman"/>
          <w:b/>
        </w:rPr>
        <w:t>Článek V.</w:t>
      </w:r>
    </w:p>
    <w:p w:rsidR="00F14F47" w:rsidRPr="003E0FA3" w:rsidRDefault="00F14F47" w:rsidP="00F14F47">
      <w:pPr>
        <w:jc w:val="center"/>
        <w:rPr>
          <w:rFonts w:ascii="Times New Roman" w:hAnsi="Times New Roman"/>
          <w:b/>
        </w:rPr>
      </w:pPr>
      <w:r w:rsidRPr="003E0FA3">
        <w:rPr>
          <w:rFonts w:ascii="Times New Roman" w:hAnsi="Times New Roman"/>
          <w:b/>
        </w:rPr>
        <w:t>Převod vlastnického práva a nebezpečí škody na zboží</w:t>
      </w:r>
    </w:p>
    <w:p w:rsidR="00F14F47" w:rsidRPr="003E0FA3" w:rsidRDefault="00F14F47" w:rsidP="0076655A">
      <w:pPr>
        <w:spacing w:before="120"/>
        <w:ind w:left="357"/>
        <w:jc w:val="both"/>
        <w:rPr>
          <w:rFonts w:ascii="Times New Roman" w:hAnsi="Times New Roman"/>
        </w:rPr>
      </w:pPr>
      <w:r w:rsidRPr="003E0FA3">
        <w:rPr>
          <w:rFonts w:ascii="Times New Roman" w:hAnsi="Times New Roman"/>
        </w:rPr>
        <w:t>Kupující nabývá vlastnické právo ke zboží jeho převze</w:t>
      </w:r>
      <w:r w:rsidR="00461691" w:rsidRPr="003E0FA3">
        <w:rPr>
          <w:rFonts w:ascii="Times New Roman" w:hAnsi="Times New Roman"/>
        </w:rPr>
        <w:t>tím kupujícím v místě plnění; v </w:t>
      </w:r>
      <w:r w:rsidRPr="003E0FA3">
        <w:rPr>
          <w:rFonts w:ascii="Times New Roman" w:hAnsi="Times New Roman"/>
        </w:rPr>
        <w:t>témže okamžiku přechází na kupujícího nebezpečí škody na zboží.</w:t>
      </w:r>
    </w:p>
    <w:p w:rsidR="00F14F47" w:rsidRPr="003E0FA3" w:rsidRDefault="00F14F47" w:rsidP="00F6537F">
      <w:pPr>
        <w:rPr>
          <w:rFonts w:ascii="Times New Roman" w:hAnsi="Times New Roman"/>
        </w:rPr>
      </w:pPr>
    </w:p>
    <w:p w:rsidR="00F14F47" w:rsidRPr="003E0FA3" w:rsidRDefault="00F14F47" w:rsidP="00F14F47">
      <w:pPr>
        <w:jc w:val="center"/>
        <w:rPr>
          <w:rFonts w:ascii="Times New Roman" w:hAnsi="Times New Roman"/>
          <w:b/>
        </w:rPr>
      </w:pPr>
      <w:r w:rsidRPr="003E0FA3">
        <w:rPr>
          <w:rFonts w:ascii="Times New Roman" w:hAnsi="Times New Roman"/>
          <w:b/>
        </w:rPr>
        <w:t>Článek VI.</w:t>
      </w:r>
    </w:p>
    <w:p w:rsidR="00F14F47" w:rsidRPr="003E0FA3" w:rsidRDefault="00F14F47" w:rsidP="00F14F47">
      <w:pPr>
        <w:jc w:val="center"/>
        <w:rPr>
          <w:rFonts w:ascii="Times New Roman" w:hAnsi="Times New Roman"/>
          <w:b/>
        </w:rPr>
      </w:pPr>
      <w:r w:rsidRPr="003E0FA3">
        <w:rPr>
          <w:rFonts w:ascii="Times New Roman" w:hAnsi="Times New Roman"/>
          <w:b/>
        </w:rPr>
        <w:t>Předání a převzetí zboží</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 xml:space="preserve">Zboží se považuje za odevzdané kupujícímu jeho </w:t>
      </w:r>
      <w:r w:rsidR="00120DD2" w:rsidRPr="003E0FA3">
        <w:rPr>
          <w:rFonts w:ascii="Times New Roman" w:hAnsi="Times New Roman"/>
        </w:rPr>
        <w:t xml:space="preserve">fyzickým </w:t>
      </w:r>
      <w:r w:rsidRPr="003E0FA3">
        <w:rPr>
          <w:rFonts w:ascii="Times New Roman" w:hAnsi="Times New Roman"/>
        </w:rPr>
        <w:t xml:space="preserve">převzetím kupujícím v místě plnění dle </w:t>
      </w:r>
      <w:r w:rsidR="00F6537F" w:rsidRPr="003E0FA3">
        <w:rPr>
          <w:rFonts w:ascii="Times New Roman" w:hAnsi="Times New Roman"/>
        </w:rPr>
        <w:t>odst. 3.1</w:t>
      </w:r>
      <w:r w:rsidRPr="003E0FA3">
        <w:rPr>
          <w:rFonts w:ascii="Times New Roman" w:hAnsi="Times New Roman"/>
        </w:rPr>
        <w:t xml:space="preserve"> této smlouvy</w:t>
      </w:r>
      <w:r w:rsidR="00120DD2" w:rsidRPr="003E0FA3">
        <w:rPr>
          <w:rFonts w:ascii="Times New Roman" w:hAnsi="Times New Roman"/>
        </w:rPr>
        <w:t xml:space="preserve"> a podpisem dodacího listu kupujícím dle odst. 6.3 a 6.4 této smlouvy</w:t>
      </w:r>
      <w:r w:rsidRPr="003E0FA3">
        <w:rPr>
          <w:rFonts w:ascii="Times New Roman" w:hAnsi="Times New Roman"/>
        </w:rPr>
        <w:t xml:space="preserve">. </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Kupující při převzetí zboží provede kontrolu:</w:t>
      </w:r>
    </w:p>
    <w:p w:rsidR="00F14F47" w:rsidRPr="003E0FA3" w:rsidRDefault="00F14F47" w:rsidP="002827A5">
      <w:pPr>
        <w:pStyle w:val="Odstavecseseznamem"/>
        <w:numPr>
          <w:ilvl w:val="0"/>
          <w:numId w:val="12"/>
        </w:numPr>
        <w:tabs>
          <w:tab w:val="num" w:pos="900"/>
          <w:tab w:val="num" w:pos="1428"/>
        </w:tabs>
        <w:spacing w:before="120"/>
      </w:pPr>
      <w:r w:rsidRPr="003E0FA3">
        <w:t>dodaného druhu</w:t>
      </w:r>
      <w:r w:rsidR="0085748E" w:rsidRPr="003E0FA3">
        <w:t>,</w:t>
      </w:r>
      <w:r w:rsidRPr="003E0FA3">
        <w:t xml:space="preserve"> množství</w:t>
      </w:r>
      <w:r w:rsidR="0085748E" w:rsidRPr="003E0FA3">
        <w:t xml:space="preserve"> a kompletnosti</w:t>
      </w:r>
      <w:r w:rsidRPr="003E0FA3">
        <w:t xml:space="preserve"> zboží,</w:t>
      </w:r>
    </w:p>
    <w:p w:rsidR="00F14F47" w:rsidRPr="003E0FA3" w:rsidRDefault="00F14F47" w:rsidP="002827A5">
      <w:pPr>
        <w:pStyle w:val="Odstavecseseznamem"/>
        <w:numPr>
          <w:ilvl w:val="0"/>
          <w:numId w:val="12"/>
        </w:numPr>
        <w:tabs>
          <w:tab w:val="num" w:pos="900"/>
          <w:tab w:val="num" w:pos="1428"/>
        </w:tabs>
        <w:spacing w:before="120"/>
      </w:pPr>
      <w:r w:rsidRPr="003E0FA3">
        <w:t>zjevných jakostních vlastností zboží,</w:t>
      </w:r>
    </w:p>
    <w:p w:rsidR="00F14F47" w:rsidRPr="003E0FA3" w:rsidRDefault="00F14F47" w:rsidP="002827A5">
      <w:pPr>
        <w:pStyle w:val="Odstavecseseznamem"/>
        <w:numPr>
          <w:ilvl w:val="0"/>
          <w:numId w:val="12"/>
        </w:numPr>
        <w:tabs>
          <w:tab w:val="num" w:pos="900"/>
          <w:tab w:val="num" w:pos="1428"/>
        </w:tabs>
        <w:spacing w:before="120"/>
      </w:pPr>
      <w:r w:rsidRPr="003E0FA3">
        <w:t>zda nedošlo k poškození zboží při přepravě,</w:t>
      </w:r>
    </w:p>
    <w:p w:rsidR="00F14F47" w:rsidRPr="003E0FA3" w:rsidRDefault="00F14F47" w:rsidP="002827A5">
      <w:pPr>
        <w:pStyle w:val="Odstavecseseznamem"/>
        <w:numPr>
          <w:ilvl w:val="0"/>
          <w:numId w:val="12"/>
        </w:numPr>
        <w:tabs>
          <w:tab w:val="num" w:pos="900"/>
          <w:tab w:val="num" w:pos="1428"/>
        </w:tabs>
        <w:spacing w:before="120"/>
      </w:pPr>
      <w:r w:rsidRPr="003E0FA3">
        <w:t>dokladů dodaných se zbožím.</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O předání a převzetí zboží prodávající vyhotoví dodací list, který za kupujícího podepíše k tomu pověřený zástupce. Prodávající je povinen n</w:t>
      </w:r>
      <w:r w:rsidR="009A5E66" w:rsidRPr="003E0FA3">
        <w:rPr>
          <w:rFonts w:ascii="Times New Roman" w:hAnsi="Times New Roman"/>
        </w:rPr>
        <w:t xml:space="preserve">a dodacím listu uvést </w:t>
      </w:r>
      <w:r w:rsidR="00EB25B2" w:rsidRPr="003E0FA3">
        <w:rPr>
          <w:rFonts w:ascii="Times New Roman" w:hAnsi="Times New Roman"/>
        </w:rPr>
        <w:t>náze</w:t>
      </w:r>
      <w:r w:rsidR="000B7FF2" w:rsidRPr="003E0FA3">
        <w:rPr>
          <w:rFonts w:ascii="Times New Roman" w:hAnsi="Times New Roman"/>
        </w:rPr>
        <w:t>v</w:t>
      </w:r>
      <w:r w:rsidR="009A5E66" w:rsidRPr="003E0FA3">
        <w:rPr>
          <w:rFonts w:ascii="Times New Roman" w:hAnsi="Times New Roman"/>
        </w:rPr>
        <w:t xml:space="preserve"> zboží, počet kusů </w:t>
      </w:r>
      <w:r w:rsidRPr="003E0FA3">
        <w:rPr>
          <w:rFonts w:ascii="Times New Roman" w:hAnsi="Times New Roman"/>
        </w:rPr>
        <w:t>a datum předání. Dodací list bude dále obsahovat jméno a podpis předávající osoby za prodávajícího a jméno a podpis př</w:t>
      </w:r>
      <w:r w:rsidR="009A5E66" w:rsidRPr="003E0FA3">
        <w:rPr>
          <w:rFonts w:ascii="Times New Roman" w:hAnsi="Times New Roman"/>
        </w:rPr>
        <w:t xml:space="preserve">ejímající osoby za kupujícího. </w:t>
      </w:r>
      <w:r w:rsidRPr="003E0FA3">
        <w:rPr>
          <w:rFonts w:ascii="Times New Roman" w:hAnsi="Times New Roman"/>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3D5CA1" w:rsidRPr="003E0FA3" w:rsidRDefault="0066497A" w:rsidP="00F14F47">
      <w:pPr>
        <w:numPr>
          <w:ilvl w:val="1"/>
          <w:numId w:val="13"/>
        </w:numPr>
        <w:spacing w:before="120"/>
        <w:ind w:left="357" w:hanging="357"/>
        <w:jc w:val="both"/>
        <w:rPr>
          <w:rFonts w:ascii="Times New Roman" w:hAnsi="Times New Roman"/>
        </w:rPr>
      </w:pPr>
      <w:r w:rsidRPr="003E0FA3">
        <w:rPr>
          <w:rFonts w:ascii="Times New Roman" w:hAnsi="Times New Roman"/>
        </w:rPr>
        <w:t>Kupující potvrdí převzetí zboží podpisem dodacího listu. Případné vady zboží zjevné při předání uvede kupující do dodacího listu. Pokud bude mít zboží vady, které brání užívání nebo užívání podstatně ztěžují, je kupující oprávněn odmítnout ho převzít. Bezvadné zboží se kupující zavazu</w:t>
      </w:r>
      <w:r w:rsidR="003E3FA6" w:rsidRPr="003E0FA3">
        <w:rPr>
          <w:rFonts w:ascii="Times New Roman" w:hAnsi="Times New Roman"/>
        </w:rPr>
        <w:t>je převzít a zaplatit jeho cenu.</w:t>
      </w:r>
    </w:p>
    <w:p w:rsidR="00EA748F" w:rsidRPr="003E0FA3" w:rsidRDefault="00EA748F" w:rsidP="00EA748F">
      <w:pPr>
        <w:jc w:val="both"/>
        <w:rPr>
          <w:rFonts w:ascii="Times New Roman" w:hAnsi="Times New Roman"/>
        </w:rPr>
      </w:pPr>
    </w:p>
    <w:p w:rsidR="00EA748F" w:rsidRPr="003E0FA3" w:rsidRDefault="006D57E0" w:rsidP="00EA748F">
      <w:pPr>
        <w:jc w:val="center"/>
        <w:rPr>
          <w:rFonts w:ascii="Times New Roman" w:hAnsi="Times New Roman"/>
          <w:b/>
        </w:rPr>
      </w:pPr>
      <w:r w:rsidRPr="003E0FA3">
        <w:rPr>
          <w:rFonts w:ascii="Times New Roman" w:hAnsi="Times New Roman"/>
          <w:b/>
        </w:rPr>
        <w:t xml:space="preserve">Článek </w:t>
      </w:r>
      <w:r w:rsidR="00EA748F" w:rsidRPr="003E0FA3">
        <w:rPr>
          <w:rFonts w:ascii="Times New Roman" w:hAnsi="Times New Roman"/>
          <w:b/>
        </w:rPr>
        <w:t>V</w:t>
      </w:r>
      <w:r w:rsidRPr="003E0FA3">
        <w:rPr>
          <w:rFonts w:ascii="Times New Roman" w:hAnsi="Times New Roman"/>
          <w:b/>
        </w:rPr>
        <w:t>II</w:t>
      </w:r>
      <w:r w:rsidR="00EA748F" w:rsidRPr="003E0FA3">
        <w:rPr>
          <w:rFonts w:ascii="Times New Roman" w:hAnsi="Times New Roman"/>
          <w:b/>
        </w:rPr>
        <w:t>.</w:t>
      </w:r>
    </w:p>
    <w:p w:rsidR="005228A2" w:rsidRPr="003E0FA3" w:rsidRDefault="0066497A" w:rsidP="00F04763">
      <w:pPr>
        <w:jc w:val="center"/>
        <w:rPr>
          <w:rFonts w:ascii="Times New Roman" w:hAnsi="Times New Roman"/>
          <w:b/>
          <w:lang w:bidi="ar-SA"/>
        </w:rPr>
      </w:pPr>
      <w:r w:rsidRPr="003E0FA3">
        <w:rPr>
          <w:rFonts w:ascii="Times New Roman" w:hAnsi="Times New Roman"/>
          <w:b/>
          <w:lang w:bidi="ar-SA"/>
        </w:rPr>
        <w:t>Kvalita zboží, záruka za jakost a reklamace</w:t>
      </w:r>
    </w:p>
    <w:p w:rsidR="0066497A" w:rsidRPr="003E0FA3" w:rsidRDefault="0066497A" w:rsidP="002827A5">
      <w:pPr>
        <w:numPr>
          <w:ilvl w:val="1"/>
          <w:numId w:val="4"/>
        </w:numPr>
        <w:spacing w:before="120"/>
        <w:jc w:val="both"/>
        <w:rPr>
          <w:rFonts w:ascii="Times New Roman" w:hAnsi="Times New Roman"/>
        </w:rPr>
      </w:pPr>
      <w:r w:rsidRPr="003E0FA3">
        <w:rPr>
          <w:rFonts w:ascii="Times New Roman" w:hAnsi="Times New Roman"/>
        </w:rPr>
        <w:t xml:space="preserve">Prodávající se zavazuje, že zboží bude mít vlastnosti stanovené ve všech právních předpisech a technických normách, které se vztahují ke zboží, a že si tyto vlastnosti zachová po dále uvedenou záruční dobu. </w:t>
      </w:r>
    </w:p>
    <w:p w:rsidR="0066497A" w:rsidRPr="003E0FA3" w:rsidRDefault="0066497A" w:rsidP="00996369">
      <w:pPr>
        <w:numPr>
          <w:ilvl w:val="1"/>
          <w:numId w:val="4"/>
        </w:numPr>
        <w:spacing w:before="120"/>
        <w:jc w:val="both"/>
        <w:rPr>
          <w:rFonts w:ascii="Times New Roman" w:hAnsi="Times New Roman"/>
        </w:rPr>
      </w:pPr>
      <w:r w:rsidRPr="003E0FA3">
        <w:rPr>
          <w:rFonts w:ascii="Times New Roman" w:hAnsi="Times New Roman"/>
        </w:rPr>
        <w:t>Prodávající neodpovídá za vady způsobené neodbornou obsluhou nebo údržbou prováděnou v rozporu s návodem k</w:t>
      </w:r>
      <w:r w:rsidR="00A20127" w:rsidRPr="003E0FA3">
        <w:rPr>
          <w:rFonts w:ascii="Times New Roman" w:hAnsi="Times New Roman"/>
        </w:rPr>
        <w:t xml:space="preserve"> užívání či obsluze zboží předaném kupujícímu. Porušením ochranných známek nebo pečetí některého </w:t>
      </w:r>
      <w:r w:rsidR="00DD251D" w:rsidRPr="003E0FA3">
        <w:rPr>
          <w:rFonts w:ascii="Times New Roman" w:hAnsi="Times New Roman"/>
        </w:rPr>
        <w:t>zboží</w:t>
      </w:r>
      <w:r w:rsidR="00A20127" w:rsidRPr="003E0FA3">
        <w:rPr>
          <w:rFonts w:ascii="Times New Roman" w:hAnsi="Times New Roman"/>
        </w:rPr>
        <w:t xml:space="preserve"> dochází automaticky</w:t>
      </w:r>
      <w:r w:rsidR="00DD251D" w:rsidRPr="003E0FA3">
        <w:rPr>
          <w:rFonts w:ascii="Times New Roman" w:hAnsi="Times New Roman"/>
        </w:rPr>
        <w:t xml:space="preserve"> </w:t>
      </w:r>
      <w:r w:rsidR="00A20127" w:rsidRPr="003E0FA3">
        <w:rPr>
          <w:rFonts w:ascii="Times New Roman" w:hAnsi="Times New Roman"/>
        </w:rPr>
        <w:t xml:space="preserve">k zániku záruky tohoto </w:t>
      </w:r>
      <w:r w:rsidR="00DD251D" w:rsidRPr="003E0FA3">
        <w:rPr>
          <w:rFonts w:ascii="Times New Roman" w:hAnsi="Times New Roman"/>
        </w:rPr>
        <w:t>zboží</w:t>
      </w:r>
      <w:r w:rsidR="00A20127" w:rsidRPr="003E0FA3">
        <w:rPr>
          <w:rFonts w:ascii="Times New Roman" w:hAnsi="Times New Roman"/>
        </w:rPr>
        <w:t xml:space="preserve"> z důvodu neoprávněné manipulace</w:t>
      </w:r>
      <w:r w:rsidR="00DD251D" w:rsidRPr="003E0FA3">
        <w:rPr>
          <w:rFonts w:ascii="Times New Roman" w:hAnsi="Times New Roman"/>
        </w:rPr>
        <w:t>.</w:t>
      </w:r>
    </w:p>
    <w:p w:rsidR="008B3D2E" w:rsidRPr="003E0FA3" w:rsidRDefault="00D62A14" w:rsidP="008B3D2E">
      <w:pPr>
        <w:numPr>
          <w:ilvl w:val="1"/>
          <w:numId w:val="4"/>
        </w:numPr>
        <w:spacing w:before="120"/>
        <w:jc w:val="both"/>
        <w:rPr>
          <w:rFonts w:ascii="Times New Roman" w:hAnsi="Times New Roman"/>
        </w:rPr>
      </w:pPr>
      <w:r w:rsidRPr="003E0FA3">
        <w:rPr>
          <w:rFonts w:ascii="Times New Roman" w:hAnsi="Times New Roman"/>
        </w:rPr>
        <w:t xml:space="preserve">Záruční doba </w:t>
      </w:r>
      <w:r w:rsidR="00DD251D" w:rsidRPr="003E0FA3">
        <w:rPr>
          <w:rFonts w:ascii="Times New Roman" w:hAnsi="Times New Roman"/>
        </w:rPr>
        <w:t xml:space="preserve">zboží je </w:t>
      </w:r>
      <w:r w:rsidR="00E40AB3">
        <w:rPr>
          <w:rFonts w:ascii="Times New Roman" w:hAnsi="Times New Roman"/>
        </w:rPr>
        <w:t>stanovena na 24 měsíců</w:t>
      </w:r>
      <w:r w:rsidR="008B3D2E" w:rsidRPr="003E0FA3">
        <w:rPr>
          <w:rFonts w:ascii="Times New Roman" w:hAnsi="Times New Roman"/>
        </w:rPr>
        <w:t>.</w:t>
      </w:r>
    </w:p>
    <w:p w:rsidR="00892D95" w:rsidRPr="003E0FA3" w:rsidRDefault="0066497A">
      <w:pPr>
        <w:numPr>
          <w:ilvl w:val="1"/>
          <w:numId w:val="4"/>
        </w:numPr>
        <w:spacing w:before="120"/>
        <w:jc w:val="both"/>
        <w:rPr>
          <w:rFonts w:ascii="Times New Roman" w:hAnsi="Times New Roman"/>
        </w:rPr>
      </w:pPr>
      <w:r w:rsidRPr="003E0FA3">
        <w:rPr>
          <w:rFonts w:ascii="Times New Roman" w:hAnsi="Times New Roman"/>
        </w:rPr>
        <w:t xml:space="preserve">Záruční doba počíná běžet dnem </w:t>
      </w:r>
      <w:r w:rsidR="00A20127" w:rsidRPr="003E0FA3">
        <w:rPr>
          <w:rFonts w:ascii="Times New Roman" w:hAnsi="Times New Roman"/>
        </w:rPr>
        <w:t>převzetí zboží kupujícím, tj. podpisem dodacího listu.</w:t>
      </w:r>
    </w:p>
    <w:p w:rsidR="0066497A" w:rsidRPr="003E0FA3" w:rsidRDefault="0066497A" w:rsidP="002827A5">
      <w:pPr>
        <w:numPr>
          <w:ilvl w:val="1"/>
          <w:numId w:val="4"/>
        </w:numPr>
        <w:spacing w:before="120"/>
        <w:jc w:val="both"/>
        <w:rPr>
          <w:rFonts w:ascii="Times New Roman" w:hAnsi="Times New Roman"/>
        </w:rPr>
      </w:pPr>
      <w:r w:rsidRPr="003E0FA3">
        <w:rPr>
          <w:rFonts w:ascii="Times New Roman" w:hAnsi="Times New Roman"/>
        </w:rPr>
        <w:t>Případnou reklamaci vady zboží je kupující povinen uplatnit u prodávajícího bez zbytečného odkladu po zjištění vady. Prodávající je povinen oprávněným nárokům kupujícího vyplývajícím z vady zboží vyhovět nejpozději do 30 dnů po uplatnění reklamace.</w:t>
      </w:r>
    </w:p>
    <w:p w:rsidR="0000552E" w:rsidRPr="003E0FA3" w:rsidRDefault="0066497A" w:rsidP="0076655A">
      <w:pPr>
        <w:numPr>
          <w:ilvl w:val="1"/>
          <w:numId w:val="4"/>
        </w:numPr>
        <w:spacing w:before="120"/>
        <w:jc w:val="both"/>
        <w:rPr>
          <w:rFonts w:ascii="Times New Roman" w:hAnsi="Times New Roman"/>
        </w:rPr>
      </w:pPr>
      <w:r w:rsidRPr="003E0FA3">
        <w:rPr>
          <w:rFonts w:ascii="Times New Roman" w:hAnsi="Times New Roman"/>
        </w:rPr>
        <w:t>Nároky z odpovědnosti za vady se ned</w:t>
      </w:r>
      <w:r w:rsidR="0076655A" w:rsidRPr="003E0FA3">
        <w:rPr>
          <w:rFonts w:ascii="Times New Roman" w:hAnsi="Times New Roman"/>
        </w:rPr>
        <w:t>otýkají nároků na náhradu škody.</w:t>
      </w:r>
    </w:p>
    <w:p w:rsidR="007C524E" w:rsidRPr="003E0FA3" w:rsidRDefault="007C524E">
      <w:pPr>
        <w:rPr>
          <w:rFonts w:ascii="Times New Roman" w:hAnsi="Times New Roman"/>
          <w:b/>
          <w:lang w:bidi="ar-SA"/>
        </w:rPr>
      </w:pPr>
    </w:p>
    <w:p w:rsidR="005228A2" w:rsidRPr="003E0FA3" w:rsidRDefault="00EA748F" w:rsidP="00F04763">
      <w:pPr>
        <w:jc w:val="center"/>
        <w:rPr>
          <w:rFonts w:ascii="Times New Roman" w:hAnsi="Times New Roman"/>
          <w:b/>
          <w:lang w:bidi="ar-SA"/>
        </w:rPr>
      </w:pPr>
      <w:r w:rsidRPr="003E0FA3">
        <w:rPr>
          <w:rFonts w:ascii="Times New Roman" w:hAnsi="Times New Roman"/>
          <w:b/>
          <w:lang w:bidi="ar-SA"/>
        </w:rPr>
        <w:t xml:space="preserve">Článek </w:t>
      </w:r>
      <w:r w:rsidR="005228A2" w:rsidRPr="003E0FA3">
        <w:rPr>
          <w:rFonts w:ascii="Times New Roman" w:hAnsi="Times New Roman"/>
          <w:b/>
          <w:lang w:bidi="ar-SA"/>
        </w:rPr>
        <w:t>V</w:t>
      </w:r>
      <w:r w:rsidR="006D57E0" w:rsidRPr="003E0FA3">
        <w:rPr>
          <w:rFonts w:ascii="Times New Roman" w:hAnsi="Times New Roman"/>
          <w:b/>
          <w:lang w:bidi="ar-SA"/>
        </w:rPr>
        <w:t>III</w:t>
      </w:r>
      <w:r w:rsidR="005228A2" w:rsidRPr="003E0FA3">
        <w:rPr>
          <w:rFonts w:ascii="Times New Roman" w:hAnsi="Times New Roman"/>
          <w:b/>
          <w:lang w:bidi="ar-SA"/>
        </w:rPr>
        <w:t>.</w:t>
      </w:r>
    </w:p>
    <w:p w:rsidR="005228A2" w:rsidRPr="003E0FA3" w:rsidRDefault="0066497A" w:rsidP="00F04763">
      <w:pPr>
        <w:jc w:val="center"/>
        <w:rPr>
          <w:rFonts w:ascii="Times New Roman" w:hAnsi="Times New Roman"/>
          <w:b/>
          <w:lang w:bidi="ar-SA"/>
        </w:rPr>
      </w:pPr>
      <w:r w:rsidRPr="003E0FA3">
        <w:rPr>
          <w:rFonts w:ascii="Times New Roman" w:hAnsi="Times New Roman"/>
          <w:b/>
          <w:lang w:bidi="ar-SA"/>
        </w:rPr>
        <w:t>Smluvní sankce</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V případě prodlení prodávajícího s dodáním zboží nebo jeho části kupujícímu z důvodu vzniklého na straně prodávajícího, je prodávající povinen zaplatit kupujícímu smluvní pokutu ve výši 0,5 % z ceny nedodaného zboží za každý i započatý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V případě prodlení kupujícího se zaplacením faktury, je kupující povinen zaplatit prodávajícímu úrok z prodlení ve výši 0,2 % z dlužné částky za každý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Při nedodržení lhůty pro odstranění reklamované vady je prodávající povinen zaplatit kupujícímu smluvní pokutu ve výši 0,5 % z ceny</w:t>
      </w:r>
      <w:r w:rsidR="00266547" w:rsidRPr="003E0FA3">
        <w:rPr>
          <w:rFonts w:ascii="Times New Roman" w:hAnsi="Times New Roman"/>
        </w:rPr>
        <w:t xml:space="preserve"> reklamovaného zboží za každý i </w:t>
      </w:r>
      <w:r w:rsidRPr="003E0FA3">
        <w:rPr>
          <w:rFonts w:ascii="Times New Roman" w:hAnsi="Times New Roman"/>
        </w:rPr>
        <w:t>započatý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Smluvní pokutu nebo úrok z prodlení se povinná smluvn</w:t>
      </w:r>
      <w:r w:rsidR="00266547" w:rsidRPr="003E0FA3">
        <w:rPr>
          <w:rFonts w:ascii="Times New Roman" w:hAnsi="Times New Roman"/>
        </w:rPr>
        <w:t>í strana zavazuje uhradit do 14 </w:t>
      </w:r>
      <w:r w:rsidRPr="003E0FA3">
        <w:rPr>
          <w:rFonts w:ascii="Times New Roman" w:hAnsi="Times New Roman"/>
        </w:rPr>
        <w:t>dnů ode dne, kdy jí bude doručena písemná výzva k úhradě oprávněnou smluvní stranou.</w:t>
      </w:r>
    </w:p>
    <w:p w:rsidR="005228A2" w:rsidRPr="003E0FA3" w:rsidRDefault="005228A2" w:rsidP="00074F5C">
      <w:pPr>
        <w:rPr>
          <w:rFonts w:ascii="Times New Roman" w:hAnsi="Times New Roman"/>
          <w:lang w:eastAsia="cs-CZ" w:bidi="ar-SA"/>
        </w:rPr>
      </w:pPr>
    </w:p>
    <w:p w:rsidR="00E87FAD" w:rsidRPr="003E0FA3" w:rsidRDefault="00E87FAD" w:rsidP="002D216D">
      <w:pPr>
        <w:jc w:val="both"/>
        <w:rPr>
          <w:rFonts w:ascii="Times New Roman" w:hAnsi="Times New Roman"/>
          <w:lang w:eastAsia="cs-CZ" w:bidi="ar-SA"/>
        </w:rPr>
      </w:pPr>
    </w:p>
    <w:p w:rsidR="002D216D" w:rsidRPr="003E0FA3" w:rsidRDefault="00EA748F" w:rsidP="00EA748F">
      <w:pPr>
        <w:jc w:val="center"/>
        <w:rPr>
          <w:rFonts w:ascii="Times New Roman" w:hAnsi="Times New Roman"/>
          <w:b/>
          <w:lang w:bidi="ar-SA"/>
        </w:rPr>
      </w:pPr>
      <w:r w:rsidRPr="003E0FA3">
        <w:rPr>
          <w:rFonts w:ascii="Times New Roman" w:hAnsi="Times New Roman"/>
          <w:b/>
          <w:lang w:bidi="ar-SA"/>
        </w:rPr>
        <w:t xml:space="preserve">Článek </w:t>
      </w:r>
      <w:r w:rsidR="002D216D" w:rsidRPr="003E0FA3">
        <w:rPr>
          <w:rFonts w:ascii="Times New Roman" w:hAnsi="Times New Roman"/>
          <w:b/>
          <w:lang w:bidi="ar-SA"/>
        </w:rPr>
        <w:t>I</w:t>
      </w:r>
      <w:r w:rsidR="00266547" w:rsidRPr="003E0FA3">
        <w:rPr>
          <w:rFonts w:ascii="Times New Roman" w:hAnsi="Times New Roman"/>
          <w:b/>
          <w:lang w:bidi="ar-SA"/>
        </w:rPr>
        <w:t>X</w:t>
      </w:r>
      <w:r w:rsidR="002D216D" w:rsidRPr="003E0FA3">
        <w:rPr>
          <w:rFonts w:ascii="Times New Roman" w:hAnsi="Times New Roman"/>
          <w:b/>
          <w:lang w:bidi="ar-SA"/>
        </w:rPr>
        <w:t>.</w:t>
      </w:r>
    </w:p>
    <w:p w:rsidR="002D216D" w:rsidRPr="003E0FA3" w:rsidRDefault="0066497A" w:rsidP="00EA748F">
      <w:pPr>
        <w:jc w:val="center"/>
        <w:rPr>
          <w:rFonts w:ascii="Times New Roman" w:hAnsi="Times New Roman"/>
          <w:b/>
          <w:lang w:bidi="ar-SA"/>
        </w:rPr>
      </w:pPr>
      <w:r w:rsidRPr="003E0FA3">
        <w:rPr>
          <w:rFonts w:ascii="Times New Roman" w:hAnsi="Times New Roman"/>
          <w:b/>
          <w:lang w:bidi="ar-SA"/>
        </w:rPr>
        <w:t>Ostatní ujednání</w:t>
      </w:r>
    </w:p>
    <w:p w:rsidR="0066497A" w:rsidRPr="003E0FA3" w:rsidRDefault="002827A5" w:rsidP="004E18D1">
      <w:pPr>
        <w:spacing w:before="120"/>
        <w:ind w:left="360"/>
        <w:jc w:val="both"/>
        <w:rPr>
          <w:rFonts w:ascii="Times New Roman" w:hAnsi="Times New Roman"/>
        </w:rPr>
      </w:pPr>
      <w:r w:rsidRPr="003E0FA3">
        <w:rPr>
          <w:rFonts w:ascii="Times New Roman" w:hAnsi="Times New Roman"/>
        </w:rPr>
        <w:t>Každá ze smluvních stran má právo od smlouvy odstoupit za</w:t>
      </w:r>
      <w:r w:rsidR="00F055B6" w:rsidRPr="003E0FA3">
        <w:rPr>
          <w:rFonts w:ascii="Times New Roman" w:hAnsi="Times New Roman"/>
        </w:rPr>
        <w:t xml:space="preserve"> podmínek uvedených v zákoně č. </w:t>
      </w:r>
      <w:r w:rsidRPr="003E0FA3">
        <w:rPr>
          <w:rFonts w:ascii="Times New Roman" w:hAnsi="Times New Roman"/>
        </w:rPr>
        <w:t>89/2012 Sb., občanský zákoník, ve znění pozdějších předpisů.</w:t>
      </w:r>
    </w:p>
    <w:p w:rsidR="002D216D" w:rsidRPr="003E0FA3" w:rsidRDefault="002D216D" w:rsidP="00EA748F">
      <w:pPr>
        <w:jc w:val="both"/>
        <w:rPr>
          <w:rFonts w:ascii="Times New Roman" w:hAnsi="Times New Roman"/>
          <w:lang w:eastAsia="cs-CZ" w:bidi="ar-SA"/>
        </w:rPr>
      </w:pPr>
    </w:p>
    <w:p w:rsidR="00EA748F" w:rsidRPr="003E0FA3" w:rsidRDefault="00EA748F" w:rsidP="00EA748F">
      <w:pPr>
        <w:jc w:val="both"/>
        <w:rPr>
          <w:rFonts w:ascii="Times New Roman" w:hAnsi="Times New Roman"/>
          <w:lang w:eastAsia="cs-CZ" w:bidi="ar-SA"/>
        </w:rPr>
      </w:pPr>
    </w:p>
    <w:p w:rsidR="005228A2" w:rsidRPr="003E0FA3" w:rsidRDefault="00EA748F" w:rsidP="00EA748F">
      <w:pPr>
        <w:jc w:val="center"/>
        <w:rPr>
          <w:rFonts w:ascii="Times New Roman" w:hAnsi="Times New Roman"/>
          <w:b/>
          <w:lang w:bidi="ar-SA"/>
        </w:rPr>
      </w:pPr>
      <w:r w:rsidRPr="003E0FA3">
        <w:rPr>
          <w:rFonts w:ascii="Times New Roman" w:hAnsi="Times New Roman"/>
          <w:b/>
          <w:lang w:bidi="ar-SA"/>
        </w:rPr>
        <w:t xml:space="preserve">Článek </w:t>
      </w:r>
      <w:r w:rsidR="002872B3" w:rsidRPr="003E0FA3">
        <w:rPr>
          <w:rFonts w:ascii="Times New Roman" w:hAnsi="Times New Roman"/>
          <w:b/>
          <w:lang w:bidi="ar-SA"/>
        </w:rPr>
        <w:t>X</w:t>
      </w:r>
      <w:r w:rsidR="005228A2" w:rsidRPr="003E0FA3">
        <w:rPr>
          <w:rFonts w:ascii="Times New Roman" w:hAnsi="Times New Roman"/>
          <w:b/>
          <w:lang w:bidi="ar-SA"/>
        </w:rPr>
        <w:t>.</w:t>
      </w:r>
    </w:p>
    <w:p w:rsidR="005228A2" w:rsidRPr="003E0FA3" w:rsidRDefault="00266547" w:rsidP="00EA748F">
      <w:pPr>
        <w:jc w:val="center"/>
        <w:rPr>
          <w:rFonts w:ascii="Times New Roman" w:hAnsi="Times New Roman"/>
          <w:b/>
          <w:lang w:bidi="ar-SA"/>
        </w:rPr>
      </w:pPr>
      <w:r w:rsidRPr="003E0FA3">
        <w:rPr>
          <w:rFonts w:ascii="Times New Roman" w:hAnsi="Times New Roman"/>
          <w:b/>
          <w:lang w:bidi="ar-SA"/>
        </w:rPr>
        <w:t>Závěrečná ustanovení</w:t>
      </w:r>
    </w:p>
    <w:p w:rsidR="0066497A" w:rsidRPr="003E0FA3" w:rsidRDefault="000D4DEE" w:rsidP="009A1CC1">
      <w:pPr>
        <w:numPr>
          <w:ilvl w:val="1"/>
          <w:numId w:val="6"/>
        </w:numPr>
        <w:spacing w:before="120"/>
        <w:ind w:left="567" w:hanging="567"/>
        <w:jc w:val="both"/>
        <w:rPr>
          <w:rFonts w:ascii="Times New Roman" w:hAnsi="Times New Roman"/>
        </w:rPr>
      </w:pPr>
      <w:r w:rsidRPr="003E0FA3">
        <w:rPr>
          <w:rFonts w:ascii="Times New Roman" w:hAnsi="Times New Roman"/>
        </w:rPr>
        <w:t>S</w:t>
      </w:r>
      <w:r w:rsidR="0066497A" w:rsidRPr="003E0FA3">
        <w:rPr>
          <w:rFonts w:ascii="Times New Roman" w:hAnsi="Times New Roman"/>
        </w:rPr>
        <w:t xml:space="preserve">mlouva nabývá platnosti a účinnosti dnem jejího podpisu poslední smluvní stranou. </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Účastníky bylo výslovně ujednáno, že vzájemné vztahy a právní vztahy touto smlouvou neupravené se řídí zákonem č. 89/2012 Sb., občanský zákoník, </w:t>
      </w:r>
      <w:r w:rsidR="00120DD2" w:rsidRPr="003E0FA3">
        <w:rPr>
          <w:rFonts w:ascii="Times New Roman" w:hAnsi="Times New Roman"/>
        </w:rPr>
        <w:t>ve znění pozdějších předpisů</w:t>
      </w:r>
      <w:r w:rsidRPr="003E0FA3">
        <w:rPr>
          <w:rFonts w:ascii="Times New Roman" w:hAnsi="Times New Roman"/>
        </w:rPr>
        <w:t>.</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Smlouvu lze měnit pouze vzestupně očíslovanými písemnými dodatky podepsanými statutárními zástupci obou smluvních stran.</w:t>
      </w:r>
    </w:p>
    <w:p w:rsidR="0066497A" w:rsidRPr="003E0FA3" w:rsidRDefault="0066497A"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Smluvní strany prohlašují, že obsah smlouvy není předmětem utajení a souhlasí s jejím zveřejněním </w:t>
      </w:r>
      <w:r w:rsidR="003C0EE4" w:rsidRPr="003E0FA3">
        <w:rPr>
          <w:rFonts w:ascii="Times New Roman" w:hAnsi="Times New Roman"/>
        </w:rPr>
        <w:t>na profilu zadavat</w:t>
      </w:r>
      <w:r w:rsidR="00AA05E1" w:rsidRPr="003E0FA3">
        <w:rPr>
          <w:rFonts w:ascii="Times New Roman" w:hAnsi="Times New Roman"/>
        </w:rPr>
        <w:t>ele</w:t>
      </w:r>
      <w:r w:rsidR="00EB5708" w:rsidRPr="003E0FA3">
        <w:rPr>
          <w:rFonts w:ascii="Times New Roman" w:hAnsi="Times New Roman"/>
          <w:color w:val="FF0000"/>
        </w:rPr>
        <w:t xml:space="preserve"> </w:t>
      </w:r>
      <w:r w:rsidR="00EB5708" w:rsidRPr="003E0FA3">
        <w:rPr>
          <w:rFonts w:ascii="Times New Roman" w:hAnsi="Times New Roman"/>
        </w:rPr>
        <w:t>bez stanovení podmínek</w:t>
      </w:r>
      <w:r w:rsidRPr="003E0FA3">
        <w:rPr>
          <w:rFonts w:ascii="Times New Roman" w:hAnsi="Times New Roman"/>
        </w:rPr>
        <w:t xml:space="preserve">. </w:t>
      </w:r>
    </w:p>
    <w:p w:rsidR="007C524E" w:rsidRPr="003E0FA3" w:rsidRDefault="0066497A" w:rsidP="009A1CC1">
      <w:pPr>
        <w:numPr>
          <w:ilvl w:val="1"/>
          <w:numId w:val="6"/>
        </w:numPr>
        <w:spacing w:before="120"/>
        <w:ind w:left="567" w:hanging="567"/>
        <w:jc w:val="both"/>
        <w:rPr>
          <w:rFonts w:ascii="Times New Roman" w:hAnsi="Times New Roman"/>
        </w:rPr>
      </w:pPr>
      <w:r w:rsidRPr="003E0FA3">
        <w:rPr>
          <w:rFonts w:ascii="Times New Roman" w:hAnsi="Times New Roman"/>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EB5708" w:rsidRPr="003E0FA3">
        <w:rPr>
          <w:rFonts w:ascii="Times New Roman" w:hAnsi="Times New Roman"/>
        </w:rPr>
        <w:t> </w:t>
      </w:r>
      <w:r w:rsidRPr="003E0FA3">
        <w:rPr>
          <w:rFonts w:ascii="Times New Roman" w:hAnsi="Times New Roman"/>
        </w:rPr>
        <w:t>dodávkou</w:t>
      </w:r>
      <w:r w:rsidR="00EB5708" w:rsidRPr="003E0FA3">
        <w:rPr>
          <w:rFonts w:ascii="Times New Roman" w:hAnsi="Times New Roman"/>
        </w:rPr>
        <w:t xml:space="preserve"> zboží</w:t>
      </w:r>
      <w:r w:rsidRPr="003E0FA3">
        <w:rPr>
          <w:rFonts w:ascii="Times New Roman" w:hAnsi="Times New Roman"/>
        </w:rPr>
        <w:t xml:space="preserve"> hrazen</w:t>
      </w:r>
      <w:r w:rsidR="00EB5708" w:rsidRPr="003E0FA3">
        <w:rPr>
          <w:rFonts w:ascii="Times New Roman" w:hAnsi="Times New Roman"/>
        </w:rPr>
        <w:t>ou</w:t>
      </w:r>
      <w:r w:rsidRPr="003E0FA3">
        <w:rPr>
          <w:rFonts w:ascii="Times New Roman" w:hAnsi="Times New Roman"/>
        </w:rPr>
        <w:t xml:space="preserve"> z veřejných </w:t>
      </w:r>
      <w:r w:rsidR="00EB5708" w:rsidRPr="003E0FA3">
        <w:rPr>
          <w:rFonts w:ascii="Times New Roman" w:hAnsi="Times New Roman"/>
        </w:rPr>
        <w:t>prostředk</w:t>
      </w:r>
      <w:r w:rsidR="003A7CB3" w:rsidRPr="003E0FA3">
        <w:rPr>
          <w:rFonts w:ascii="Times New Roman" w:hAnsi="Times New Roman"/>
        </w:rPr>
        <w:t>ů</w:t>
      </w:r>
      <w:r w:rsidRPr="003E0FA3">
        <w:rPr>
          <w:rFonts w:ascii="Times New Roman" w:hAnsi="Times New Roman"/>
        </w:rPr>
        <w:t>.</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Smlouva je vyhotovena ve </w:t>
      </w:r>
      <w:r w:rsidR="000E2FC3" w:rsidRPr="003E0FA3">
        <w:rPr>
          <w:rFonts w:ascii="Times New Roman" w:hAnsi="Times New Roman"/>
        </w:rPr>
        <w:t>dvou</w:t>
      </w:r>
      <w:r w:rsidRPr="003E0FA3">
        <w:rPr>
          <w:rFonts w:ascii="Times New Roman" w:hAnsi="Times New Roman"/>
        </w:rPr>
        <w:t xml:space="preserve"> stejnopisech, z nichž každá ze smluvních stran obdrží po </w:t>
      </w:r>
      <w:r w:rsidR="000E2FC3" w:rsidRPr="003E0FA3">
        <w:rPr>
          <w:rFonts w:ascii="Times New Roman" w:hAnsi="Times New Roman"/>
        </w:rPr>
        <w:t>jednom vyhotovení</w:t>
      </w:r>
      <w:r w:rsidRPr="003E0FA3">
        <w:rPr>
          <w:rFonts w:ascii="Times New Roman" w:hAnsi="Times New Roman"/>
        </w:rPr>
        <w:t>.</w:t>
      </w:r>
    </w:p>
    <w:p w:rsidR="007C524E" w:rsidRPr="003E0FA3" w:rsidRDefault="007C524E" w:rsidP="009A1CC1">
      <w:pPr>
        <w:numPr>
          <w:ilvl w:val="1"/>
          <w:numId w:val="6"/>
        </w:numPr>
        <w:spacing w:before="120"/>
        <w:ind w:left="567" w:hanging="567"/>
        <w:jc w:val="both"/>
        <w:rPr>
          <w:rFonts w:ascii="Times New Roman" w:hAnsi="Times New Roman"/>
        </w:rPr>
      </w:pPr>
      <w:r w:rsidRPr="003E0FA3">
        <w:rPr>
          <w:rFonts w:ascii="Times New Roman" w:hAnsi="Times New Roman"/>
        </w:rPr>
        <w:t>Účastníci této smlouvy prohlašují, že smlouva byla sjednána na základě jejich pravé a svobodné vůle, že její obsah přečetli a bezvýhradně s ním souhlasí, což stvrzují vlastnoručními podpisy.</w:t>
      </w:r>
    </w:p>
    <w:p w:rsidR="00B25C60" w:rsidRDefault="00B25C60"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Pr="003E0FA3" w:rsidRDefault="009A1CC1" w:rsidP="005228A2">
      <w:pPr>
        <w:suppressAutoHyphens/>
        <w:jc w:val="both"/>
        <w:rPr>
          <w:rFonts w:ascii="Times New Roman" w:hAnsi="Times New Roman"/>
          <w:lang w:eastAsia="cs-CZ" w:bidi="ar-SA"/>
        </w:rPr>
      </w:pPr>
    </w:p>
    <w:p w:rsidR="009A1CC1" w:rsidRDefault="00324B8F" w:rsidP="009A1CC1">
      <w:pPr>
        <w:rPr>
          <w:rFonts w:ascii="Arial" w:hAnsi="Arial" w:cs="Arial"/>
          <w:b/>
        </w:rPr>
      </w:pPr>
      <w:r w:rsidRPr="003E0FA3">
        <w:rPr>
          <w:rFonts w:ascii="Times New Roman" w:hAnsi="Times New Roman"/>
          <w:lang w:eastAsia="cs-CZ" w:bidi="ar-SA"/>
        </w:rPr>
        <w:t>Příloha</w:t>
      </w:r>
      <w:r w:rsidR="003E0FA3">
        <w:rPr>
          <w:rFonts w:ascii="Times New Roman" w:hAnsi="Times New Roman"/>
          <w:lang w:eastAsia="cs-CZ" w:bidi="ar-SA"/>
        </w:rPr>
        <w:t xml:space="preserve"> č.1</w:t>
      </w:r>
      <w:r w:rsidRPr="003E0FA3">
        <w:rPr>
          <w:rFonts w:ascii="Times New Roman" w:hAnsi="Times New Roman"/>
          <w:lang w:eastAsia="cs-CZ" w:bidi="ar-SA"/>
        </w:rPr>
        <w:t xml:space="preserve">: </w:t>
      </w:r>
      <w:r w:rsidR="009A1CC1" w:rsidRPr="009A1CC1">
        <w:rPr>
          <w:rFonts w:ascii="Times New Roman" w:hAnsi="Times New Roman"/>
        </w:rPr>
        <w:t>Technická specifikace předmětu kupní smlouvy</w:t>
      </w:r>
    </w:p>
    <w:p w:rsidR="00B25C60" w:rsidRDefault="00B25C60"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Pr="003E0FA3" w:rsidRDefault="009A1CC1" w:rsidP="005228A2">
      <w:pPr>
        <w:suppressAutoHyphens/>
        <w:jc w:val="both"/>
        <w:rPr>
          <w:rFonts w:ascii="Times New Roman" w:hAnsi="Times New Roman"/>
          <w:lang w:eastAsia="cs-CZ" w:bidi="ar-SA"/>
        </w:rPr>
      </w:pPr>
    </w:p>
    <w:tbl>
      <w:tblPr>
        <w:tblW w:w="8908" w:type="dxa"/>
        <w:jc w:val="center"/>
        <w:tblLook w:val="01E0" w:firstRow="1" w:lastRow="1" w:firstColumn="1" w:lastColumn="1" w:noHBand="0" w:noVBand="0"/>
      </w:tblPr>
      <w:tblGrid>
        <w:gridCol w:w="4372"/>
        <w:gridCol w:w="4536"/>
      </w:tblGrid>
      <w:tr w:rsidR="0066497A" w:rsidRPr="003E0FA3" w:rsidTr="008B5498">
        <w:trPr>
          <w:trHeight w:val="290"/>
          <w:jc w:val="center"/>
        </w:trPr>
        <w:tc>
          <w:tcPr>
            <w:tcW w:w="4822" w:type="dxa"/>
            <w:vAlign w:val="bottom"/>
            <w:hideMark/>
          </w:tcPr>
          <w:p w:rsidR="0066497A" w:rsidRPr="003E0FA3" w:rsidRDefault="0066497A" w:rsidP="008B5498">
            <w:pPr>
              <w:rPr>
                <w:rFonts w:ascii="Times New Roman" w:hAnsi="Times New Roman"/>
                <w:b/>
                <w:bCs/>
              </w:rPr>
            </w:pPr>
            <w:r w:rsidRPr="003E0FA3">
              <w:rPr>
                <w:rFonts w:ascii="Times New Roman" w:hAnsi="Times New Roman"/>
                <w:b/>
                <w:bCs/>
              </w:rPr>
              <w:t>Za kupujícího:</w:t>
            </w:r>
          </w:p>
        </w:tc>
        <w:tc>
          <w:tcPr>
            <w:tcW w:w="4086" w:type="dxa"/>
            <w:vAlign w:val="bottom"/>
            <w:hideMark/>
          </w:tcPr>
          <w:p w:rsidR="0066497A" w:rsidRPr="003E0FA3" w:rsidRDefault="0066497A" w:rsidP="008B5498">
            <w:pPr>
              <w:rPr>
                <w:rFonts w:ascii="Times New Roman" w:hAnsi="Times New Roman"/>
                <w:b/>
                <w:bCs/>
              </w:rPr>
            </w:pPr>
            <w:r w:rsidRPr="003E0FA3">
              <w:rPr>
                <w:rFonts w:ascii="Times New Roman" w:hAnsi="Times New Roman"/>
                <w:b/>
                <w:bCs/>
              </w:rPr>
              <w:t>Za prodávajícího:</w:t>
            </w:r>
          </w:p>
        </w:tc>
      </w:tr>
      <w:tr w:rsidR="0066497A" w:rsidRPr="003E0FA3" w:rsidTr="008B5498">
        <w:trPr>
          <w:trHeight w:val="388"/>
          <w:jc w:val="center"/>
        </w:trPr>
        <w:tc>
          <w:tcPr>
            <w:tcW w:w="4822" w:type="dxa"/>
            <w:vAlign w:val="bottom"/>
            <w:hideMark/>
          </w:tcPr>
          <w:p w:rsidR="0066497A" w:rsidRPr="003E0FA3" w:rsidRDefault="0066497A" w:rsidP="003001D2">
            <w:pPr>
              <w:rPr>
                <w:rFonts w:ascii="Times New Roman" w:hAnsi="Times New Roman"/>
              </w:rPr>
            </w:pPr>
            <w:r w:rsidRPr="003E0FA3">
              <w:rPr>
                <w:rFonts w:ascii="Times New Roman" w:hAnsi="Times New Roman"/>
              </w:rPr>
              <w:t xml:space="preserve">V </w:t>
            </w:r>
            <w:r w:rsidR="003001D2" w:rsidRPr="003E0FA3">
              <w:rPr>
                <w:rFonts w:ascii="Times New Roman" w:hAnsi="Times New Roman"/>
              </w:rPr>
              <w:t>Hradci Králové</w:t>
            </w:r>
            <w:r w:rsidRPr="003E0FA3">
              <w:rPr>
                <w:rFonts w:ascii="Times New Roman" w:hAnsi="Times New Roman"/>
              </w:rPr>
              <w:t xml:space="preserve"> dne …………………………</w:t>
            </w:r>
          </w:p>
        </w:tc>
        <w:tc>
          <w:tcPr>
            <w:tcW w:w="4086" w:type="dxa"/>
            <w:vAlign w:val="bottom"/>
            <w:hideMark/>
          </w:tcPr>
          <w:p w:rsidR="0066497A" w:rsidRPr="003E0FA3" w:rsidRDefault="0066497A" w:rsidP="00262412">
            <w:pPr>
              <w:rPr>
                <w:rFonts w:ascii="Times New Roman" w:hAnsi="Times New Roman"/>
              </w:rPr>
            </w:pPr>
            <w:r w:rsidRPr="003E0FA3">
              <w:rPr>
                <w:rFonts w:ascii="Times New Roman" w:hAnsi="Times New Roman"/>
              </w:rPr>
              <w:t xml:space="preserve">V </w:t>
            </w:r>
            <w:r w:rsidR="003C0EE4" w:rsidRPr="003E0FA3">
              <w:rPr>
                <w:rFonts w:ascii="Times New Roman" w:hAnsi="Times New Roman"/>
              </w:rPr>
              <w:t>Možděnicích</w:t>
            </w:r>
            <w:r w:rsidRPr="003E0FA3">
              <w:rPr>
                <w:rFonts w:ascii="Times New Roman" w:hAnsi="Times New Roman"/>
              </w:rPr>
              <w:t xml:space="preserve"> dne </w:t>
            </w:r>
            <w:r w:rsidR="00262412">
              <w:rPr>
                <w:rFonts w:ascii="Times New Roman" w:hAnsi="Times New Roman"/>
              </w:rPr>
              <w:t>20</w:t>
            </w:r>
            <w:r w:rsidR="003C0EE4" w:rsidRPr="003E0FA3">
              <w:rPr>
                <w:rFonts w:ascii="Times New Roman" w:hAnsi="Times New Roman"/>
              </w:rPr>
              <w:t>.</w:t>
            </w:r>
            <w:r w:rsidR="002D58CD" w:rsidRPr="003E0FA3">
              <w:rPr>
                <w:rFonts w:ascii="Times New Roman" w:hAnsi="Times New Roman"/>
              </w:rPr>
              <w:t>1</w:t>
            </w:r>
            <w:r w:rsidR="003C0EE4" w:rsidRPr="003E0FA3">
              <w:rPr>
                <w:rFonts w:ascii="Times New Roman" w:hAnsi="Times New Roman"/>
              </w:rPr>
              <w:t>.2017</w:t>
            </w:r>
          </w:p>
        </w:tc>
      </w:tr>
      <w:tr w:rsidR="0066497A" w:rsidRPr="003E0FA3" w:rsidTr="008B5498">
        <w:trPr>
          <w:trHeight w:val="1481"/>
          <w:jc w:val="center"/>
        </w:trPr>
        <w:tc>
          <w:tcPr>
            <w:tcW w:w="4822" w:type="dxa"/>
            <w:vAlign w:val="bottom"/>
            <w:hideMark/>
          </w:tcPr>
          <w:p w:rsidR="0066497A" w:rsidRPr="003E0FA3" w:rsidRDefault="0066497A" w:rsidP="008B5498">
            <w:pPr>
              <w:rPr>
                <w:rFonts w:ascii="Times New Roman" w:hAnsi="Times New Roman"/>
              </w:rPr>
            </w:pPr>
            <w:r w:rsidRPr="003E0FA3">
              <w:rPr>
                <w:rFonts w:ascii="Times New Roman" w:hAnsi="Times New Roman"/>
              </w:rPr>
              <w:t>……………………………………………</w:t>
            </w:r>
          </w:p>
        </w:tc>
        <w:tc>
          <w:tcPr>
            <w:tcW w:w="4086" w:type="dxa"/>
            <w:vAlign w:val="bottom"/>
            <w:hideMark/>
          </w:tcPr>
          <w:p w:rsidR="0066497A" w:rsidRPr="003E0FA3" w:rsidRDefault="0066497A" w:rsidP="008B5498">
            <w:pPr>
              <w:rPr>
                <w:rFonts w:ascii="Times New Roman" w:hAnsi="Times New Roman"/>
              </w:rPr>
            </w:pPr>
            <w:r w:rsidRPr="003E0FA3">
              <w:rPr>
                <w:rFonts w:ascii="Times New Roman" w:hAnsi="Times New Roman"/>
              </w:rPr>
              <w:t>………………………………………………</w:t>
            </w:r>
          </w:p>
        </w:tc>
      </w:tr>
      <w:tr w:rsidR="0066497A" w:rsidRPr="003E0FA3" w:rsidTr="008B5498">
        <w:trPr>
          <w:trHeight w:val="318"/>
          <w:jc w:val="center"/>
        </w:trPr>
        <w:tc>
          <w:tcPr>
            <w:tcW w:w="4822" w:type="dxa"/>
            <w:vAlign w:val="bottom"/>
            <w:hideMark/>
          </w:tcPr>
          <w:p w:rsidR="0066497A" w:rsidRPr="003E0FA3" w:rsidRDefault="003001D2" w:rsidP="008B5498">
            <w:pPr>
              <w:rPr>
                <w:rFonts w:ascii="Times New Roman" w:hAnsi="Times New Roman"/>
                <w:b/>
                <w:bCs/>
              </w:rPr>
            </w:pPr>
            <w:r w:rsidRPr="003E0FA3">
              <w:rPr>
                <w:rFonts w:ascii="Times New Roman" w:hAnsi="Times New Roman"/>
                <w:b/>
              </w:rPr>
              <w:t>Domov U Biřičky Hradec Králové</w:t>
            </w:r>
          </w:p>
        </w:tc>
        <w:tc>
          <w:tcPr>
            <w:tcW w:w="4086" w:type="dxa"/>
            <w:vAlign w:val="bottom"/>
            <w:hideMark/>
          </w:tcPr>
          <w:p w:rsidR="0066497A" w:rsidRPr="003E0FA3" w:rsidRDefault="009626B6" w:rsidP="009626B6">
            <w:pPr>
              <w:rPr>
                <w:rFonts w:ascii="Times New Roman" w:hAnsi="Times New Roman"/>
                <w:b/>
                <w:bCs/>
              </w:rPr>
            </w:pPr>
            <w:r w:rsidRPr="003E0FA3">
              <w:rPr>
                <w:rFonts w:ascii="Times New Roman" w:hAnsi="Times New Roman"/>
                <w:b/>
                <w:bCs/>
              </w:rPr>
              <w:t>GASTRO AZ</w:t>
            </w:r>
          </w:p>
        </w:tc>
      </w:tr>
      <w:tr w:rsidR="0066497A" w:rsidRPr="003E0FA3" w:rsidTr="008B5498">
        <w:trPr>
          <w:trHeight w:val="332"/>
          <w:jc w:val="center"/>
        </w:trPr>
        <w:tc>
          <w:tcPr>
            <w:tcW w:w="4822" w:type="dxa"/>
            <w:vAlign w:val="bottom"/>
            <w:hideMark/>
          </w:tcPr>
          <w:p w:rsidR="0066497A" w:rsidRPr="003E0FA3" w:rsidRDefault="0066497A" w:rsidP="003001D2">
            <w:pPr>
              <w:rPr>
                <w:rFonts w:ascii="Times New Roman" w:hAnsi="Times New Roman"/>
                <w:b/>
                <w:bCs/>
              </w:rPr>
            </w:pPr>
            <w:r w:rsidRPr="003E0FA3">
              <w:rPr>
                <w:rFonts w:ascii="Times New Roman" w:hAnsi="Times New Roman"/>
                <w:b/>
              </w:rPr>
              <w:t xml:space="preserve">Ing. </w:t>
            </w:r>
            <w:r w:rsidR="003001D2" w:rsidRPr="003E0FA3">
              <w:rPr>
                <w:rFonts w:ascii="Times New Roman" w:hAnsi="Times New Roman"/>
                <w:b/>
              </w:rPr>
              <w:t>Daniela Lusková, MPA</w:t>
            </w:r>
          </w:p>
        </w:tc>
        <w:tc>
          <w:tcPr>
            <w:tcW w:w="4086" w:type="dxa"/>
            <w:vAlign w:val="bottom"/>
            <w:hideMark/>
          </w:tcPr>
          <w:p w:rsidR="0066497A" w:rsidRPr="003E0FA3" w:rsidRDefault="009626B6" w:rsidP="008B5498">
            <w:pPr>
              <w:rPr>
                <w:rFonts w:ascii="Times New Roman" w:hAnsi="Times New Roman"/>
                <w:bCs/>
              </w:rPr>
            </w:pPr>
            <w:r w:rsidRPr="003E0FA3">
              <w:rPr>
                <w:rFonts w:ascii="Times New Roman" w:hAnsi="Times New Roman"/>
                <w:bCs/>
              </w:rPr>
              <w:t>Josef Šejvl</w:t>
            </w:r>
          </w:p>
        </w:tc>
      </w:tr>
      <w:tr w:rsidR="0066497A" w:rsidRPr="003E0FA3" w:rsidTr="008B5498">
        <w:trPr>
          <w:trHeight w:val="290"/>
          <w:jc w:val="center"/>
        </w:trPr>
        <w:tc>
          <w:tcPr>
            <w:tcW w:w="4822" w:type="dxa"/>
            <w:vAlign w:val="bottom"/>
            <w:hideMark/>
          </w:tcPr>
          <w:p w:rsidR="0066497A" w:rsidRPr="003E0FA3" w:rsidRDefault="00A00C83" w:rsidP="008B5498">
            <w:pPr>
              <w:rPr>
                <w:rFonts w:ascii="Times New Roman" w:hAnsi="Times New Roman"/>
              </w:rPr>
            </w:pPr>
            <w:r w:rsidRPr="003E0FA3">
              <w:rPr>
                <w:rFonts w:ascii="Times New Roman" w:hAnsi="Times New Roman"/>
              </w:rPr>
              <w:t>ř</w:t>
            </w:r>
            <w:r w:rsidR="0066497A" w:rsidRPr="003E0FA3">
              <w:rPr>
                <w:rFonts w:ascii="Times New Roman" w:hAnsi="Times New Roman"/>
              </w:rPr>
              <w:t>editel</w:t>
            </w:r>
            <w:r w:rsidR="003001D2" w:rsidRPr="003E0FA3">
              <w:rPr>
                <w:rFonts w:ascii="Times New Roman" w:hAnsi="Times New Roman"/>
              </w:rPr>
              <w:t>ka</w:t>
            </w:r>
          </w:p>
        </w:tc>
        <w:tc>
          <w:tcPr>
            <w:tcW w:w="4086" w:type="dxa"/>
            <w:vAlign w:val="bottom"/>
            <w:hideMark/>
          </w:tcPr>
          <w:p w:rsidR="0066497A" w:rsidRPr="003E0FA3" w:rsidRDefault="009626B6" w:rsidP="008B5498">
            <w:pPr>
              <w:rPr>
                <w:rFonts w:ascii="Times New Roman" w:hAnsi="Times New Roman"/>
              </w:rPr>
            </w:pPr>
            <w:r w:rsidRPr="003E0FA3">
              <w:rPr>
                <w:rFonts w:ascii="Times New Roman" w:hAnsi="Times New Roman"/>
              </w:rPr>
              <w:t>jednatel</w:t>
            </w:r>
          </w:p>
        </w:tc>
      </w:tr>
    </w:tbl>
    <w:p w:rsidR="0066497A" w:rsidRDefault="0066497A"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A25D4E" w:rsidRDefault="00A25D4E" w:rsidP="00E40AB3">
      <w:pPr>
        <w:rPr>
          <w:rFonts w:ascii="Arial" w:hAnsi="Arial" w:cs="Arial"/>
          <w:b/>
          <w:sz w:val="28"/>
          <w:szCs w:val="28"/>
        </w:rPr>
      </w:pPr>
    </w:p>
    <w:p w:rsidR="00E40AB3" w:rsidRPr="0084275C" w:rsidRDefault="00E40AB3" w:rsidP="00E40AB3">
      <w:r w:rsidRPr="00E41F77">
        <w:rPr>
          <w:rFonts w:ascii="Arial" w:hAnsi="Arial" w:cs="Arial"/>
          <w:b/>
          <w:sz w:val="28"/>
          <w:szCs w:val="28"/>
        </w:rPr>
        <w:t>Příloha č.</w:t>
      </w:r>
      <w:r>
        <w:rPr>
          <w:rFonts w:ascii="Arial" w:hAnsi="Arial" w:cs="Arial"/>
          <w:b/>
          <w:sz w:val="28"/>
          <w:szCs w:val="28"/>
        </w:rPr>
        <w:t xml:space="preserve"> 1</w:t>
      </w:r>
      <w:r w:rsidRPr="00E41F77">
        <w:rPr>
          <w:rFonts w:ascii="Arial" w:hAnsi="Arial" w:cs="Arial"/>
          <w:b/>
          <w:sz w:val="28"/>
          <w:szCs w:val="28"/>
        </w:rPr>
        <w:t>.</w:t>
      </w:r>
    </w:p>
    <w:p w:rsidR="00E40AB3" w:rsidRDefault="00E40AB3" w:rsidP="00E40AB3">
      <w:pPr>
        <w:rPr>
          <w:b/>
        </w:rPr>
      </w:pPr>
    </w:p>
    <w:p w:rsidR="00E40AB3" w:rsidRPr="00123FC7" w:rsidRDefault="00E40AB3" w:rsidP="00E40AB3">
      <w:pPr>
        <w:autoSpaceDE w:val="0"/>
        <w:autoSpaceDN w:val="0"/>
        <w:adjustRightInd w:val="0"/>
        <w:rPr>
          <w:rFonts w:ascii="ArialMT" w:hAnsi="ArialMT" w:cs="ArialMT"/>
          <w:b/>
        </w:rPr>
      </w:pPr>
      <w:r w:rsidRPr="00123FC7">
        <w:rPr>
          <w:rFonts w:ascii="ArialMT" w:hAnsi="ArialMT" w:cs="ArialMT"/>
          <w:b/>
        </w:rPr>
        <w:t>Barel</w:t>
      </w:r>
      <w:r>
        <w:rPr>
          <w:rFonts w:ascii="ArialMT" w:hAnsi="ArialMT" w:cs="ArialMT"/>
          <w:b/>
        </w:rPr>
        <w:t>, várnice</w:t>
      </w:r>
      <w:r w:rsidRPr="00123FC7">
        <w:rPr>
          <w:rFonts w:ascii="ArialMT" w:hAnsi="ArialMT" w:cs="ArialMT"/>
          <w:b/>
        </w:rPr>
        <w:t xml:space="preserve"> na čaj</w:t>
      </w:r>
      <w:r>
        <w:rPr>
          <w:rFonts w:ascii="ArialMT" w:hAnsi="ArialMT" w:cs="ArialMT"/>
          <w:b/>
        </w:rPr>
        <w:t xml:space="preserve"> 2 ks</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Celonerezové provedení termosu</w:t>
      </w:r>
      <w:r>
        <w:rPr>
          <w:rFonts w:ascii="Arial" w:hAnsi="Arial" w:cs="Arial"/>
          <w:sz w:val="18"/>
          <w:szCs w:val="18"/>
        </w:rPr>
        <w:t xml:space="preserve"> </w:t>
      </w:r>
      <w:r>
        <w:rPr>
          <w:rFonts w:ascii="ArialMT" w:hAnsi="ArialMT" w:cs="ArialMT"/>
          <w:sz w:val="18"/>
          <w:szCs w:val="18"/>
        </w:rPr>
        <w:t>se zesílenou izolací ve dvouplášti v</w:t>
      </w:r>
      <w:r>
        <w:rPr>
          <w:rFonts w:ascii="Arial" w:hAnsi="Arial" w:cs="Arial"/>
          <w:sz w:val="18"/>
          <w:szCs w:val="18"/>
        </w:rPr>
        <w:t>č</w:t>
      </w:r>
      <w:r>
        <w:rPr>
          <w:rFonts w:ascii="ArialMT" w:hAnsi="ArialMT" w:cs="ArialMT"/>
          <w:sz w:val="18"/>
          <w:szCs w:val="18"/>
        </w:rPr>
        <w:t>etně víka opat</w:t>
      </w:r>
      <w:r>
        <w:rPr>
          <w:rFonts w:ascii="Arial" w:hAnsi="Arial" w:cs="Arial"/>
          <w:sz w:val="18"/>
          <w:szCs w:val="18"/>
        </w:rPr>
        <w:t>ř</w:t>
      </w:r>
      <w:r>
        <w:rPr>
          <w:rFonts w:ascii="ArialMT" w:hAnsi="ArialMT" w:cs="ArialMT"/>
          <w:sz w:val="18"/>
          <w:szCs w:val="18"/>
        </w:rPr>
        <w:t>ené odolným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silikonovým t</w:t>
      </w:r>
      <w:r>
        <w:rPr>
          <w:rFonts w:ascii="Arial" w:hAnsi="Arial" w:cs="Arial"/>
          <w:sz w:val="18"/>
          <w:szCs w:val="18"/>
        </w:rPr>
        <w:t>ě</w:t>
      </w:r>
      <w:r>
        <w:rPr>
          <w:rFonts w:ascii="ArialMT" w:hAnsi="ArialMT" w:cs="ArialMT"/>
          <w:sz w:val="18"/>
          <w:szCs w:val="18"/>
        </w:rPr>
        <w:t>sn</w:t>
      </w:r>
      <w:r>
        <w:rPr>
          <w:rFonts w:ascii="Arial" w:hAnsi="Arial" w:cs="Arial"/>
          <w:sz w:val="18"/>
          <w:szCs w:val="18"/>
        </w:rPr>
        <w:t>ě</w:t>
      </w:r>
      <w:r>
        <w:rPr>
          <w:rFonts w:ascii="ArialMT" w:hAnsi="ArialMT" w:cs="ArialMT"/>
          <w:sz w:val="18"/>
          <w:szCs w:val="18"/>
        </w:rPr>
        <w:t>ním pro snadnou vým</w:t>
      </w:r>
      <w:r>
        <w:rPr>
          <w:rFonts w:ascii="Arial" w:hAnsi="Arial" w:cs="Arial"/>
          <w:sz w:val="18"/>
          <w:szCs w:val="18"/>
        </w:rPr>
        <w:t>ě</w:t>
      </w:r>
      <w:r>
        <w:rPr>
          <w:rFonts w:ascii="ArialMT" w:hAnsi="ArialMT" w:cs="ArialMT"/>
          <w:sz w:val="18"/>
          <w:szCs w:val="18"/>
        </w:rPr>
        <w:t>nu, vyrovnávacím automatickým vyrovnávacím ventilkem, madlem, šesti sponami pro bezpe</w:t>
      </w:r>
      <w:r>
        <w:rPr>
          <w:rFonts w:ascii="Arial" w:hAnsi="Arial" w:cs="Arial"/>
          <w:sz w:val="18"/>
          <w:szCs w:val="18"/>
        </w:rPr>
        <w:t>č</w:t>
      </w:r>
      <w:r>
        <w:rPr>
          <w:rFonts w:ascii="ArialMT" w:hAnsi="ArialMT" w:cs="ArialMT"/>
          <w:sz w:val="18"/>
          <w:szCs w:val="18"/>
        </w:rPr>
        <w:t>né a dobré ut</w:t>
      </w:r>
      <w:r>
        <w:rPr>
          <w:rFonts w:ascii="Arial" w:hAnsi="Arial" w:cs="Arial"/>
          <w:sz w:val="18"/>
          <w:szCs w:val="18"/>
        </w:rPr>
        <w:t>ě</w:t>
      </w:r>
      <w:r>
        <w:rPr>
          <w:rFonts w:ascii="ArialMT" w:hAnsi="ArialMT" w:cs="ArialMT"/>
          <w:sz w:val="18"/>
          <w:szCs w:val="18"/>
        </w:rPr>
        <w:t>sn</w:t>
      </w:r>
      <w:r>
        <w:rPr>
          <w:rFonts w:ascii="Arial" w:hAnsi="Arial" w:cs="Arial"/>
          <w:sz w:val="18"/>
          <w:szCs w:val="18"/>
        </w:rPr>
        <w:t>ě</w:t>
      </w:r>
      <w:r>
        <w:rPr>
          <w:rFonts w:ascii="ArialMT" w:hAnsi="ArialMT" w:cs="ArialMT"/>
          <w:sz w:val="18"/>
          <w:szCs w:val="18"/>
        </w:rPr>
        <w:t>ní termos</w:t>
      </w:r>
      <w:r>
        <w:rPr>
          <w:rFonts w:ascii="Arial" w:hAnsi="Arial" w:cs="Arial"/>
          <w:sz w:val="18"/>
          <w:szCs w:val="18"/>
        </w:rPr>
        <w:t>u</w:t>
      </w:r>
      <w:r>
        <w:rPr>
          <w:rFonts w:ascii="ArialMT" w:hAnsi="ArialMT" w:cs="ArialMT"/>
          <w:sz w:val="18"/>
          <w:szCs w:val="18"/>
        </w:rPr>
        <w:t>, nerezová ucha pro snadnou manipulaci, dno termosu s je opat</w:t>
      </w:r>
      <w:r>
        <w:rPr>
          <w:rFonts w:ascii="Arial" w:hAnsi="Arial" w:cs="Arial"/>
          <w:sz w:val="18"/>
          <w:szCs w:val="18"/>
        </w:rPr>
        <w:t>ř</w:t>
      </w:r>
      <w:r>
        <w:rPr>
          <w:rFonts w:ascii="ArialMT" w:hAnsi="ArialMT" w:cs="ArialMT"/>
          <w:sz w:val="18"/>
          <w:szCs w:val="18"/>
        </w:rPr>
        <w:t xml:space="preserve">ením proti posunu – např. odolným gumovým návlekem </w:t>
      </w:r>
    </w:p>
    <w:p w:rsidR="00E40AB3" w:rsidRDefault="00E40AB3" w:rsidP="00E40AB3">
      <w:pPr>
        <w:autoSpaceDE w:val="0"/>
        <w:autoSpaceDN w:val="0"/>
        <w:adjustRightInd w:val="0"/>
        <w:rPr>
          <w:rFonts w:ascii="ArialMT" w:hAnsi="ArialMT" w:cs="ArialMT"/>
          <w:sz w:val="16"/>
          <w:szCs w:val="16"/>
        </w:rPr>
      </w:pPr>
    </w:p>
    <w:p w:rsidR="00E40AB3" w:rsidRDefault="00E40AB3" w:rsidP="00E40AB3">
      <w:pPr>
        <w:autoSpaceDE w:val="0"/>
        <w:autoSpaceDN w:val="0"/>
        <w:adjustRightInd w:val="0"/>
        <w:rPr>
          <w:rFonts w:ascii="ArialMT" w:hAnsi="ArialMT" w:cs="ArialMT"/>
          <w:sz w:val="16"/>
          <w:szCs w:val="16"/>
        </w:rPr>
      </w:pPr>
    </w:p>
    <w:p w:rsidR="00E40AB3" w:rsidRDefault="00E40AB3" w:rsidP="00E40AB3">
      <w:pPr>
        <w:autoSpaceDE w:val="0"/>
        <w:autoSpaceDN w:val="0"/>
        <w:adjustRightInd w:val="0"/>
        <w:rPr>
          <w:rFonts w:ascii="ArialMT" w:hAnsi="ArialMT" w:cs="ArialMT"/>
          <w:sz w:val="18"/>
          <w:szCs w:val="18"/>
        </w:rPr>
      </w:pPr>
      <w:r>
        <w:rPr>
          <w:rFonts w:ascii="ArialMT" w:hAnsi="ArialMT" w:cs="ArialMT"/>
          <w:sz w:val="16"/>
          <w:szCs w:val="16"/>
        </w:rPr>
        <w:t xml:space="preserve"> </w:t>
      </w:r>
      <w:r>
        <w:rPr>
          <w:rFonts w:ascii="Arial-BoldMT" w:hAnsi="Arial-BoldMT" w:cs="Arial-BoldMT"/>
          <w:b/>
          <w:bCs/>
        </w:rPr>
        <w:t>Pojízdný p</w:t>
      </w:r>
      <w:r>
        <w:rPr>
          <w:rFonts w:ascii="Arial" w:hAnsi="Arial" w:cs="Arial"/>
          <w:b/>
          <w:bCs/>
        </w:rPr>
        <w:t>ř</w:t>
      </w:r>
      <w:r>
        <w:rPr>
          <w:rFonts w:ascii="Arial-BoldMT" w:hAnsi="Arial-BoldMT" w:cs="Arial-BoldMT"/>
          <w:b/>
          <w:bCs/>
        </w:rPr>
        <w:t>epravní vozík na barely na čaj 2 ks</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Pro p</w:t>
      </w:r>
      <w:r>
        <w:rPr>
          <w:rFonts w:ascii="Arial" w:hAnsi="Arial" w:cs="Arial"/>
          <w:sz w:val="18"/>
          <w:szCs w:val="18"/>
        </w:rPr>
        <w:t>ř</w:t>
      </w:r>
      <w:r>
        <w:rPr>
          <w:rFonts w:ascii="ArialMT" w:hAnsi="ArialMT" w:cs="ArialMT"/>
          <w:sz w:val="18"/>
          <w:szCs w:val="18"/>
        </w:rPr>
        <w:t>epravu a výdej nápoj</w:t>
      </w:r>
      <w:r>
        <w:rPr>
          <w:rFonts w:ascii="Arial" w:hAnsi="Arial" w:cs="Arial"/>
          <w:sz w:val="18"/>
          <w:szCs w:val="18"/>
        </w:rPr>
        <w:t>ů</w:t>
      </w:r>
      <w:r>
        <w:rPr>
          <w:rFonts w:ascii="ArialMT" w:hAnsi="ArialMT" w:cs="ArialMT"/>
          <w:sz w:val="18"/>
          <w:szCs w:val="18"/>
        </w:rPr>
        <w:t xml:space="preserve"> s okapovou miskou ve výšce ca 350 mm pod výpustí barelu, police, madlo</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kole</w:t>
      </w:r>
      <w:r>
        <w:rPr>
          <w:rFonts w:ascii="Arial" w:hAnsi="Arial" w:cs="Arial"/>
          <w:sz w:val="18"/>
          <w:szCs w:val="18"/>
        </w:rPr>
        <w:t>č</w:t>
      </w:r>
      <w:r>
        <w:rPr>
          <w:rFonts w:ascii="ArialMT" w:hAnsi="ArialMT" w:cs="ArialMT"/>
          <w:sz w:val="18"/>
          <w:szCs w:val="18"/>
        </w:rPr>
        <w:t>ka 125 mm prů</w:t>
      </w:r>
      <w:r>
        <w:rPr>
          <w:rFonts w:ascii="Arial" w:hAnsi="Arial" w:cs="Arial"/>
          <w:sz w:val="18"/>
          <w:szCs w:val="18"/>
        </w:rPr>
        <w:t>mě</w:t>
      </w:r>
      <w:r>
        <w:rPr>
          <w:rFonts w:ascii="ArialMT" w:hAnsi="ArialMT" w:cs="ArialMT"/>
          <w:sz w:val="18"/>
          <w:szCs w:val="18"/>
        </w:rPr>
        <w:t>r</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speciální zajišt</w:t>
      </w:r>
      <w:r>
        <w:rPr>
          <w:rFonts w:ascii="Arial" w:hAnsi="Arial" w:cs="Arial"/>
          <w:sz w:val="18"/>
          <w:szCs w:val="18"/>
        </w:rPr>
        <w:t>ě</w:t>
      </w:r>
      <w:r>
        <w:rPr>
          <w:rFonts w:ascii="ArialMT" w:hAnsi="ArialMT" w:cs="ArialMT"/>
          <w:sz w:val="18"/>
          <w:szCs w:val="18"/>
        </w:rPr>
        <w:t>ní termosu na nápoje</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rozměr 500x500x750</w:t>
      </w: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BoldMT" w:hAnsi="Arial-BoldMT" w:cs="Arial-BoldMT"/>
          <w:b/>
          <w:bCs/>
        </w:rPr>
      </w:pPr>
      <w:r>
        <w:rPr>
          <w:rFonts w:ascii="ArialMT" w:hAnsi="ArialMT" w:cs="ArialMT"/>
          <w:sz w:val="16"/>
          <w:szCs w:val="16"/>
        </w:rPr>
        <w:t xml:space="preserve"> </w:t>
      </w:r>
      <w:r>
        <w:rPr>
          <w:rFonts w:ascii="Arial-BoldMT" w:hAnsi="Arial-BoldMT" w:cs="Arial-BoldMT"/>
          <w:b/>
          <w:bCs/>
        </w:rPr>
        <w:t xml:space="preserve">pojízdný vozík-2police 6 ks </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použitý materiál :DIN 1.4301,nerezový plech tl.1mm,povrch scotchbrite, madlo</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-základní výška vozíku 1000mm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-výška horní police vozíku 850mm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prolamovaná police</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 xml:space="preserve">-max.celoplošné zatížení vozíku 100kg, zatížení jednotlivé police 50kg </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-kostra vozíku ze sva</w:t>
      </w:r>
      <w:r>
        <w:rPr>
          <w:rFonts w:ascii="Arial" w:hAnsi="Arial" w:cs="Arial"/>
          <w:sz w:val="18"/>
          <w:szCs w:val="18"/>
        </w:rPr>
        <w:t>ř</w:t>
      </w:r>
      <w:r>
        <w:rPr>
          <w:rFonts w:ascii="ArialMT" w:hAnsi="ArialMT" w:cs="ArialMT"/>
          <w:sz w:val="18"/>
          <w:szCs w:val="18"/>
        </w:rPr>
        <w:t>ovaných a ohýbaných uzav</w:t>
      </w:r>
      <w:r>
        <w:rPr>
          <w:rFonts w:ascii="Arial" w:hAnsi="Arial" w:cs="Arial"/>
          <w:sz w:val="18"/>
          <w:szCs w:val="18"/>
        </w:rPr>
        <w:t>ř</w:t>
      </w:r>
      <w:r>
        <w:rPr>
          <w:rFonts w:ascii="ArialMT" w:hAnsi="ArialMT" w:cs="ArialMT"/>
          <w:sz w:val="18"/>
          <w:szCs w:val="18"/>
        </w:rPr>
        <w:t>ených profil</w:t>
      </w:r>
      <w:r>
        <w:rPr>
          <w:rFonts w:ascii="Arial" w:hAnsi="Arial" w:cs="Arial"/>
          <w:sz w:val="18"/>
          <w:szCs w:val="18"/>
        </w:rPr>
        <w:t>ů</w:t>
      </w:r>
      <w:r>
        <w:rPr>
          <w:rFonts w:ascii="ArialMT" w:hAnsi="ArialMT" w:cs="ArialMT"/>
          <w:sz w:val="18"/>
          <w:szCs w:val="18"/>
        </w:rPr>
        <w:t xml:space="preserve"> 25x25x1,5mm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-police vyztuženy a podlepeny uzav</w:t>
      </w:r>
      <w:r>
        <w:rPr>
          <w:rFonts w:ascii="Arial" w:hAnsi="Arial" w:cs="Arial"/>
          <w:sz w:val="18"/>
          <w:szCs w:val="18"/>
        </w:rPr>
        <w:t>ř</w:t>
      </w:r>
      <w:r>
        <w:rPr>
          <w:rFonts w:ascii="ArialMT" w:hAnsi="ArialMT" w:cs="ArialMT"/>
          <w:sz w:val="18"/>
          <w:szCs w:val="18"/>
        </w:rPr>
        <w:t>enými profily,</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spodní hrany polic zaobleny falcovým ohybem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a brzdou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 xml:space="preserve"> Základní rozměr 900x600x1000</w:t>
      </w: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BoldMT" w:hAnsi="Arial-BoldMT" w:cs="Arial-BoldMT"/>
          <w:b/>
          <w:bCs/>
        </w:rPr>
      </w:pPr>
      <w:r>
        <w:rPr>
          <w:rFonts w:ascii="Arial-BoldMT" w:hAnsi="Arial-BoldMT" w:cs="Arial-BoldMT"/>
          <w:b/>
          <w:bCs/>
        </w:rPr>
        <w:t xml:space="preserve">pojízdný vozík-3police 8 ks </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použitý materiál :DIN 1.4301,nerezový plech tl.1mm,povrch scotchbrite, madlo</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-základní výška vozíku 1000mm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-výška horní police vozíku 850mm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-3x prolamovaná police</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-max.celoplošné zatížení vozíku 100kg, zatížení jednotlivé police 40kg</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-kostra vozíku ze sva</w:t>
      </w:r>
      <w:r>
        <w:rPr>
          <w:rFonts w:ascii="Arial" w:hAnsi="Arial" w:cs="Arial"/>
          <w:sz w:val="18"/>
          <w:szCs w:val="18"/>
        </w:rPr>
        <w:t>ř</w:t>
      </w:r>
      <w:r>
        <w:rPr>
          <w:rFonts w:ascii="ArialMT" w:hAnsi="ArialMT" w:cs="ArialMT"/>
          <w:sz w:val="18"/>
          <w:szCs w:val="18"/>
        </w:rPr>
        <w:t>ovaných a ohýbaných uzav</w:t>
      </w:r>
      <w:r>
        <w:rPr>
          <w:rFonts w:ascii="Arial" w:hAnsi="Arial" w:cs="Arial"/>
          <w:sz w:val="18"/>
          <w:szCs w:val="18"/>
        </w:rPr>
        <w:t>ř</w:t>
      </w:r>
      <w:r>
        <w:rPr>
          <w:rFonts w:ascii="ArialMT" w:hAnsi="ArialMT" w:cs="ArialMT"/>
          <w:sz w:val="18"/>
          <w:szCs w:val="18"/>
        </w:rPr>
        <w:t>ených profil</w:t>
      </w:r>
      <w:r>
        <w:rPr>
          <w:rFonts w:ascii="Arial" w:hAnsi="Arial" w:cs="Arial"/>
          <w:sz w:val="18"/>
          <w:szCs w:val="18"/>
        </w:rPr>
        <w:t>ů</w:t>
      </w:r>
      <w:r>
        <w:rPr>
          <w:rFonts w:ascii="ArialMT" w:hAnsi="ArialMT" w:cs="ArialMT"/>
          <w:sz w:val="18"/>
          <w:szCs w:val="18"/>
        </w:rPr>
        <w:t xml:space="preserve"> 25x25x1,5mm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-police vyztuženy a podlepeny uzav</w:t>
      </w:r>
      <w:r>
        <w:rPr>
          <w:rFonts w:ascii="Arial" w:hAnsi="Arial" w:cs="Arial"/>
          <w:sz w:val="18"/>
          <w:szCs w:val="18"/>
        </w:rPr>
        <w:t>ř</w:t>
      </w:r>
      <w:r>
        <w:rPr>
          <w:rFonts w:ascii="ArialMT" w:hAnsi="ArialMT" w:cs="ArialMT"/>
          <w:sz w:val="18"/>
          <w:szCs w:val="18"/>
        </w:rPr>
        <w:t>enými profily,</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spodní hrany polic zaobleny falcovým ohybem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a brzdou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 xml:space="preserve"> Základní rozměr 900x600x1000</w:t>
      </w: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ArialMT" w:hAnsi="ArialMT" w:cs="ArialMT"/>
          <w:sz w:val="18"/>
          <w:szCs w:val="18"/>
        </w:rPr>
      </w:pPr>
      <w:r>
        <w:rPr>
          <w:rFonts w:ascii="Arial-BoldMT" w:hAnsi="Arial-BoldMT" w:cs="Arial-BoldMT"/>
          <w:b/>
          <w:bCs/>
        </w:rPr>
        <w:t xml:space="preserve">pojízdný vozík-2police upravený pro </w:t>
      </w:r>
    </w:p>
    <w:p w:rsidR="00E40AB3" w:rsidRDefault="00E40AB3" w:rsidP="00E40AB3">
      <w:pPr>
        <w:autoSpaceDE w:val="0"/>
        <w:autoSpaceDN w:val="0"/>
        <w:adjustRightInd w:val="0"/>
        <w:rPr>
          <w:rFonts w:ascii="Arial-BoldMT" w:hAnsi="Arial-BoldMT" w:cs="Arial-BoldMT"/>
          <w:b/>
          <w:bCs/>
        </w:rPr>
      </w:pPr>
      <w:r>
        <w:rPr>
          <w:rFonts w:ascii="Arial" w:hAnsi="Arial" w:cs="Arial"/>
          <w:b/>
          <w:bCs/>
        </w:rPr>
        <w:t>př</w:t>
      </w:r>
      <w:r>
        <w:rPr>
          <w:rFonts w:ascii="Arial-BoldMT" w:hAnsi="Arial-BoldMT" w:cs="Arial-BoldMT"/>
          <w:b/>
          <w:bCs/>
        </w:rPr>
        <w:t xml:space="preserve">evoz termoportu       2ks </w:t>
      </w:r>
    </w:p>
    <w:p w:rsidR="00E40AB3" w:rsidRDefault="00E40AB3" w:rsidP="00E40AB3">
      <w:pPr>
        <w:autoSpaceDE w:val="0"/>
        <w:autoSpaceDN w:val="0"/>
        <w:adjustRightInd w:val="0"/>
        <w:rPr>
          <w:rFonts w:ascii="Arial-BoldMT" w:hAnsi="Arial-BoldMT" w:cs="Arial-BoldMT"/>
          <w:b/>
          <w:bCs/>
        </w:rPr>
      </w:pPr>
      <w:r>
        <w:rPr>
          <w:rFonts w:ascii="Arial-BoldMT" w:hAnsi="Arial-BoldMT" w:cs="Arial-BoldMT"/>
          <w:b/>
          <w:bCs/>
        </w:rPr>
        <w:t xml:space="preserve">    </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použitý materiál : nerezový plech tl.1mm, povrch</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scotchbrite</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-základní výška vozíku 1000mm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-výška horní police vozíku 850mm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prolamovaná police</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-max.celoplošné zatížení police 80kg</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-kostra vozíku ze sva</w:t>
      </w:r>
      <w:r>
        <w:rPr>
          <w:rFonts w:ascii="Arial" w:hAnsi="Arial" w:cs="Arial"/>
          <w:sz w:val="18"/>
          <w:szCs w:val="18"/>
        </w:rPr>
        <w:t>􀄜</w:t>
      </w:r>
      <w:r>
        <w:rPr>
          <w:rFonts w:ascii="ArialMT" w:hAnsi="ArialMT" w:cs="ArialMT"/>
          <w:sz w:val="18"/>
          <w:szCs w:val="18"/>
        </w:rPr>
        <w:t>ovaných a ohýbaných</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uzav</w:t>
      </w:r>
      <w:r>
        <w:rPr>
          <w:rFonts w:ascii="Arial" w:hAnsi="Arial" w:cs="Arial"/>
          <w:sz w:val="18"/>
          <w:szCs w:val="18"/>
        </w:rPr>
        <w:t>ř</w:t>
      </w:r>
      <w:r>
        <w:rPr>
          <w:rFonts w:ascii="ArialMT" w:hAnsi="ArialMT" w:cs="ArialMT"/>
          <w:sz w:val="18"/>
          <w:szCs w:val="18"/>
        </w:rPr>
        <w:t>ených profil</w:t>
      </w:r>
      <w:r>
        <w:rPr>
          <w:rFonts w:ascii="Arial" w:hAnsi="Arial" w:cs="Arial"/>
          <w:sz w:val="18"/>
          <w:szCs w:val="18"/>
        </w:rPr>
        <w:t>ů</w:t>
      </w:r>
      <w:r>
        <w:rPr>
          <w:rFonts w:ascii="ArialMT" w:hAnsi="ArialMT" w:cs="ArialMT"/>
          <w:sz w:val="18"/>
          <w:szCs w:val="18"/>
        </w:rPr>
        <w:t xml:space="preserve"> 25x25x1,5mm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-police vyztuženy a podlepeny uzav</w:t>
      </w:r>
      <w:r>
        <w:rPr>
          <w:rFonts w:ascii="Arial" w:hAnsi="Arial" w:cs="Arial"/>
          <w:sz w:val="18"/>
          <w:szCs w:val="18"/>
        </w:rPr>
        <w:t>ř</w:t>
      </w:r>
      <w:r>
        <w:rPr>
          <w:rFonts w:ascii="ArialMT" w:hAnsi="ArialMT" w:cs="ArialMT"/>
          <w:sz w:val="18"/>
          <w:szCs w:val="18"/>
        </w:rPr>
        <w:t>enými profily,</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spodní hrany polic zaobleny</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falcovým ohybem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-2x oto</w:t>
      </w:r>
      <w:r>
        <w:rPr>
          <w:rFonts w:ascii="Arial" w:hAnsi="Arial" w:cs="Arial"/>
          <w:sz w:val="18"/>
          <w:szCs w:val="18"/>
        </w:rPr>
        <w:t>č</w:t>
      </w:r>
      <w:r>
        <w:rPr>
          <w:rFonts w:ascii="ArialMT" w:hAnsi="ArialMT" w:cs="ArialMT"/>
          <w:sz w:val="18"/>
          <w:szCs w:val="18"/>
        </w:rPr>
        <w:t>né kole</w:t>
      </w:r>
      <w:r>
        <w:rPr>
          <w:rFonts w:ascii="Arial" w:hAnsi="Arial" w:cs="Arial"/>
          <w:sz w:val="18"/>
          <w:szCs w:val="18"/>
        </w:rPr>
        <w:t>č</w:t>
      </w:r>
      <w:r>
        <w:rPr>
          <w:rFonts w:ascii="ArialMT" w:hAnsi="ArialMT" w:cs="ArialMT"/>
          <w:sz w:val="18"/>
          <w:szCs w:val="18"/>
        </w:rPr>
        <w:t>ko s ložisky a brzdou d=125mm</w:t>
      </w:r>
    </w:p>
    <w:p w:rsidR="00E40AB3" w:rsidRDefault="00E40AB3" w:rsidP="00E40AB3">
      <w:pPr>
        <w:autoSpaceDE w:val="0"/>
        <w:autoSpaceDN w:val="0"/>
        <w:adjustRightInd w:val="0"/>
        <w:rPr>
          <w:rFonts w:ascii="ArialMT" w:hAnsi="ArialMT" w:cs="ArialMT"/>
          <w:sz w:val="18"/>
          <w:szCs w:val="18"/>
        </w:rPr>
      </w:pPr>
      <w:r>
        <w:rPr>
          <w:rFonts w:ascii="ArialMT" w:hAnsi="ArialMT" w:cs="ArialMT"/>
          <w:sz w:val="18"/>
          <w:szCs w:val="18"/>
        </w:rPr>
        <w:t>900x600x600</w:t>
      </w:r>
    </w:p>
    <w:p w:rsidR="00E40AB3" w:rsidRDefault="00E40AB3" w:rsidP="00E40AB3">
      <w:pPr>
        <w:autoSpaceDE w:val="0"/>
        <w:autoSpaceDN w:val="0"/>
        <w:adjustRightInd w:val="0"/>
        <w:rPr>
          <w:rFonts w:ascii="ArialMT" w:hAnsi="ArialMT" w:cs="ArialMT"/>
          <w:sz w:val="18"/>
          <w:szCs w:val="18"/>
        </w:rPr>
      </w:pPr>
    </w:p>
    <w:p w:rsidR="00E40AB3" w:rsidRDefault="00E40AB3" w:rsidP="00E40AB3">
      <w:pPr>
        <w:autoSpaceDE w:val="0"/>
        <w:autoSpaceDN w:val="0"/>
        <w:adjustRightInd w:val="0"/>
        <w:rPr>
          <w:rFonts w:ascii="Times New Roman" w:hAnsi="Times New Roman"/>
          <w:lang w:eastAsia="cs-CZ" w:bidi="ar-SA"/>
        </w:rPr>
      </w:pPr>
      <w:r w:rsidRPr="00E41F77">
        <w:rPr>
          <w:rFonts w:ascii="ArialMT" w:hAnsi="ArialMT" w:cs="ArialMT"/>
          <w:i/>
          <w:sz w:val="16"/>
          <w:szCs w:val="16"/>
        </w:rPr>
        <w:t xml:space="preserve"> </w:t>
      </w:r>
      <w:r w:rsidRPr="00E41F77">
        <w:rPr>
          <w:rFonts w:ascii="Arial-BoldMT" w:hAnsi="Arial-BoldMT" w:cs="Arial-BoldMT"/>
          <w:b/>
          <w:bCs/>
          <w:i/>
        </w:rPr>
        <w:t>Termoport</w:t>
      </w:r>
      <w:r>
        <w:rPr>
          <w:rFonts w:ascii="Arial-BoldMT" w:hAnsi="Arial-BoldMT" w:cs="Arial-BoldMT"/>
          <w:b/>
          <w:bCs/>
        </w:rPr>
        <w:t xml:space="preserve"> GN 1/1 COP šedý </w:t>
      </w:r>
      <w:r>
        <w:rPr>
          <w:rFonts w:ascii="ArialMT" w:hAnsi="ArialMT" w:cs="ArialMT"/>
          <w:sz w:val="18"/>
          <w:szCs w:val="18"/>
        </w:rPr>
        <w:t xml:space="preserve">  </w:t>
      </w:r>
      <w:r>
        <w:rPr>
          <w:rFonts w:ascii="Arial-BoldMT" w:hAnsi="Arial-BoldMT" w:cs="Arial-BoldMT"/>
          <w:b/>
          <w:bCs/>
        </w:rPr>
        <w:t xml:space="preserve">2ks </w:t>
      </w:r>
    </w:p>
    <w:sectPr w:rsidR="00E40AB3" w:rsidSect="001E06E8">
      <w:footerReference w:type="default" r:id="rId9"/>
      <w:headerReference w:type="first" r:id="rId10"/>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CF" w:rsidRDefault="00AC39CF" w:rsidP="00C5444A">
      <w:r>
        <w:separator/>
      </w:r>
    </w:p>
  </w:endnote>
  <w:endnote w:type="continuationSeparator" w:id="0">
    <w:p w:rsidR="00AC39CF" w:rsidRDefault="00AC39CF"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2759"/>
      <w:docPartObj>
        <w:docPartGallery w:val="Page Numbers (Bottom of Page)"/>
        <w:docPartUnique/>
      </w:docPartObj>
    </w:sdtPr>
    <w:sdtEndPr>
      <w:rPr>
        <w:rFonts w:ascii="Arial" w:hAnsi="Arial" w:cs="Arial"/>
        <w:sz w:val="20"/>
      </w:rPr>
    </w:sdtEndPr>
    <w:sdtContent>
      <w:p w:rsidR="00054473" w:rsidRPr="00C96998" w:rsidRDefault="00A4574D">
        <w:pPr>
          <w:pStyle w:val="Zpat"/>
          <w:jc w:val="center"/>
          <w:rPr>
            <w:rFonts w:ascii="Arial" w:hAnsi="Arial" w:cs="Arial"/>
            <w:sz w:val="20"/>
          </w:rPr>
        </w:pPr>
        <w:r w:rsidRPr="00C96998">
          <w:rPr>
            <w:rFonts w:ascii="Arial" w:hAnsi="Arial" w:cs="Arial"/>
            <w:sz w:val="20"/>
          </w:rPr>
          <w:fldChar w:fldCharType="begin"/>
        </w:r>
        <w:r w:rsidR="00054473" w:rsidRPr="00C96998">
          <w:rPr>
            <w:rFonts w:ascii="Arial" w:hAnsi="Arial" w:cs="Arial"/>
            <w:sz w:val="20"/>
          </w:rPr>
          <w:instrText xml:space="preserve"> PAGE   \* MERGEFORMAT </w:instrText>
        </w:r>
        <w:r w:rsidRPr="00C96998">
          <w:rPr>
            <w:rFonts w:ascii="Arial" w:hAnsi="Arial" w:cs="Arial"/>
            <w:sz w:val="20"/>
          </w:rPr>
          <w:fldChar w:fldCharType="separate"/>
        </w:r>
        <w:r w:rsidR="00F05A3F">
          <w:rPr>
            <w:rFonts w:ascii="Arial" w:hAnsi="Arial" w:cs="Arial"/>
            <w:noProof/>
            <w:sz w:val="20"/>
          </w:rPr>
          <w:t>2</w:t>
        </w:r>
        <w:r w:rsidRPr="00C96998">
          <w:rPr>
            <w:rFonts w:ascii="Arial" w:hAnsi="Arial" w:cs="Arial"/>
            <w:sz w:val="20"/>
          </w:rPr>
          <w:fldChar w:fldCharType="end"/>
        </w:r>
      </w:p>
    </w:sdtContent>
  </w:sdt>
  <w:p w:rsidR="00054473" w:rsidRDefault="000544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CF" w:rsidRDefault="00AC39CF" w:rsidP="00C5444A">
      <w:r>
        <w:separator/>
      </w:r>
    </w:p>
  </w:footnote>
  <w:footnote w:type="continuationSeparator" w:id="0">
    <w:p w:rsidR="00AC39CF" w:rsidRDefault="00AC39CF"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73" w:rsidRPr="00DA1C87" w:rsidRDefault="00054473" w:rsidP="00DA1C8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16A6D10"/>
    <w:multiLevelType w:val="hybridMultilevel"/>
    <w:tmpl w:val="58288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4B0E04"/>
    <w:multiLevelType w:val="multilevel"/>
    <w:tmpl w:val="D632F50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8C5894"/>
    <w:multiLevelType w:val="hybridMultilevel"/>
    <w:tmpl w:val="F95A96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AE7FC4"/>
    <w:multiLevelType w:val="hybridMultilevel"/>
    <w:tmpl w:val="524CBE90"/>
    <w:lvl w:ilvl="0" w:tplc="BDCE27F6">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47586"/>
    <w:multiLevelType w:val="hybridMultilevel"/>
    <w:tmpl w:val="E28259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8A0BAC"/>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E440893"/>
    <w:multiLevelType w:val="hybridMultilevel"/>
    <w:tmpl w:val="596AD3F0"/>
    <w:lvl w:ilvl="0" w:tplc="C9FC68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FC7A37"/>
    <w:multiLevelType w:val="multilevel"/>
    <w:tmpl w:val="6E4006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32"/>
  </w:num>
  <w:num w:numId="3">
    <w:abstractNumId w:val="14"/>
  </w:num>
  <w:num w:numId="4">
    <w:abstractNumId w:val="27"/>
  </w:num>
  <w:num w:numId="5">
    <w:abstractNumId w:val="16"/>
  </w:num>
  <w:num w:numId="6">
    <w:abstractNumId w:val="21"/>
  </w:num>
  <w:num w:numId="7">
    <w:abstractNumId w:val="19"/>
  </w:num>
  <w:num w:numId="8">
    <w:abstractNumId w:val="13"/>
  </w:num>
  <w:num w:numId="9">
    <w:abstractNumId w:val="18"/>
  </w:num>
  <w:num w:numId="10">
    <w:abstractNumId w:val="33"/>
  </w:num>
  <w:num w:numId="11">
    <w:abstractNumId w:val="28"/>
  </w:num>
  <w:num w:numId="12">
    <w:abstractNumId w:val="22"/>
  </w:num>
  <w:num w:numId="13">
    <w:abstractNumId w:val="10"/>
  </w:num>
  <w:num w:numId="14">
    <w:abstractNumId w:val="12"/>
  </w:num>
  <w:num w:numId="15">
    <w:abstractNumId w:val="31"/>
  </w:num>
  <w:num w:numId="16">
    <w:abstractNumId w:val="29"/>
  </w:num>
  <w:num w:numId="17">
    <w:abstractNumId w:val="23"/>
  </w:num>
  <w:num w:numId="18">
    <w:abstractNumId w:val="25"/>
  </w:num>
  <w:num w:numId="19">
    <w:abstractNumId w:val="20"/>
  </w:num>
  <w:num w:numId="20">
    <w:abstractNumId w:val="15"/>
  </w:num>
  <w:num w:numId="21">
    <w:abstractNumId w:val="9"/>
  </w:num>
  <w:num w:numId="22">
    <w:abstractNumId w:val="34"/>
  </w:num>
  <w:num w:numId="23">
    <w:abstractNumId w:val="8"/>
  </w:num>
  <w:num w:numId="24">
    <w:abstractNumId w:val="30"/>
  </w:num>
  <w:num w:numId="25">
    <w:abstractNumId w:val="11"/>
  </w:num>
  <w:num w:numId="26">
    <w:abstractNumId w:val="17"/>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4A"/>
    <w:rsid w:val="00003C38"/>
    <w:rsid w:val="0000552E"/>
    <w:rsid w:val="00005620"/>
    <w:rsid w:val="000072CC"/>
    <w:rsid w:val="000148E7"/>
    <w:rsid w:val="000329D0"/>
    <w:rsid w:val="00035FD1"/>
    <w:rsid w:val="0003754D"/>
    <w:rsid w:val="000406FD"/>
    <w:rsid w:val="00043099"/>
    <w:rsid w:val="000473D7"/>
    <w:rsid w:val="00054473"/>
    <w:rsid w:val="00054AF5"/>
    <w:rsid w:val="00062BC5"/>
    <w:rsid w:val="00074F5C"/>
    <w:rsid w:val="0007620F"/>
    <w:rsid w:val="0008054E"/>
    <w:rsid w:val="0009003A"/>
    <w:rsid w:val="0009350F"/>
    <w:rsid w:val="000A31E7"/>
    <w:rsid w:val="000A7699"/>
    <w:rsid w:val="000B7FF2"/>
    <w:rsid w:val="000C44C5"/>
    <w:rsid w:val="000C5E10"/>
    <w:rsid w:val="000D4DEE"/>
    <w:rsid w:val="000E2150"/>
    <w:rsid w:val="000E2FC3"/>
    <w:rsid w:val="000E6D07"/>
    <w:rsid w:val="000F07EF"/>
    <w:rsid w:val="000F23E0"/>
    <w:rsid w:val="000F30A0"/>
    <w:rsid w:val="000F487E"/>
    <w:rsid w:val="000F4F56"/>
    <w:rsid w:val="000F65C6"/>
    <w:rsid w:val="00102444"/>
    <w:rsid w:val="00102673"/>
    <w:rsid w:val="0010725D"/>
    <w:rsid w:val="0011074D"/>
    <w:rsid w:val="00114004"/>
    <w:rsid w:val="00114F7B"/>
    <w:rsid w:val="00117371"/>
    <w:rsid w:val="00120DD2"/>
    <w:rsid w:val="00125DB1"/>
    <w:rsid w:val="00127F27"/>
    <w:rsid w:val="00131CC4"/>
    <w:rsid w:val="00132434"/>
    <w:rsid w:val="00135271"/>
    <w:rsid w:val="00135A53"/>
    <w:rsid w:val="001370F7"/>
    <w:rsid w:val="0013731F"/>
    <w:rsid w:val="00141829"/>
    <w:rsid w:val="00144648"/>
    <w:rsid w:val="00145316"/>
    <w:rsid w:val="00157B01"/>
    <w:rsid w:val="00167AFF"/>
    <w:rsid w:val="00170593"/>
    <w:rsid w:val="00184A35"/>
    <w:rsid w:val="00186C2E"/>
    <w:rsid w:val="00187280"/>
    <w:rsid w:val="00192EE9"/>
    <w:rsid w:val="001A0CFA"/>
    <w:rsid w:val="001B1DE2"/>
    <w:rsid w:val="001B5875"/>
    <w:rsid w:val="001C3C1B"/>
    <w:rsid w:val="001D28A2"/>
    <w:rsid w:val="001E06E8"/>
    <w:rsid w:val="001E2F9C"/>
    <w:rsid w:val="001E403D"/>
    <w:rsid w:val="001F1C61"/>
    <w:rsid w:val="001F561A"/>
    <w:rsid w:val="00201421"/>
    <w:rsid w:val="00201B62"/>
    <w:rsid w:val="00203C9B"/>
    <w:rsid w:val="00203D95"/>
    <w:rsid w:val="00207318"/>
    <w:rsid w:val="0021291A"/>
    <w:rsid w:val="00216751"/>
    <w:rsid w:val="00223670"/>
    <w:rsid w:val="00241317"/>
    <w:rsid w:val="0024159C"/>
    <w:rsid w:val="0024674F"/>
    <w:rsid w:val="00262412"/>
    <w:rsid w:val="00266021"/>
    <w:rsid w:val="00266547"/>
    <w:rsid w:val="00270170"/>
    <w:rsid w:val="002705EA"/>
    <w:rsid w:val="00275A76"/>
    <w:rsid w:val="002827A5"/>
    <w:rsid w:val="002872B3"/>
    <w:rsid w:val="002919E0"/>
    <w:rsid w:val="00291E3E"/>
    <w:rsid w:val="0029582A"/>
    <w:rsid w:val="00296A2F"/>
    <w:rsid w:val="00296A91"/>
    <w:rsid w:val="00297E21"/>
    <w:rsid w:val="002A44E7"/>
    <w:rsid w:val="002A4D67"/>
    <w:rsid w:val="002A5E8C"/>
    <w:rsid w:val="002C2ADF"/>
    <w:rsid w:val="002C60CF"/>
    <w:rsid w:val="002D1673"/>
    <w:rsid w:val="002D216D"/>
    <w:rsid w:val="002D31A4"/>
    <w:rsid w:val="002D58CD"/>
    <w:rsid w:val="002E17B9"/>
    <w:rsid w:val="002E1EFD"/>
    <w:rsid w:val="002E4F64"/>
    <w:rsid w:val="002E6DC4"/>
    <w:rsid w:val="002F4799"/>
    <w:rsid w:val="003001D2"/>
    <w:rsid w:val="00300CE3"/>
    <w:rsid w:val="0032034B"/>
    <w:rsid w:val="00321B32"/>
    <w:rsid w:val="00324B8F"/>
    <w:rsid w:val="00332BC2"/>
    <w:rsid w:val="00337150"/>
    <w:rsid w:val="003405B8"/>
    <w:rsid w:val="00350500"/>
    <w:rsid w:val="00353FE7"/>
    <w:rsid w:val="00366E8C"/>
    <w:rsid w:val="0037175F"/>
    <w:rsid w:val="0037197E"/>
    <w:rsid w:val="00372EC9"/>
    <w:rsid w:val="00375141"/>
    <w:rsid w:val="00376D9B"/>
    <w:rsid w:val="0037718E"/>
    <w:rsid w:val="00377CC8"/>
    <w:rsid w:val="003817D2"/>
    <w:rsid w:val="00381CC3"/>
    <w:rsid w:val="0038334C"/>
    <w:rsid w:val="003850A4"/>
    <w:rsid w:val="00394105"/>
    <w:rsid w:val="003A10F0"/>
    <w:rsid w:val="003A414E"/>
    <w:rsid w:val="003A4A50"/>
    <w:rsid w:val="003A7CB3"/>
    <w:rsid w:val="003B19D9"/>
    <w:rsid w:val="003B2CCE"/>
    <w:rsid w:val="003C0EE4"/>
    <w:rsid w:val="003C5AD4"/>
    <w:rsid w:val="003D5CA1"/>
    <w:rsid w:val="003E0FA3"/>
    <w:rsid w:val="003E3FA6"/>
    <w:rsid w:val="003F116F"/>
    <w:rsid w:val="003F1617"/>
    <w:rsid w:val="003F5F4D"/>
    <w:rsid w:val="0040390B"/>
    <w:rsid w:val="00403C4E"/>
    <w:rsid w:val="00407555"/>
    <w:rsid w:val="0041096E"/>
    <w:rsid w:val="00411CAB"/>
    <w:rsid w:val="00411E53"/>
    <w:rsid w:val="00412090"/>
    <w:rsid w:val="00413A62"/>
    <w:rsid w:val="00416D88"/>
    <w:rsid w:val="00417EAB"/>
    <w:rsid w:val="004220C5"/>
    <w:rsid w:val="00426CA3"/>
    <w:rsid w:val="00433BB0"/>
    <w:rsid w:val="00435761"/>
    <w:rsid w:val="00435A18"/>
    <w:rsid w:val="00436CBE"/>
    <w:rsid w:val="00444ABE"/>
    <w:rsid w:val="004519BB"/>
    <w:rsid w:val="00453452"/>
    <w:rsid w:val="00461691"/>
    <w:rsid w:val="004669BC"/>
    <w:rsid w:val="00467EA0"/>
    <w:rsid w:val="004779A9"/>
    <w:rsid w:val="004859E4"/>
    <w:rsid w:val="00485D56"/>
    <w:rsid w:val="00487082"/>
    <w:rsid w:val="00487574"/>
    <w:rsid w:val="0049237B"/>
    <w:rsid w:val="0049475F"/>
    <w:rsid w:val="004A37E7"/>
    <w:rsid w:val="004A576D"/>
    <w:rsid w:val="004B0895"/>
    <w:rsid w:val="004B1504"/>
    <w:rsid w:val="004B1D1A"/>
    <w:rsid w:val="004C14BE"/>
    <w:rsid w:val="004D6E33"/>
    <w:rsid w:val="004E025E"/>
    <w:rsid w:val="004E0A91"/>
    <w:rsid w:val="004E0E84"/>
    <w:rsid w:val="004E18D1"/>
    <w:rsid w:val="004F3BFC"/>
    <w:rsid w:val="004F427A"/>
    <w:rsid w:val="004F5927"/>
    <w:rsid w:val="005061CA"/>
    <w:rsid w:val="00506CEC"/>
    <w:rsid w:val="00512A60"/>
    <w:rsid w:val="005228A2"/>
    <w:rsid w:val="005232B8"/>
    <w:rsid w:val="00523FAF"/>
    <w:rsid w:val="0052738E"/>
    <w:rsid w:val="005324A1"/>
    <w:rsid w:val="005346ED"/>
    <w:rsid w:val="00536208"/>
    <w:rsid w:val="005375F0"/>
    <w:rsid w:val="005410AC"/>
    <w:rsid w:val="0054307B"/>
    <w:rsid w:val="00546761"/>
    <w:rsid w:val="0054752D"/>
    <w:rsid w:val="0054790E"/>
    <w:rsid w:val="005518CE"/>
    <w:rsid w:val="005657C9"/>
    <w:rsid w:val="00565A8F"/>
    <w:rsid w:val="00570CC7"/>
    <w:rsid w:val="00573303"/>
    <w:rsid w:val="00577ECC"/>
    <w:rsid w:val="00582E4D"/>
    <w:rsid w:val="005872F4"/>
    <w:rsid w:val="005937DD"/>
    <w:rsid w:val="00593D0D"/>
    <w:rsid w:val="005A1737"/>
    <w:rsid w:val="005A2ACE"/>
    <w:rsid w:val="005A7D19"/>
    <w:rsid w:val="005B1721"/>
    <w:rsid w:val="005C0C24"/>
    <w:rsid w:val="005C6820"/>
    <w:rsid w:val="005C6BB6"/>
    <w:rsid w:val="005D3E0E"/>
    <w:rsid w:val="005D5033"/>
    <w:rsid w:val="005E3A6C"/>
    <w:rsid w:val="005E63A2"/>
    <w:rsid w:val="005E7B1B"/>
    <w:rsid w:val="005F0711"/>
    <w:rsid w:val="005F2E2F"/>
    <w:rsid w:val="005F2E48"/>
    <w:rsid w:val="005F5687"/>
    <w:rsid w:val="005F5B94"/>
    <w:rsid w:val="00600131"/>
    <w:rsid w:val="00600CAE"/>
    <w:rsid w:val="006071F0"/>
    <w:rsid w:val="00612FCA"/>
    <w:rsid w:val="0061579A"/>
    <w:rsid w:val="006221BA"/>
    <w:rsid w:val="00622BD5"/>
    <w:rsid w:val="006266D5"/>
    <w:rsid w:val="0063231A"/>
    <w:rsid w:val="0063382E"/>
    <w:rsid w:val="00636687"/>
    <w:rsid w:val="006445F9"/>
    <w:rsid w:val="00646BD6"/>
    <w:rsid w:val="00661DC0"/>
    <w:rsid w:val="006623A3"/>
    <w:rsid w:val="006632C0"/>
    <w:rsid w:val="0066497A"/>
    <w:rsid w:val="00670096"/>
    <w:rsid w:val="006705CD"/>
    <w:rsid w:val="00671D9E"/>
    <w:rsid w:val="00680EED"/>
    <w:rsid w:val="006864E8"/>
    <w:rsid w:val="0068668D"/>
    <w:rsid w:val="00687C08"/>
    <w:rsid w:val="006905C7"/>
    <w:rsid w:val="006951B4"/>
    <w:rsid w:val="006955EB"/>
    <w:rsid w:val="006A241F"/>
    <w:rsid w:val="006A3D50"/>
    <w:rsid w:val="006A5095"/>
    <w:rsid w:val="006A64B9"/>
    <w:rsid w:val="006B09DC"/>
    <w:rsid w:val="006B150A"/>
    <w:rsid w:val="006B4AA0"/>
    <w:rsid w:val="006B743F"/>
    <w:rsid w:val="006C0A64"/>
    <w:rsid w:val="006C0E00"/>
    <w:rsid w:val="006C4551"/>
    <w:rsid w:val="006C54B6"/>
    <w:rsid w:val="006C64CD"/>
    <w:rsid w:val="006C782C"/>
    <w:rsid w:val="006D1669"/>
    <w:rsid w:val="006D2150"/>
    <w:rsid w:val="006D2664"/>
    <w:rsid w:val="006D3649"/>
    <w:rsid w:val="006D57E0"/>
    <w:rsid w:val="006D76A7"/>
    <w:rsid w:val="006E0E2E"/>
    <w:rsid w:val="006E3CBE"/>
    <w:rsid w:val="006E7DA3"/>
    <w:rsid w:val="006F009E"/>
    <w:rsid w:val="006F2DA2"/>
    <w:rsid w:val="006F38C0"/>
    <w:rsid w:val="006F52CA"/>
    <w:rsid w:val="00700952"/>
    <w:rsid w:val="00703222"/>
    <w:rsid w:val="00710DA2"/>
    <w:rsid w:val="00711D80"/>
    <w:rsid w:val="00714108"/>
    <w:rsid w:val="007161D9"/>
    <w:rsid w:val="00717E20"/>
    <w:rsid w:val="00720A51"/>
    <w:rsid w:val="00721877"/>
    <w:rsid w:val="00722D3D"/>
    <w:rsid w:val="0073063B"/>
    <w:rsid w:val="00730E2D"/>
    <w:rsid w:val="007423A0"/>
    <w:rsid w:val="007467B2"/>
    <w:rsid w:val="0074780A"/>
    <w:rsid w:val="00750243"/>
    <w:rsid w:val="00750A55"/>
    <w:rsid w:val="007533B4"/>
    <w:rsid w:val="00755386"/>
    <w:rsid w:val="007603DF"/>
    <w:rsid w:val="0076093E"/>
    <w:rsid w:val="0076622A"/>
    <w:rsid w:val="0076655A"/>
    <w:rsid w:val="00767A44"/>
    <w:rsid w:val="00771A97"/>
    <w:rsid w:val="0077463E"/>
    <w:rsid w:val="00775E50"/>
    <w:rsid w:val="007810D1"/>
    <w:rsid w:val="007851B1"/>
    <w:rsid w:val="00791809"/>
    <w:rsid w:val="007934E5"/>
    <w:rsid w:val="00795025"/>
    <w:rsid w:val="007A1BA3"/>
    <w:rsid w:val="007A71A8"/>
    <w:rsid w:val="007B1C08"/>
    <w:rsid w:val="007B3C26"/>
    <w:rsid w:val="007B71EF"/>
    <w:rsid w:val="007C0136"/>
    <w:rsid w:val="007C1124"/>
    <w:rsid w:val="007C3515"/>
    <w:rsid w:val="007C3908"/>
    <w:rsid w:val="007C4C22"/>
    <w:rsid w:val="007C524E"/>
    <w:rsid w:val="007C5B7D"/>
    <w:rsid w:val="007D1671"/>
    <w:rsid w:val="007D203B"/>
    <w:rsid w:val="007D2689"/>
    <w:rsid w:val="007E5BD6"/>
    <w:rsid w:val="007E7812"/>
    <w:rsid w:val="007F13C2"/>
    <w:rsid w:val="007F3DC5"/>
    <w:rsid w:val="007F4BA0"/>
    <w:rsid w:val="007F6A4C"/>
    <w:rsid w:val="008026F1"/>
    <w:rsid w:val="00805F7B"/>
    <w:rsid w:val="00807C49"/>
    <w:rsid w:val="00813D9D"/>
    <w:rsid w:val="008163FC"/>
    <w:rsid w:val="00817C7A"/>
    <w:rsid w:val="008205D4"/>
    <w:rsid w:val="0082266B"/>
    <w:rsid w:val="0082642B"/>
    <w:rsid w:val="00826FD8"/>
    <w:rsid w:val="00830524"/>
    <w:rsid w:val="00834503"/>
    <w:rsid w:val="00835FE5"/>
    <w:rsid w:val="00841CB6"/>
    <w:rsid w:val="008438F2"/>
    <w:rsid w:val="00844B80"/>
    <w:rsid w:val="00845D46"/>
    <w:rsid w:val="00850468"/>
    <w:rsid w:val="00855E55"/>
    <w:rsid w:val="0085748E"/>
    <w:rsid w:val="00860BD6"/>
    <w:rsid w:val="0086618C"/>
    <w:rsid w:val="00867C98"/>
    <w:rsid w:val="00867F53"/>
    <w:rsid w:val="00874104"/>
    <w:rsid w:val="008805B6"/>
    <w:rsid w:val="008839AE"/>
    <w:rsid w:val="00884403"/>
    <w:rsid w:val="00892D95"/>
    <w:rsid w:val="008941E1"/>
    <w:rsid w:val="0089477A"/>
    <w:rsid w:val="00894B83"/>
    <w:rsid w:val="008A1942"/>
    <w:rsid w:val="008A400F"/>
    <w:rsid w:val="008A6D44"/>
    <w:rsid w:val="008B300A"/>
    <w:rsid w:val="008B3D2E"/>
    <w:rsid w:val="008B5498"/>
    <w:rsid w:val="008B6FCF"/>
    <w:rsid w:val="008B6FF0"/>
    <w:rsid w:val="008C4AB7"/>
    <w:rsid w:val="008D3865"/>
    <w:rsid w:val="008E1E68"/>
    <w:rsid w:val="008E2557"/>
    <w:rsid w:val="008E2614"/>
    <w:rsid w:val="008E4622"/>
    <w:rsid w:val="008F7392"/>
    <w:rsid w:val="0090165B"/>
    <w:rsid w:val="009016DD"/>
    <w:rsid w:val="00923205"/>
    <w:rsid w:val="00924D4E"/>
    <w:rsid w:val="00925FF7"/>
    <w:rsid w:val="0092670A"/>
    <w:rsid w:val="00930768"/>
    <w:rsid w:val="00932F45"/>
    <w:rsid w:val="00933B4B"/>
    <w:rsid w:val="0093642E"/>
    <w:rsid w:val="0094329D"/>
    <w:rsid w:val="00945007"/>
    <w:rsid w:val="00945E20"/>
    <w:rsid w:val="009473FA"/>
    <w:rsid w:val="00952090"/>
    <w:rsid w:val="00953592"/>
    <w:rsid w:val="009626B6"/>
    <w:rsid w:val="00965262"/>
    <w:rsid w:val="00967A94"/>
    <w:rsid w:val="00971101"/>
    <w:rsid w:val="009736BB"/>
    <w:rsid w:val="00974EE7"/>
    <w:rsid w:val="00976BFA"/>
    <w:rsid w:val="0097769E"/>
    <w:rsid w:val="00982904"/>
    <w:rsid w:val="009852FE"/>
    <w:rsid w:val="009861E0"/>
    <w:rsid w:val="00987534"/>
    <w:rsid w:val="00991685"/>
    <w:rsid w:val="00996369"/>
    <w:rsid w:val="0099670B"/>
    <w:rsid w:val="009A0CAF"/>
    <w:rsid w:val="009A1CC1"/>
    <w:rsid w:val="009A5E66"/>
    <w:rsid w:val="009B672A"/>
    <w:rsid w:val="009B739E"/>
    <w:rsid w:val="009C1247"/>
    <w:rsid w:val="009C1ADA"/>
    <w:rsid w:val="009C4A2E"/>
    <w:rsid w:val="009C767C"/>
    <w:rsid w:val="009D5E72"/>
    <w:rsid w:val="009D61A3"/>
    <w:rsid w:val="009E1176"/>
    <w:rsid w:val="009E2832"/>
    <w:rsid w:val="009E6953"/>
    <w:rsid w:val="009F0A05"/>
    <w:rsid w:val="009F12B7"/>
    <w:rsid w:val="00A00C83"/>
    <w:rsid w:val="00A10752"/>
    <w:rsid w:val="00A1337C"/>
    <w:rsid w:val="00A200B8"/>
    <w:rsid w:val="00A20127"/>
    <w:rsid w:val="00A22543"/>
    <w:rsid w:val="00A25D4E"/>
    <w:rsid w:val="00A26DAA"/>
    <w:rsid w:val="00A27E6F"/>
    <w:rsid w:val="00A3070B"/>
    <w:rsid w:val="00A428F1"/>
    <w:rsid w:val="00A4312D"/>
    <w:rsid w:val="00A4574D"/>
    <w:rsid w:val="00A46E56"/>
    <w:rsid w:val="00A53B7F"/>
    <w:rsid w:val="00A545F7"/>
    <w:rsid w:val="00A5548B"/>
    <w:rsid w:val="00A61ADC"/>
    <w:rsid w:val="00A62901"/>
    <w:rsid w:val="00A62DE2"/>
    <w:rsid w:val="00A644FB"/>
    <w:rsid w:val="00A719A1"/>
    <w:rsid w:val="00A72591"/>
    <w:rsid w:val="00A75CFB"/>
    <w:rsid w:val="00A80A3C"/>
    <w:rsid w:val="00A82CB8"/>
    <w:rsid w:val="00A8548A"/>
    <w:rsid w:val="00A8558A"/>
    <w:rsid w:val="00A90544"/>
    <w:rsid w:val="00A90702"/>
    <w:rsid w:val="00A90860"/>
    <w:rsid w:val="00A97930"/>
    <w:rsid w:val="00AA05E1"/>
    <w:rsid w:val="00AA7F99"/>
    <w:rsid w:val="00AB1AC1"/>
    <w:rsid w:val="00AB1F73"/>
    <w:rsid w:val="00AB4B69"/>
    <w:rsid w:val="00AB63F6"/>
    <w:rsid w:val="00AB7D71"/>
    <w:rsid w:val="00AC39CF"/>
    <w:rsid w:val="00AC3F67"/>
    <w:rsid w:val="00AC467A"/>
    <w:rsid w:val="00AC6E0A"/>
    <w:rsid w:val="00AC784E"/>
    <w:rsid w:val="00AD24C5"/>
    <w:rsid w:val="00AD588B"/>
    <w:rsid w:val="00AD69DE"/>
    <w:rsid w:val="00AE4320"/>
    <w:rsid w:val="00AE55BD"/>
    <w:rsid w:val="00AF12E2"/>
    <w:rsid w:val="00AF3B98"/>
    <w:rsid w:val="00AF4195"/>
    <w:rsid w:val="00AF7D42"/>
    <w:rsid w:val="00B024B8"/>
    <w:rsid w:val="00B04373"/>
    <w:rsid w:val="00B04460"/>
    <w:rsid w:val="00B068B5"/>
    <w:rsid w:val="00B1023B"/>
    <w:rsid w:val="00B16377"/>
    <w:rsid w:val="00B17CF7"/>
    <w:rsid w:val="00B235CB"/>
    <w:rsid w:val="00B2464E"/>
    <w:rsid w:val="00B25C60"/>
    <w:rsid w:val="00B26CD8"/>
    <w:rsid w:val="00B33761"/>
    <w:rsid w:val="00B37541"/>
    <w:rsid w:val="00B4501D"/>
    <w:rsid w:val="00B45D04"/>
    <w:rsid w:val="00B46349"/>
    <w:rsid w:val="00B50E9B"/>
    <w:rsid w:val="00B53C5A"/>
    <w:rsid w:val="00B54566"/>
    <w:rsid w:val="00B5468A"/>
    <w:rsid w:val="00B55094"/>
    <w:rsid w:val="00B555C2"/>
    <w:rsid w:val="00B578B8"/>
    <w:rsid w:val="00B57A83"/>
    <w:rsid w:val="00B622B0"/>
    <w:rsid w:val="00B7063B"/>
    <w:rsid w:val="00B877E7"/>
    <w:rsid w:val="00B916D7"/>
    <w:rsid w:val="00B9398A"/>
    <w:rsid w:val="00B974FA"/>
    <w:rsid w:val="00BA1B6F"/>
    <w:rsid w:val="00BA2272"/>
    <w:rsid w:val="00BB44C3"/>
    <w:rsid w:val="00BB46CE"/>
    <w:rsid w:val="00BB67C1"/>
    <w:rsid w:val="00BC113F"/>
    <w:rsid w:val="00BD1A6D"/>
    <w:rsid w:val="00BD7250"/>
    <w:rsid w:val="00BE377B"/>
    <w:rsid w:val="00BE48B0"/>
    <w:rsid w:val="00BE5677"/>
    <w:rsid w:val="00BF496E"/>
    <w:rsid w:val="00BF5ACA"/>
    <w:rsid w:val="00C00BAB"/>
    <w:rsid w:val="00C04542"/>
    <w:rsid w:val="00C10D71"/>
    <w:rsid w:val="00C140A6"/>
    <w:rsid w:val="00C20A47"/>
    <w:rsid w:val="00C251F7"/>
    <w:rsid w:val="00C32EEB"/>
    <w:rsid w:val="00C33E22"/>
    <w:rsid w:val="00C359D8"/>
    <w:rsid w:val="00C3728C"/>
    <w:rsid w:val="00C4456F"/>
    <w:rsid w:val="00C468DA"/>
    <w:rsid w:val="00C5444A"/>
    <w:rsid w:val="00C55CA2"/>
    <w:rsid w:val="00C56B57"/>
    <w:rsid w:val="00C60E31"/>
    <w:rsid w:val="00C61D38"/>
    <w:rsid w:val="00C63D7D"/>
    <w:rsid w:val="00C9351B"/>
    <w:rsid w:val="00C937A8"/>
    <w:rsid w:val="00C96998"/>
    <w:rsid w:val="00C97AC5"/>
    <w:rsid w:val="00CA3A81"/>
    <w:rsid w:val="00CA4292"/>
    <w:rsid w:val="00CB3014"/>
    <w:rsid w:val="00CB4939"/>
    <w:rsid w:val="00CC1D83"/>
    <w:rsid w:val="00CC2E2E"/>
    <w:rsid w:val="00CC652A"/>
    <w:rsid w:val="00CC6C82"/>
    <w:rsid w:val="00CD08D7"/>
    <w:rsid w:val="00CE53AC"/>
    <w:rsid w:val="00CE595B"/>
    <w:rsid w:val="00CF5153"/>
    <w:rsid w:val="00D057AF"/>
    <w:rsid w:val="00D11804"/>
    <w:rsid w:val="00D12E95"/>
    <w:rsid w:val="00D14FE7"/>
    <w:rsid w:val="00D30A78"/>
    <w:rsid w:val="00D32E72"/>
    <w:rsid w:val="00D3390F"/>
    <w:rsid w:val="00D433C9"/>
    <w:rsid w:val="00D4604E"/>
    <w:rsid w:val="00D46C97"/>
    <w:rsid w:val="00D472B5"/>
    <w:rsid w:val="00D57221"/>
    <w:rsid w:val="00D57564"/>
    <w:rsid w:val="00D576DE"/>
    <w:rsid w:val="00D60116"/>
    <w:rsid w:val="00D622F4"/>
    <w:rsid w:val="00D62A14"/>
    <w:rsid w:val="00D66BB6"/>
    <w:rsid w:val="00D67802"/>
    <w:rsid w:val="00D70C26"/>
    <w:rsid w:val="00D7348E"/>
    <w:rsid w:val="00D74CC8"/>
    <w:rsid w:val="00D84FC6"/>
    <w:rsid w:val="00D8562A"/>
    <w:rsid w:val="00D858DB"/>
    <w:rsid w:val="00D92AAC"/>
    <w:rsid w:val="00D930FC"/>
    <w:rsid w:val="00D95891"/>
    <w:rsid w:val="00D97C64"/>
    <w:rsid w:val="00DA1C87"/>
    <w:rsid w:val="00DA234E"/>
    <w:rsid w:val="00DB03C9"/>
    <w:rsid w:val="00DB35C7"/>
    <w:rsid w:val="00DB4014"/>
    <w:rsid w:val="00DB65A8"/>
    <w:rsid w:val="00DC3248"/>
    <w:rsid w:val="00DC5AE6"/>
    <w:rsid w:val="00DC7190"/>
    <w:rsid w:val="00DC7461"/>
    <w:rsid w:val="00DD251D"/>
    <w:rsid w:val="00DE0008"/>
    <w:rsid w:val="00DE05A7"/>
    <w:rsid w:val="00DE0A75"/>
    <w:rsid w:val="00DE1FDE"/>
    <w:rsid w:val="00DE6A0B"/>
    <w:rsid w:val="00DF5BF7"/>
    <w:rsid w:val="00DF61D7"/>
    <w:rsid w:val="00DF70F1"/>
    <w:rsid w:val="00E024E4"/>
    <w:rsid w:val="00E04791"/>
    <w:rsid w:val="00E05F5D"/>
    <w:rsid w:val="00E07003"/>
    <w:rsid w:val="00E115F2"/>
    <w:rsid w:val="00E1381A"/>
    <w:rsid w:val="00E15FDF"/>
    <w:rsid w:val="00E16571"/>
    <w:rsid w:val="00E21E52"/>
    <w:rsid w:val="00E22480"/>
    <w:rsid w:val="00E3259B"/>
    <w:rsid w:val="00E332BD"/>
    <w:rsid w:val="00E33C6D"/>
    <w:rsid w:val="00E369F6"/>
    <w:rsid w:val="00E37079"/>
    <w:rsid w:val="00E37268"/>
    <w:rsid w:val="00E40AB3"/>
    <w:rsid w:val="00E44A11"/>
    <w:rsid w:val="00E459EB"/>
    <w:rsid w:val="00E45CCE"/>
    <w:rsid w:val="00E50981"/>
    <w:rsid w:val="00E51D2C"/>
    <w:rsid w:val="00E5291A"/>
    <w:rsid w:val="00E54891"/>
    <w:rsid w:val="00E56628"/>
    <w:rsid w:val="00E63A34"/>
    <w:rsid w:val="00E70F3A"/>
    <w:rsid w:val="00E806B7"/>
    <w:rsid w:val="00E81F66"/>
    <w:rsid w:val="00E820B6"/>
    <w:rsid w:val="00E86B42"/>
    <w:rsid w:val="00E87FAD"/>
    <w:rsid w:val="00E9183B"/>
    <w:rsid w:val="00E94DF6"/>
    <w:rsid w:val="00E9635C"/>
    <w:rsid w:val="00EA2FAE"/>
    <w:rsid w:val="00EA3317"/>
    <w:rsid w:val="00EA6F19"/>
    <w:rsid w:val="00EA748F"/>
    <w:rsid w:val="00EB25B2"/>
    <w:rsid w:val="00EB2779"/>
    <w:rsid w:val="00EB5708"/>
    <w:rsid w:val="00EB5A4B"/>
    <w:rsid w:val="00EC0F79"/>
    <w:rsid w:val="00EC2E15"/>
    <w:rsid w:val="00ED0B44"/>
    <w:rsid w:val="00ED133D"/>
    <w:rsid w:val="00ED3949"/>
    <w:rsid w:val="00ED46AC"/>
    <w:rsid w:val="00EE1584"/>
    <w:rsid w:val="00EE2232"/>
    <w:rsid w:val="00EE3E38"/>
    <w:rsid w:val="00EF5942"/>
    <w:rsid w:val="00F02756"/>
    <w:rsid w:val="00F0413D"/>
    <w:rsid w:val="00F04763"/>
    <w:rsid w:val="00F055B6"/>
    <w:rsid w:val="00F05A3F"/>
    <w:rsid w:val="00F06AA3"/>
    <w:rsid w:val="00F117B6"/>
    <w:rsid w:val="00F123A3"/>
    <w:rsid w:val="00F14DD9"/>
    <w:rsid w:val="00F14F47"/>
    <w:rsid w:val="00F1540C"/>
    <w:rsid w:val="00F17E31"/>
    <w:rsid w:val="00F2226C"/>
    <w:rsid w:val="00F22AB0"/>
    <w:rsid w:val="00F25B6C"/>
    <w:rsid w:val="00F263E4"/>
    <w:rsid w:val="00F37255"/>
    <w:rsid w:val="00F400E0"/>
    <w:rsid w:val="00F511A8"/>
    <w:rsid w:val="00F51339"/>
    <w:rsid w:val="00F52814"/>
    <w:rsid w:val="00F52FA8"/>
    <w:rsid w:val="00F54729"/>
    <w:rsid w:val="00F54B13"/>
    <w:rsid w:val="00F568AD"/>
    <w:rsid w:val="00F6081C"/>
    <w:rsid w:val="00F614D1"/>
    <w:rsid w:val="00F636B7"/>
    <w:rsid w:val="00F63ED2"/>
    <w:rsid w:val="00F6537F"/>
    <w:rsid w:val="00F74E0B"/>
    <w:rsid w:val="00F76066"/>
    <w:rsid w:val="00F83508"/>
    <w:rsid w:val="00F866F3"/>
    <w:rsid w:val="00F94FF7"/>
    <w:rsid w:val="00F96CBB"/>
    <w:rsid w:val="00FA17F7"/>
    <w:rsid w:val="00FA4621"/>
    <w:rsid w:val="00FA4DF7"/>
    <w:rsid w:val="00FA53F1"/>
    <w:rsid w:val="00FA56EF"/>
    <w:rsid w:val="00FB6421"/>
    <w:rsid w:val="00FC1BAE"/>
    <w:rsid w:val="00FD0F3F"/>
    <w:rsid w:val="00FD6484"/>
    <w:rsid w:val="00FE0F57"/>
    <w:rsid w:val="00FE2563"/>
    <w:rsid w:val="00FE27A8"/>
    <w:rsid w:val="00FF0D4D"/>
    <w:rsid w:val="00FF1374"/>
    <w:rsid w:val="00FF3AF2"/>
    <w:rsid w:val="00FF3E90"/>
    <w:rsid w:val="00FF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CCBE7DF-81A7-48F4-B01C-ABC3E81E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edovanodkaz">
    <w:name w:val="FollowedHyperlink"/>
    <w:basedOn w:val="Standardnpsmoodstavce"/>
    <w:uiPriority w:val="99"/>
    <w:semiHidden/>
    <w:unhideWhenUsed/>
    <w:rsid w:val="00F05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5114">
      <w:bodyDiv w:val="1"/>
      <w:marLeft w:val="0"/>
      <w:marRight w:val="0"/>
      <w:marTop w:val="0"/>
      <w:marBottom w:val="0"/>
      <w:divBdr>
        <w:top w:val="none" w:sz="0" w:space="0" w:color="auto"/>
        <w:left w:val="none" w:sz="0" w:space="0" w:color="auto"/>
        <w:bottom w:val="none" w:sz="0" w:space="0" w:color="auto"/>
        <w:right w:val="none" w:sz="0" w:space="0" w:color="auto"/>
      </w:divBdr>
    </w:div>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963460375">
      <w:bodyDiv w:val="1"/>
      <w:marLeft w:val="0"/>
      <w:marRight w:val="0"/>
      <w:marTop w:val="0"/>
      <w:marBottom w:val="0"/>
      <w:divBdr>
        <w:top w:val="none" w:sz="0" w:space="0" w:color="auto"/>
        <w:left w:val="none" w:sz="0" w:space="0" w:color="auto"/>
        <w:bottom w:val="none" w:sz="0" w:space="0" w:color="auto"/>
        <w:right w:val="none" w:sz="0" w:space="0" w:color="auto"/>
      </w:divBdr>
    </w:div>
    <w:div w:id="1278295829">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 w:id="21311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ires@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2DEC6-DEA3-4DD4-934D-CBB34ED6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1698</Words>
  <Characters>10020</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11695</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Pavlína Holubová</cp:lastModifiedBy>
  <cp:revision>2</cp:revision>
  <cp:lastPrinted>2017-01-20T13:21:00Z</cp:lastPrinted>
  <dcterms:created xsi:type="dcterms:W3CDTF">2017-02-09T06:58:00Z</dcterms:created>
  <dcterms:modified xsi:type="dcterms:W3CDTF">2017-02-09T06:58:00Z</dcterms:modified>
</cp:coreProperties>
</file>