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EB" w:rsidRDefault="00AB37EB" w:rsidP="007D0B1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AB37EB" w:rsidRDefault="00AB37EB" w:rsidP="007D0B1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7D0B13" w:rsidRPr="00D27771" w:rsidRDefault="007D0B13" w:rsidP="007D0B13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7D0B13" w:rsidRPr="00D27771" w:rsidRDefault="007D0B13" w:rsidP="007D0B1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7D0B13" w:rsidRPr="00D27771" w:rsidRDefault="007D0B13" w:rsidP="007D0B13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7D0B13" w:rsidRPr="00D27771" w:rsidRDefault="007D0B13" w:rsidP="007D0B1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7D0B13" w:rsidRPr="00D27771" w:rsidRDefault="007D0B13" w:rsidP="007D0B1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7D0B13" w:rsidRPr="00D27771" w:rsidRDefault="007D0B13" w:rsidP="007D0B13">
      <w:pPr>
        <w:widowControl/>
        <w:rPr>
          <w:rFonts w:ascii="Arial" w:hAnsi="Arial" w:cs="Arial"/>
        </w:rPr>
      </w:pPr>
    </w:p>
    <w:p w:rsidR="007D0B13" w:rsidRPr="00D27771" w:rsidRDefault="007D0B13" w:rsidP="007D0B13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Pavel Pojer</w:t>
      </w:r>
    </w:p>
    <w:p w:rsidR="007D0B13" w:rsidRPr="00D27771" w:rsidRDefault="007D0B13" w:rsidP="007D0B13">
      <w:pPr>
        <w:widowControl/>
        <w:rPr>
          <w:rFonts w:ascii="Arial" w:hAnsi="Arial" w:cs="Arial"/>
        </w:rPr>
      </w:pPr>
    </w:p>
    <w:p w:rsidR="00DC5978" w:rsidRPr="00D27771" w:rsidRDefault="007D0B13" w:rsidP="007D0B13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AD4CDE" w:rsidRDefault="00AD4CDE">
      <w:pPr>
        <w:widowControl/>
        <w:rPr>
          <w:rFonts w:ascii="Arial" w:hAnsi="Arial" w:cs="Arial"/>
        </w:rPr>
      </w:pPr>
    </w:p>
    <w:p w:rsidR="007D0B13" w:rsidRPr="00D27771" w:rsidRDefault="007D0B13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Default="00DC5978">
      <w:pPr>
        <w:widowControl/>
        <w:rPr>
          <w:rFonts w:ascii="Arial" w:hAnsi="Arial" w:cs="Arial"/>
          <w:b/>
        </w:rPr>
      </w:pPr>
    </w:p>
    <w:p w:rsidR="007D0B13" w:rsidRPr="00D27771" w:rsidRDefault="007D0B13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7D0B13" w:rsidRPr="007D0B13">
        <w:rPr>
          <w:rFonts w:ascii="Arial" w:hAnsi="Arial" w:cs="Arial"/>
          <w:b/>
          <w:bCs/>
        </w:rPr>
        <w:t xml:space="preserve">Jaroslava </w:t>
      </w:r>
      <w:r w:rsidRPr="007D0B13">
        <w:rPr>
          <w:rFonts w:ascii="Arial" w:hAnsi="Arial" w:cs="Arial"/>
          <w:b/>
          <w:bCs/>
        </w:rPr>
        <w:t>Kühnová</w:t>
      </w:r>
      <w:r w:rsidR="007D0B13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7D0B1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41</w:t>
      </w:r>
      <w:r w:rsidR="0057131D">
        <w:rPr>
          <w:rFonts w:ascii="Arial" w:hAnsi="Arial" w:cs="Arial"/>
        </w:rPr>
        <w:t>xxxx</w:t>
      </w:r>
      <w:r w:rsidR="00E77900">
        <w:rPr>
          <w:rFonts w:ascii="Arial" w:hAnsi="Arial" w:cs="Arial"/>
        </w:rPr>
        <w:t>x</w:t>
      </w:r>
      <w:r w:rsidR="0057131D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trvale bytem </w:t>
      </w:r>
      <w:r w:rsidR="0057131D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Brozany</w:t>
      </w:r>
      <w:r w:rsidR="007D0B13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411</w:t>
      </w:r>
      <w:r w:rsidR="007D0B1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81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7D0B13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 zákona č. 229/1991 Sb., ve znění pozdějších předpisů (dále jen "zákon o půdě")</w:t>
      </w:r>
      <w:r w:rsidR="00AD4CDE" w:rsidRPr="00D27771">
        <w:rPr>
          <w:rFonts w:ascii="Arial" w:hAnsi="Arial" w:cs="Arial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7D0B13" w:rsidRPr="00D27771" w:rsidRDefault="007D0B13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7D0B13">
        <w:rPr>
          <w:rFonts w:ascii="Arial" w:hAnsi="Arial" w:cs="Arial"/>
          <w:sz w:val="22"/>
          <w:szCs w:val="22"/>
        </w:rPr>
        <w:t>smlouvu o</w:t>
      </w:r>
      <w:r w:rsidR="0043267F" w:rsidRPr="007D0B13">
        <w:rPr>
          <w:rFonts w:ascii="Arial" w:hAnsi="Arial" w:cs="Arial"/>
          <w:sz w:val="22"/>
          <w:szCs w:val="22"/>
        </w:rPr>
        <w:t xml:space="preserve"> </w:t>
      </w:r>
      <w:r w:rsidRPr="007D0B13">
        <w:rPr>
          <w:rFonts w:ascii="Arial" w:hAnsi="Arial" w:cs="Arial"/>
          <w:sz w:val="22"/>
          <w:szCs w:val="22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7D0B13">
        <w:rPr>
          <w:rFonts w:ascii="Arial" w:hAnsi="Arial" w:cs="Arial"/>
        </w:rPr>
        <w:t>číslo</w:t>
      </w:r>
      <w:r w:rsidR="001965CB" w:rsidRPr="007D0B13">
        <w:rPr>
          <w:rFonts w:ascii="Arial" w:hAnsi="Arial" w:cs="Arial"/>
        </w:rPr>
        <w:t>:</w:t>
      </w:r>
      <w:r w:rsidRPr="007D0B13">
        <w:rPr>
          <w:rFonts w:ascii="Arial" w:hAnsi="Arial" w:cs="Arial"/>
        </w:rPr>
        <w:t xml:space="preserve"> 5PR20/69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7961D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</w:t>
      </w:r>
      <w:r w:rsidRPr="00A24134">
        <w:rPr>
          <w:rFonts w:ascii="Arial" w:hAnsi="Arial" w:cs="Arial"/>
        </w:rPr>
        <w:t>, Katastrální pracoviště Teplice</w:t>
      </w:r>
      <w:r w:rsidR="00AD4CDE" w:rsidRPr="00835624">
        <w:rPr>
          <w:rFonts w:ascii="Arial" w:hAnsi="Arial" w:cs="Arial"/>
        </w:rPr>
        <w:t xml:space="preserve"> </w:t>
      </w:r>
      <w:r w:rsidR="00AD4CDE" w:rsidRPr="007961DF">
        <w:rPr>
          <w:rFonts w:ascii="Arial" w:hAnsi="Arial" w:cs="Arial"/>
          <w:b/>
          <w:bCs/>
        </w:rPr>
        <w:t>pro katastrální území Chouč</w:t>
      </w:r>
      <w:r w:rsidR="00AD4CDE" w:rsidRPr="00835624">
        <w:rPr>
          <w:rFonts w:ascii="Arial" w:hAnsi="Arial" w:cs="Arial"/>
        </w:rPr>
        <w:t>, obec Hrobčice.</w:t>
      </w:r>
    </w:p>
    <w:p w:rsidR="00AD4CDE" w:rsidRPr="00835624" w:rsidRDefault="00AD4CDE" w:rsidP="007961D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7961DF" w:rsidRPr="00835624" w:rsidRDefault="007961DF" w:rsidP="007961D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>
        <w:rPr>
          <w:rFonts w:ascii="Arial" w:hAnsi="Arial" w:cs="Arial"/>
          <w:b/>
          <w:sz w:val="18"/>
          <w:u w:val="single"/>
        </w:rPr>
        <w:t xml:space="preserve"> součásti,</w:t>
      </w:r>
      <w:r w:rsidRPr="00835624">
        <w:rPr>
          <w:rFonts w:ascii="Arial" w:hAnsi="Arial" w:cs="Arial"/>
          <w:b/>
          <w:sz w:val="18"/>
          <w:u w:val="single"/>
        </w:rPr>
        <w:t xml:space="preserve">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7961DF" w:rsidP="007961D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>Katastr nemovitostí</w:t>
      </w:r>
      <w:r w:rsidR="00AD4CDE" w:rsidRPr="00835624">
        <w:rPr>
          <w:rFonts w:ascii="Arial" w:hAnsi="Arial" w:cs="Arial"/>
          <w:i/>
          <w:sz w:val="18"/>
        </w:rPr>
        <w:t xml:space="preserve"> </w:t>
      </w:r>
    </w:p>
    <w:p w:rsidR="00AD4CDE" w:rsidRPr="00796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7961DF">
        <w:rPr>
          <w:rFonts w:ascii="Arial" w:hAnsi="Arial" w:cs="Arial"/>
          <w:b/>
          <w:bCs/>
        </w:rPr>
        <w:t>820</w:t>
      </w:r>
      <w:r w:rsidRPr="007961DF">
        <w:rPr>
          <w:rFonts w:ascii="Arial" w:hAnsi="Arial" w:cs="Arial"/>
          <w:b/>
          <w:bCs/>
        </w:rPr>
        <w:tab/>
        <w:t>trvalý travní porost</w:t>
      </w:r>
      <w:r w:rsidRPr="007961DF">
        <w:rPr>
          <w:rFonts w:ascii="Arial" w:hAnsi="Arial" w:cs="Arial"/>
          <w:b/>
          <w:bCs/>
        </w:rPr>
        <w:tab/>
      </w:r>
      <w:r w:rsidRPr="007961DF">
        <w:rPr>
          <w:rFonts w:ascii="Arial" w:hAnsi="Arial" w:cs="Arial"/>
          <w:b/>
          <w:bCs/>
        </w:rPr>
        <w:tab/>
        <w:t>0,00 Kč</w:t>
      </w:r>
      <w:r w:rsidRPr="007961DF">
        <w:rPr>
          <w:rFonts w:ascii="Arial" w:hAnsi="Arial" w:cs="Arial"/>
          <w:b/>
          <w:bCs/>
        </w:rPr>
        <w:tab/>
        <w:t xml:space="preserve">6 000 </w:t>
      </w:r>
      <w:r w:rsidR="007961DF" w:rsidRPr="007961DF">
        <w:rPr>
          <w:rFonts w:ascii="Arial" w:hAnsi="Arial" w:cs="Arial"/>
          <w:b/>
          <w:bCs/>
        </w:rPr>
        <w:t>m</w:t>
      </w:r>
      <w:r w:rsidR="007961DF" w:rsidRPr="007961DF">
        <w:rPr>
          <w:rFonts w:ascii="Arial" w:hAnsi="Arial" w:cs="Arial"/>
          <w:b/>
          <w:bCs/>
          <w:vertAlign w:val="superscript"/>
        </w:rPr>
        <w:t>2</w:t>
      </w:r>
      <w:r w:rsidRPr="007961DF">
        <w:rPr>
          <w:rFonts w:ascii="Arial" w:hAnsi="Arial" w:cs="Arial"/>
          <w:b/>
          <w:bCs/>
        </w:rPr>
        <w:tab/>
        <w:t xml:space="preserve">10 952,40 Kč </w:t>
      </w:r>
    </w:p>
    <w:p w:rsidR="00AD4CDE" w:rsidRPr="007961DF" w:rsidRDefault="007961D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</w:p>
    <w:p w:rsidR="00AD4CDE" w:rsidRPr="007961D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7961DF">
        <w:rPr>
          <w:rFonts w:ascii="Arial" w:hAnsi="Arial" w:cs="Arial"/>
          <w:b/>
          <w:bCs/>
        </w:rPr>
        <w:t xml:space="preserve">Za smlouvu celkem: </w:t>
      </w:r>
      <w:r w:rsidRPr="007961DF">
        <w:rPr>
          <w:rFonts w:ascii="Arial" w:hAnsi="Arial" w:cs="Arial"/>
          <w:b/>
          <w:bCs/>
        </w:rPr>
        <w:tab/>
      </w:r>
      <w:r w:rsidRPr="007961DF">
        <w:rPr>
          <w:rFonts w:ascii="Arial" w:hAnsi="Arial" w:cs="Arial"/>
          <w:b/>
          <w:bCs/>
        </w:rPr>
        <w:tab/>
      </w:r>
      <w:r w:rsidRPr="007961DF">
        <w:rPr>
          <w:rFonts w:ascii="Arial" w:hAnsi="Arial" w:cs="Arial"/>
          <w:b/>
          <w:bCs/>
        </w:rPr>
        <w:tab/>
        <w:t xml:space="preserve">6 000 </w:t>
      </w:r>
      <w:r w:rsidR="007961DF" w:rsidRPr="007961DF">
        <w:rPr>
          <w:rFonts w:ascii="Arial" w:hAnsi="Arial" w:cs="Arial"/>
          <w:b/>
          <w:bCs/>
        </w:rPr>
        <w:t>m</w:t>
      </w:r>
      <w:r w:rsidR="007961DF" w:rsidRPr="007961DF">
        <w:rPr>
          <w:rFonts w:ascii="Arial" w:hAnsi="Arial" w:cs="Arial"/>
          <w:b/>
          <w:bCs/>
          <w:vertAlign w:val="superscript"/>
        </w:rPr>
        <w:t>2</w:t>
      </w:r>
      <w:r w:rsidRPr="007961DF">
        <w:rPr>
          <w:rFonts w:ascii="Arial" w:hAnsi="Arial" w:cs="Arial"/>
          <w:b/>
          <w:bCs/>
        </w:rPr>
        <w:t xml:space="preserve"> </w:t>
      </w:r>
      <w:r w:rsidRPr="007961DF">
        <w:rPr>
          <w:rFonts w:ascii="Arial" w:hAnsi="Arial" w:cs="Arial"/>
          <w:b/>
          <w:bCs/>
        </w:rPr>
        <w:tab/>
        <w:t>10 952,40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7961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KÚ Chouč</w:t>
      </w:r>
      <w:r w:rsidR="007961D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-</w:t>
      </w:r>
      <w:r w:rsidR="007961D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820 na základě pravomocného rozhodnutí Státního pozemkového úřadu, Krajského pozemkového úřadu pro Ústecký kraj, Pobočky Teplice, čj. SPU 406990/2017 ze dne 13. 10. 20</w:t>
      </w:r>
      <w:r w:rsidR="007961DF">
        <w:rPr>
          <w:rFonts w:ascii="Arial" w:hAnsi="Arial" w:cs="Arial"/>
        </w:rPr>
        <w:t>17</w:t>
      </w:r>
      <w:r w:rsidRPr="00D27771">
        <w:rPr>
          <w:rFonts w:ascii="Arial" w:hAnsi="Arial" w:cs="Arial"/>
        </w:rPr>
        <w:t xml:space="preserve">, o výměně nebo přechodu vlastnických práv </w:t>
      </w:r>
      <w:r w:rsidR="00BD0175">
        <w:rPr>
          <w:rFonts w:ascii="Arial" w:hAnsi="Arial" w:cs="Arial"/>
        </w:rPr>
        <w:t xml:space="preserve">  </w:t>
      </w:r>
      <w:r w:rsidR="007961D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v obci Hrobčice, katastrálním území Chouč.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7961D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E77900">
        <w:rPr>
          <w:rFonts w:ascii="Arial" w:hAnsi="Arial" w:cs="Arial"/>
        </w:rPr>
        <w:t>xxxxxxxxxxxxxxxxxx</w:t>
      </w:r>
      <w:r w:rsidRPr="00D27771">
        <w:rPr>
          <w:rFonts w:ascii="Arial" w:hAnsi="Arial" w:cs="Arial"/>
        </w:rPr>
        <w:t>, ze dne 23. 7. 2019, pod čj. 11381-239/2019, podle vyhl.</w:t>
      </w:r>
      <w:r w:rsidR="007961D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7961D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8 073,43 Kč (slovy: osmtisícsedmdesáttři koruny české čtyřicettři haléře).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DC5F0D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pravomocným rozhodnutím Okresního pozemkového úřadu Litoměřice, čj. 72-819/1011/91-8520 ze dne 19. 1. 1999, kterým oprávněné osobě </w:t>
      </w:r>
      <w:r w:rsidR="00DC5F0D" w:rsidRPr="00D27771">
        <w:rPr>
          <w:rFonts w:ascii="Arial" w:hAnsi="Arial" w:cs="Arial"/>
        </w:rPr>
        <w:t>Jaroslav</w:t>
      </w:r>
      <w:r w:rsidR="00DC5F0D">
        <w:rPr>
          <w:rFonts w:ascii="Arial" w:hAnsi="Arial" w:cs="Arial"/>
        </w:rPr>
        <w:t>ě</w:t>
      </w:r>
      <w:r w:rsidR="00DC5F0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Kühnov</w:t>
      </w:r>
      <w:r w:rsidR="00DC5F0D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, nelze vydat pozemky nebo jejich části </w:t>
      </w:r>
      <w:r w:rsidR="0057131D">
        <w:rPr>
          <w:rFonts w:ascii="Arial" w:hAnsi="Arial" w:cs="Arial"/>
        </w:rPr>
        <w:t xml:space="preserve">         </w:t>
      </w:r>
      <w:r w:rsidR="00DC5F0D">
        <w:rPr>
          <w:rFonts w:ascii="Arial" w:hAnsi="Arial" w:cs="Arial"/>
        </w:rPr>
        <w:t xml:space="preserve">              </w:t>
      </w:r>
      <w:r w:rsidRPr="00D27771">
        <w:rPr>
          <w:rFonts w:ascii="Arial" w:hAnsi="Arial" w:cs="Arial"/>
        </w:rPr>
        <w:t xml:space="preserve">v katastrálním území Písty, obce Budyně nad Ohří, </w:t>
      </w:r>
      <w:r w:rsidRPr="00DC5F0D">
        <w:rPr>
          <w:rFonts w:ascii="Arial" w:hAnsi="Arial" w:cs="Arial"/>
          <w:b/>
          <w:bCs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DC5F0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r w:rsidR="00E77900">
        <w:rPr>
          <w:rFonts w:ascii="Arial" w:hAnsi="Arial" w:cs="Arial"/>
        </w:rPr>
        <w:t>xxxxxxxxxxxxxxxxx</w:t>
      </w:r>
      <w:bookmarkStart w:id="0" w:name="_GoBack"/>
      <w:bookmarkEnd w:id="0"/>
      <w:r w:rsidRPr="00D27771">
        <w:rPr>
          <w:rFonts w:ascii="Arial" w:hAnsi="Arial" w:cs="Arial"/>
        </w:rPr>
        <w:t>, čj.  3153-286/99/A, ze dne 11</w:t>
      </w:r>
      <w:r w:rsidRPr="0036572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5</w:t>
      </w:r>
      <w:r w:rsidRPr="0036572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1999</w:t>
      </w:r>
      <w:r w:rsidRPr="00365723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podle vyhl.</w:t>
      </w:r>
      <w:r w:rsidR="00DC5F0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</w:t>
      </w:r>
      <w:r w:rsidRPr="0036572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182/1988 Sb</w:t>
      </w:r>
      <w:r w:rsidRPr="00365723">
        <w:rPr>
          <w:rFonts w:ascii="Arial" w:hAnsi="Arial" w:cs="Arial"/>
          <w:sz w:val="16"/>
          <w:szCs w:val="16"/>
        </w:rPr>
        <w:t xml:space="preserve">., </w:t>
      </w:r>
      <w:r w:rsidRPr="00D27771">
        <w:rPr>
          <w:rFonts w:ascii="Arial" w:hAnsi="Arial" w:cs="Arial"/>
        </w:rPr>
        <w:t>ve znění vyhl</w:t>
      </w:r>
      <w:r w:rsidRPr="00365723">
        <w:rPr>
          <w:rFonts w:ascii="Arial" w:hAnsi="Arial" w:cs="Arial"/>
          <w:sz w:val="16"/>
          <w:szCs w:val="16"/>
        </w:rPr>
        <w:t>.</w:t>
      </w:r>
      <w:r w:rsidR="00DC5F0D" w:rsidRPr="0036572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</w:rPr>
        <w:t>č</w:t>
      </w:r>
      <w:r w:rsidRPr="0036572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>316/1990 Sb</w:t>
      </w:r>
      <w:r w:rsidRPr="00365723">
        <w:rPr>
          <w:rFonts w:ascii="Arial" w:hAnsi="Arial" w:cs="Arial"/>
          <w:sz w:val="16"/>
          <w:szCs w:val="16"/>
        </w:rPr>
        <w:t xml:space="preserve">., </w:t>
      </w:r>
      <w:r w:rsidRPr="00D27771">
        <w:rPr>
          <w:rFonts w:ascii="Arial" w:hAnsi="Arial" w:cs="Arial"/>
        </w:rPr>
        <w:t xml:space="preserve">celkovou částkou </w:t>
      </w:r>
      <w:r w:rsidR="00BD0175">
        <w:rPr>
          <w:rFonts w:ascii="Arial" w:hAnsi="Arial" w:cs="Arial"/>
        </w:rPr>
        <w:t>xxxxxxxxx</w:t>
      </w:r>
      <w:r w:rsidR="00BD0175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BD0175">
        <w:rPr>
          <w:rFonts w:ascii="Arial" w:hAnsi="Arial" w:cs="Arial"/>
        </w:rPr>
        <w:t>xxxxxxxxxxxxxxxxxxxxx</w:t>
      </w:r>
      <w:r w:rsidRPr="00D27771">
        <w:rPr>
          <w:rFonts w:ascii="Arial" w:hAnsi="Arial" w:cs="Arial"/>
        </w:rPr>
        <w:t xml:space="preserve"> korun českých </w:t>
      </w:r>
      <w:r w:rsidR="00BD0175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DC5F0D">
      <w:pPr>
        <w:widowControl/>
        <w:spacing w:before="120"/>
        <w:rPr>
          <w:rFonts w:ascii="Arial" w:hAnsi="Arial" w:cs="Arial"/>
        </w:rPr>
      </w:pPr>
      <w:r w:rsidRPr="00DC5F0D">
        <w:rPr>
          <w:rFonts w:ascii="Arial" w:hAnsi="Arial" w:cs="Arial"/>
          <w:b/>
          <w:bCs/>
        </w:rPr>
        <w:t>Z toho bude touto smlouvou vypořádáno 10 952,40 Kč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DC5F0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</w:t>
      </w:r>
      <w:r w:rsidR="00DC5F0D">
        <w:rPr>
          <w:rFonts w:ascii="Arial" w:hAnsi="Arial" w:cs="Arial"/>
          <w:color w:val="000000"/>
          <w:sz w:val="20"/>
          <w:szCs w:val="20"/>
        </w:rPr>
        <w:t xml:space="preserve">   </w:t>
      </w:r>
      <w:r w:rsidR="00BD0175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DC5F0D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</w:p>
    <w:p w:rsidR="00AD4CDE" w:rsidRPr="00D27771" w:rsidRDefault="00AD4CDE" w:rsidP="00DC5F0D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DC5F0D" w:rsidRPr="00D27771" w:rsidRDefault="00DC5F0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 w:rsidP="00DC5F0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DC5F0D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BD0175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DC5F0D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AD2C21" w:rsidRDefault="00AD2C21" w:rsidP="00F57742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:rsidR="00AD2C21" w:rsidRDefault="00AD2C21" w:rsidP="00F5774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</w:t>
      </w:r>
      <w:r w:rsidR="00DC5F0D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80N14/69, uzavřenou s</w:t>
      </w:r>
      <w:r w:rsidR="00DC5F0D">
        <w:rPr>
          <w:rFonts w:ascii="Arial" w:hAnsi="Arial" w:cs="Arial"/>
          <w:color w:val="000000"/>
          <w:sz w:val="20"/>
          <w:szCs w:val="20"/>
        </w:rPr>
        <w:t xml:space="preserve"> firmou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F5774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Q</w:t>
      </w:r>
      <w:r w:rsidR="00F5774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="00F5774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="00F5774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Bořeň </w:t>
      </w:r>
      <w:r w:rsidR="00F57742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Svinčice </w:t>
      </w:r>
      <w:r w:rsidRPr="00F57742">
        <w:rPr>
          <w:rFonts w:ascii="Arial" w:hAnsi="Arial" w:cs="Arial"/>
          <w:color w:val="000000"/>
          <w:sz w:val="20"/>
          <w:szCs w:val="20"/>
        </w:rPr>
        <w:t>spol. s r.</w:t>
      </w:r>
      <w:r w:rsidR="00F57742" w:rsidRPr="00F577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F57742">
        <w:rPr>
          <w:rFonts w:ascii="Arial" w:hAnsi="Arial" w:cs="Arial"/>
          <w:color w:val="000000"/>
          <w:sz w:val="20"/>
          <w:szCs w:val="20"/>
        </w:rPr>
        <w:t>o.,</w:t>
      </w:r>
      <w:r>
        <w:rPr>
          <w:rFonts w:ascii="Arial" w:hAnsi="Arial" w:cs="Arial"/>
          <w:color w:val="000000"/>
          <w:sz w:val="20"/>
          <w:szCs w:val="20"/>
        </w:rPr>
        <w:t xml:space="preserve"> jakožto </w:t>
      </w:r>
      <w:r w:rsidR="00F57742">
        <w:rPr>
          <w:rFonts w:ascii="Arial" w:hAnsi="Arial" w:cs="Arial"/>
          <w:color w:val="000000"/>
          <w:sz w:val="20"/>
          <w:szCs w:val="20"/>
        </w:rPr>
        <w:t>pachtýř</w:t>
      </w:r>
      <w:r>
        <w:rPr>
          <w:rFonts w:ascii="Arial" w:hAnsi="Arial" w:cs="Arial"/>
          <w:color w:val="000000"/>
          <w:sz w:val="20"/>
          <w:szCs w:val="20"/>
        </w:rPr>
        <w:t xml:space="preserve">em. S obsahem </w:t>
      </w:r>
      <w:r w:rsidR="00DC5F0D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smlouvy byl nabyvatel seznámen před podpisem této smlouvy, což stvrzuje svým podpisem.</w:t>
      </w:r>
    </w:p>
    <w:p w:rsidR="00AD2C21" w:rsidRDefault="00AD2C21" w:rsidP="00F57742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Bílina, jejímž držitelem je Honební společenstvo Bílina. Tento pozemek je ve smyslu zákona č. 503/2012 Sb., o Státním pozemkovém úřadu, ve znění pozdějších předpisů, v režimu přičlenění. 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57742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B37EB" w:rsidRPr="00D27771" w:rsidRDefault="00AB37EB" w:rsidP="00AB37EB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bookmarkStart w:id="1" w:name="_Hlk49954263"/>
      <w:bookmarkStart w:id="2" w:name="_Hlk49954136"/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</w:t>
      </w:r>
      <w:r w:rsidR="00BD017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o zvláštních </w:t>
      </w:r>
      <w:bookmarkEnd w:id="1"/>
      <w:r w:rsidRPr="00D27771">
        <w:rPr>
          <w:rFonts w:ascii="Arial" w:hAnsi="Arial" w:cs="Arial"/>
          <w:sz w:val="20"/>
          <w:szCs w:val="20"/>
        </w:rPr>
        <w:t>podmínkách účinnosti některých smluv, uveřejňování těchto smluv a o registru smluv (zákon</w:t>
      </w:r>
      <w:r w:rsidR="00BD0175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 o registru smluv). Uveřejnění této smlouvy v souladu se zákonem o registru smluv zajistí převádějící.</w:t>
      </w:r>
    </w:p>
    <w:bookmarkEnd w:id="2"/>
    <w:p w:rsidR="00AB37EB" w:rsidRDefault="00AB37EB" w:rsidP="00AB37EB">
      <w:pPr>
        <w:pStyle w:val="vnintext"/>
        <w:spacing w:before="120"/>
        <w:ind w:firstLine="0"/>
        <w:rPr>
          <w:rFonts w:ascii="Arial" w:hAnsi="Arial" w:cs="Arial"/>
          <w:sz w:val="20"/>
          <w:szCs w:val="20"/>
          <w:lang w:eastAsia="en-US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</w:t>
      </w:r>
    </w:p>
    <w:p w:rsidR="00AB37EB" w:rsidRDefault="00AB37EB" w:rsidP="00AB37EB">
      <w:pPr>
        <w:pStyle w:val="vnintext"/>
        <w:spacing w:before="120"/>
        <w:ind w:firstLine="0"/>
        <w:rPr>
          <w:rFonts w:ascii="Arial" w:hAnsi="Arial" w:cs="Arial"/>
          <w:sz w:val="20"/>
          <w:szCs w:val="20"/>
          <w:lang w:eastAsia="en-US"/>
        </w:rPr>
      </w:pPr>
    </w:p>
    <w:p w:rsidR="00AB37EB" w:rsidRDefault="00AB37EB" w:rsidP="00AB37EB">
      <w:pPr>
        <w:pStyle w:val="vnintext"/>
        <w:spacing w:before="120"/>
        <w:ind w:firstLine="0"/>
        <w:rPr>
          <w:rFonts w:ascii="Arial" w:hAnsi="Arial" w:cs="Arial"/>
          <w:sz w:val="20"/>
          <w:szCs w:val="20"/>
          <w:lang w:eastAsia="en-US"/>
        </w:rPr>
      </w:pPr>
    </w:p>
    <w:p w:rsidR="00AB37EB" w:rsidRDefault="00AB37EB" w:rsidP="00AB37EB">
      <w:pPr>
        <w:pStyle w:val="vnintext"/>
        <w:spacing w:before="120"/>
        <w:ind w:firstLine="0"/>
        <w:rPr>
          <w:rFonts w:ascii="Arial" w:hAnsi="Arial" w:cs="Arial"/>
          <w:sz w:val="20"/>
          <w:szCs w:val="20"/>
          <w:lang w:eastAsia="en-US"/>
        </w:rPr>
      </w:pPr>
    </w:p>
    <w:p w:rsidR="00AB37EB" w:rsidRPr="00A11BBF" w:rsidRDefault="00AB37EB" w:rsidP="00AB37EB">
      <w:pPr>
        <w:pStyle w:val="vnintext"/>
        <w:spacing w:before="120"/>
        <w:ind w:firstLine="0"/>
        <w:rPr>
          <w:rFonts w:ascii="Arial" w:hAnsi="Arial" w:cs="Arial"/>
          <w:sz w:val="20"/>
          <w:szCs w:val="20"/>
          <w:lang w:eastAsia="en-US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E569A9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B37EB" w:rsidRPr="00D27771" w:rsidRDefault="00AB37EB" w:rsidP="00AB37EB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>půdě 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B37EB" w:rsidRPr="00D27771" w:rsidRDefault="00AB37E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AB37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D20B12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D0175">
        <w:rPr>
          <w:rFonts w:ascii="Arial" w:hAnsi="Arial" w:cs="Arial"/>
          <w:color w:val="000000"/>
          <w:sz w:val="20"/>
          <w:szCs w:val="20"/>
        </w:rPr>
        <w:t>21. 9. 2020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BD0175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D0175">
        <w:rPr>
          <w:rFonts w:ascii="Arial" w:hAnsi="Arial" w:cs="Arial"/>
          <w:color w:val="000000"/>
          <w:sz w:val="20"/>
          <w:szCs w:val="20"/>
        </w:rPr>
        <w:t> Brozanech nad Ohří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D0175">
        <w:rPr>
          <w:rFonts w:ascii="Arial" w:hAnsi="Arial" w:cs="Arial"/>
          <w:color w:val="000000"/>
          <w:sz w:val="20"/>
          <w:szCs w:val="20"/>
        </w:rPr>
        <w:t>21. 9. 2020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Default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………………</w:t>
      </w: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</w:t>
      </w:r>
      <w:r w:rsidRPr="00D20B12">
        <w:rPr>
          <w:rFonts w:ascii="Arial" w:hAnsi="Arial" w:cs="Arial"/>
          <w:sz w:val="20"/>
          <w:szCs w:val="20"/>
        </w:rPr>
        <w:t>Jaroslava Kühnová</w:t>
      </w:r>
    </w:p>
    <w:p w:rsidR="00D20B12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</w:t>
      </w: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20B12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20B12" w:rsidRDefault="00D20B12" w:rsidP="00D20B1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oddělení převodu majetku státu</w:t>
      </w:r>
    </w:p>
    <w:p w:rsidR="00D20B12" w:rsidRDefault="00D20B12" w:rsidP="00D20B12">
      <w:pPr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Krajského pozemkového úřadu pro Ústecký kraj</w:t>
      </w:r>
    </w:p>
    <w:p w:rsidR="00D20B12" w:rsidRPr="00D27771" w:rsidRDefault="00D20B12" w:rsidP="00D20B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Pr="00D27771" w:rsidRDefault="00D20B12" w:rsidP="00D20B1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D20B12" w:rsidRDefault="00D20B12" w:rsidP="00D20B12">
      <w:pPr>
        <w:widowControl/>
        <w:rPr>
          <w:rFonts w:ascii="Arial" w:hAnsi="Arial" w:cs="Arial"/>
          <w:b/>
          <w:color w:val="000000"/>
          <w:lang w:val="en-US"/>
        </w:rPr>
      </w:pP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D20B12" w:rsidRPr="00365723" w:rsidRDefault="00365723" w:rsidP="00365723">
      <w:pPr>
        <w:widowControl/>
        <w:spacing w:before="16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Bc. Karin Černíková</w:t>
      </w:r>
    </w:p>
    <w:p w:rsidR="00365723" w:rsidRPr="00D27771" w:rsidRDefault="00365723" w:rsidP="0036572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registraci provedl</w:t>
      </w:r>
    </w:p>
    <w:p w:rsidR="00D20B12" w:rsidRPr="00D27771" w:rsidRDefault="00D20B12" w:rsidP="00D20B12">
      <w:pPr>
        <w:widowControl/>
        <w:rPr>
          <w:rFonts w:ascii="Arial" w:hAnsi="Arial" w:cs="Arial"/>
          <w:color w:val="000000"/>
        </w:rPr>
      </w:pPr>
    </w:p>
    <w:p w:rsidR="00D20B12" w:rsidRPr="00D27771" w:rsidRDefault="00D20B12" w:rsidP="00D20B1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</w:t>
      </w:r>
      <w:r w:rsidRPr="00D27771">
        <w:rPr>
          <w:rFonts w:ascii="Arial" w:hAnsi="Arial" w:cs="Arial"/>
          <w:color w:val="000000"/>
        </w:rPr>
        <w:t>ne  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31836 </w:t>
      </w:r>
    </w:p>
    <w:p w:rsidR="008A5766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2. 9. 2020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D20B12" w:rsidRDefault="00D20B12">
      <w:pPr>
        <w:widowControl/>
        <w:rPr>
          <w:rFonts w:ascii="Arial" w:hAnsi="Arial" w:cs="Arial"/>
          <w:color w:val="000000"/>
        </w:rPr>
      </w:pPr>
    </w:p>
    <w:p w:rsidR="00D20B12" w:rsidRDefault="00D20B12">
      <w:pPr>
        <w:widowControl/>
        <w:rPr>
          <w:rFonts w:ascii="Arial" w:hAnsi="Arial" w:cs="Arial"/>
          <w:color w:val="000000"/>
        </w:rPr>
      </w:pPr>
    </w:p>
    <w:p w:rsidR="00D20B12" w:rsidRPr="00D27771" w:rsidRDefault="00D20B1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Pr="00D20B12">
        <w:rPr>
          <w:rFonts w:ascii="Arial" w:hAnsi="Arial" w:cs="Arial"/>
        </w:rPr>
        <w:t>317137</w:t>
      </w:r>
      <w:r>
        <w:rPr>
          <w:rFonts w:ascii="Arial" w:hAnsi="Arial" w:cs="Arial"/>
        </w:rPr>
        <w:t>/2020/508100/Če</w:t>
      </w:r>
    </w:p>
    <w:sectPr w:rsidR="00D20B12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0D" w:rsidRDefault="00DC5F0D" w:rsidP="00DC5F0D">
      <w:r>
        <w:separator/>
      </w:r>
    </w:p>
  </w:endnote>
  <w:endnote w:type="continuationSeparator" w:id="0">
    <w:p w:rsidR="00DC5F0D" w:rsidRDefault="00DC5F0D" w:rsidP="00DC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F0D" w:rsidRDefault="00DC5F0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DC5F0D" w:rsidRDefault="00DC5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0D" w:rsidRDefault="00DC5F0D" w:rsidP="00DC5F0D">
      <w:r>
        <w:separator/>
      </w:r>
    </w:p>
  </w:footnote>
  <w:footnote w:type="continuationSeparator" w:id="0">
    <w:p w:rsidR="00DC5F0D" w:rsidRDefault="00DC5F0D" w:rsidP="00DC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65723"/>
    <w:rsid w:val="003A69C2"/>
    <w:rsid w:val="003F6001"/>
    <w:rsid w:val="00407016"/>
    <w:rsid w:val="0043267F"/>
    <w:rsid w:val="004934BF"/>
    <w:rsid w:val="00511ECA"/>
    <w:rsid w:val="00540A55"/>
    <w:rsid w:val="00547094"/>
    <w:rsid w:val="0057131D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1DF"/>
    <w:rsid w:val="00796D9F"/>
    <w:rsid w:val="007A250F"/>
    <w:rsid w:val="007B3E1D"/>
    <w:rsid w:val="007C7082"/>
    <w:rsid w:val="007D0B13"/>
    <w:rsid w:val="007F0009"/>
    <w:rsid w:val="008163EB"/>
    <w:rsid w:val="008166EA"/>
    <w:rsid w:val="00817045"/>
    <w:rsid w:val="0081770D"/>
    <w:rsid w:val="00824EDF"/>
    <w:rsid w:val="00835624"/>
    <w:rsid w:val="0086454B"/>
    <w:rsid w:val="00887698"/>
    <w:rsid w:val="008A5766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7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D0175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0B12"/>
    <w:rsid w:val="00D27771"/>
    <w:rsid w:val="00D63671"/>
    <w:rsid w:val="00D75B4F"/>
    <w:rsid w:val="00DC5978"/>
    <w:rsid w:val="00DC5F0D"/>
    <w:rsid w:val="00DE4537"/>
    <w:rsid w:val="00DF2443"/>
    <w:rsid w:val="00DF4838"/>
    <w:rsid w:val="00DF6D39"/>
    <w:rsid w:val="00E03B26"/>
    <w:rsid w:val="00E23DFA"/>
    <w:rsid w:val="00E569A9"/>
    <w:rsid w:val="00E64305"/>
    <w:rsid w:val="00E77900"/>
    <w:rsid w:val="00F15025"/>
    <w:rsid w:val="00F33A11"/>
    <w:rsid w:val="00F36629"/>
    <w:rsid w:val="00F55696"/>
    <w:rsid w:val="00F57742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7C28A"/>
  <w14:defaultImageDpi w14:val="0"/>
  <w15:docId w15:val="{8F6BD3ED-956F-470D-A908-2C492889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65723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20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20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9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4</cp:revision>
  <cp:lastPrinted>2020-09-02T14:08:00Z</cp:lastPrinted>
  <dcterms:created xsi:type="dcterms:W3CDTF">2020-09-21T11:45:00Z</dcterms:created>
  <dcterms:modified xsi:type="dcterms:W3CDTF">2020-09-21T12:16:00Z</dcterms:modified>
</cp:coreProperties>
</file>