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7A9" w:rsidRDefault="007D0D53">
      <w:pPr>
        <w:pStyle w:val="Nzev"/>
        <w:widowControl/>
        <w:spacing w:before="0"/>
        <w:rPr>
          <w:spacing w:val="40"/>
          <w:sz w:val="28"/>
          <w:szCs w:val="28"/>
        </w:rPr>
      </w:pPr>
      <w:r>
        <w:rPr>
          <w:spacing w:val="40"/>
          <w:sz w:val="28"/>
          <w:szCs w:val="28"/>
        </w:rPr>
        <w:t>SMLOUVA</w:t>
      </w:r>
    </w:p>
    <w:p w:rsidR="004F67A9" w:rsidRDefault="007D0D53">
      <w:pPr>
        <w:jc w:val="center"/>
        <w:rPr>
          <w:rStyle w:val="Siln"/>
        </w:rPr>
      </w:pPr>
      <w:r>
        <w:rPr>
          <w:rStyle w:val="Siln"/>
        </w:rPr>
        <w:t>o využití prostoru kolektoru</w:t>
      </w:r>
    </w:p>
    <w:p w:rsidR="004F67A9" w:rsidRDefault="007D0D53">
      <w:pPr>
        <w:jc w:val="center"/>
      </w:pPr>
      <w:r>
        <w:t>uzavřená v souladu s ustanoveními §</w:t>
      </w:r>
      <w:r>
        <w:rPr>
          <w:lang w:val="nl-NL"/>
        </w:rPr>
        <w:t>1746 z</w:t>
      </w:r>
      <w:proofErr w:type="spellStart"/>
      <w:r>
        <w:t>ákona</w:t>
      </w:r>
      <w:proofErr w:type="spellEnd"/>
      <w:r>
        <w:t xml:space="preserve"> č. 89/2012 Sb., </w:t>
      </w:r>
      <w:proofErr w:type="spellStart"/>
      <w:r>
        <w:t>obč</w:t>
      </w:r>
      <w:proofErr w:type="spellEnd"/>
      <w:r>
        <w:rPr>
          <w:lang w:val="da-DK"/>
        </w:rPr>
        <w:t>ansk</w:t>
      </w:r>
      <w:r>
        <w:t>ý zákoník</w:t>
      </w:r>
    </w:p>
    <w:p w:rsidR="004F67A9" w:rsidRDefault="007D0D53">
      <w:pPr>
        <w:pStyle w:val="Nadpis5"/>
        <w:spacing w:before="480" w:after="240"/>
      </w:pPr>
      <w:r>
        <w:t>Smluvní strany</w:t>
      </w:r>
    </w:p>
    <w:p w:rsidR="004F67A9" w:rsidRDefault="007D0D53">
      <w:pPr>
        <w:tabs>
          <w:tab w:val="left" w:pos="1134"/>
        </w:tabs>
        <w:rPr>
          <w:rStyle w:val="Siln"/>
        </w:rPr>
      </w:pPr>
      <w:proofErr w:type="spellStart"/>
      <w:r>
        <w:rPr>
          <w:lang w:val="de-DE"/>
        </w:rPr>
        <w:t>Spr</w:t>
      </w:r>
      <w:r>
        <w:t>ávce</w:t>
      </w:r>
      <w:proofErr w:type="spellEnd"/>
      <w:r>
        <w:t>:</w:t>
      </w:r>
      <w:r>
        <w:tab/>
      </w:r>
      <w:r>
        <w:rPr>
          <w:rStyle w:val="Siln"/>
        </w:rPr>
        <w:t>Kolektory Praha, a.s.</w:t>
      </w:r>
    </w:p>
    <w:p w:rsidR="004F67A9" w:rsidRDefault="007D0D53">
      <w:pPr>
        <w:tabs>
          <w:tab w:val="left" w:pos="1134"/>
        </w:tabs>
      </w:pPr>
      <w:r>
        <w:tab/>
        <w:t>se sídlem: Praha 9, Vysočany, Pešlova 3/341, PSČ 190 00</w:t>
      </w:r>
    </w:p>
    <w:p w:rsidR="004F67A9" w:rsidRDefault="007D0D53">
      <w:pPr>
        <w:tabs>
          <w:tab w:val="left" w:pos="1134"/>
          <w:tab w:val="left" w:pos="2552"/>
        </w:tabs>
        <w:ind w:left="2544" w:hanging="1410"/>
      </w:pPr>
      <w:r>
        <w:t>zastoupená:</w:t>
      </w:r>
      <w:r>
        <w:tab/>
        <w:t>Ing. Petrem Š</w:t>
      </w:r>
      <w:r>
        <w:rPr>
          <w:lang w:val="it-IT"/>
        </w:rPr>
        <w:t>vecem, p</w:t>
      </w:r>
      <w:proofErr w:type="spellStart"/>
      <w:r>
        <w:t>ředsedou</w:t>
      </w:r>
      <w:proofErr w:type="spellEnd"/>
      <w:r>
        <w:t xml:space="preserve"> představenstva,</w:t>
      </w:r>
    </w:p>
    <w:p w:rsidR="004F67A9" w:rsidRDefault="007D0D53">
      <w:pPr>
        <w:tabs>
          <w:tab w:val="left" w:pos="1134"/>
          <w:tab w:val="left" w:pos="2552"/>
        </w:tabs>
        <w:ind w:left="2544" w:hanging="1410"/>
      </w:pPr>
      <w:r>
        <w:rPr>
          <w:lang w:val="de-DE"/>
        </w:rPr>
        <w:tab/>
        <w:t xml:space="preserve">a </w:t>
      </w:r>
      <w:proofErr w:type="spellStart"/>
      <w:r>
        <w:rPr>
          <w:lang w:val="de-DE"/>
        </w:rPr>
        <w:t>Mgr</w:t>
      </w:r>
      <w:proofErr w:type="spellEnd"/>
      <w:r>
        <w:rPr>
          <w:lang w:val="de-DE"/>
        </w:rPr>
        <w:t xml:space="preserve">. </w:t>
      </w:r>
      <w:proofErr w:type="spellStart"/>
      <w:r>
        <w:rPr>
          <w:lang w:val="de-DE"/>
        </w:rPr>
        <w:t>Janem</w:t>
      </w:r>
      <w:proofErr w:type="spellEnd"/>
      <w:r>
        <w:rPr>
          <w:lang w:val="de-DE"/>
        </w:rPr>
        <w:t xml:space="preserve"> Vid</w:t>
      </w:r>
      <w:r>
        <w:t>í</w:t>
      </w:r>
      <w:r>
        <w:rPr>
          <w:lang w:val="en-US"/>
        </w:rPr>
        <w:t>mem, m</w:t>
      </w:r>
      <w:proofErr w:type="spellStart"/>
      <w:r>
        <w:t>ístopředsedou</w:t>
      </w:r>
      <w:proofErr w:type="spellEnd"/>
      <w:r>
        <w:t xml:space="preserve"> představenstva</w:t>
      </w:r>
    </w:p>
    <w:p w:rsidR="004F67A9" w:rsidRDefault="007D0D53">
      <w:pPr>
        <w:tabs>
          <w:tab w:val="left" w:pos="1134"/>
          <w:tab w:val="left" w:pos="2552"/>
        </w:tabs>
      </w:pPr>
      <w:r>
        <w:tab/>
        <w:t>IČO: 26714124</w:t>
      </w:r>
    </w:p>
    <w:p w:rsidR="004F67A9" w:rsidRDefault="007D0D53">
      <w:pPr>
        <w:tabs>
          <w:tab w:val="left" w:pos="1134"/>
          <w:tab w:val="left" w:pos="2552"/>
        </w:tabs>
      </w:pPr>
      <w:r>
        <w:tab/>
        <w:t>DIČ: CZ26714124</w:t>
      </w:r>
    </w:p>
    <w:p w:rsidR="004F67A9" w:rsidRDefault="007D0D53">
      <w:pPr>
        <w:tabs>
          <w:tab w:val="left" w:pos="1134"/>
          <w:tab w:val="left" w:pos="2552"/>
        </w:tabs>
      </w:pPr>
      <w:r>
        <w:tab/>
        <w:t xml:space="preserve">spisová značka B 7813 obchodního rejstříku </w:t>
      </w:r>
      <w:proofErr w:type="spellStart"/>
      <w:r>
        <w:t>Městsk</w:t>
      </w:r>
      <w:proofErr w:type="spellEnd"/>
      <w:r>
        <w:rPr>
          <w:lang w:val="fr-FR"/>
        </w:rPr>
        <w:t>é</w:t>
      </w:r>
      <w:r>
        <w:t>ho soudu v Praze</w:t>
      </w:r>
    </w:p>
    <w:p w:rsidR="004F67A9" w:rsidRDefault="007D0D53">
      <w:pPr>
        <w:tabs>
          <w:tab w:val="left" w:pos="1134"/>
          <w:tab w:val="left" w:pos="2552"/>
        </w:tabs>
      </w:pPr>
      <w:r>
        <w:tab/>
        <w:t xml:space="preserve">(dále jen </w:t>
      </w:r>
      <w:proofErr w:type="spellStart"/>
      <w:r>
        <w:rPr>
          <w:rStyle w:val="Siln"/>
          <w:lang w:val="de-DE"/>
        </w:rPr>
        <w:t>spr</w:t>
      </w:r>
      <w:r>
        <w:rPr>
          <w:rStyle w:val="Siln"/>
        </w:rPr>
        <w:t>ávce</w:t>
      </w:r>
      <w:proofErr w:type="spellEnd"/>
      <w:r>
        <w:t>)</w:t>
      </w:r>
    </w:p>
    <w:p w:rsidR="004F67A9" w:rsidRDefault="007D0D53">
      <w:pPr>
        <w:tabs>
          <w:tab w:val="left" w:pos="1134"/>
          <w:tab w:val="left" w:pos="2552"/>
        </w:tabs>
        <w:spacing w:before="240" w:after="240"/>
        <w:jc w:val="both"/>
      </w:pPr>
      <w:r>
        <w:t>a</w:t>
      </w:r>
    </w:p>
    <w:p w:rsidR="004F67A9" w:rsidRDefault="007D0D53">
      <w:pPr>
        <w:tabs>
          <w:tab w:val="left" w:pos="1134"/>
          <w:tab w:val="left" w:pos="2552"/>
        </w:tabs>
        <w:jc w:val="both"/>
        <w:rPr>
          <w:rStyle w:val="Siln"/>
        </w:rPr>
      </w:pPr>
      <w:r>
        <w:t>Uživatel:</w:t>
      </w:r>
      <w:r>
        <w:tab/>
      </w:r>
      <w:r>
        <w:rPr>
          <w:rStyle w:val="Siln"/>
        </w:rPr>
        <w:t>AVALOKA s.r.o.</w:t>
      </w:r>
    </w:p>
    <w:p w:rsidR="004F67A9" w:rsidRDefault="007D0D53">
      <w:pPr>
        <w:pStyle w:val="Zkladntext"/>
        <w:tabs>
          <w:tab w:val="left" w:pos="426"/>
          <w:tab w:val="left" w:pos="1134"/>
          <w:tab w:val="left" w:pos="2552"/>
        </w:tabs>
        <w:spacing w:after="0"/>
        <w:ind w:left="360"/>
      </w:pPr>
      <w:r>
        <w:tab/>
      </w:r>
      <w:r>
        <w:tab/>
        <w:t>se sídlem: Praha 1, Star</w:t>
      </w:r>
      <w:r>
        <w:rPr>
          <w:lang w:val="fr-FR"/>
        </w:rPr>
        <w:t xml:space="preserve">é </w:t>
      </w:r>
      <w:r>
        <w:t>Mě</w:t>
      </w:r>
      <w:r>
        <w:rPr>
          <w:lang w:val="it-IT"/>
        </w:rPr>
        <w:t>sto, T</w:t>
      </w:r>
      <w:r>
        <w:t>ý</w:t>
      </w:r>
      <w:r>
        <w:rPr>
          <w:lang w:val="da-DK"/>
        </w:rPr>
        <w:t>nsk</w:t>
      </w:r>
      <w:r>
        <w:t>á ulička 1064/6, PSČ 110 00</w:t>
      </w:r>
    </w:p>
    <w:p w:rsidR="004F67A9" w:rsidRDefault="007D0D53">
      <w:pPr>
        <w:pStyle w:val="Zkladntext"/>
        <w:tabs>
          <w:tab w:val="left" w:pos="360"/>
          <w:tab w:val="left" w:pos="1134"/>
          <w:tab w:val="left" w:pos="2552"/>
        </w:tabs>
        <w:spacing w:after="0"/>
        <w:ind w:firstLine="284"/>
      </w:pPr>
      <w:r>
        <w:tab/>
      </w:r>
      <w:r>
        <w:tab/>
        <w:t>zastoupená:</w:t>
      </w:r>
      <w:r>
        <w:tab/>
      </w:r>
      <w:r>
        <w:rPr>
          <w:shd w:val="clear" w:color="auto" w:fill="F5F5F5"/>
        </w:rPr>
        <w:t>panem Josefem Madlem, prokuristou</w:t>
      </w:r>
    </w:p>
    <w:p w:rsidR="004F67A9" w:rsidRDefault="007D0D53">
      <w:pPr>
        <w:pStyle w:val="Zkladntext"/>
        <w:tabs>
          <w:tab w:val="left" w:pos="360"/>
          <w:tab w:val="left" w:pos="1134"/>
        </w:tabs>
        <w:spacing w:after="0"/>
      </w:pPr>
      <w:r>
        <w:tab/>
      </w:r>
      <w:r>
        <w:tab/>
        <w:t>IČ</w:t>
      </w:r>
      <w:r>
        <w:rPr>
          <w:lang w:val="da-DK"/>
        </w:rPr>
        <w:t xml:space="preserve">O: </w:t>
      </w:r>
      <w:r>
        <w:t>24702102</w:t>
      </w:r>
    </w:p>
    <w:p w:rsidR="004F67A9" w:rsidRDefault="007D0D53">
      <w:pPr>
        <w:pStyle w:val="Zkladntext"/>
        <w:tabs>
          <w:tab w:val="left" w:pos="1134"/>
        </w:tabs>
        <w:spacing w:after="0"/>
        <w:ind w:left="708" w:firstLine="426"/>
      </w:pPr>
      <w:r>
        <w:t>DIČ: CZ24702102</w:t>
      </w:r>
    </w:p>
    <w:p w:rsidR="004F67A9" w:rsidRDefault="007D0D53">
      <w:pPr>
        <w:tabs>
          <w:tab w:val="left" w:pos="1134"/>
          <w:tab w:val="left" w:pos="2552"/>
        </w:tabs>
      </w:pPr>
      <w:r>
        <w:tab/>
        <w:t xml:space="preserve">spisová značka C 167272 obchodního rejstříku </w:t>
      </w:r>
      <w:proofErr w:type="spellStart"/>
      <w:r>
        <w:t>Městsk</w:t>
      </w:r>
      <w:proofErr w:type="spellEnd"/>
      <w:r>
        <w:rPr>
          <w:lang w:val="fr-FR"/>
        </w:rPr>
        <w:t>é</w:t>
      </w:r>
      <w:r>
        <w:t>ho soudu v Praze</w:t>
      </w:r>
    </w:p>
    <w:p w:rsidR="004F67A9" w:rsidRDefault="007D0D53">
      <w:pPr>
        <w:tabs>
          <w:tab w:val="left" w:pos="1134"/>
          <w:tab w:val="left" w:pos="1276"/>
        </w:tabs>
      </w:pPr>
      <w:r>
        <w:tab/>
        <w:t xml:space="preserve">(dále jen </w:t>
      </w:r>
      <w:r>
        <w:rPr>
          <w:rStyle w:val="Siln"/>
        </w:rPr>
        <w:t>uživatel</w:t>
      </w:r>
      <w:r>
        <w:t>)</w:t>
      </w:r>
    </w:p>
    <w:p w:rsidR="004F67A9" w:rsidRDefault="004F67A9">
      <w:pPr>
        <w:tabs>
          <w:tab w:val="left" w:pos="1418"/>
        </w:tabs>
      </w:pPr>
    </w:p>
    <w:p w:rsidR="004F67A9" w:rsidRDefault="007D0D53">
      <w:pPr>
        <w:tabs>
          <w:tab w:val="left" w:pos="1418"/>
        </w:tabs>
        <w:jc w:val="center"/>
        <w:rPr>
          <w:b/>
          <w:bCs/>
          <w:sz w:val="22"/>
          <w:szCs w:val="22"/>
        </w:rPr>
      </w:pPr>
      <w:r>
        <w:rPr>
          <w:b/>
          <w:bCs/>
          <w:sz w:val="22"/>
          <w:szCs w:val="22"/>
        </w:rPr>
        <w:t>I. Předmět smlouvy</w:t>
      </w:r>
    </w:p>
    <w:p w:rsidR="004F67A9" w:rsidRDefault="004F67A9">
      <w:pPr>
        <w:jc w:val="both"/>
        <w:rPr>
          <w:rFonts w:ascii="Times New Roman" w:eastAsia="Times New Roman" w:hAnsi="Times New Roman" w:cs="Times New Roman"/>
        </w:rPr>
      </w:pPr>
    </w:p>
    <w:p w:rsidR="004F67A9" w:rsidRDefault="007D0D53">
      <w:pPr>
        <w:spacing w:after="120"/>
        <w:jc w:val="both"/>
      </w:pPr>
      <w:r>
        <w:t>1. Předmětem smlouvy je využití (užívání) prostoru kolektoru JZM I – Lužiny 06B (š</w:t>
      </w:r>
      <w:r>
        <w:rPr>
          <w:lang w:val="nl-NL"/>
        </w:rPr>
        <w:t xml:space="preserve">achta </w:t>
      </w:r>
      <w:r>
        <w:t>Š170) provozní oblasti Západ uživatelem pro uložení vodovodní přípojky DN 50 k objektu školy tradiční</w:t>
      </w:r>
      <w:proofErr w:type="spellStart"/>
      <w:r>
        <w:rPr>
          <w:lang w:val="de-DE"/>
        </w:rPr>
        <w:t>ch</w:t>
      </w:r>
      <w:proofErr w:type="spellEnd"/>
      <w:r>
        <w:rPr>
          <w:lang w:val="de-DE"/>
        </w:rPr>
        <w:t xml:space="preserve"> um</w:t>
      </w:r>
      <w:proofErr w:type="spellStart"/>
      <w:r>
        <w:t>ění</w:t>
      </w:r>
      <w:proofErr w:type="spellEnd"/>
      <w:r>
        <w:t xml:space="preserve"> na adrese Bellušova 2759/72 v Praze </w:t>
      </w:r>
      <w:proofErr w:type="gramStart"/>
      <w:r>
        <w:t>13-Stodůlká</w:t>
      </w:r>
      <w:r>
        <w:rPr>
          <w:lang w:val="pt-PT"/>
        </w:rPr>
        <w:t>ch</w:t>
      </w:r>
      <w:proofErr w:type="gramEnd"/>
      <w:r>
        <w:rPr>
          <w:lang w:val="pt-PT"/>
        </w:rPr>
        <w:t>, o d</w:t>
      </w:r>
      <w:r>
        <w:rPr>
          <w:lang w:val="fr-FR"/>
        </w:rPr>
        <w:t>é</w:t>
      </w:r>
      <w:proofErr w:type="spellStart"/>
      <w:r>
        <w:t>lce</w:t>
      </w:r>
      <w:proofErr w:type="spellEnd"/>
      <w:r>
        <w:t xml:space="preserve"> 4 </w:t>
      </w:r>
      <w:proofErr w:type="spellStart"/>
      <w:r>
        <w:t>bm</w:t>
      </w:r>
      <w:proofErr w:type="spellEnd"/>
      <w:r>
        <w:t xml:space="preserve"> (dále tak</w:t>
      </w:r>
      <w:r>
        <w:rPr>
          <w:lang w:val="fr-FR"/>
        </w:rPr>
        <w:t xml:space="preserve">é </w:t>
      </w:r>
      <w:r>
        <w:t>jen „inženýrská síť“).</w:t>
      </w:r>
    </w:p>
    <w:p w:rsidR="004F67A9" w:rsidRDefault="007D0D53">
      <w:pPr>
        <w:spacing w:after="120"/>
        <w:jc w:val="both"/>
      </w:pPr>
      <w:r>
        <w:t>2. Uživatel se stal vlastníkem objektu školy tradiční</w:t>
      </w:r>
      <w:proofErr w:type="spellStart"/>
      <w:r>
        <w:rPr>
          <w:lang w:val="de-DE"/>
        </w:rPr>
        <w:t>ch</w:t>
      </w:r>
      <w:proofErr w:type="spellEnd"/>
      <w:r>
        <w:rPr>
          <w:lang w:val="de-DE"/>
        </w:rPr>
        <w:t xml:space="preserve"> um</w:t>
      </w:r>
      <w:proofErr w:type="spellStart"/>
      <w:r>
        <w:t>ění</w:t>
      </w:r>
      <w:proofErr w:type="spellEnd"/>
      <w:r>
        <w:t xml:space="preserve"> (viz odst. 1 tohoto článku) v prosinci 2019 a je od t</w:t>
      </w:r>
      <w:r>
        <w:rPr>
          <w:lang w:val="fr-FR"/>
        </w:rPr>
        <w:t xml:space="preserve">é </w:t>
      </w:r>
      <w:r>
        <w:t>doby tak</w:t>
      </w:r>
      <w:r>
        <w:rPr>
          <w:lang w:val="fr-FR"/>
        </w:rPr>
        <w:t xml:space="preserve">é </w:t>
      </w:r>
      <w:r>
        <w:t>vlastníkem a uživatelem vodovodní přípojky. Původním vlastníkem objektu i přípojky byla společnost MAITREA a. s. (IČO:49240617).</w:t>
      </w:r>
    </w:p>
    <w:p w:rsidR="004F67A9" w:rsidRDefault="007D0D53">
      <w:pPr>
        <w:spacing w:after="120"/>
        <w:jc w:val="both"/>
      </w:pPr>
      <w:r>
        <w:t>3. Uživatel prohlašuje, že je mu dobře znám technický stav uložen</w:t>
      </w:r>
      <w:r>
        <w:rPr>
          <w:lang w:val="fr-FR"/>
        </w:rPr>
        <w:t xml:space="preserve">é </w:t>
      </w:r>
      <w:r>
        <w:t>vodovodní přípojky a dále podmínky jejího uložení a provozování dle platných předpisů (zvláště dle normy ČSN P 737505 a dle Provozního řádu).</w:t>
      </w:r>
    </w:p>
    <w:p w:rsidR="004F67A9" w:rsidRDefault="004F67A9">
      <w:pPr>
        <w:jc w:val="both"/>
      </w:pPr>
    </w:p>
    <w:p w:rsidR="004F67A9" w:rsidRDefault="007D0D53">
      <w:pPr>
        <w:keepNext/>
        <w:jc w:val="center"/>
        <w:outlineLvl w:val="1"/>
        <w:rPr>
          <w:b/>
          <w:bCs/>
          <w:sz w:val="22"/>
          <w:szCs w:val="22"/>
        </w:rPr>
      </w:pPr>
      <w:r>
        <w:rPr>
          <w:b/>
          <w:bCs/>
          <w:sz w:val="22"/>
          <w:szCs w:val="22"/>
        </w:rPr>
        <w:t xml:space="preserve">II. </w:t>
      </w:r>
      <w:proofErr w:type="spellStart"/>
      <w:r>
        <w:rPr>
          <w:b/>
          <w:bCs/>
          <w:sz w:val="22"/>
          <w:szCs w:val="22"/>
        </w:rPr>
        <w:t>Cenov</w:t>
      </w:r>
      <w:proofErr w:type="spellEnd"/>
      <w:r>
        <w:rPr>
          <w:b/>
          <w:bCs/>
          <w:sz w:val="22"/>
          <w:szCs w:val="22"/>
          <w:lang w:val="fr-FR"/>
        </w:rPr>
        <w:t xml:space="preserve">é </w:t>
      </w:r>
      <w:r>
        <w:rPr>
          <w:b/>
          <w:bCs/>
          <w:sz w:val="22"/>
          <w:szCs w:val="22"/>
        </w:rPr>
        <w:t>a platební ujednání</w:t>
      </w:r>
    </w:p>
    <w:p w:rsidR="004F67A9" w:rsidRDefault="004F67A9">
      <w:pPr>
        <w:rPr>
          <w:rFonts w:ascii="Times New Roman" w:eastAsia="Times New Roman" w:hAnsi="Times New Roman" w:cs="Times New Roman"/>
        </w:rPr>
      </w:pPr>
    </w:p>
    <w:p w:rsidR="004F67A9" w:rsidRDefault="007D0D53">
      <w:pPr>
        <w:spacing w:after="240"/>
        <w:jc w:val="both"/>
      </w:pPr>
      <w:r>
        <w:t>1. Uživatel se zavazuje hradit správci za užívání prostoru v kolektoru příspěvek na provoz kolektorů ve výši uveden</w:t>
      </w:r>
      <w:r>
        <w:rPr>
          <w:lang w:val="fr-FR"/>
        </w:rPr>
        <w:t xml:space="preserve">é </w:t>
      </w:r>
      <w:r>
        <w:t>v odst. 2 tohoto článku t</w:t>
      </w:r>
      <w:r>
        <w:rPr>
          <w:lang w:val="fr-FR"/>
        </w:rPr>
        <w:t>é</w:t>
      </w:r>
      <w:r>
        <w:t>to smlouvy a tak</w:t>
      </w:r>
      <w:r>
        <w:rPr>
          <w:lang w:val="fr-FR"/>
        </w:rPr>
        <w:t xml:space="preserve">é </w:t>
      </w:r>
      <w:r>
        <w:rPr>
          <w:lang w:val="it-IT"/>
        </w:rPr>
        <w:t>za dal</w:t>
      </w:r>
      <w:proofErr w:type="spellStart"/>
      <w:r>
        <w:t>ší</w:t>
      </w:r>
      <w:proofErr w:type="spellEnd"/>
      <w:r>
        <w:t xml:space="preserve"> </w:t>
      </w:r>
      <w:proofErr w:type="spellStart"/>
      <w:r>
        <w:rPr>
          <w:lang w:val="de-DE"/>
        </w:rPr>
        <w:t>spr</w:t>
      </w:r>
      <w:r>
        <w:t>ávcem</w:t>
      </w:r>
      <w:proofErr w:type="spellEnd"/>
      <w:r>
        <w:t xml:space="preserve"> </w:t>
      </w:r>
      <w:proofErr w:type="spellStart"/>
      <w:r>
        <w:t>poskytovan</w:t>
      </w:r>
      <w:proofErr w:type="spellEnd"/>
      <w:r>
        <w:rPr>
          <w:lang w:val="fr-FR"/>
        </w:rPr>
        <w:t xml:space="preserve">é </w:t>
      </w:r>
      <w:r>
        <w:t xml:space="preserve">služby v souvislosti s užíváním kolektorů. </w:t>
      </w:r>
    </w:p>
    <w:p w:rsidR="004F67A9" w:rsidRDefault="007D0D53">
      <w:pPr>
        <w:spacing w:after="240"/>
        <w:jc w:val="both"/>
      </w:pPr>
      <w:r>
        <w:t>2. Příspěvek na provoz kolektorů je stanoven takto:</w:t>
      </w:r>
    </w:p>
    <w:tbl>
      <w:tblPr>
        <w:tblStyle w:val="TableNormal"/>
        <w:tblW w:w="84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40"/>
        <w:gridCol w:w="2706"/>
      </w:tblGrid>
      <w:tr w:rsidR="004F67A9">
        <w:trPr>
          <w:trHeight w:val="228"/>
        </w:trPr>
        <w:tc>
          <w:tcPr>
            <w:tcW w:w="5740" w:type="dxa"/>
            <w:tcBorders>
              <w:top w:val="single" w:sz="6" w:space="0" w:color="000000"/>
              <w:left w:val="single" w:sz="6" w:space="0" w:color="000000"/>
              <w:bottom w:val="single" w:sz="6" w:space="0" w:color="000000"/>
              <w:right w:val="single" w:sz="6" w:space="0" w:color="000000"/>
            </w:tcBorders>
            <w:shd w:val="clear" w:color="auto" w:fill="auto"/>
            <w:tcMar>
              <w:top w:w="80" w:type="dxa"/>
              <w:left w:w="222" w:type="dxa"/>
              <w:bottom w:w="80" w:type="dxa"/>
              <w:right w:w="80" w:type="dxa"/>
            </w:tcMar>
          </w:tcPr>
          <w:p w:rsidR="004F67A9" w:rsidRDefault="007D0D53">
            <w:pPr>
              <w:ind w:left="142"/>
            </w:pPr>
            <w:r>
              <w:rPr>
                <w:lang w:val="da-DK"/>
              </w:rPr>
              <w:t>Skute</w:t>
            </w:r>
            <w:proofErr w:type="spellStart"/>
            <w:r>
              <w:t>čná</w:t>
            </w:r>
            <w:proofErr w:type="spellEnd"/>
            <w:r>
              <w:t xml:space="preserve"> d</w:t>
            </w:r>
            <w:r>
              <w:rPr>
                <w:lang w:val="fr-FR"/>
              </w:rPr>
              <w:t>é</w:t>
            </w:r>
            <w:proofErr w:type="spellStart"/>
            <w:r>
              <w:t>lka</w:t>
            </w:r>
            <w:proofErr w:type="spellEnd"/>
            <w:r>
              <w:t xml:space="preserve"> vodovodní přípojky v kolektoru </w:t>
            </w:r>
          </w:p>
        </w:tc>
        <w:tc>
          <w:tcPr>
            <w:tcW w:w="27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306" w:type="dxa"/>
            </w:tcMar>
          </w:tcPr>
          <w:p w:rsidR="004F67A9" w:rsidRDefault="003C3F78">
            <w:pPr>
              <w:ind w:right="226"/>
              <w:jc w:val="right"/>
            </w:pPr>
            <w:r>
              <w:rPr>
                <w:lang w:val="en-US"/>
              </w:rPr>
              <w:t>xxx</w:t>
            </w:r>
            <w:r w:rsidR="007D0D53">
              <w:rPr>
                <w:lang w:val="en-US"/>
              </w:rPr>
              <w:t xml:space="preserve"> </w:t>
            </w:r>
            <w:proofErr w:type="spellStart"/>
            <w:r w:rsidR="007D0D53">
              <w:rPr>
                <w:lang w:val="en-US"/>
              </w:rPr>
              <w:t>bm</w:t>
            </w:r>
            <w:proofErr w:type="spellEnd"/>
          </w:p>
        </w:tc>
      </w:tr>
      <w:tr w:rsidR="004F67A9">
        <w:trPr>
          <w:trHeight w:val="228"/>
        </w:trPr>
        <w:tc>
          <w:tcPr>
            <w:tcW w:w="5740" w:type="dxa"/>
            <w:tcBorders>
              <w:top w:val="single" w:sz="6" w:space="0" w:color="000000"/>
              <w:left w:val="single" w:sz="6" w:space="0" w:color="000000"/>
              <w:bottom w:val="single" w:sz="6" w:space="0" w:color="000000"/>
              <w:right w:val="single" w:sz="6" w:space="0" w:color="000000"/>
            </w:tcBorders>
            <w:shd w:val="clear" w:color="auto" w:fill="auto"/>
            <w:tcMar>
              <w:top w:w="80" w:type="dxa"/>
              <w:left w:w="222" w:type="dxa"/>
              <w:bottom w:w="80" w:type="dxa"/>
              <w:right w:w="80" w:type="dxa"/>
            </w:tcMar>
          </w:tcPr>
          <w:p w:rsidR="004F67A9" w:rsidRDefault="007D0D53">
            <w:pPr>
              <w:ind w:left="142"/>
            </w:pPr>
            <w:r>
              <w:t xml:space="preserve">Úhrada za 1 </w:t>
            </w:r>
            <w:proofErr w:type="spellStart"/>
            <w:r>
              <w:t>bm</w:t>
            </w:r>
            <w:proofErr w:type="spellEnd"/>
            <w:r>
              <w:t>/měsíc – DN 50 mm</w:t>
            </w:r>
          </w:p>
        </w:tc>
        <w:tc>
          <w:tcPr>
            <w:tcW w:w="27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306" w:type="dxa"/>
            </w:tcMar>
          </w:tcPr>
          <w:p w:rsidR="004F67A9" w:rsidRDefault="003C3F78">
            <w:pPr>
              <w:ind w:right="226"/>
              <w:jc w:val="right"/>
            </w:pPr>
            <w:proofErr w:type="spellStart"/>
            <w:proofErr w:type="gramStart"/>
            <w:r>
              <w:t>xxx</w:t>
            </w:r>
            <w:proofErr w:type="spellEnd"/>
            <w:r w:rsidR="007D0D53">
              <w:t xml:space="preserve"> +  DPH</w:t>
            </w:r>
            <w:proofErr w:type="gramEnd"/>
          </w:p>
        </w:tc>
      </w:tr>
      <w:tr w:rsidR="004F67A9">
        <w:trPr>
          <w:trHeight w:val="228"/>
        </w:trPr>
        <w:tc>
          <w:tcPr>
            <w:tcW w:w="5740" w:type="dxa"/>
            <w:tcBorders>
              <w:top w:val="single" w:sz="6" w:space="0" w:color="000000"/>
              <w:left w:val="single" w:sz="6" w:space="0" w:color="000000"/>
              <w:bottom w:val="single" w:sz="6" w:space="0" w:color="000000"/>
              <w:right w:val="single" w:sz="6" w:space="0" w:color="000000"/>
            </w:tcBorders>
            <w:shd w:val="clear" w:color="auto" w:fill="auto"/>
            <w:tcMar>
              <w:top w:w="80" w:type="dxa"/>
              <w:left w:w="222" w:type="dxa"/>
              <w:bottom w:w="80" w:type="dxa"/>
              <w:right w:w="80" w:type="dxa"/>
            </w:tcMar>
          </w:tcPr>
          <w:p w:rsidR="004F67A9" w:rsidRDefault="007D0D53">
            <w:pPr>
              <w:ind w:left="142"/>
            </w:pPr>
            <w:r>
              <w:t>Úhrada za měsíc</w:t>
            </w:r>
          </w:p>
        </w:tc>
        <w:tc>
          <w:tcPr>
            <w:tcW w:w="27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306" w:type="dxa"/>
            </w:tcMar>
          </w:tcPr>
          <w:p w:rsidR="004F67A9" w:rsidRDefault="003C3F78">
            <w:pPr>
              <w:ind w:right="226"/>
              <w:jc w:val="right"/>
            </w:pPr>
            <w:proofErr w:type="spellStart"/>
            <w:proofErr w:type="gramStart"/>
            <w:r>
              <w:t>xxx</w:t>
            </w:r>
            <w:proofErr w:type="spellEnd"/>
            <w:r w:rsidR="007D0D53">
              <w:t xml:space="preserve"> +  DPH</w:t>
            </w:r>
            <w:proofErr w:type="gramEnd"/>
          </w:p>
        </w:tc>
      </w:tr>
      <w:tr w:rsidR="004F67A9">
        <w:trPr>
          <w:trHeight w:val="226"/>
        </w:trPr>
        <w:tc>
          <w:tcPr>
            <w:tcW w:w="5740" w:type="dxa"/>
            <w:tcBorders>
              <w:top w:val="single" w:sz="6" w:space="0" w:color="000000"/>
              <w:left w:val="single" w:sz="6" w:space="0" w:color="000000"/>
              <w:bottom w:val="single" w:sz="4" w:space="0" w:color="000000"/>
              <w:right w:val="single" w:sz="6" w:space="0" w:color="000000"/>
            </w:tcBorders>
            <w:shd w:val="clear" w:color="auto" w:fill="auto"/>
            <w:tcMar>
              <w:top w:w="80" w:type="dxa"/>
              <w:left w:w="222" w:type="dxa"/>
              <w:bottom w:w="80" w:type="dxa"/>
              <w:right w:w="80" w:type="dxa"/>
            </w:tcMar>
          </w:tcPr>
          <w:p w:rsidR="004F67A9" w:rsidRDefault="007D0D53">
            <w:pPr>
              <w:ind w:left="142"/>
            </w:pPr>
            <w:r>
              <w:t>Celkem za rok</w:t>
            </w:r>
          </w:p>
        </w:tc>
        <w:tc>
          <w:tcPr>
            <w:tcW w:w="2706"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306" w:type="dxa"/>
            </w:tcMar>
          </w:tcPr>
          <w:p w:rsidR="004F67A9" w:rsidRDefault="003C3F78">
            <w:pPr>
              <w:ind w:right="226"/>
              <w:jc w:val="right"/>
            </w:pPr>
            <w:proofErr w:type="spellStart"/>
            <w:proofErr w:type="gramStart"/>
            <w:r>
              <w:t>xxx</w:t>
            </w:r>
            <w:proofErr w:type="spellEnd"/>
            <w:r w:rsidR="007D0D53">
              <w:t xml:space="preserve"> +  DPH</w:t>
            </w:r>
            <w:proofErr w:type="gramEnd"/>
          </w:p>
        </w:tc>
      </w:tr>
    </w:tbl>
    <w:p w:rsidR="004F67A9" w:rsidRDefault="004F67A9">
      <w:pPr>
        <w:spacing w:after="240"/>
        <w:jc w:val="both"/>
      </w:pPr>
    </w:p>
    <w:p w:rsidR="004F67A9" w:rsidRDefault="007D0D53">
      <w:pPr>
        <w:pStyle w:val="Nadpis2"/>
      </w:pPr>
      <w:r>
        <w:rPr>
          <w:sz w:val="20"/>
          <w:szCs w:val="20"/>
        </w:rPr>
        <w:lastRenderedPageBreak/>
        <w:t xml:space="preserve">3. Uživatel se zavazuje hradit příspěvek na provoz kolektorů </w:t>
      </w:r>
      <w:r>
        <w:rPr>
          <w:b/>
          <w:bCs/>
          <w:sz w:val="20"/>
          <w:szCs w:val="20"/>
        </w:rPr>
        <w:t>ročně</w:t>
      </w:r>
      <w:r>
        <w:rPr>
          <w:sz w:val="20"/>
          <w:szCs w:val="20"/>
        </w:rPr>
        <w:t xml:space="preserve"> na základě faktur vystavených správcem v průběhu 6. měsíce </w:t>
      </w:r>
      <w:proofErr w:type="spellStart"/>
      <w:r>
        <w:rPr>
          <w:sz w:val="20"/>
          <w:szCs w:val="20"/>
        </w:rPr>
        <w:t>běžn</w:t>
      </w:r>
      <w:proofErr w:type="spellEnd"/>
      <w:r>
        <w:rPr>
          <w:sz w:val="20"/>
          <w:szCs w:val="20"/>
          <w:lang w:val="fr-FR"/>
        </w:rPr>
        <w:t>é</w:t>
      </w:r>
      <w:r>
        <w:rPr>
          <w:sz w:val="20"/>
          <w:szCs w:val="20"/>
        </w:rPr>
        <w:t>ho kalendářního roku ve výši</w:t>
      </w:r>
      <w:r>
        <w:rPr>
          <w:b/>
          <w:bCs/>
          <w:sz w:val="20"/>
          <w:szCs w:val="20"/>
        </w:rPr>
        <w:t xml:space="preserve"> 1 334,40 Kč + DPH</w:t>
      </w:r>
      <w:r>
        <w:rPr>
          <w:sz w:val="20"/>
          <w:szCs w:val="20"/>
        </w:rPr>
        <w:t xml:space="preserve"> dle platných předpisů se splatností faktury 14 dnů od doručení uživateli.</w:t>
      </w:r>
    </w:p>
    <w:p w:rsidR="004F67A9" w:rsidRDefault="007D0D53">
      <w:pPr>
        <w:spacing w:after="120"/>
        <w:jc w:val="both"/>
        <w:rPr>
          <w:rStyle w:val="Siln"/>
        </w:rPr>
      </w:pPr>
      <w:r>
        <w:t>Uživatel souhlasí, aby správcem vystaven</w:t>
      </w:r>
      <w:r>
        <w:rPr>
          <w:lang w:val="fr-FR"/>
        </w:rPr>
        <w:t xml:space="preserve">é </w:t>
      </w:r>
      <w:r>
        <w:t>faktury byly zasílány elektronicky na e-mailovou adresu uživatele</w:t>
      </w:r>
      <w:r w:rsidRPr="00905A16">
        <w:t xml:space="preserve">: </w:t>
      </w:r>
      <w:proofErr w:type="spellStart"/>
      <w:r w:rsidR="003C3F78">
        <w:t>xxx</w:t>
      </w:r>
      <w:proofErr w:type="spellEnd"/>
      <w:r w:rsidR="00905A16">
        <w:t xml:space="preserve">. </w:t>
      </w:r>
    </w:p>
    <w:p w:rsidR="004F67A9" w:rsidRDefault="007D0D53">
      <w:pPr>
        <w:spacing w:after="120"/>
        <w:jc w:val="both"/>
      </w:pPr>
      <w:r>
        <w:t>4. Smluvní strany se dohodly, že sjednaný příspěvek dle č</w:t>
      </w:r>
      <w:r>
        <w:rPr>
          <w:lang w:val="pt-PT"/>
        </w:rPr>
        <w:t>l.</w:t>
      </w:r>
      <w:r>
        <w:t> II odst. 2 může být správcem upraven s ohledem na růst cen a nákladů na údržbu, provoz a opravy kolektorů a jejich příslušenství</w:t>
      </w:r>
      <w:r>
        <w:rPr>
          <w:lang w:val="de-DE"/>
        </w:rPr>
        <w:t xml:space="preserve">. </w:t>
      </w:r>
      <w:proofErr w:type="spellStart"/>
      <w:r>
        <w:rPr>
          <w:lang w:val="de-DE"/>
        </w:rPr>
        <w:t>Spr</w:t>
      </w:r>
      <w:r>
        <w:t>ávce</w:t>
      </w:r>
      <w:proofErr w:type="spellEnd"/>
      <w:r>
        <w:t xml:space="preserve"> předloží uživateli úpravu výše příspěvku v podobě </w:t>
      </w:r>
      <w:proofErr w:type="spellStart"/>
      <w:r>
        <w:t>písemn</w:t>
      </w:r>
      <w:proofErr w:type="spellEnd"/>
      <w:r>
        <w:rPr>
          <w:lang w:val="fr-FR"/>
        </w:rPr>
        <w:t>é</w:t>
      </w:r>
      <w:r>
        <w:t>ho dodatku, uživatel se zavazuje řádně a včas na tuto úpravu přistoupit.</w:t>
      </w:r>
    </w:p>
    <w:p w:rsidR="004F67A9" w:rsidRDefault="007D0D53">
      <w:pPr>
        <w:widowControl/>
        <w:spacing w:after="120"/>
        <w:jc w:val="both"/>
      </w:pPr>
      <w:r>
        <w:t xml:space="preserve">5. Úhrada za služby správcem </w:t>
      </w:r>
      <w:proofErr w:type="spellStart"/>
      <w:r>
        <w:t>poskytovan</w:t>
      </w:r>
      <w:proofErr w:type="spellEnd"/>
      <w:r>
        <w:rPr>
          <w:lang w:val="fr-FR"/>
        </w:rPr>
        <w:t xml:space="preserve">é </w:t>
      </w:r>
      <w:r>
        <w:t>v souvislosti s užíváním kolektoru je stanovena „Sazebníkem poskytovaných služeb“ vydaným pro příslušný kalendářní rok správcem a dostupným na jeho webových stránkách (</w:t>
      </w:r>
      <w:proofErr w:type="gramStart"/>
      <w:r>
        <w:t>www</w:t>
      </w:r>
      <w:proofErr w:type="gramEnd"/>
      <w:r>
        <w:t>.</w:t>
      </w:r>
      <w:proofErr w:type="gramStart"/>
      <w:r>
        <w:t>kolektory</w:t>
      </w:r>
      <w:proofErr w:type="gramEnd"/>
      <w:r>
        <w:t xml:space="preserve">.cz). Částka je splatná na základě </w:t>
      </w:r>
      <w:proofErr w:type="spellStart"/>
      <w:r>
        <w:rPr>
          <w:lang w:val="de-DE"/>
        </w:rPr>
        <w:t>spr</w:t>
      </w:r>
      <w:r>
        <w:t>ávcem</w:t>
      </w:r>
      <w:proofErr w:type="spellEnd"/>
      <w:r>
        <w:t xml:space="preserve"> vystaven</w:t>
      </w:r>
      <w:r>
        <w:rPr>
          <w:lang w:val="fr-FR"/>
        </w:rPr>
        <w:t xml:space="preserve">é </w:t>
      </w:r>
      <w:r>
        <w:t>faktury po provedení služeb se splatností faktury 14 dnů od doručení uživateli na jeho e-mailovou adresu (viz odstavec 3 tohoto článku).</w:t>
      </w:r>
    </w:p>
    <w:p w:rsidR="004F67A9" w:rsidRDefault="007D0D53">
      <w:pPr>
        <w:pStyle w:val="Nadpis1"/>
        <w:spacing w:before="480" w:after="240"/>
      </w:pPr>
      <w:r>
        <w:t xml:space="preserve">III. Provozně </w:t>
      </w:r>
      <w:proofErr w:type="spellStart"/>
      <w:r>
        <w:t>technick</w:t>
      </w:r>
      <w:proofErr w:type="spellEnd"/>
      <w:r>
        <w:rPr>
          <w:lang w:val="fr-FR"/>
        </w:rPr>
        <w:t xml:space="preserve">é </w:t>
      </w:r>
      <w:r>
        <w:t>podmínky, přejímka</w:t>
      </w:r>
    </w:p>
    <w:p w:rsidR="004F67A9" w:rsidRDefault="007D0D53">
      <w:pPr>
        <w:spacing w:after="120"/>
        <w:jc w:val="both"/>
      </w:pPr>
      <w:r>
        <w:t xml:space="preserve">1. Správce se touto smlouvou zavazuje poskytnout potřebnou součinnost při zajištění provozu </w:t>
      </w:r>
      <w:proofErr w:type="spellStart"/>
      <w:r>
        <w:t>inženýrsk</w:t>
      </w:r>
      <w:proofErr w:type="spellEnd"/>
      <w:r>
        <w:rPr>
          <w:lang w:val="fr-FR"/>
        </w:rPr>
        <w:t xml:space="preserve">é </w:t>
      </w:r>
      <w:r>
        <w:t>sítě. V tomto smyslu tak</w:t>
      </w:r>
      <w:r>
        <w:rPr>
          <w:lang w:val="fr-FR"/>
        </w:rPr>
        <w:t xml:space="preserve">é </w:t>
      </w:r>
      <w:proofErr w:type="spellStart"/>
      <w:r>
        <w:rPr>
          <w:lang w:val="de-DE"/>
        </w:rPr>
        <w:t>spr</w:t>
      </w:r>
      <w:r>
        <w:t>ávce</w:t>
      </w:r>
      <w:proofErr w:type="spellEnd"/>
      <w:r>
        <w:t xml:space="preserve"> zajistí pro údržbu a opravy přístup k sítím a doprovod v prostorách kolektoru. Přístup do prostoru je možný jen po předchozí dohodě s odpovědným pracovníkem správce pro příslušnou provozní oblast.</w:t>
      </w:r>
    </w:p>
    <w:p w:rsidR="004F67A9" w:rsidRDefault="007D0D53">
      <w:pPr>
        <w:jc w:val="both"/>
      </w:pPr>
      <w:r>
        <w:t>2. Uživatel je na základě t</w:t>
      </w:r>
      <w:r>
        <w:rPr>
          <w:lang w:val="fr-FR"/>
        </w:rPr>
        <w:t>é</w:t>
      </w:r>
      <w:r>
        <w:t>to smlouvy oprávněn ulož</w:t>
      </w:r>
      <w:r>
        <w:rPr>
          <w:lang w:val="en-US"/>
        </w:rPr>
        <w:t>it in</w:t>
      </w:r>
      <w:proofErr w:type="spellStart"/>
      <w:r>
        <w:t>ženýrskou</w:t>
      </w:r>
      <w:proofErr w:type="spellEnd"/>
      <w:r>
        <w:t xml:space="preserve"> síť specifikovanou v č</w:t>
      </w:r>
      <w:r>
        <w:rPr>
          <w:lang w:val="en-US"/>
        </w:rPr>
        <w:t>l. I t</w:t>
      </w:r>
      <w:r>
        <w:rPr>
          <w:lang w:val="fr-FR"/>
        </w:rPr>
        <w:t>é</w:t>
      </w:r>
      <w:r>
        <w:t>to smlouvy, popř. rozšířit její d</w:t>
      </w:r>
      <w:r>
        <w:rPr>
          <w:lang w:val="fr-FR"/>
        </w:rPr>
        <w:t>é</w:t>
      </w:r>
      <w:proofErr w:type="spellStart"/>
      <w:r>
        <w:t>lku</w:t>
      </w:r>
      <w:proofErr w:type="spellEnd"/>
      <w:r>
        <w:t xml:space="preserve"> a typ, vstupovat do kolektoru za dodržování dále sjednaných podmínek:</w:t>
      </w:r>
    </w:p>
    <w:p w:rsidR="004F67A9" w:rsidRDefault="007D0D53">
      <w:pPr>
        <w:spacing w:before="120"/>
        <w:jc w:val="both"/>
      </w:pPr>
      <w:r>
        <w:t>a) Uživatel se zavazuje podávat správci příslušnou žádost</w:t>
      </w:r>
    </w:p>
    <w:p w:rsidR="004F67A9" w:rsidRDefault="007D0D53">
      <w:pPr>
        <w:jc w:val="both"/>
      </w:pPr>
      <w:r>
        <w:t xml:space="preserve"> - o uložení vedení </w:t>
      </w:r>
      <w:proofErr w:type="spellStart"/>
      <w:r>
        <w:t>technick</w:t>
      </w:r>
      <w:proofErr w:type="spellEnd"/>
      <w:r>
        <w:rPr>
          <w:lang w:val="fr-FR"/>
        </w:rPr>
        <w:t>é</w:t>
      </w:r>
      <w:r>
        <w:t xml:space="preserve">ho vybavení v prostoru kolektoru při ukládání </w:t>
      </w:r>
      <w:proofErr w:type="spellStart"/>
      <w:r>
        <w:t>inženýrsk</w:t>
      </w:r>
      <w:proofErr w:type="spellEnd"/>
      <w:r>
        <w:rPr>
          <w:lang w:val="fr-FR"/>
        </w:rPr>
        <w:t xml:space="preserve">é </w:t>
      </w:r>
      <w:r>
        <w:t>sítě v kolektoru nebo při jejím rozšiřování, nebo</w:t>
      </w:r>
    </w:p>
    <w:p w:rsidR="004F67A9" w:rsidRDefault="007D0D53">
      <w:pPr>
        <w:jc w:val="both"/>
      </w:pPr>
      <w:r>
        <w:t xml:space="preserve"> - o vstup pro práci v kolektoru.</w:t>
      </w:r>
    </w:p>
    <w:p w:rsidR="004F67A9" w:rsidRDefault="007D0D53">
      <w:pPr>
        <w:jc w:val="both"/>
      </w:pPr>
      <w:proofErr w:type="spellStart"/>
      <w:r>
        <w:rPr>
          <w:lang w:val="de-DE"/>
        </w:rPr>
        <w:t>Formul</w:t>
      </w:r>
      <w:r>
        <w:t>ář</w:t>
      </w:r>
      <w:proofErr w:type="spellEnd"/>
      <w:r>
        <w:t xml:space="preserve"> žádosti je dostupný </w:t>
      </w:r>
      <w:r>
        <w:rPr>
          <w:lang w:val="nl-NL"/>
        </w:rPr>
        <w:t>na webov</w:t>
      </w:r>
      <w:proofErr w:type="spellStart"/>
      <w:r>
        <w:t>ých</w:t>
      </w:r>
      <w:proofErr w:type="spellEnd"/>
      <w:r>
        <w:t xml:space="preserve"> stránkách správce www.kolektory.cz.</w:t>
      </w:r>
    </w:p>
    <w:p w:rsidR="004F67A9" w:rsidRDefault="007D0D53">
      <w:pPr>
        <w:jc w:val="both"/>
      </w:pPr>
      <w:r>
        <w:t>V t</w:t>
      </w:r>
      <w:r>
        <w:rPr>
          <w:lang w:val="fr-FR"/>
        </w:rPr>
        <w:t>é</w:t>
      </w:r>
      <w:r>
        <w:rPr>
          <w:lang w:val="en-US"/>
        </w:rPr>
        <w:t xml:space="preserve">to </w:t>
      </w:r>
      <w:r>
        <w:t xml:space="preserve">žádosti určí </w:t>
      </w:r>
      <w:proofErr w:type="spellStart"/>
      <w:r>
        <w:rPr>
          <w:lang w:val="de-DE"/>
        </w:rPr>
        <w:t>spr</w:t>
      </w:r>
      <w:r>
        <w:t>ávce</w:t>
      </w:r>
      <w:proofErr w:type="spellEnd"/>
      <w:r>
        <w:t xml:space="preserve"> podmínky, </w:t>
      </w:r>
      <w:proofErr w:type="spellStart"/>
      <w:r>
        <w:t>kter</w:t>
      </w:r>
      <w:proofErr w:type="spellEnd"/>
      <w:r>
        <w:rPr>
          <w:lang w:val="fr-FR"/>
        </w:rPr>
        <w:t xml:space="preserve">é </w:t>
      </w:r>
      <w:r>
        <w:t xml:space="preserve">uživatel pro další </w:t>
      </w:r>
      <w:r>
        <w:rPr>
          <w:lang w:val="es-ES_tradnl"/>
        </w:rPr>
        <w:t>ulo</w:t>
      </w:r>
      <w:r>
        <w:t>žení inženýrský</w:t>
      </w:r>
      <w:proofErr w:type="spellStart"/>
      <w:r>
        <w:rPr>
          <w:lang w:val="de-DE"/>
        </w:rPr>
        <w:t>ch</w:t>
      </w:r>
      <w:proofErr w:type="spellEnd"/>
      <w:r>
        <w:rPr>
          <w:lang w:val="de-DE"/>
        </w:rPr>
        <w:t xml:space="preserve"> s</w:t>
      </w:r>
      <w:proofErr w:type="spellStart"/>
      <w:r>
        <w:t>ítí</w:t>
      </w:r>
      <w:proofErr w:type="spellEnd"/>
      <w:r>
        <w:t xml:space="preserve"> v prostoru nebo práci v kolektoru musí splnit a vzájemně dohodnutý </w:t>
      </w:r>
      <w:proofErr w:type="spellStart"/>
      <w:r>
        <w:t>termí</w:t>
      </w:r>
      <w:proofErr w:type="spellEnd"/>
      <w:r>
        <w:rPr>
          <w:lang w:val="pt-PT"/>
        </w:rPr>
        <w:t>n, do n</w:t>
      </w:r>
      <w:proofErr w:type="spellStart"/>
      <w:r>
        <w:t>ějž</w:t>
      </w:r>
      <w:proofErr w:type="spellEnd"/>
      <w:r>
        <w:t xml:space="preserve"> musí </w:t>
      </w:r>
      <w:proofErr w:type="spellStart"/>
      <w:r>
        <w:t>prov</w:t>
      </w:r>
      <w:proofErr w:type="spellEnd"/>
      <w:r>
        <w:rPr>
          <w:lang w:val="fr-FR"/>
        </w:rPr>
        <w:t>é</w:t>
      </w:r>
      <w:proofErr w:type="spellStart"/>
      <w:r>
        <w:rPr>
          <w:lang w:val="en-US"/>
        </w:rPr>
        <w:t>st</w:t>
      </w:r>
      <w:proofErr w:type="spellEnd"/>
      <w:r>
        <w:rPr>
          <w:lang w:val="en-US"/>
        </w:rPr>
        <w:t xml:space="preserve"> p</w:t>
      </w:r>
      <w:proofErr w:type="spellStart"/>
      <w:r>
        <w:t>ředání</w:t>
      </w:r>
      <w:proofErr w:type="spellEnd"/>
      <w:r>
        <w:t xml:space="preserve">, tj. přejímku nově </w:t>
      </w:r>
      <w:r>
        <w:rPr>
          <w:lang w:val="es-ES_tradnl"/>
        </w:rPr>
        <w:t>ulo</w:t>
      </w:r>
      <w:proofErr w:type="spellStart"/>
      <w:r>
        <w:t>žený</w:t>
      </w:r>
      <w:r>
        <w:rPr>
          <w:lang w:val="de-DE"/>
        </w:rPr>
        <w:t>ch</w:t>
      </w:r>
      <w:proofErr w:type="spellEnd"/>
      <w:r>
        <w:rPr>
          <w:lang w:val="de-DE"/>
        </w:rPr>
        <w:t xml:space="preserve"> in</w:t>
      </w:r>
      <w:proofErr w:type="spellStart"/>
      <w:r>
        <w:t>ženýrský</w:t>
      </w:r>
      <w:r>
        <w:rPr>
          <w:lang w:val="de-DE"/>
        </w:rPr>
        <w:t>ch</w:t>
      </w:r>
      <w:proofErr w:type="spellEnd"/>
      <w:r>
        <w:rPr>
          <w:lang w:val="de-DE"/>
        </w:rPr>
        <w:t xml:space="preserve"> s</w:t>
      </w:r>
      <w:proofErr w:type="spellStart"/>
      <w:r>
        <w:t>ítí</w:t>
      </w:r>
      <w:proofErr w:type="spellEnd"/>
      <w:r>
        <w:t xml:space="preserve"> nebo přejímku provedení prací.</w:t>
      </w:r>
    </w:p>
    <w:p w:rsidR="004F67A9" w:rsidRDefault="007D0D53">
      <w:pPr>
        <w:spacing w:before="120" w:after="120"/>
        <w:jc w:val="both"/>
      </w:pPr>
      <w:r>
        <w:t xml:space="preserve">b) </w:t>
      </w:r>
      <w:proofErr w:type="spellStart"/>
      <w:r>
        <w:t>Př</w:t>
      </w:r>
      <w:proofErr w:type="spellEnd"/>
      <w:r>
        <w:rPr>
          <w:lang w:val="it-IT"/>
        </w:rPr>
        <w:t>i p</w:t>
      </w:r>
      <w:proofErr w:type="spellStart"/>
      <w:r>
        <w:t>řejímce</w:t>
      </w:r>
      <w:proofErr w:type="spellEnd"/>
      <w:r>
        <w:t xml:space="preserve"> uživatel doloží splnění provozně technických podmínek, tak jak mu byly uloženy v žádosti. O provedení přejímky se sepíše zá</w:t>
      </w:r>
      <w:r>
        <w:rPr>
          <w:lang w:val="pt-PT"/>
        </w:rPr>
        <w:t>pis o p</w:t>
      </w:r>
      <w:proofErr w:type="spellStart"/>
      <w:r>
        <w:t>ředání</w:t>
      </w:r>
      <w:proofErr w:type="spellEnd"/>
      <w:r>
        <w:t xml:space="preserve"> a převzetí, kde bude stanovena skutečná d</w:t>
      </w:r>
      <w:r>
        <w:rPr>
          <w:lang w:val="fr-FR"/>
        </w:rPr>
        <w:t>é</w:t>
      </w:r>
      <w:proofErr w:type="spellStart"/>
      <w:r>
        <w:t>lka</w:t>
      </w:r>
      <w:proofErr w:type="spellEnd"/>
      <w:r>
        <w:t xml:space="preserve"> uložený</w:t>
      </w:r>
      <w:proofErr w:type="spellStart"/>
      <w:r>
        <w:rPr>
          <w:lang w:val="de-DE"/>
        </w:rPr>
        <w:t>ch</w:t>
      </w:r>
      <w:proofErr w:type="spellEnd"/>
      <w:r>
        <w:rPr>
          <w:lang w:val="de-DE"/>
        </w:rPr>
        <w:t xml:space="preserve"> in</w:t>
      </w:r>
      <w:proofErr w:type="spellStart"/>
      <w:r>
        <w:t>ženýrský</w:t>
      </w:r>
      <w:r>
        <w:rPr>
          <w:lang w:val="de-DE"/>
        </w:rPr>
        <w:t>ch</w:t>
      </w:r>
      <w:proofErr w:type="spellEnd"/>
      <w:r>
        <w:rPr>
          <w:lang w:val="de-DE"/>
        </w:rPr>
        <w:t xml:space="preserve"> s</w:t>
      </w:r>
      <w:proofErr w:type="spellStart"/>
      <w:r>
        <w:t>ítí</w:t>
      </w:r>
      <w:proofErr w:type="spellEnd"/>
      <w:r>
        <w:t xml:space="preserve"> v </w:t>
      </w:r>
      <w:proofErr w:type="spellStart"/>
      <w:r>
        <w:t>bm</w:t>
      </w:r>
      <w:proofErr w:type="spellEnd"/>
      <w:r>
        <w:t xml:space="preserve"> (běžný</w:t>
      </w:r>
      <w:r>
        <w:rPr>
          <w:lang w:val="nl-NL"/>
        </w:rPr>
        <w:t>ch metr</w:t>
      </w:r>
      <w:r>
        <w:t xml:space="preserve">ů) a typ </w:t>
      </w:r>
      <w:proofErr w:type="spellStart"/>
      <w:r>
        <w:t>inženýrsk</w:t>
      </w:r>
      <w:proofErr w:type="spellEnd"/>
      <w:r>
        <w:rPr>
          <w:lang w:val="fr-FR"/>
        </w:rPr>
        <w:t xml:space="preserve">é </w:t>
      </w:r>
      <w:r>
        <w:t xml:space="preserve">sítě, stanoven </w:t>
      </w:r>
      <w:proofErr w:type="spellStart"/>
      <w:r>
        <w:t>poč</w:t>
      </w:r>
      <w:proofErr w:type="spellEnd"/>
      <w:r>
        <w:rPr>
          <w:lang w:val="da-DK"/>
        </w:rPr>
        <w:t>et, pr</w:t>
      </w:r>
      <w:proofErr w:type="spellStart"/>
      <w:r>
        <w:t>ůmě</w:t>
      </w:r>
      <w:proofErr w:type="spellEnd"/>
      <w:r>
        <w:rPr>
          <w:lang w:val="pt-PT"/>
        </w:rPr>
        <w:t>r a d</w:t>
      </w:r>
      <w:r>
        <w:rPr>
          <w:lang w:val="fr-FR"/>
        </w:rPr>
        <w:t>é</w:t>
      </w:r>
      <w:proofErr w:type="spellStart"/>
      <w:r>
        <w:t>lka</w:t>
      </w:r>
      <w:proofErr w:type="spellEnd"/>
      <w:r>
        <w:t xml:space="preserve"> </w:t>
      </w:r>
      <w:proofErr w:type="spellStart"/>
      <w:r>
        <w:t>průvrtů</w:t>
      </w:r>
      <w:proofErr w:type="spellEnd"/>
      <w:r>
        <w:t xml:space="preserve"> </w:t>
      </w:r>
      <w:r>
        <w:rPr>
          <w:lang w:val="it-IT"/>
        </w:rPr>
        <w:t>a d</w:t>
      </w:r>
      <w:proofErr w:type="spellStart"/>
      <w:r>
        <w:t>ále</w:t>
      </w:r>
      <w:proofErr w:type="spellEnd"/>
      <w:r>
        <w:t xml:space="preserve"> tam budou zapsány zjištěn</w:t>
      </w:r>
      <w:r>
        <w:rPr>
          <w:lang w:val="fr-FR"/>
        </w:rPr>
        <w:t xml:space="preserve">é </w:t>
      </w:r>
      <w:r>
        <w:t xml:space="preserve">vady a nedodělky a přiměřený termín k jejich odstranění. Uživatel současně </w:t>
      </w:r>
      <w:r>
        <w:rPr>
          <w:lang w:val="it-IT"/>
        </w:rPr>
        <w:t>dolo</w:t>
      </w:r>
      <w:proofErr w:type="spellStart"/>
      <w:r>
        <w:t>ží</w:t>
      </w:r>
      <w:proofErr w:type="spellEnd"/>
      <w:r>
        <w:t xml:space="preserve"> </w:t>
      </w:r>
      <w:proofErr w:type="spellStart"/>
      <w:r>
        <w:t>požadovan</w:t>
      </w:r>
      <w:proofErr w:type="spellEnd"/>
      <w:r>
        <w:rPr>
          <w:lang w:val="fr-FR"/>
        </w:rPr>
        <w:t xml:space="preserve">é </w:t>
      </w:r>
      <w:proofErr w:type="spellStart"/>
      <w:r>
        <w:rPr>
          <w:lang w:val="en-US"/>
        </w:rPr>
        <w:t>atesty</w:t>
      </w:r>
      <w:proofErr w:type="spellEnd"/>
      <w:r>
        <w:rPr>
          <w:lang w:val="en-US"/>
        </w:rPr>
        <w:t xml:space="preserve"> a</w:t>
      </w:r>
      <w:r>
        <w:t> doklady k uložen</w:t>
      </w:r>
      <w:r>
        <w:rPr>
          <w:lang w:val="fr-FR"/>
        </w:rPr>
        <w:t>é</w:t>
      </w:r>
      <w:r>
        <w:t>mu vedení a </w:t>
      </w:r>
      <w:r>
        <w:rPr>
          <w:lang w:val="fr-FR"/>
        </w:rPr>
        <w:t>pou</w:t>
      </w:r>
      <w:r>
        <w:t>žitý</w:t>
      </w:r>
      <w:r>
        <w:rPr>
          <w:lang w:val="pt-PT"/>
        </w:rPr>
        <w:t>m materi</w:t>
      </w:r>
      <w:proofErr w:type="spellStart"/>
      <w:r>
        <w:t>álům</w:t>
      </w:r>
      <w:proofErr w:type="spellEnd"/>
      <w:r>
        <w:t>.</w:t>
      </w:r>
    </w:p>
    <w:p w:rsidR="004F67A9" w:rsidRDefault="007D0D53">
      <w:pPr>
        <w:spacing w:before="120" w:after="120"/>
        <w:jc w:val="both"/>
      </w:pPr>
      <w:r>
        <w:t>c) Od 1. dne měsíce následujícího po provedení přejímky začne správce vystavovat uživateli faktury dle odst. 2 a 3 článku II t</w:t>
      </w:r>
      <w:r>
        <w:rPr>
          <w:lang w:val="fr-FR"/>
        </w:rPr>
        <w:t>é</w:t>
      </w:r>
      <w:r>
        <w:t>to smlouvy.</w:t>
      </w:r>
    </w:p>
    <w:p w:rsidR="004F67A9" w:rsidRDefault="007D0D53">
      <w:pPr>
        <w:spacing w:after="120"/>
        <w:jc w:val="both"/>
      </w:pPr>
      <w:r>
        <w:t xml:space="preserve">d) Správce je oprávněn uživateli účtovat za </w:t>
      </w:r>
      <w:proofErr w:type="spellStart"/>
      <w:r>
        <w:t>poskytovan</w:t>
      </w:r>
      <w:proofErr w:type="spellEnd"/>
      <w:r>
        <w:rPr>
          <w:lang w:val="fr-FR"/>
        </w:rPr>
        <w:t xml:space="preserve">é </w:t>
      </w:r>
      <w:r>
        <w:t xml:space="preserve">služby při odstraňování vad a nedodělků ceny dle </w:t>
      </w:r>
      <w:proofErr w:type="spellStart"/>
      <w:r>
        <w:t>platn</w:t>
      </w:r>
      <w:proofErr w:type="spellEnd"/>
      <w:r>
        <w:rPr>
          <w:lang w:val="fr-FR"/>
        </w:rPr>
        <w:t>é</w:t>
      </w:r>
      <w:r>
        <w:t>ho Sazebníku poskytovaných služeb (čl. II., odst. 5).</w:t>
      </w:r>
    </w:p>
    <w:p w:rsidR="004F67A9" w:rsidRDefault="007D0D53">
      <w:pPr>
        <w:spacing w:after="120"/>
        <w:jc w:val="both"/>
      </w:pPr>
      <w:r>
        <w:t>3. Pravidla zde sjednaná platí shodně pro všechna uložení inženýrský</w:t>
      </w:r>
      <w:proofErr w:type="spellStart"/>
      <w:r>
        <w:rPr>
          <w:lang w:val="de-DE"/>
        </w:rPr>
        <w:t>ch</w:t>
      </w:r>
      <w:proofErr w:type="spellEnd"/>
      <w:r>
        <w:rPr>
          <w:lang w:val="de-DE"/>
        </w:rPr>
        <w:t xml:space="preserve"> s</w:t>
      </w:r>
      <w:proofErr w:type="spellStart"/>
      <w:r>
        <w:t>ítí</w:t>
      </w:r>
      <w:proofErr w:type="spellEnd"/>
      <w:r>
        <w:t>, k nimž dojde v rámci tohoto smluvního vztahu.</w:t>
      </w:r>
    </w:p>
    <w:p w:rsidR="004F67A9" w:rsidRDefault="007D0D53">
      <w:pPr>
        <w:spacing w:after="120"/>
        <w:jc w:val="both"/>
      </w:pPr>
      <w:r>
        <w:t xml:space="preserve">4. Uživatel odpovídá za provádění prací v kolektoru, </w:t>
      </w:r>
      <w:proofErr w:type="spellStart"/>
      <w:r>
        <w:t>zejm</w:t>
      </w:r>
      <w:proofErr w:type="spellEnd"/>
      <w:r>
        <w:rPr>
          <w:lang w:val="fr-FR"/>
        </w:rPr>
        <w:t>é</w:t>
      </w:r>
      <w:r>
        <w:t>na že budou prováděny v souladu s platný</w:t>
      </w:r>
      <w:r>
        <w:rPr>
          <w:lang w:val="it-IT"/>
        </w:rPr>
        <w:t>mi p</w:t>
      </w:r>
      <w:proofErr w:type="spellStart"/>
      <w:r>
        <w:t>ředpisy</w:t>
      </w:r>
      <w:proofErr w:type="spellEnd"/>
      <w:r>
        <w:t xml:space="preserve"> pro provoz kolektorů. Podmínky pro vstup do kolektorů a technických chodeb, a užívání </w:t>
      </w:r>
      <w:r>
        <w:rPr>
          <w:lang w:val="es-ES_tradnl"/>
        </w:rPr>
        <w:t>ulo</w:t>
      </w:r>
      <w:proofErr w:type="spellStart"/>
      <w:r>
        <w:t>žený</w:t>
      </w:r>
      <w:r>
        <w:rPr>
          <w:lang w:val="de-DE"/>
        </w:rPr>
        <w:t>ch</w:t>
      </w:r>
      <w:proofErr w:type="spellEnd"/>
      <w:r>
        <w:rPr>
          <w:lang w:val="de-DE"/>
        </w:rPr>
        <w:t xml:space="preserve"> in</w:t>
      </w:r>
      <w:proofErr w:type="spellStart"/>
      <w:r>
        <w:t>ženýrský</w:t>
      </w:r>
      <w:r>
        <w:rPr>
          <w:lang w:val="de-DE"/>
        </w:rPr>
        <w:t>ch</w:t>
      </w:r>
      <w:proofErr w:type="spellEnd"/>
      <w:r>
        <w:rPr>
          <w:lang w:val="de-DE"/>
        </w:rPr>
        <w:t xml:space="preserve"> s</w:t>
      </w:r>
      <w:proofErr w:type="spellStart"/>
      <w:r>
        <w:t>ítí</w:t>
      </w:r>
      <w:proofErr w:type="spellEnd"/>
      <w:r>
        <w:t xml:space="preserve"> jsou vymezeny ve výňatku z „Provozního řádu pro správu, provozování a údržbu kolektorů a ostatních sdružených tras vedení inženýrský</w:t>
      </w:r>
      <w:proofErr w:type="spellStart"/>
      <w:r>
        <w:rPr>
          <w:lang w:val="de-DE"/>
        </w:rPr>
        <w:t>ch</w:t>
      </w:r>
      <w:proofErr w:type="spellEnd"/>
      <w:r>
        <w:rPr>
          <w:lang w:val="de-DE"/>
        </w:rPr>
        <w:t xml:space="preserve"> s</w:t>
      </w:r>
      <w:proofErr w:type="spellStart"/>
      <w:r>
        <w:t>ítí</w:t>
      </w:r>
      <w:proofErr w:type="spellEnd"/>
      <w:r>
        <w:t xml:space="preserve"> na území hlavního města Prahy“ – leden 2019, který je přílohou t</w:t>
      </w:r>
      <w:r>
        <w:rPr>
          <w:lang w:val="fr-FR"/>
        </w:rPr>
        <w:t>é</w:t>
      </w:r>
      <w:r>
        <w:t>to smlouvy, a v aktuálním znění normy ČSN P 73 7505. Za účelem zkvalitnění a bezpečnosti provozu v </w:t>
      </w:r>
      <w:proofErr w:type="spellStart"/>
      <w:r>
        <w:t>kolektorov</w:t>
      </w:r>
      <w:proofErr w:type="spellEnd"/>
      <w:r>
        <w:rPr>
          <w:lang w:val="fr-FR"/>
        </w:rPr>
        <w:t xml:space="preserve">é </w:t>
      </w:r>
      <w:proofErr w:type="spellStart"/>
      <w:r>
        <w:t>sí</w:t>
      </w:r>
      <w:proofErr w:type="spellEnd"/>
      <w:r>
        <w:rPr>
          <w:lang w:val="it-IT"/>
        </w:rPr>
        <w:t>ti m</w:t>
      </w:r>
      <w:proofErr w:type="spellStart"/>
      <w:r>
        <w:t>ůže</w:t>
      </w:r>
      <w:proofErr w:type="spellEnd"/>
      <w:r>
        <w:t xml:space="preserve"> být „Provozní řád pro správu, provozování a údržbu kolektorů a ostatních sdružených tras vedení inženýrský</w:t>
      </w:r>
      <w:proofErr w:type="spellStart"/>
      <w:r>
        <w:rPr>
          <w:lang w:val="de-DE"/>
        </w:rPr>
        <w:t>ch</w:t>
      </w:r>
      <w:proofErr w:type="spellEnd"/>
      <w:r>
        <w:rPr>
          <w:lang w:val="de-DE"/>
        </w:rPr>
        <w:t xml:space="preserve"> s</w:t>
      </w:r>
      <w:proofErr w:type="spellStart"/>
      <w:r>
        <w:t>ítí</w:t>
      </w:r>
      <w:proofErr w:type="spellEnd"/>
      <w:r>
        <w:t xml:space="preserve"> na území hlavního města Prahy“ upravován, o tom bude správce </w:t>
      </w:r>
      <w:proofErr w:type="spellStart"/>
      <w:r>
        <w:t>vč</w:t>
      </w:r>
      <w:proofErr w:type="spellEnd"/>
      <w:r>
        <w:rPr>
          <w:lang w:val="en-US"/>
        </w:rPr>
        <w:t>as u</w:t>
      </w:r>
      <w:proofErr w:type="spellStart"/>
      <w:r>
        <w:t>živatele</w:t>
      </w:r>
      <w:proofErr w:type="spellEnd"/>
      <w:r>
        <w:t xml:space="preserve"> informovat.</w:t>
      </w:r>
    </w:p>
    <w:p w:rsidR="004F67A9" w:rsidRDefault="007D0D53">
      <w:pPr>
        <w:spacing w:after="120"/>
        <w:jc w:val="both"/>
        <w:rPr>
          <w:b/>
          <w:bCs/>
          <w:sz w:val="24"/>
          <w:szCs w:val="24"/>
        </w:rPr>
      </w:pPr>
      <w:r>
        <w:lastRenderedPageBreak/>
        <w:t>5. Uživatel se zavazuje, že bude při provozování vedení technických vybavení v kolektoru a technických chodbách postupovat v souladu s podmínkami stanovenými ustanoveními t</w:t>
      </w:r>
      <w:r>
        <w:rPr>
          <w:lang w:val="fr-FR"/>
        </w:rPr>
        <w:t>é</w:t>
      </w:r>
      <w:r>
        <w:rPr>
          <w:lang w:val="en-US"/>
        </w:rPr>
        <w:t xml:space="preserve">to </w:t>
      </w:r>
      <w:proofErr w:type="spellStart"/>
      <w:r>
        <w:rPr>
          <w:lang w:val="en-US"/>
        </w:rPr>
        <w:t>smlouvy</w:t>
      </w:r>
      <w:proofErr w:type="spellEnd"/>
      <w:r>
        <w:rPr>
          <w:lang w:val="en-US"/>
        </w:rPr>
        <w:t xml:space="preserve"> a </w:t>
      </w:r>
      <w:proofErr w:type="spellStart"/>
      <w:r>
        <w:rPr>
          <w:lang w:val="en-US"/>
        </w:rPr>
        <w:t>stanoven</w:t>
      </w:r>
      <w:r>
        <w:t>ými</w:t>
      </w:r>
      <w:proofErr w:type="spellEnd"/>
      <w:r>
        <w:t xml:space="preserve"> ve výňatku z</w:t>
      </w:r>
      <w:r>
        <w:rPr>
          <w:rStyle w:val="Siln"/>
        </w:rPr>
        <w:t xml:space="preserve"> </w:t>
      </w:r>
      <w:r>
        <w:t>„Provozního řádu pro správu, provozování a údržbu kolektorů a ostatních sdružených tras vedení inženýrský</w:t>
      </w:r>
      <w:proofErr w:type="spellStart"/>
      <w:r>
        <w:rPr>
          <w:lang w:val="de-DE"/>
        </w:rPr>
        <w:t>ch</w:t>
      </w:r>
      <w:proofErr w:type="spellEnd"/>
      <w:r>
        <w:rPr>
          <w:lang w:val="de-DE"/>
        </w:rPr>
        <w:t xml:space="preserve"> s</w:t>
      </w:r>
      <w:proofErr w:type="spellStart"/>
      <w:r>
        <w:t>ítí</w:t>
      </w:r>
      <w:proofErr w:type="spellEnd"/>
      <w:r>
        <w:t xml:space="preserve"> na území hlavního města Prahy“.</w:t>
      </w:r>
    </w:p>
    <w:p w:rsidR="004F67A9" w:rsidRDefault="007D0D53">
      <w:pPr>
        <w:spacing w:after="120"/>
        <w:jc w:val="both"/>
      </w:pPr>
      <w:r>
        <w:t>6. Uživatel prokáže správci v souladu s „Provozním řádem pro správu, provozování a údržbu kolektorů a ostatních sdružených tras vedení inženýrský</w:t>
      </w:r>
      <w:proofErr w:type="spellStart"/>
      <w:r>
        <w:rPr>
          <w:lang w:val="de-DE"/>
        </w:rPr>
        <w:t>ch</w:t>
      </w:r>
      <w:proofErr w:type="spellEnd"/>
      <w:r>
        <w:rPr>
          <w:lang w:val="de-DE"/>
        </w:rPr>
        <w:t xml:space="preserve"> s</w:t>
      </w:r>
      <w:proofErr w:type="spellStart"/>
      <w:r>
        <w:t>ítí</w:t>
      </w:r>
      <w:proofErr w:type="spellEnd"/>
      <w:r>
        <w:t xml:space="preserve"> na území hlavního města Prahy“ provádění pravidelných předepsaných kontrol v kalendářním roce. Pokud provedení kontrol nedoloží písemným zápisem ani do konce </w:t>
      </w:r>
      <w:proofErr w:type="spellStart"/>
      <w:r>
        <w:t>příslušn</w:t>
      </w:r>
      <w:proofErr w:type="spellEnd"/>
      <w:r>
        <w:rPr>
          <w:lang w:val="fr-FR"/>
        </w:rPr>
        <w:t>é</w:t>
      </w:r>
      <w:r>
        <w:t xml:space="preserve">ho kalendářního roku, může mu uložit správce přiměřenou náhradní </w:t>
      </w:r>
      <w:r>
        <w:rPr>
          <w:lang w:val="pt-PT"/>
        </w:rPr>
        <w:t>lh</w:t>
      </w:r>
      <w:proofErr w:type="spellStart"/>
      <w:r>
        <w:t>ůtu</w:t>
      </w:r>
      <w:proofErr w:type="spellEnd"/>
      <w:r>
        <w:t xml:space="preserve"> k doložení kontrol. Nedodržení ani t</w:t>
      </w:r>
      <w:r>
        <w:rPr>
          <w:lang w:val="fr-FR"/>
        </w:rPr>
        <w:t>é</w:t>
      </w:r>
      <w:r>
        <w:rPr>
          <w:lang w:val="pt-PT"/>
        </w:rPr>
        <w:t>to lh</w:t>
      </w:r>
      <w:proofErr w:type="spellStart"/>
      <w:r>
        <w:t>ůty</w:t>
      </w:r>
      <w:proofErr w:type="spellEnd"/>
      <w:r>
        <w:t xml:space="preserve"> je sankcionováno smluvní pokutou, kterou je správce oprávněn ve smyslu t</w:t>
      </w:r>
      <w:r>
        <w:rPr>
          <w:lang w:val="fr-FR"/>
        </w:rPr>
        <w:t>é</w:t>
      </w:r>
      <w:r>
        <w:t>to smlouvy vyúčtovat.</w:t>
      </w:r>
    </w:p>
    <w:p w:rsidR="004F67A9" w:rsidRDefault="007D0D53">
      <w:pPr>
        <w:spacing w:after="120"/>
        <w:jc w:val="both"/>
      </w:pPr>
      <w:r>
        <w:t>7. Správce je oprávněn kdykoli provádět kontrolu plnění provozně technických podmínek dle t</w:t>
      </w:r>
      <w:r>
        <w:rPr>
          <w:lang w:val="fr-FR"/>
        </w:rPr>
        <w:t>é</w:t>
      </w:r>
      <w:r>
        <w:t>to smlouvy už</w:t>
      </w:r>
      <w:r>
        <w:rPr>
          <w:lang w:val="pt-PT"/>
        </w:rPr>
        <w:t>ivatelem. O prov</w:t>
      </w:r>
      <w:proofErr w:type="spellStart"/>
      <w:r>
        <w:t>ádění</w:t>
      </w:r>
      <w:proofErr w:type="spellEnd"/>
      <w:r>
        <w:t xml:space="preserve"> kontroly sepíše správce zápis a zjištěn</w:t>
      </w:r>
      <w:r>
        <w:rPr>
          <w:lang w:val="fr-FR"/>
        </w:rPr>
        <w:t xml:space="preserve">é </w:t>
      </w:r>
      <w:r>
        <w:t xml:space="preserve">závady, nedostatky a pochybení </w:t>
      </w:r>
      <w:r>
        <w:rPr>
          <w:lang w:val="es-ES_tradnl"/>
        </w:rPr>
        <w:t>ulo</w:t>
      </w:r>
      <w:proofErr w:type="spellStart"/>
      <w:r>
        <w:t>ží</w:t>
      </w:r>
      <w:proofErr w:type="spellEnd"/>
      <w:r>
        <w:t xml:space="preserve"> uživateli odstranit v přiměřen</w:t>
      </w:r>
      <w:r>
        <w:rPr>
          <w:lang w:val="fr-FR"/>
        </w:rPr>
        <w:t xml:space="preserve">é </w:t>
      </w:r>
      <w:r>
        <w:rPr>
          <w:lang w:val="pt-PT"/>
        </w:rPr>
        <w:t>lh</w:t>
      </w:r>
      <w:proofErr w:type="spellStart"/>
      <w:r>
        <w:t>ůtě</w:t>
      </w:r>
      <w:proofErr w:type="spellEnd"/>
      <w:r>
        <w:t>.</w:t>
      </w:r>
    </w:p>
    <w:p w:rsidR="004F67A9" w:rsidRDefault="007D0D53">
      <w:pPr>
        <w:spacing w:after="120"/>
        <w:jc w:val="both"/>
      </w:pPr>
      <w:r>
        <w:t xml:space="preserve">8. Neodstraní-li uživatel </w:t>
      </w:r>
      <w:proofErr w:type="spellStart"/>
      <w:r>
        <w:t>závažn</w:t>
      </w:r>
      <w:proofErr w:type="spellEnd"/>
      <w:r>
        <w:rPr>
          <w:lang w:val="fr-FR"/>
        </w:rPr>
        <w:t xml:space="preserve">é </w:t>
      </w:r>
      <w:r>
        <w:t xml:space="preserve">závady, </w:t>
      </w:r>
      <w:proofErr w:type="spellStart"/>
      <w:r>
        <w:t>kter</w:t>
      </w:r>
      <w:proofErr w:type="spellEnd"/>
      <w:r>
        <w:rPr>
          <w:lang w:val="fr-FR"/>
        </w:rPr>
        <w:t xml:space="preserve">é </w:t>
      </w:r>
      <w:r>
        <w:t xml:space="preserve">by mohly ohrozit bezpečnost </w:t>
      </w:r>
      <w:proofErr w:type="spellStart"/>
      <w:r>
        <w:t>kolektorov</w:t>
      </w:r>
      <w:proofErr w:type="spellEnd"/>
      <w:r>
        <w:rPr>
          <w:lang w:val="fr-FR"/>
        </w:rPr>
        <w:t xml:space="preserve">é </w:t>
      </w:r>
      <w:r>
        <w:t>sítě, zjištěn</w:t>
      </w:r>
      <w:r>
        <w:rPr>
          <w:lang w:val="fr-FR"/>
        </w:rPr>
        <w:t xml:space="preserve">é </w:t>
      </w:r>
      <w:proofErr w:type="spellStart"/>
      <w:r>
        <w:t>př</w:t>
      </w:r>
      <w:proofErr w:type="spellEnd"/>
      <w:r>
        <w:rPr>
          <w:lang w:val="it-IT"/>
        </w:rPr>
        <w:t>i p</w:t>
      </w:r>
      <w:proofErr w:type="spellStart"/>
      <w:r>
        <w:t>řejímce</w:t>
      </w:r>
      <w:proofErr w:type="spellEnd"/>
      <w:r>
        <w:t>, nebo kontrolou (body 2b, 7 tohoto článku) ani v přiměřen</w:t>
      </w:r>
      <w:r>
        <w:rPr>
          <w:lang w:val="fr-FR"/>
        </w:rPr>
        <w:t xml:space="preserve">é </w:t>
      </w:r>
      <w:r>
        <w:t xml:space="preserve">náhradní </w:t>
      </w:r>
      <w:r>
        <w:rPr>
          <w:lang w:val="pt-PT"/>
        </w:rPr>
        <w:t>lh</w:t>
      </w:r>
      <w:proofErr w:type="spellStart"/>
      <w:r>
        <w:t>ůtě</w:t>
      </w:r>
      <w:proofErr w:type="spellEnd"/>
      <w:r>
        <w:t xml:space="preserve"> určen</w:t>
      </w:r>
      <w:r>
        <w:rPr>
          <w:lang w:val="fr-FR"/>
        </w:rPr>
        <w:t xml:space="preserve">é </w:t>
      </w:r>
      <w:proofErr w:type="spellStart"/>
      <w:r>
        <w:rPr>
          <w:lang w:val="de-DE"/>
        </w:rPr>
        <w:t>spr</w:t>
      </w:r>
      <w:r>
        <w:t>ávcem</w:t>
      </w:r>
      <w:proofErr w:type="spellEnd"/>
      <w:r>
        <w:t xml:space="preserve">, může </w:t>
      </w:r>
      <w:proofErr w:type="spellStart"/>
      <w:r>
        <w:t>takov</w:t>
      </w:r>
      <w:proofErr w:type="spellEnd"/>
      <w:r>
        <w:rPr>
          <w:lang w:val="fr-FR"/>
        </w:rPr>
        <w:t xml:space="preserve">é </w:t>
      </w:r>
      <w:r>
        <w:t xml:space="preserve">závady odstranit správce na náklady uživatele. Právo na vyúčtování smluvní pokuty tím není </w:t>
      </w:r>
      <w:r>
        <w:rPr>
          <w:lang w:val="it-IT"/>
        </w:rPr>
        <w:t>dot</w:t>
      </w:r>
      <w:r>
        <w:t>č</w:t>
      </w:r>
      <w:r>
        <w:rPr>
          <w:lang w:val="it-IT"/>
        </w:rPr>
        <w:t>eno.</w:t>
      </w:r>
    </w:p>
    <w:p w:rsidR="004F67A9" w:rsidRDefault="007D0D53">
      <w:pPr>
        <w:spacing w:after="120"/>
        <w:jc w:val="both"/>
      </w:pPr>
      <w:r>
        <w:t>9. Uživatel dále odpovídá za bezpečnost při provádění prací (vyškolení pracovníků, oprávnění pro danou činnost, užívání ochranných pracovních pomůcek, bezpečnostní opatření apod.).</w:t>
      </w:r>
    </w:p>
    <w:p w:rsidR="004F67A9" w:rsidRDefault="007D0D53">
      <w:pPr>
        <w:pStyle w:val="Nadpis1"/>
        <w:spacing w:before="480" w:after="240"/>
      </w:pPr>
      <w:r>
        <w:t>IV. Doba trvání smlouvy</w:t>
      </w:r>
    </w:p>
    <w:p w:rsidR="004F67A9" w:rsidRDefault="007D0D53">
      <w:pPr>
        <w:spacing w:after="120"/>
        <w:jc w:val="both"/>
      </w:pPr>
      <w:r>
        <w:t xml:space="preserve">1. Smlouva se uzavírá na dobu neurčitou s tím, že ukončení jejího trvání je </w:t>
      </w:r>
      <w:proofErr w:type="spellStart"/>
      <w:r>
        <w:t>možn</w:t>
      </w:r>
      <w:proofErr w:type="spellEnd"/>
      <w:r>
        <w:rPr>
          <w:lang w:val="fr-FR"/>
        </w:rPr>
        <w:t xml:space="preserve">é </w:t>
      </w:r>
      <w:r>
        <w:t xml:space="preserve">písemnou dohodou, nebo výpovědí </w:t>
      </w:r>
      <w:r>
        <w:rPr>
          <w:lang w:val="en-US"/>
        </w:rPr>
        <w:t>s t</w:t>
      </w:r>
      <w:proofErr w:type="spellStart"/>
      <w:r>
        <w:t>říměsíční</w:t>
      </w:r>
      <w:proofErr w:type="spellEnd"/>
      <w:r>
        <w:t xml:space="preserve"> výpovědní dobou.</w:t>
      </w:r>
    </w:p>
    <w:p w:rsidR="004F67A9" w:rsidRDefault="007D0D53">
      <w:pPr>
        <w:spacing w:before="120" w:after="120"/>
        <w:jc w:val="both"/>
      </w:pPr>
      <w:r>
        <w:t>2. Výpověď musí být písemná a výpovědní doba počíná běžet prvním dnem měsíce následujícího po její</w:t>
      </w:r>
      <w:r>
        <w:rPr>
          <w:lang w:val="pt-PT"/>
        </w:rPr>
        <w:t>m doru</w:t>
      </w:r>
      <w:proofErr w:type="spellStart"/>
      <w:r>
        <w:t>čení</w:t>
      </w:r>
      <w:proofErr w:type="spellEnd"/>
      <w:r>
        <w:t xml:space="preserve"> druh</w:t>
      </w:r>
      <w:r>
        <w:rPr>
          <w:lang w:val="fr-FR"/>
        </w:rPr>
        <w:t xml:space="preserve">é </w:t>
      </w:r>
      <w:r>
        <w:t>straně.</w:t>
      </w:r>
    </w:p>
    <w:p w:rsidR="004F67A9" w:rsidRDefault="007D0D53">
      <w:pPr>
        <w:jc w:val="both"/>
      </w:pPr>
      <w:r>
        <w:t xml:space="preserve">3. V případě porušování smluvních ujednání a z důvodu </w:t>
      </w:r>
      <w:proofErr w:type="spellStart"/>
      <w:r>
        <w:t>veřejn</w:t>
      </w:r>
      <w:proofErr w:type="spellEnd"/>
      <w:r>
        <w:rPr>
          <w:lang w:val="fr-FR"/>
        </w:rPr>
        <w:t>é</w:t>
      </w:r>
      <w:r>
        <w:t>ho zájmu činí výpovědní doba jeden měsíc. V tom případě počíná výpovědní doba běžet dnem následujícím po doručení výpovědi. Porušením smluvních ujednání se rozumí:</w:t>
      </w:r>
    </w:p>
    <w:p w:rsidR="004F67A9" w:rsidRDefault="007D0D53">
      <w:pPr>
        <w:pStyle w:val="Odstavecseseznamem"/>
        <w:numPr>
          <w:ilvl w:val="0"/>
          <w:numId w:val="2"/>
        </w:numPr>
        <w:jc w:val="both"/>
      </w:pPr>
      <w:r>
        <w:t>prodlení s placením finančních závazků ze strany uživatele po předchozí</w:t>
      </w:r>
      <w:r>
        <w:rPr>
          <w:lang w:val="pt-PT"/>
        </w:rPr>
        <w:t>m p</w:t>
      </w:r>
      <w:proofErr w:type="spellStart"/>
      <w:r>
        <w:t>ísemn</w:t>
      </w:r>
      <w:proofErr w:type="spellEnd"/>
      <w:r>
        <w:rPr>
          <w:lang w:val="fr-FR"/>
        </w:rPr>
        <w:t>é</w:t>
      </w:r>
      <w:r>
        <w:t>m upozornění ze strany správce,</w:t>
      </w:r>
    </w:p>
    <w:p w:rsidR="004F67A9" w:rsidRDefault="007D0D53">
      <w:pPr>
        <w:pStyle w:val="Odstavecseseznamem"/>
        <w:numPr>
          <w:ilvl w:val="0"/>
          <w:numId w:val="2"/>
        </w:numPr>
        <w:spacing w:after="240"/>
        <w:jc w:val="both"/>
      </w:pPr>
      <w:r>
        <w:t>porušení „Provozního řádu pro správu, provozování a údržbu kolektorů a ostatních sdružených tras vedení inženýrský</w:t>
      </w:r>
      <w:proofErr w:type="spellStart"/>
      <w:r>
        <w:rPr>
          <w:lang w:val="de-DE"/>
        </w:rPr>
        <w:t>ch</w:t>
      </w:r>
      <w:proofErr w:type="spellEnd"/>
      <w:r>
        <w:rPr>
          <w:lang w:val="de-DE"/>
        </w:rPr>
        <w:t xml:space="preserve"> s</w:t>
      </w:r>
      <w:proofErr w:type="spellStart"/>
      <w:r>
        <w:t>ítí</w:t>
      </w:r>
      <w:proofErr w:type="spellEnd"/>
      <w:r>
        <w:t xml:space="preserve"> na území hlavního města Prahy“ v jak</w:t>
      </w:r>
      <w:r>
        <w:rPr>
          <w:lang w:val="fr-FR"/>
        </w:rPr>
        <w:t>é</w:t>
      </w:r>
      <w:proofErr w:type="spellStart"/>
      <w:r>
        <w:t>mkoli</w:t>
      </w:r>
      <w:proofErr w:type="spellEnd"/>
      <w:r>
        <w:t xml:space="preserve"> bodě. Tento výpovědní důvod lze použít za předpokladu, že zjištěn</w:t>
      </w:r>
      <w:r>
        <w:rPr>
          <w:lang w:val="fr-FR"/>
        </w:rPr>
        <w:t xml:space="preserve">é </w:t>
      </w:r>
      <w:r>
        <w:t>nedostatky nejsou uživatelem odstraněny ani v </w:t>
      </w:r>
      <w:proofErr w:type="spellStart"/>
      <w:r>
        <w:t>dodatečn</w:t>
      </w:r>
      <w:proofErr w:type="spellEnd"/>
      <w:r>
        <w:rPr>
          <w:lang w:val="fr-FR"/>
        </w:rPr>
        <w:t xml:space="preserve">é </w:t>
      </w:r>
      <w:r>
        <w:rPr>
          <w:lang w:val="pt-PT"/>
        </w:rPr>
        <w:t>lh</w:t>
      </w:r>
      <w:proofErr w:type="spellStart"/>
      <w:r>
        <w:t>ůtě</w:t>
      </w:r>
      <w:proofErr w:type="spellEnd"/>
      <w:r>
        <w:t xml:space="preserve"> k nápravě poskytnut</w:t>
      </w:r>
      <w:r>
        <w:rPr>
          <w:lang w:val="fr-FR"/>
        </w:rPr>
        <w:t xml:space="preserve">é </w:t>
      </w:r>
      <w:r>
        <w:t>uživateli správcem.</w:t>
      </w:r>
    </w:p>
    <w:p w:rsidR="004F67A9" w:rsidRDefault="007D0D53">
      <w:pPr>
        <w:spacing w:after="120"/>
        <w:jc w:val="both"/>
      </w:pPr>
      <w:r>
        <w:t>4. V případě ukončení smluvního vztahu je uživatel povinen vyklidit veškerá svá zařízení a protokolárně předat jí</w:t>
      </w:r>
      <w:r>
        <w:rPr>
          <w:lang w:val="pt-PT"/>
        </w:rPr>
        <w:t>m u</w:t>
      </w:r>
      <w:proofErr w:type="spellStart"/>
      <w:r>
        <w:t>ží</w:t>
      </w:r>
      <w:proofErr w:type="spellEnd"/>
      <w:r>
        <w:rPr>
          <w:lang w:val="nl-NL"/>
        </w:rPr>
        <w:t>van</w:t>
      </w:r>
      <w:r>
        <w:rPr>
          <w:lang w:val="fr-FR"/>
        </w:rPr>
        <w:t xml:space="preserve">é </w:t>
      </w:r>
      <w:r>
        <w:t>prostory kolektoru uveden</w:t>
      </w:r>
      <w:r>
        <w:rPr>
          <w:lang w:val="fr-FR"/>
        </w:rPr>
        <w:t xml:space="preserve">é </w:t>
      </w:r>
      <w:r>
        <w:rPr>
          <w:lang w:val="pt-PT"/>
        </w:rPr>
        <w:t>do p</w:t>
      </w:r>
      <w:proofErr w:type="spellStart"/>
      <w:r>
        <w:t>ůvodního</w:t>
      </w:r>
      <w:proofErr w:type="spellEnd"/>
      <w:r>
        <w:t xml:space="preserve"> stavu nejpozději v den ukončení výpovědní doby, </w:t>
      </w:r>
      <w:proofErr w:type="gramStart"/>
      <w:r>
        <w:t>nebude</w:t>
      </w:r>
      <w:proofErr w:type="gramEnd"/>
      <w:r>
        <w:t>–</w:t>
      </w:r>
      <w:proofErr w:type="spellStart"/>
      <w:proofErr w:type="gramStart"/>
      <w:r>
        <w:t>li</w:t>
      </w:r>
      <w:proofErr w:type="spellEnd"/>
      <w:proofErr w:type="gramEnd"/>
      <w:r>
        <w:t xml:space="preserve"> dohodnuto jinak. V případě, že tak uživatel neučiní, je povinen hradit příspěvek na provoz kolektorů dle čl. II t</w:t>
      </w:r>
      <w:r>
        <w:rPr>
          <w:lang w:val="fr-FR"/>
        </w:rPr>
        <w:t>é</w:t>
      </w:r>
      <w:r>
        <w:t>to smlouvy až do vyklizení prostor.</w:t>
      </w:r>
    </w:p>
    <w:p w:rsidR="004F67A9" w:rsidRDefault="007D0D53">
      <w:pPr>
        <w:spacing w:after="120"/>
        <w:jc w:val="both"/>
      </w:pPr>
      <w:r>
        <w:t xml:space="preserve">5. V případě </w:t>
      </w:r>
      <w:proofErr w:type="spellStart"/>
      <w:r>
        <w:t>plánovan</w:t>
      </w:r>
      <w:proofErr w:type="spellEnd"/>
      <w:r>
        <w:rPr>
          <w:lang w:val="fr-FR"/>
        </w:rPr>
        <w:t>é</w:t>
      </w:r>
      <w:r>
        <w:t xml:space="preserve">ho předání </w:t>
      </w:r>
      <w:r>
        <w:rPr>
          <w:lang w:val="es-ES_tradnl"/>
        </w:rPr>
        <w:t>ulo</w:t>
      </w:r>
      <w:r>
        <w:t>žen</w:t>
      </w:r>
      <w:r>
        <w:rPr>
          <w:lang w:val="fr-FR"/>
        </w:rPr>
        <w:t xml:space="preserve">é </w:t>
      </w:r>
      <w:proofErr w:type="spellStart"/>
      <w:r>
        <w:t>inženýrsk</w:t>
      </w:r>
      <w:proofErr w:type="spellEnd"/>
      <w:r>
        <w:rPr>
          <w:lang w:val="fr-FR"/>
        </w:rPr>
        <w:t xml:space="preserve">é </w:t>
      </w:r>
      <w:r>
        <w:t>sítě jin</w:t>
      </w:r>
      <w:r>
        <w:rPr>
          <w:lang w:val="fr-FR"/>
        </w:rPr>
        <w:t>é</w:t>
      </w:r>
      <w:r>
        <w:t>mu provozovateli oznámí uživatel tuto skutečnost správci v </w:t>
      </w:r>
      <w:proofErr w:type="spellStart"/>
      <w:r>
        <w:t>dostatečn</w:t>
      </w:r>
      <w:proofErr w:type="spellEnd"/>
      <w:r>
        <w:rPr>
          <w:lang w:val="fr-FR"/>
        </w:rPr>
        <w:t>é</w:t>
      </w:r>
      <w:r>
        <w:rPr>
          <w:lang w:val="pt-PT"/>
        </w:rPr>
        <w:t>m p</w:t>
      </w:r>
      <w:proofErr w:type="spellStart"/>
      <w:r>
        <w:t>ředstihu</w:t>
      </w:r>
      <w:proofErr w:type="spellEnd"/>
      <w:r>
        <w:t xml:space="preserve">. O tomto předání bude za účasti správce sepsán protokol o převzetí </w:t>
      </w:r>
      <w:proofErr w:type="spellStart"/>
      <w:r>
        <w:t>inženýrsk</w:t>
      </w:r>
      <w:proofErr w:type="spellEnd"/>
      <w:r>
        <w:rPr>
          <w:lang w:val="fr-FR"/>
        </w:rPr>
        <w:t xml:space="preserve">é </w:t>
      </w:r>
      <w:r>
        <w:t>sítě mezi uživatelem dle t</w:t>
      </w:r>
      <w:r>
        <w:rPr>
          <w:lang w:val="fr-FR"/>
        </w:rPr>
        <w:t>é</w:t>
      </w:r>
      <w:r>
        <w:t xml:space="preserve">to smlouvy a novým provozovatelem </w:t>
      </w:r>
      <w:proofErr w:type="spellStart"/>
      <w:r>
        <w:t>inženýrsk</w:t>
      </w:r>
      <w:proofErr w:type="spellEnd"/>
      <w:r>
        <w:rPr>
          <w:lang w:val="fr-FR"/>
        </w:rPr>
        <w:t xml:space="preserve">é </w:t>
      </w:r>
      <w:r>
        <w:t>sítě. Tento protokol bude podkladem pro úpravu, převod, ukončení, či novaci t</w:t>
      </w:r>
      <w:r>
        <w:rPr>
          <w:lang w:val="fr-FR"/>
        </w:rPr>
        <w:t>é</w:t>
      </w:r>
      <w:r>
        <w:t>to smlouvy.</w:t>
      </w:r>
    </w:p>
    <w:p w:rsidR="004F67A9" w:rsidRDefault="007D0D53">
      <w:pPr>
        <w:pStyle w:val="Nadpis1"/>
        <w:spacing w:before="480" w:after="240"/>
      </w:pPr>
      <w:r>
        <w:t>V. Smluvní pokuty</w:t>
      </w:r>
    </w:p>
    <w:p w:rsidR="004F67A9" w:rsidRDefault="007D0D53">
      <w:pPr>
        <w:widowControl/>
        <w:spacing w:after="120"/>
        <w:jc w:val="both"/>
      </w:pPr>
      <w:r>
        <w:t xml:space="preserve">1. Smluvní strany se dohodly, že bude-li uživatel v prodlení se splněním </w:t>
      </w:r>
      <w:proofErr w:type="spellStart"/>
      <w:r>
        <w:t>sv</w:t>
      </w:r>
      <w:proofErr w:type="spellEnd"/>
      <w:r>
        <w:rPr>
          <w:lang w:val="fr-FR"/>
        </w:rPr>
        <w:t>é</w:t>
      </w:r>
      <w:r>
        <w:t>ho peněžit</w:t>
      </w:r>
      <w:r>
        <w:rPr>
          <w:lang w:val="fr-FR"/>
        </w:rPr>
        <w:t>é</w:t>
      </w:r>
      <w:r>
        <w:t>ho závazku, uhradí uživatel správci kromě zá</w:t>
      </w:r>
      <w:proofErr w:type="spellStart"/>
      <w:r>
        <w:rPr>
          <w:lang w:val="de-DE"/>
        </w:rPr>
        <w:t>konn</w:t>
      </w:r>
      <w:proofErr w:type="spellEnd"/>
      <w:r>
        <w:rPr>
          <w:lang w:val="fr-FR"/>
        </w:rPr>
        <w:t>é</w:t>
      </w:r>
      <w:r>
        <w:t>ho úroku z prodlení tak</w:t>
      </w:r>
      <w:r>
        <w:rPr>
          <w:lang w:val="fr-FR"/>
        </w:rPr>
        <w:t xml:space="preserve">é </w:t>
      </w:r>
      <w:r>
        <w:t>smluvní pokutu ve výši 0,05% z nezaplacené částky za každý započatý den prodlení.</w:t>
      </w:r>
    </w:p>
    <w:p w:rsidR="004F67A9" w:rsidRDefault="007D0D53">
      <w:pPr>
        <w:widowControl/>
        <w:spacing w:after="120"/>
        <w:jc w:val="both"/>
      </w:pPr>
      <w:r>
        <w:lastRenderedPageBreak/>
        <w:t>2. Smluvní strany se dohodly, že neodstraní-li uživatel závady zjištěn</w:t>
      </w:r>
      <w:r>
        <w:rPr>
          <w:lang w:val="fr-FR"/>
        </w:rPr>
        <w:t xml:space="preserve">é </w:t>
      </w:r>
      <w:proofErr w:type="spellStart"/>
      <w:r>
        <w:t>př</w:t>
      </w:r>
      <w:proofErr w:type="spellEnd"/>
      <w:r>
        <w:rPr>
          <w:lang w:val="it-IT"/>
        </w:rPr>
        <w:t>i p</w:t>
      </w:r>
      <w:proofErr w:type="spellStart"/>
      <w:r>
        <w:t>řejímce</w:t>
      </w:r>
      <w:proofErr w:type="spellEnd"/>
      <w:r>
        <w:t xml:space="preserve"> a </w:t>
      </w:r>
      <w:proofErr w:type="spellStart"/>
      <w:r>
        <w:t>zapsan</w:t>
      </w:r>
      <w:proofErr w:type="spellEnd"/>
      <w:r>
        <w:rPr>
          <w:lang w:val="fr-FR"/>
        </w:rPr>
        <w:t xml:space="preserve">é </w:t>
      </w:r>
      <w:r>
        <w:t xml:space="preserve">v zápise o předání a převzetí </w:t>
      </w:r>
      <w:r>
        <w:rPr>
          <w:lang w:val="es-ES_tradnl"/>
        </w:rPr>
        <w:t>ulo</w:t>
      </w:r>
      <w:proofErr w:type="spellStart"/>
      <w:r>
        <w:t>žený</w:t>
      </w:r>
      <w:r>
        <w:rPr>
          <w:lang w:val="de-DE"/>
        </w:rPr>
        <w:t>ch</w:t>
      </w:r>
      <w:proofErr w:type="spellEnd"/>
      <w:r>
        <w:rPr>
          <w:lang w:val="de-DE"/>
        </w:rPr>
        <w:t xml:space="preserve"> in</w:t>
      </w:r>
      <w:proofErr w:type="spellStart"/>
      <w:r>
        <w:t>ženýrský</w:t>
      </w:r>
      <w:r>
        <w:rPr>
          <w:lang w:val="de-DE"/>
        </w:rPr>
        <w:t>ch</w:t>
      </w:r>
      <w:proofErr w:type="spellEnd"/>
      <w:r>
        <w:rPr>
          <w:lang w:val="de-DE"/>
        </w:rPr>
        <w:t xml:space="preserve"> s</w:t>
      </w:r>
      <w:proofErr w:type="spellStart"/>
      <w:r>
        <w:t>ítí</w:t>
      </w:r>
      <w:proofErr w:type="spellEnd"/>
      <w:r>
        <w:t xml:space="preserve"> ani v přiměřen</w:t>
      </w:r>
      <w:r>
        <w:rPr>
          <w:lang w:val="fr-FR"/>
        </w:rPr>
        <w:t>é</w:t>
      </w:r>
      <w:r>
        <w:rPr>
          <w:lang w:val="pt-PT"/>
        </w:rPr>
        <w:t>m term</w:t>
      </w:r>
      <w:proofErr w:type="spellStart"/>
      <w:r>
        <w:t>ínu</w:t>
      </w:r>
      <w:proofErr w:type="spellEnd"/>
      <w:r>
        <w:t>, určen</w:t>
      </w:r>
      <w:r>
        <w:rPr>
          <w:lang w:val="fr-FR"/>
        </w:rPr>
        <w:t>é</w:t>
      </w:r>
      <w:r>
        <w:t>m správcem v protokole (viz čl. III., odst. 2), sjednávají smluvní pokutu hrazenou uživatelem správci ve výš</w:t>
      </w:r>
      <w:r>
        <w:rPr>
          <w:lang w:val="it-IT"/>
        </w:rPr>
        <w:t>i 50 K</w:t>
      </w:r>
      <w:r>
        <w:t>č za každý započatý den prodlení.</w:t>
      </w:r>
    </w:p>
    <w:p w:rsidR="004F67A9" w:rsidRDefault="007D0D53">
      <w:pPr>
        <w:widowControl/>
        <w:spacing w:after="120"/>
        <w:jc w:val="both"/>
      </w:pPr>
      <w:r>
        <w:t>3. Smluvní strany se dohodly, že neodstraní-li uživatel závady zjištěn</w:t>
      </w:r>
      <w:r>
        <w:rPr>
          <w:lang w:val="fr-FR"/>
        </w:rPr>
        <w:t xml:space="preserve">é </w:t>
      </w:r>
      <w:proofErr w:type="spellStart"/>
      <w:r>
        <w:rPr>
          <w:lang w:val="de-DE"/>
        </w:rPr>
        <w:t>spr</w:t>
      </w:r>
      <w:r>
        <w:t>ávcem</w:t>
      </w:r>
      <w:proofErr w:type="spellEnd"/>
      <w:r>
        <w:t xml:space="preserve"> v průběhu využití prostor kolektoru (viz </w:t>
      </w:r>
      <w:proofErr w:type="spellStart"/>
      <w:proofErr w:type="gramStart"/>
      <w:r>
        <w:t>čl.III</w:t>
      </w:r>
      <w:proofErr w:type="spellEnd"/>
      <w:proofErr w:type="gramEnd"/>
      <w:r>
        <w:t>., odst. 7) ani v přiměřen</w:t>
      </w:r>
      <w:r>
        <w:rPr>
          <w:lang w:val="fr-FR"/>
        </w:rPr>
        <w:t>é</w:t>
      </w:r>
      <w:r>
        <w:rPr>
          <w:lang w:val="pt-PT"/>
        </w:rPr>
        <w:t>m term</w:t>
      </w:r>
      <w:proofErr w:type="spellStart"/>
      <w:r>
        <w:t>ínu</w:t>
      </w:r>
      <w:proofErr w:type="spellEnd"/>
      <w:r>
        <w:t xml:space="preserve"> určen</w:t>
      </w:r>
      <w:r>
        <w:rPr>
          <w:lang w:val="fr-FR"/>
        </w:rPr>
        <w:t>é</w:t>
      </w:r>
      <w:r>
        <w:t>m správcem, sjednávají strany smluvní pokutu hrazenou uživatelem správci ve výš</w:t>
      </w:r>
      <w:r>
        <w:rPr>
          <w:lang w:val="it-IT"/>
        </w:rPr>
        <w:t>i 50 K</w:t>
      </w:r>
      <w:r>
        <w:t>č za každý započatý den prodlení.</w:t>
      </w:r>
    </w:p>
    <w:p w:rsidR="004F67A9" w:rsidRDefault="007D0D53">
      <w:pPr>
        <w:widowControl/>
        <w:spacing w:after="120"/>
        <w:jc w:val="both"/>
      </w:pPr>
      <w:r>
        <w:t>4. Smluvní strany se dohodly, že nedoloží-li uživatel provedení kontrol písemným zápisem ve stanoven</w:t>
      </w:r>
      <w:r>
        <w:rPr>
          <w:lang w:val="fr-FR"/>
        </w:rPr>
        <w:t xml:space="preserve">é </w:t>
      </w:r>
      <w:r>
        <w:rPr>
          <w:lang w:val="pt-PT"/>
        </w:rPr>
        <w:t>lh</w:t>
      </w:r>
      <w:proofErr w:type="spellStart"/>
      <w:r>
        <w:t>ůtě</w:t>
      </w:r>
      <w:proofErr w:type="spellEnd"/>
      <w:r>
        <w:t>, tedy ani ve správcem stanoven</w:t>
      </w:r>
      <w:r>
        <w:rPr>
          <w:lang w:val="fr-FR"/>
        </w:rPr>
        <w:t xml:space="preserve">é </w:t>
      </w:r>
      <w:r>
        <w:t>přiměřen</w:t>
      </w:r>
      <w:r>
        <w:rPr>
          <w:lang w:val="fr-FR"/>
        </w:rPr>
        <w:t xml:space="preserve">é </w:t>
      </w:r>
      <w:r>
        <w:t xml:space="preserve">náhradní </w:t>
      </w:r>
      <w:r>
        <w:rPr>
          <w:lang w:val="pt-PT"/>
        </w:rPr>
        <w:t>lh</w:t>
      </w:r>
      <w:proofErr w:type="spellStart"/>
      <w:r>
        <w:t>ůtě</w:t>
      </w:r>
      <w:proofErr w:type="spellEnd"/>
      <w:r>
        <w:t xml:space="preserve"> (viz čl. III., odst. 6), sjednávají strany smluvní pokutu hrazenou uživatelem správci ve výš</w:t>
      </w:r>
      <w:r>
        <w:rPr>
          <w:lang w:val="it-IT"/>
        </w:rPr>
        <w:t>i 50 K</w:t>
      </w:r>
      <w:r>
        <w:t>č, za každý započatý den prodlení.</w:t>
      </w:r>
    </w:p>
    <w:p w:rsidR="004F67A9" w:rsidRDefault="007D0D53">
      <w:pPr>
        <w:widowControl/>
        <w:spacing w:after="120"/>
        <w:jc w:val="both"/>
      </w:pPr>
      <w:r>
        <w:t xml:space="preserve">5. Smluvní strany se dohodly, že pokud uživatel nevyklidí </w:t>
      </w:r>
      <w:proofErr w:type="spellStart"/>
      <w:r>
        <w:t>uží</w:t>
      </w:r>
      <w:proofErr w:type="spellEnd"/>
      <w:r>
        <w:rPr>
          <w:lang w:val="nl-NL"/>
        </w:rPr>
        <w:t>van</w:t>
      </w:r>
      <w:r>
        <w:rPr>
          <w:lang w:val="fr-FR"/>
        </w:rPr>
        <w:t xml:space="preserve">é </w:t>
      </w:r>
      <w:r>
        <w:t>prostory ve lhůtě stanoven</w:t>
      </w:r>
      <w:r>
        <w:rPr>
          <w:lang w:val="fr-FR"/>
        </w:rPr>
        <w:t xml:space="preserve">é </w:t>
      </w:r>
      <w:r>
        <w:t>(viz č</w:t>
      </w:r>
      <w:r>
        <w:rPr>
          <w:lang w:val="pt-PT"/>
        </w:rPr>
        <w:t>l.</w:t>
      </w:r>
      <w:r>
        <w:t> IV, odst. 4), sjednávají smluvní pokutu hrazenou uživatelem správci ve výši 100,- Kč za každý započatý den prodlení.</w:t>
      </w:r>
    </w:p>
    <w:p w:rsidR="004F67A9" w:rsidRDefault="007D0D53">
      <w:pPr>
        <w:widowControl/>
        <w:spacing w:after="120"/>
        <w:jc w:val="both"/>
      </w:pPr>
      <w:r>
        <w:t xml:space="preserve">6. Správce je oprávněn vyúčtovat </w:t>
      </w:r>
      <w:proofErr w:type="spellStart"/>
      <w:r>
        <w:t>sjednan</w:t>
      </w:r>
      <w:proofErr w:type="spellEnd"/>
      <w:r>
        <w:rPr>
          <w:lang w:val="fr-FR"/>
        </w:rPr>
        <w:t xml:space="preserve">é </w:t>
      </w:r>
      <w:r>
        <w:t>smluvní pokuty uživateli okamžitě, jakmile na ně vznikne nárok, a to podle platebních podmínek zde sjednaných. Splatnost smluvní pokuty je stejná jako u faktur vystavených dle čl. II t</w:t>
      </w:r>
      <w:r>
        <w:rPr>
          <w:lang w:val="fr-FR"/>
        </w:rPr>
        <w:t>é</w:t>
      </w:r>
      <w:r>
        <w:t xml:space="preserve">to smlouvy. </w:t>
      </w:r>
    </w:p>
    <w:p w:rsidR="004F67A9" w:rsidRDefault="007D0D53">
      <w:pPr>
        <w:widowControl/>
        <w:spacing w:after="120"/>
        <w:jc w:val="both"/>
      </w:pPr>
      <w:r>
        <w:t>7. Smluvní strany výslovně sjednávají, že nárok na náhradu škody, která by porušením zde sjednaných podmínek vznikla, vyúčtování</w:t>
      </w:r>
      <w:r>
        <w:rPr>
          <w:lang w:val="pt-PT"/>
        </w:rPr>
        <w:t xml:space="preserve">m a </w:t>
      </w:r>
      <w:r>
        <w:t xml:space="preserve">úhradou smluvní pokuty není </w:t>
      </w:r>
      <w:r>
        <w:rPr>
          <w:lang w:val="it-IT"/>
        </w:rPr>
        <w:t>dot</w:t>
      </w:r>
      <w:r>
        <w:t>čen.</w:t>
      </w:r>
    </w:p>
    <w:p w:rsidR="004F67A9" w:rsidRDefault="007D0D53">
      <w:pPr>
        <w:pStyle w:val="Nadpis1"/>
        <w:spacing w:after="240"/>
      </w:pPr>
      <w:r>
        <w:t>VI. Odpovědnost za škody</w:t>
      </w:r>
    </w:p>
    <w:p w:rsidR="004F67A9" w:rsidRDefault="007D0D53">
      <w:pPr>
        <w:keepNext/>
        <w:spacing w:after="120"/>
        <w:jc w:val="both"/>
      </w:pPr>
      <w:r>
        <w:t>1. Smluvní strany se zavazují, že škody způsoben</w:t>
      </w:r>
      <w:r>
        <w:rPr>
          <w:lang w:val="fr-FR"/>
        </w:rPr>
        <w:t xml:space="preserve">é </w:t>
      </w:r>
      <w:r>
        <w:t xml:space="preserve">jejich činností budou plně uhrazeny straně </w:t>
      </w:r>
      <w:proofErr w:type="spellStart"/>
      <w:r>
        <w:t>poš</w:t>
      </w:r>
      <w:proofErr w:type="spellEnd"/>
      <w:r>
        <w:rPr>
          <w:lang w:val="nl-NL"/>
        </w:rPr>
        <w:t>kozen</w:t>
      </w:r>
      <w:r>
        <w:rPr>
          <w:lang w:val="fr-FR"/>
        </w:rPr>
        <w:t xml:space="preserve">é </w:t>
      </w:r>
      <w:r>
        <w:t>a v případě majetkový</w:t>
      </w:r>
      <w:proofErr w:type="spellStart"/>
      <w:r>
        <w:rPr>
          <w:lang w:val="de-DE"/>
        </w:rPr>
        <w:t>ch</w:t>
      </w:r>
      <w:proofErr w:type="spellEnd"/>
      <w:r>
        <w:rPr>
          <w:lang w:val="de-DE"/>
        </w:rPr>
        <w:t xml:space="preserve"> </w:t>
      </w:r>
      <w:r>
        <w:t xml:space="preserve">škod na kolektoru a jeho vybavení, nebo na vybavení uživatele odstraněny na náklady smluvní strany, která škodu způsobila. Prostory kolektoru a jeho vybavení, nebo vybavení uživatele tato strana uvede do </w:t>
      </w:r>
      <w:proofErr w:type="spellStart"/>
      <w:r>
        <w:t>provozuschopn</w:t>
      </w:r>
      <w:proofErr w:type="spellEnd"/>
      <w:r>
        <w:rPr>
          <w:lang w:val="fr-FR"/>
        </w:rPr>
        <w:t>é</w:t>
      </w:r>
      <w:r>
        <w:t xml:space="preserve">ho původního stavu, a není-li to </w:t>
      </w:r>
      <w:proofErr w:type="spellStart"/>
      <w:r>
        <w:t>možn</w:t>
      </w:r>
      <w:proofErr w:type="spellEnd"/>
      <w:r>
        <w:rPr>
          <w:lang w:val="fr-FR"/>
        </w:rPr>
        <w:t>é</w:t>
      </w:r>
      <w:r>
        <w:t>, uhradí vzniklé škody a náklady spojen</w:t>
      </w:r>
      <w:r>
        <w:rPr>
          <w:lang w:val="fr-FR"/>
        </w:rPr>
        <w:t xml:space="preserve">é </w:t>
      </w:r>
      <w:r>
        <w:t>s opravou kolektoru a jeho zařízení, nebo škody vznikl</w:t>
      </w:r>
      <w:r>
        <w:rPr>
          <w:lang w:val="fr-FR"/>
        </w:rPr>
        <w:t xml:space="preserve">é </w:t>
      </w:r>
      <w:r>
        <w:t>na vybavení uživatele v penězích.</w:t>
      </w:r>
    </w:p>
    <w:p w:rsidR="004F67A9" w:rsidRDefault="007D0D53">
      <w:pPr>
        <w:spacing w:after="120"/>
        <w:jc w:val="both"/>
      </w:pPr>
      <w:r>
        <w:t xml:space="preserve">2. Nároky z tohoto titulu se řídí přiměřeně příslušnými ustanoveními </w:t>
      </w:r>
      <w:proofErr w:type="spellStart"/>
      <w:r>
        <w:t>obč</w:t>
      </w:r>
      <w:proofErr w:type="spellEnd"/>
      <w:r>
        <w:rPr>
          <w:lang w:val="nl-NL"/>
        </w:rPr>
        <w:t xml:space="preserve">. </w:t>
      </w:r>
      <w:proofErr w:type="gramStart"/>
      <w:r>
        <w:rPr>
          <w:lang w:val="nl-NL"/>
        </w:rPr>
        <w:t>z</w:t>
      </w:r>
      <w:proofErr w:type="spellStart"/>
      <w:r>
        <w:t>ák</w:t>
      </w:r>
      <w:proofErr w:type="spellEnd"/>
      <w:r>
        <w:t>.</w:t>
      </w:r>
      <w:proofErr w:type="gramEnd"/>
      <w:r>
        <w:t xml:space="preserve"> 89/2012, a to §§ 2894 a násl. v </w:t>
      </w:r>
      <w:proofErr w:type="spellStart"/>
      <w:r>
        <w:t>platn</w:t>
      </w:r>
      <w:proofErr w:type="spellEnd"/>
      <w:r>
        <w:rPr>
          <w:lang w:val="fr-FR"/>
        </w:rPr>
        <w:t>é</w:t>
      </w:r>
      <w:r>
        <w:t>m znění.</w:t>
      </w:r>
    </w:p>
    <w:p w:rsidR="004F67A9" w:rsidRDefault="007D0D53">
      <w:pPr>
        <w:pStyle w:val="Nadpis1"/>
        <w:spacing w:after="240"/>
      </w:pPr>
      <w:r>
        <w:t>VII. Doručování</w:t>
      </w:r>
    </w:p>
    <w:p w:rsidR="004F67A9" w:rsidRDefault="007D0D53">
      <w:pPr>
        <w:spacing w:after="120"/>
        <w:jc w:val="both"/>
      </w:pPr>
      <w:r>
        <w:t>1. Doručování (s výjimkou faktur vystavených správcem – viz č</w:t>
      </w:r>
      <w:r>
        <w:rPr>
          <w:lang w:val="pt-PT"/>
        </w:rPr>
        <w:t>l.</w:t>
      </w:r>
      <w:r>
        <w:t xml:space="preserve"> II, odst. 3) </w:t>
      </w:r>
      <w:r w:rsidR="00905A16">
        <w:t xml:space="preserve">se děje na straně správce na adresu uvedenou v záhlaví, na straně uživatele na adresu: </w:t>
      </w:r>
      <w:proofErr w:type="spellStart"/>
      <w:r w:rsidR="003C3F78">
        <w:t>xxx</w:t>
      </w:r>
      <w:proofErr w:type="spellEnd"/>
      <w:r w:rsidR="00905A16">
        <w:t xml:space="preserve">, </w:t>
      </w:r>
      <w:r>
        <w:t xml:space="preserve">pokud smluvní strana prokazatelně </w:t>
      </w:r>
      <w:proofErr w:type="spellStart"/>
      <w:r>
        <w:rPr>
          <w:lang w:val="en-US"/>
        </w:rPr>
        <w:t>nesd</w:t>
      </w:r>
      <w:r>
        <w:t>ělí</w:t>
      </w:r>
      <w:proofErr w:type="spellEnd"/>
      <w:r>
        <w:t xml:space="preserve"> adresu jinou. V pochybnostech se má za to, že je doručeno 5. pracovní den od odeslání zásilky prostřednictvím provozovatele poštovních služeb.</w:t>
      </w:r>
    </w:p>
    <w:p w:rsidR="004F67A9" w:rsidRDefault="007D0D53">
      <w:pPr>
        <w:jc w:val="both"/>
      </w:pPr>
      <w:r>
        <w:t>2. Smluvní strany se dohodly, ž</w:t>
      </w:r>
      <w:r>
        <w:rPr>
          <w:lang w:val="de-DE"/>
        </w:rPr>
        <w:t xml:space="preserve">e </w:t>
      </w:r>
      <w:proofErr w:type="spellStart"/>
      <w:r>
        <w:rPr>
          <w:lang w:val="de-DE"/>
        </w:rPr>
        <w:t>doru</w:t>
      </w:r>
      <w:r>
        <w:t>čování</w:t>
      </w:r>
      <w:proofErr w:type="spellEnd"/>
      <w:r>
        <w:t xml:space="preserve"> písemností na adresu uvedenou v záhlaví bude </w:t>
      </w:r>
      <w:proofErr w:type="spellStart"/>
      <w:r>
        <w:t>realizová</w:t>
      </w:r>
      <w:proofErr w:type="spellEnd"/>
      <w:r>
        <w:rPr>
          <w:lang w:val="it-IT"/>
        </w:rPr>
        <w:t>no v</w:t>
      </w:r>
      <w:proofErr w:type="spellStart"/>
      <w:r>
        <w:t>ždy</w:t>
      </w:r>
      <w:proofErr w:type="spellEnd"/>
      <w:r>
        <w:t>, pokud se bude jednat o změny smlouvy nebo ukončení smluvního vztahu. Ostatní kontakty a korespondence mohou být realizovány prostřednictvím e-mailu (kontakty viz čl. VIII, odst. 2).</w:t>
      </w:r>
    </w:p>
    <w:p w:rsidR="004F67A9" w:rsidRDefault="007D0D53">
      <w:pPr>
        <w:pStyle w:val="Nadpis1"/>
        <w:spacing w:after="240"/>
      </w:pPr>
      <w:r>
        <w:t>VIII. Ostatní ujednání</w:t>
      </w:r>
    </w:p>
    <w:p w:rsidR="004F67A9" w:rsidRDefault="007D0D53">
      <w:pPr>
        <w:spacing w:after="120"/>
        <w:jc w:val="both"/>
      </w:pPr>
      <w:r>
        <w:t xml:space="preserve">1. Uživatel není </w:t>
      </w:r>
      <w:r>
        <w:rPr>
          <w:lang w:val="it-IT"/>
        </w:rPr>
        <w:t>opr</w:t>
      </w:r>
      <w:proofErr w:type="spellStart"/>
      <w:r>
        <w:t>ávněn</w:t>
      </w:r>
      <w:proofErr w:type="spellEnd"/>
      <w:r>
        <w:t xml:space="preserve"> </w:t>
      </w:r>
      <w:proofErr w:type="spellStart"/>
      <w:r>
        <w:t>přev</w:t>
      </w:r>
      <w:proofErr w:type="spellEnd"/>
      <w:r>
        <w:rPr>
          <w:lang w:val="fr-FR"/>
        </w:rPr>
        <w:t>é</w:t>
      </w:r>
      <w:proofErr w:type="spellStart"/>
      <w:r>
        <w:rPr>
          <w:lang w:val="en-US"/>
        </w:rPr>
        <w:t>st</w:t>
      </w:r>
      <w:proofErr w:type="spellEnd"/>
      <w:r>
        <w:rPr>
          <w:lang w:val="en-US"/>
        </w:rPr>
        <w:t xml:space="preserve"> </w:t>
      </w:r>
      <w:proofErr w:type="spellStart"/>
      <w:r>
        <w:rPr>
          <w:lang w:val="en-US"/>
        </w:rPr>
        <w:t>pr</w:t>
      </w:r>
      <w:r>
        <w:t>ávo</w:t>
      </w:r>
      <w:proofErr w:type="spellEnd"/>
      <w:r>
        <w:t xml:space="preserve"> k využití prostoru kolektoru vč. </w:t>
      </w:r>
      <w:proofErr w:type="spellStart"/>
      <w:r>
        <w:t>sv</w:t>
      </w:r>
      <w:proofErr w:type="spellEnd"/>
      <w:r>
        <w:rPr>
          <w:lang w:val="fr-FR"/>
        </w:rPr>
        <w:t>é</w:t>
      </w:r>
      <w:r>
        <w:t xml:space="preserve">ho zařízení v prostoru kolektoru na třetí osobu bez předchozího informování </w:t>
      </w:r>
      <w:proofErr w:type="spellStart"/>
      <w:r>
        <w:rPr>
          <w:lang w:val="de-DE"/>
        </w:rPr>
        <w:t>spr</w:t>
      </w:r>
      <w:r>
        <w:t>ávce</w:t>
      </w:r>
      <w:proofErr w:type="spellEnd"/>
      <w:r>
        <w:t xml:space="preserve"> dle čl. IV. odst. 5 t</w:t>
      </w:r>
      <w:r>
        <w:rPr>
          <w:lang w:val="fr-FR"/>
        </w:rPr>
        <w:t>é</w:t>
      </w:r>
      <w:r>
        <w:t xml:space="preserve">to smlouvy. Uživatel není </w:t>
      </w:r>
      <w:r>
        <w:rPr>
          <w:lang w:val="it-IT"/>
        </w:rPr>
        <w:t>opr</w:t>
      </w:r>
      <w:proofErr w:type="spellStart"/>
      <w:r>
        <w:t>ávněn</w:t>
      </w:r>
      <w:proofErr w:type="spellEnd"/>
      <w:r>
        <w:t xml:space="preserve"> využívat </w:t>
      </w:r>
      <w:proofErr w:type="spellStart"/>
      <w:r>
        <w:t>sv</w:t>
      </w:r>
      <w:proofErr w:type="spellEnd"/>
      <w:r>
        <w:rPr>
          <w:lang w:val="fr-FR"/>
        </w:rPr>
        <w:t>é</w:t>
      </w:r>
      <w:r>
        <w:t xml:space="preserve">ho zařízení (tj. inženýrskou síť </w:t>
      </w:r>
      <w:r>
        <w:rPr>
          <w:lang w:val="es-ES_tradnl"/>
        </w:rPr>
        <w:t>ulo</w:t>
      </w:r>
      <w:r>
        <w:t>ženou v kolektoru) k jiným účelům, než je stanoveno v předmětu t</w:t>
      </w:r>
      <w:r>
        <w:rPr>
          <w:lang w:val="fr-FR"/>
        </w:rPr>
        <w:t>é</w:t>
      </w:r>
      <w:r>
        <w:t xml:space="preserve">to smlouvy. Porušení tohoto ustanovení se považuje za </w:t>
      </w:r>
      <w:proofErr w:type="spellStart"/>
      <w:r>
        <w:t>podstatn</w:t>
      </w:r>
      <w:proofErr w:type="spellEnd"/>
      <w:r>
        <w:rPr>
          <w:lang w:val="fr-FR"/>
        </w:rPr>
        <w:t xml:space="preserve">é </w:t>
      </w:r>
      <w:r>
        <w:t xml:space="preserve">porušení smluvní povinnosti uživatele a je důvodem k </w:t>
      </w:r>
      <w:proofErr w:type="spellStart"/>
      <w:r>
        <w:t>okamžit</w:t>
      </w:r>
      <w:proofErr w:type="spellEnd"/>
      <w:r>
        <w:rPr>
          <w:lang w:val="fr-FR"/>
        </w:rPr>
        <w:t>é</w:t>
      </w:r>
      <w:r>
        <w:t xml:space="preserve">mu odstoupení od smlouvy. Uživatel je </w:t>
      </w:r>
      <w:proofErr w:type="spellStart"/>
      <w:r>
        <w:t>vš</w:t>
      </w:r>
      <w:proofErr w:type="spellEnd"/>
      <w:r>
        <w:rPr>
          <w:lang w:val="nl-NL"/>
        </w:rPr>
        <w:t>ak opr</w:t>
      </w:r>
      <w:proofErr w:type="spellStart"/>
      <w:r>
        <w:t>ávněn</w:t>
      </w:r>
      <w:proofErr w:type="spellEnd"/>
      <w:r>
        <w:t xml:space="preserve"> najmout si k činnostem, </w:t>
      </w:r>
      <w:proofErr w:type="spellStart"/>
      <w:r>
        <w:t>kter</w:t>
      </w:r>
      <w:proofErr w:type="spellEnd"/>
      <w:r>
        <w:rPr>
          <w:lang w:val="fr-FR"/>
        </w:rPr>
        <w:t xml:space="preserve">é </w:t>
      </w:r>
      <w:r>
        <w:t xml:space="preserve">v kolektoru provádí, subdodavatele, za </w:t>
      </w:r>
      <w:proofErr w:type="spellStart"/>
      <w:r>
        <w:t>kter</w:t>
      </w:r>
      <w:proofErr w:type="spellEnd"/>
      <w:r>
        <w:rPr>
          <w:lang w:val="fr-FR"/>
        </w:rPr>
        <w:t xml:space="preserve">é </w:t>
      </w:r>
      <w:r>
        <w:t>odpovídá stejně, jako kdyby činnosti v kolektoru prováděl sám.</w:t>
      </w:r>
    </w:p>
    <w:p w:rsidR="004F67A9" w:rsidRDefault="004F67A9">
      <w:pPr>
        <w:jc w:val="both"/>
      </w:pPr>
    </w:p>
    <w:p w:rsidR="004F67A9" w:rsidRDefault="007D0D53">
      <w:pPr>
        <w:jc w:val="both"/>
      </w:pPr>
      <w:r>
        <w:t>2. Kontakty</w:t>
      </w:r>
    </w:p>
    <w:p w:rsidR="00905A16" w:rsidRDefault="00905A16">
      <w:pPr>
        <w:jc w:val="both"/>
      </w:pPr>
      <w:r>
        <w:t>Strana správce:</w:t>
      </w:r>
    </w:p>
    <w:p w:rsidR="004F67A9" w:rsidRDefault="007D0D53">
      <w:pPr>
        <w:jc w:val="both"/>
      </w:pPr>
      <w:r>
        <w:t>- ve věcech provozní</w:t>
      </w:r>
      <w:proofErr w:type="spellStart"/>
      <w:r>
        <w:rPr>
          <w:lang w:val="de-DE"/>
        </w:rPr>
        <w:t>ch</w:t>
      </w:r>
      <w:proofErr w:type="spellEnd"/>
      <w:r>
        <w:rPr>
          <w:lang w:val="de-DE"/>
        </w:rPr>
        <w:t>:</w:t>
      </w:r>
    </w:p>
    <w:p w:rsidR="004F67A9" w:rsidRDefault="007D0D53">
      <w:pPr>
        <w:ind w:left="567"/>
      </w:pPr>
      <w:r>
        <w:rPr>
          <w:lang w:val="it-IT"/>
        </w:rPr>
        <w:t>Dispe</w:t>
      </w:r>
      <w:proofErr w:type="spellStart"/>
      <w:r>
        <w:t>čink</w:t>
      </w:r>
      <w:proofErr w:type="spellEnd"/>
      <w:r>
        <w:t xml:space="preserve"> pro oblast Západ, nepřetržitý provoz – tel.: </w:t>
      </w:r>
      <w:proofErr w:type="spellStart"/>
      <w:r w:rsidR="003C3F78">
        <w:t>xxx</w:t>
      </w:r>
      <w:proofErr w:type="spellEnd"/>
    </w:p>
    <w:p w:rsidR="004F67A9" w:rsidRDefault="007D0D53">
      <w:pPr>
        <w:ind w:left="567"/>
      </w:pPr>
      <w:r>
        <w:t>e-</w:t>
      </w:r>
      <w:proofErr w:type="spellStart"/>
      <w:r>
        <w:t>mail</w:t>
      </w:r>
      <w:r w:rsidR="003C3F78">
        <w:t>xxx</w:t>
      </w:r>
      <w:proofErr w:type="spellEnd"/>
    </w:p>
    <w:p w:rsidR="004F67A9" w:rsidRDefault="007D0D53">
      <w:pPr>
        <w:spacing w:before="60"/>
        <w:jc w:val="both"/>
      </w:pPr>
      <w:r>
        <w:t>- ve věcech smluvní</w:t>
      </w:r>
      <w:proofErr w:type="spellStart"/>
      <w:r>
        <w:rPr>
          <w:lang w:val="de-DE"/>
        </w:rPr>
        <w:t>ch</w:t>
      </w:r>
      <w:proofErr w:type="spellEnd"/>
      <w:r>
        <w:rPr>
          <w:lang w:val="de-DE"/>
        </w:rPr>
        <w:t>:</w:t>
      </w:r>
    </w:p>
    <w:p w:rsidR="004F67A9" w:rsidRDefault="007D0D53">
      <w:pPr>
        <w:jc w:val="both"/>
      </w:pPr>
      <w:r>
        <w:tab/>
        <w:t xml:space="preserve">obchodní a </w:t>
      </w:r>
      <w:proofErr w:type="spellStart"/>
      <w:r>
        <w:t>majetkov</w:t>
      </w:r>
      <w:proofErr w:type="spellEnd"/>
      <w:r>
        <w:rPr>
          <w:lang w:val="fr-FR"/>
        </w:rPr>
        <w:t xml:space="preserve">é </w:t>
      </w:r>
      <w:r>
        <w:t xml:space="preserve">odd. – tel. </w:t>
      </w:r>
      <w:proofErr w:type="spellStart"/>
      <w:r w:rsidR="003C3F78">
        <w:t>xxx</w:t>
      </w:r>
      <w:proofErr w:type="spellEnd"/>
    </w:p>
    <w:p w:rsidR="004F67A9" w:rsidRDefault="007D0D53">
      <w:pPr>
        <w:spacing w:before="60"/>
        <w:jc w:val="both"/>
      </w:pPr>
      <w:r>
        <w:t>Strana uživatele:</w:t>
      </w:r>
    </w:p>
    <w:p w:rsidR="004F67A9" w:rsidRDefault="007D0D53">
      <w:pPr>
        <w:spacing w:before="60"/>
        <w:jc w:val="both"/>
      </w:pPr>
      <w:r>
        <w:tab/>
        <w:t>AVALOKA s.r.o.</w:t>
      </w:r>
      <w:r w:rsidR="00905A16">
        <w:t>,</w:t>
      </w:r>
      <w:r>
        <w:t xml:space="preserve"> </w:t>
      </w:r>
      <w:r w:rsidR="00905A16">
        <w:t>z</w:t>
      </w:r>
      <w:r>
        <w:t>astoupená jejím prokuristou Josefem Madle</w:t>
      </w:r>
      <w:r w:rsidR="00905A16">
        <w:t>m</w:t>
      </w:r>
    </w:p>
    <w:p w:rsidR="004F67A9" w:rsidRDefault="007D0D53">
      <w:pPr>
        <w:spacing w:before="120" w:after="120"/>
        <w:jc w:val="both"/>
      </w:pPr>
      <w:r>
        <w:t>3. V případě změny d</w:t>
      </w:r>
      <w:r>
        <w:rPr>
          <w:lang w:val="fr-FR"/>
        </w:rPr>
        <w:t>é</w:t>
      </w:r>
      <w:proofErr w:type="spellStart"/>
      <w:r>
        <w:t>lky</w:t>
      </w:r>
      <w:proofErr w:type="spellEnd"/>
      <w:r>
        <w:t xml:space="preserve"> uložen</w:t>
      </w:r>
      <w:r>
        <w:rPr>
          <w:lang w:val="fr-FR"/>
        </w:rPr>
        <w:t xml:space="preserve">é </w:t>
      </w:r>
      <w:proofErr w:type="spellStart"/>
      <w:r>
        <w:t>inženýrsk</w:t>
      </w:r>
      <w:proofErr w:type="spellEnd"/>
      <w:r>
        <w:rPr>
          <w:lang w:val="fr-FR"/>
        </w:rPr>
        <w:t xml:space="preserve">é </w:t>
      </w:r>
      <w:r>
        <w:t>sítě bude mezi smluvními stranami uzavřen dodatek k t</w:t>
      </w:r>
      <w:r>
        <w:rPr>
          <w:lang w:val="fr-FR"/>
        </w:rPr>
        <w:t>é</w:t>
      </w:r>
      <w:r>
        <w:t>to smlouvě týkající se technických podmínek a úhrady.</w:t>
      </w:r>
    </w:p>
    <w:p w:rsidR="004F67A9" w:rsidRDefault="007D0D53">
      <w:pPr>
        <w:spacing w:after="120"/>
        <w:jc w:val="both"/>
      </w:pPr>
      <w:r>
        <w:t>4. Smlouvu lze měnit či doplňovat pouze písemnými postupně číslovanými dodatky stvrzenými podpisy statutárních orgánů nebo oprávněných osob.</w:t>
      </w:r>
    </w:p>
    <w:p w:rsidR="004F67A9" w:rsidRDefault="007D0D53">
      <w:pPr>
        <w:spacing w:after="120"/>
        <w:jc w:val="both"/>
        <w:rPr>
          <w:rFonts w:ascii="Calibri" w:eastAsia="Calibri" w:hAnsi="Calibri" w:cs="Calibri"/>
          <w:b/>
          <w:bCs/>
        </w:rPr>
      </w:pPr>
      <w:r>
        <w:t>5. Za rok 2020 správce vystaví uživateli fakturu na úhradu příspěvku na provoz kolektoru (viz článek II t</w:t>
      </w:r>
      <w:r>
        <w:rPr>
          <w:lang w:val="fr-FR"/>
        </w:rPr>
        <w:t>é</w:t>
      </w:r>
      <w:r>
        <w:t>to smlouvy) do 15 dnů od data uveřejnění smlouvy v registru smluv (dle odstavce 9 tohoto článku).</w:t>
      </w:r>
    </w:p>
    <w:p w:rsidR="004F67A9" w:rsidRDefault="007D0D53">
      <w:pPr>
        <w:spacing w:after="120"/>
        <w:jc w:val="both"/>
      </w:pPr>
      <w:r>
        <w:t xml:space="preserve">6. Případná neplatnost </w:t>
      </w:r>
      <w:proofErr w:type="spellStart"/>
      <w:r>
        <w:t>někter</w:t>
      </w:r>
      <w:proofErr w:type="spellEnd"/>
      <w:r>
        <w:rPr>
          <w:lang w:val="fr-FR"/>
        </w:rPr>
        <w:t>é</w:t>
      </w:r>
      <w:r>
        <w:t>ho z ustanovení t</w:t>
      </w:r>
      <w:r>
        <w:rPr>
          <w:lang w:val="fr-FR"/>
        </w:rPr>
        <w:t>é</w:t>
      </w:r>
      <w:r>
        <w:t>to smlouvy nemá za následek neplatnost ostatních ustanovení, přičemž pro pří</w:t>
      </w:r>
      <w:r>
        <w:rPr>
          <w:lang w:val="es-ES_tradnl"/>
        </w:rPr>
        <w:t xml:space="preserve">pad, </w:t>
      </w:r>
      <w:r>
        <w:t xml:space="preserve">že se </w:t>
      </w:r>
      <w:proofErr w:type="spellStart"/>
      <w:r>
        <w:t>kter</w:t>
      </w:r>
      <w:proofErr w:type="spellEnd"/>
      <w:r>
        <w:rPr>
          <w:lang w:val="fr-FR"/>
        </w:rPr>
        <w:t>é</w:t>
      </w:r>
      <w:proofErr w:type="spellStart"/>
      <w:r>
        <w:t>koliv</w:t>
      </w:r>
      <w:proofErr w:type="spellEnd"/>
      <w:r>
        <w:t xml:space="preserve"> ustanovení t</w:t>
      </w:r>
      <w:r>
        <w:rPr>
          <w:lang w:val="fr-FR"/>
        </w:rPr>
        <w:t>é</w:t>
      </w:r>
      <w:r>
        <w:t xml:space="preserve">to smlouvy stane neúčinným nebo neplatným, smluvní strany se zavazují bez </w:t>
      </w:r>
      <w:proofErr w:type="spellStart"/>
      <w:r>
        <w:t>zbytečn</w:t>
      </w:r>
      <w:proofErr w:type="spellEnd"/>
      <w:r>
        <w:rPr>
          <w:lang w:val="fr-FR"/>
        </w:rPr>
        <w:t>é</w:t>
      </w:r>
      <w:r>
        <w:t xml:space="preserve">ho odkladu nahradit </w:t>
      </w:r>
      <w:proofErr w:type="spellStart"/>
      <w:r>
        <w:t>takov</w:t>
      </w:r>
      <w:proofErr w:type="spellEnd"/>
      <w:r>
        <w:rPr>
          <w:lang w:val="fr-FR"/>
        </w:rPr>
        <w:t xml:space="preserve">é </w:t>
      </w:r>
      <w:r>
        <w:t>ustanovení novým.</w:t>
      </w:r>
    </w:p>
    <w:p w:rsidR="004F67A9" w:rsidRDefault="007D0D53">
      <w:pPr>
        <w:spacing w:after="120"/>
        <w:jc w:val="both"/>
      </w:pPr>
      <w:r>
        <w:t>7. Tato smlouva se řídí český</w:t>
      </w:r>
      <w:r>
        <w:rPr>
          <w:lang w:val="pt-PT"/>
        </w:rPr>
        <w:t>m pr</w:t>
      </w:r>
      <w:proofErr w:type="spellStart"/>
      <w:r>
        <w:t>ávem</w:t>
      </w:r>
      <w:proofErr w:type="spellEnd"/>
      <w:r>
        <w:t xml:space="preserve"> civilním, ustanoveními zákona č. 89/2012 Sb., </w:t>
      </w:r>
      <w:proofErr w:type="spellStart"/>
      <w:r>
        <w:t>obč</w:t>
      </w:r>
      <w:proofErr w:type="spellEnd"/>
      <w:r>
        <w:rPr>
          <w:lang w:val="da-DK"/>
        </w:rPr>
        <w:t>ansk</w:t>
      </w:r>
      <w:r>
        <w:rPr>
          <w:lang w:val="fr-FR"/>
        </w:rPr>
        <w:t>é</w:t>
      </w:r>
      <w:r>
        <w:t xml:space="preserve">ho zákoníku, v </w:t>
      </w:r>
      <w:proofErr w:type="spellStart"/>
      <w:r>
        <w:t>platn</w:t>
      </w:r>
      <w:proofErr w:type="spellEnd"/>
      <w:r>
        <w:rPr>
          <w:lang w:val="fr-FR"/>
        </w:rPr>
        <w:t>é</w:t>
      </w:r>
      <w:r>
        <w:t>m znění.</w:t>
      </w:r>
    </w:p>
    <w:p w:rsidR="004F67A9" w:rsidRDefault="007D0D53">
      <w:pPr>
        <w:spacing w:after="120"/>
        <w:jc w:val="both"/>
      </w:pPr>
      <w:r>
        <w:t>8. Účastní</w:t>
      </w:r>
      <w:r>
        <w:rPr>
          <w:lang w:val="it-IT"/>
        </w:rPr>
        <w:t>ci t</w:t>
      </w:r>
      <w:r>
        <w:rPr>
          <w:lang w:val="fr-FR"/>
        </w:rPr>
        <w:t>é</w:t>
      </w:r>
      <w:r>
        <w:t>to smlouvy po její</w:t>
      </w:r>
      <w:r>
        <w:rPr>
          <w:lang w:val="pt-PT"/>
        </w:rPr>
        <w:t>m p</w:t>
      </w:r>
      <w:proofErr w:type="spellStart"/>
      <w:r>
        <w:t>řečtení</w:t>
      </w:r>
      <w:proofErr w:type="spellEnd"/>
      <w:r>
        <w:t xml:space="preserve"> prohlašují, že souhlasí s jejím obsahem, že tato byla sepsána na základě jejich prav</w:t>
      </w:r>
      <w:r>
        <w:rPr>
          <w:lang w:val="fr-FR"/>
        </w:rPr>
        <w:t xml:space="preserve">é </w:t>
      </w:r>
      <w:r>
        <w:t xml:space="preserve">a </w:t>
      </w:r>
      <w:proofErr w:type="spellStart"/>
      <w:r>
        <w:t>svobodn</w:t>
      </w:r>
      <w:proofErr w:type="spellEnd"/>
      <w:r>
        <w:rPr>
          <w:lang w:val="fr-FR"/>
        </w:rPr>
        <w:t xml:space="preserve">é </w:t>
      </w:r>
      <w:r>
        <w:t xml:space="preserve">vůle. Na důkaz toho připojují </w:t>
      </w:r>
      <w:proofErr w:type="spellStart"/>
      <w:r>
        <w:t>sv</w:t>
      </w:r>
      <w:proofErr w:type="spellEnd"/>
      <w:r>
        <w:rPr>
          <w:lang w:val="fr-FR"/>
        </w:rPr>
        <w:t xml:space="preserve">é </w:t>
      </w:r>
      <w:r>
        <w:t>podpisy.</w:t>
      </w:r>
    </w:p>
    <w:p w:rsidR="004F67A9" w:rsidRDefault="007D0D53">
      <w:pPr>
        <w:spacing w:after="120"/>
        <w:jc w:val="both"/>
      </w:pPr>
      <w:r>
        <w:t xml:space="preserve">9. Smluvní strany berou na vědomí, že v souladu se zákonem č. 340/2015 Sb., o zvláštních </w:t>
      </w:r>
      <w:proofErr w:type="spellStart"/>
      <w:r>
        <w:t>podmínká</w:t>
      </w:r>
      <w:r>
        <w:rPr>
          <w:lang w:val="de-DE"/>
        </w:rPr>
        <w:t>ch</w:t>
      </w:r>
      <w:proofErr w:type="spellEnd"/>
      <w:r>
        <w:rPr>
          <w:lang w:val="de-DE"/>
        </w:rPr>
        <w:t xml:space="preserve"> </w:t>
      </w:r>
      <w:r>
        <w:t xml:space="preserve">účinnosti některých smluv, uveřejňování těchto smluv a o registru smluv (zákon o registru smluv) bude tato smlouva o využití prostoru kolektoru uveřejněna v registru smluv. Uveřejnění v registru smluv zajistí </w:t>
      </w:r>
      <w:proofErr w:type="spellStart"/>
      <w:r>
        <w:rPr>
          <w:lang w:val="de-DE"/>
        </w:rPr>
        <w:t>spr</w:t>
      </w:r>
      <w:r>
        <w:t>ávce</w:t>
      </w:r>
      <w:proofErr w:type="spellEnd"/>
      <w:r>
        <w:t xml:space="preserve"> Kolektory Praha, a.s.</w:t>
      </w:r>
    </w:p>
    <w:p w:rsidR="004F67A9" w:rsidRDefault="007D0D53">
      <w:pPr>
        <w:spacing w:after="120"/>
        <w:jc w:val="both"/>
      </w:pPr>
      <w:r>
        <w:t xml:space="preserve">10. Tato smlouva se vyhotovuje v 5 stejnopisech, z nichž 3 obdrží </w:t>
      </w:r>
      <w:proofErr w:type="spellStart"/>
      <w:r>
        <w:rPr>
          <w:lang w:val="de-DE"/>
        </w:rPr>
        <w:t>spr</w:t>
      </w:r>
      <w:r>
        <w:t>ávce</w:t>
      </w:r>
      <w:proofErr w:type="spellEnd"/>
      <w:r>
        <w:t xml:space="preserve"> a 2 uživatel.</w:t>
      </w:r>
    </w:p>
    <w:p w:rsidR="004F67A9" w:rsidRDefault="007D0D53">
      <w:pPr>
        <w:keepNext/>
        <w:tabs>
          <w:tab w:val="left" w:pos="5103"/>
        </w:tabs>
        <w:spacing w:before="240"/>
        <w:jc w:val="both"/>
      </w:pPr>
      <w:r>
        <w:rPr>
          <w:rStyle w:val="Siln"/>
        </w:rPr>
        <w:t>Příloha č. 1</w:t>
      </w:r>
      <w:r>
        <w:t>: Výňatek z „Provozního řádu pro správu, provozování a údržbu kolektorů a ostatních sdružených tras vedení inženýrský</w:t>
      </w:r>
      <w:proofErr w:type="spellStart"/>
      <w:r>
        <w:rPr>
          <w:lang w:val="de-DE"/>
        </w:rPr>
        <w:t>ch</w:t>
      </w:r>
      <w:proofErr w:type="spellEnd"/>
      <w:r>
        <w:rPr>
          <w:lang w:val="de-DE"/>
        </w:rPr>
        <w:t xml:space="preserve"> s</w:t>
      </w:r>
      <w:proofErr w:type="spellStart"/>
      <w:r>
        <w:t>ítí</w:t>
      </w:r>
      <w:proofErr w:type="spellEnd"/>
      <w:r>
        <w:t xml:space="preserve"> na území hlavního města Prahy“ – leden 2019</w:t>
      </w:r>
    </w:p>
    <w:p w:rsidR="00111E52" w:rsidRDefault="00111E52">
      <w:pPr>
        <w:tabs>
          <w:tab w:val="left" w:pos="4820"/>
        </w:tabs>
        <w:spacing w:before="360"/>
        <w:jc w:val="both"/>
      </w:pPr>
    </w:p>
    <w:p w:rsidR="004F67A9" w:rsidRDefault="007D0D53">
      <w:pPr>
        <w:tabs>
          <w:tab w:val="left" w:pos="4820"/>
        </w:tabs>
        <w:spacing w:before="360"/>
        <w:jc w:val="both"/>
      </w:pPr>
      <w:r>
        <w:t>V Praze d</w:t>
      </w:r>
      <w:r w:rsidR="00111E52">
        <w:t>ne</w:t>
      </w:r>
      <w:r>
        <w:tab/>
        <w:t>V Praze dne</w:t>
      </w:r>
    </w:p>
    <w:p w:rsidR="004F67A9" w:rsidRDefault="007D0D53">
      <w:pPr>
        <w:tabs>
          <w:tab w:val="left" w:pos="4820"/>
        </w:tabs>
        <w:spacing w:before="360"/>
        <w:jc w:val="both"/>
      </w:pPr>
      <w:proofErr w:type="spellStart"/>
      <w:r>
        <w:rPr>
          <w:lang w:val="de-DE"/>
        </w:rPr>
        <w:t>Spr</w:t>
      </w:r>
      <w:r>
        <w:t>ávce</w:t>
      </w:r>
      <w:proofErr w:type="spellEnd"/>
      <w:r>
        <w:t>:</w:t>
      </w:r>
      <w:r>
        <w:tab/>
        <w:t>Uživatel:</w:t>
      </w:r>
    </w:p>
    <w:p w:rsidR="004F67A9" w:rsidRDefault="007D0D53">
      <w:pPr>
        <w:tabs>
          <w:tab w:val="left" w:pos="4820"/>
        </w:tabs>
        <w:jc w:val="both"/>
        <w:rPr>
          <w:rStyle w:val="Siln"/>
        </w:rPr>
      </w:pPr>
      <w:r>
        <w:rPr>
          <w:rStyle w:val="Siln"/>
        </w:rPr>
        <w:t>Kolektory Praha, a.s.</w:t>
      </w:r>
      <w:r>
        <w:rPr>
          <w:rStyle w:val="Siln"/>
        </w:rPr>
        <w:tab/>
        <w:t>AVALOKA s.r.o.</w:t>
      </w:r>
    </w:p>
    <w:p w:rsidR="004F67A9" w:rsidRDefault="007D0D53">
      <w:pPr>
        <w:tabs>
          <w:tab w:val="left" w:pos="4820"/>
        </w:tabs>
        <w:spacing w:before="480"/>
        <w:jc w:val="both"/>
      </w:pPr>
      <w:r>
        <w:t>……………………………………</w:t>
      </w:r>
      <w:r>
        <w:tab/>
        <w:t>.……………………………………….</w:t>
      </w:r>
    </w:p>
    <w:p w:rsidR="004F67A9" w:rsidRDefault="007D0D53">
      <w:pPr>
        <w:tabs>
          <w:tab w:val="left" w:pos="4820"/>
        </w:tabs>
        <w:jc w:val="both"/>
      </w:pPr>
      <w:r>
        <w:t>Ing. Petr Š</w:t>
      </w:r>
      <w:r>
        <w:rPr>
          <w:lang w:val="fr-FR"/>
        </w:rPr>
        <w:t xml:space="preserve">vec </w:t>
      </w:r>
      <w:r>
        <w:rPr>
          <w:lang w:val="fr-FR"/>
        </w:rPr>
        <w:tab/>
        <w:t>Josef Madl</w:t>
      </w:r>
    </w:p>
    <w:p w:rsidR="004F67A9" w:rsidRDefault="007D0D53">
      <w:pPr>
        <w:tabs>
          <w:tab w:val="left" w:pos="4820"/>
        </w:tabs>
        <w:jc w:val="both"/>
      </w:pPr>
      <w:r>
        <w:t>předseda představenstva</w:t>
      </w:r>
      <w:r>
        <w:tab/>
        <w:t>per prokura</w:t>
      </w:r>
    </w:p>
    <w:p w:rsidR="004F67A9" w:rsidRDefault="007D0D53">
      <w:pPr>
        <w:tabs>
          <w:tab w:val="left" w:pos="4820"/>
        </w:tabs>
        <w:jc w:val="both"/>
      </w:pPr>
      <w:r>
        <w:tab/>
      </w:r>
    </w:p>
    <w:p w:rsidR="004F67A9" w:rsidRDefault="007D0D53">
      <w:pPr>
        <w:tabs>
          <w:tab w:val="left" w:pos="4820"/>
        </w:tabs>
        <w:spacing w:before="480"/>
        <w:jc w:val="both"/>
      </w:pPr>
      <w:r>
        <w:t>……………………………………………..</w:t>
      </w:r>
      <w:r>
        <w:tab/>
      </w:r>
    </w:p>
    <w:p w:rsidR="004F67A9" w:rsidRDefault="007D0D53">
      <w:pPr>
        <w:tabs>
          <w:tab w:val="left" w:pos="4820"/>
        </w:tabs>
        <w:jc w:val="both"/>
      </w:pPr>
      <w:r>
        <w:t>Mgr. Jan Vidím</w:t>
      </w:r>
    </w:p>
    <w:p w:rsidR="004F67A9" w:rsidRDefault="007D0D53">
      <w:pPr>
        <w:tabs>
          <w:tab w:val="left" w:pos="4820"/>
        </w:tabs>
        <w:jc w:val="both"/>
      </w:pPr>
      <w:r>
        <w:t>místopředseda představenstva</w:t>
      </w:r>
    </w:p>
    <w:p w:rsidR="00111E52" w:rsidRDefault="00111E52">
      <w:pPr>
        <w:widowControl/>
        <w:rPr>
          <w:b/>
          <w:bCs/>
          <w:sz w:val="24"/>
          <w:szCs w:val="24"/>
        </w:rPr>
      </w:pPr>
      <w:r>
        <w:rPr>
          <w:b/>
          <w:bCs/>
          <w:sz w:val="24"/>
          <w:szCs w:val="24"/>
        </w:rPr>
        <w:br w:type="page"/>
      </w:r>
    </w:p>
    <w:p w:rsidR="00111E52" w:rsidRDefault="00111E52">
      <w:pPr>
        <w:widowControl/>
        <w:rPr>
          <w:b/>
          <w:bCs/>
          <w:sz w:val="24"/>
          <w:szCs w:val="24"/>
        </w:rPr>
      </w:pPr>
      <w:r>
        <w:rPr>
          <w:b/>
          <w:bCs/>
          <w:sz w:val="24"/>
          <w:szCs w:val="24"/>
        </w:rPr>
        <w:lastRenderedPageBreak/>
        <w:br w:type="page"/>
      </w:r>
      <w:bookmarkStart w:id="0" w:name="_GoBack"/>
      <w:bookmarkEnd w:id="0"/>
    </w:p>
    <w:p w:rsidR="004F67A9" w:rsidRDefault="007D0D53">
      <w:pPr>
        <w:spacing w:after="120"/>
        <w:rPr>
          <w:b/>
          <w:bCs/>
          <w:sz w:val="24"/>
          <w:szCs w:val="24"/>
        </w:rPr>
      </w:pPr>
      <w:r>
        <w:rPr>
          <w:b/>
          <w:bCs/>
          <w:sz w:val="24"/>
          <w:szCs w:val="24"/>
        </w:rPr>
        <w:t>Příloha č. 1</w:t>
      </w:r>
    </w:p>
    <w:p w:rsidR="004F67A9" w:rsidRDefault="007D0D53">
      <w:pPr>
        <w:widowControl/>
        <w:spacing w:line="240" w:lineRule="atLeast"/>
        <w:jc w:val="center"/>
        <w:rPr>
          <w:b/>
          <w:bCs/>
          <w:sz w:val="28"/>
          <w:szCs w:val="28"/>
        </w:rPr>
      </w:pPr>
      <w:r>
        <w:rPr>
          <w:b/>
          <w:bCs/>
          <w:noProof/>
          <w:sz w:val="24"/>
          <w:szCs w:val="24"/>
        </w:rPr>
        <w:drawing>
          <wp:inline distT="0" distB="0" distL="0" distR="0">
            <wp:extent cx="3448050" cy="8382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48050" cy="838200"/>
                    </a:xfrm>
                    <a:prstGeom prst="rect">
                      <a:avLst/>
                    </a:prstGeom>
                    <a:ln w="12700" cap="flat">
                      <a:noFill/>
                      <a:miter lim="400000"/>
                    </a:ln>
                    <a:effectLst/>
                  </pic:spPr>
                </pic:pic>
              </a:graphicData>
            </a:graphic>
          </wp:inline>
        </w:drawing>
      </w:r>
    </w:p>
    <w:p w:rsidR="004F67A9" w:rsidRDefault="007D0D53">
      <w:pPr>
        <w:spacing w:after="240" w:line="240" w:lineRule="atLeast"/>
        <w:jc w:val="center"/>
        <w:rPr>
          <w:b/>
          <w:bCs/>
          <w:sz w:val="24"/>
          <w:szCs w:val="24"/>
        </w:rPr>
      </w:pPr>
      <w:r>
        <w:rPr>
          <w:b/>
          <w:bCs/>
          <w:sz w:val="24"/>
          <w:szCs w:val="24"/>
        </w:rPr>
        <w:t>Výňatek z „Provozního řádu pro správu, provozování a údržbu kolektorů a ostatních sdružených tras vedení inženýrský</w:t>
      </w:r>
      <w:proofErr w:type="spellStart"/>
      <w:r>
        <w:rPr>
          <w:b/>
          <w:bCs/>
          <w:sz w:val="24"/>
          <w:szCs w:val="24"/>
          <w:lang w:val="de-DE"/>
        </w:rPr>
        <w:t>ch</w:t>
      </w:r>
      <w:proofErr w:type="spellEnd"/>
      <w:r>
        <w:rPr>
          <w:b/>
          <w:bCs/>
          <w:sz w:val="24"/>
          <w:szCs w:val="24"/>
          <w:lang w:val="de-DE"/>
        </w:rPr>
        <w:t xml:space="preserve"> s</w:t>
      </w:r>
      <w:proofErr w:type="spellStart"/>
      <w:r>
        <w:rPr>
          <w:b/>
          <w:bCs/>
          <w:sz w:val="24"/>
          <w:szCs w:val="24"/>
        </w:rPr>
        <w:t>ítí</w:t>
      </w:r>
      <w:proofErr w:type="spellEnd"/>
      <w:r>
        <w:rPr>
          <w:b/>
          <w:bCs/>
          <w:sz w:val="24"/>
          <w:szCs w:val="24"/>
        </w:rPr>
        <w:t xml:space="preserve"> na území hlavního města Prahy“ – leden 2019</w:t>
      </w:r>
    </w:p>
    <w:p w:rsidR="004F67A9" w:rsidRDefault="00CC164D">
      <w:pPr>
        <w:pStyle w:val="Bezmezer"/>
        <w:jc w:val="center"/>
        <w:rPr>
          <w:rFonts w:ascii="Arial" w:eastAsia="Arial" w:hAnsi="Arial" w:cs="Arial"/>
          <w:b/>
          <w:bCs/>
          <w:sz w:val="22"/>
          <w:szCs w:val="22"/>
        </w:rPr>
      </w:pPr>
      <w:r>
        <w:rPr>
          <w:rFonts w:ascii="Arial" w:hAnsi="Arial"/>
          <w:b/>
          <w:bCs/>
          <w:sz w:val="22"/>
          <w:szCs w:val="22"/>
        </w:rPr>
        <w:t>Č</w:t>
      </w:r>
      <w:r w:rsidR="007D0D53">
        <w:rPr>
          <w:rFonts w:ascii="Arial" w:hAnsi="Arial"/>
          <w:b/>
          <w:bCs/>
          <w:sz w:val="22"/>
          <w:szCs w:val="22"/>
        </w:rPr>
        <w:t>lánek 1</w:t>
      </w:r>
    </w:p>
    <w:p w:rsidR="004F67A9" w:rsidRDefault="007D0D53">
      <w:pPr>
        <w:pStyle w:val="Bezmezer"/>
        <w:spacing w:after="120"/>
        <w:jc w:val="center"/>
        <w:rPr>
          <w:rFonts w:ascii="Arial" w:eastAsia="Arial" w:hAnsi="Arial" w:cs="Arial"/>
          <w:b/>
          <w:bCs/>
          <w:sz w:val="22"/>
          <w:szCs w:val="22"/>
        </w:rPr>
      </w:pPr>
      <w:r>
        <w:rPr>
          <w:rFonts w:ascii="Arial" w:hAnsi="Arial"/>
          <w:b/>
          <w:bCs/>
          <w:sz w:val="22"/>
          <w:szCs w:val="22"/>
        </w:rPr>
        <w:t>Základní informace</w:t>
      </w:r>
    </w:p>
    <w:p w:rsidR="004F67A9" w:rsidRDefault="007D0D53">
      <w:pPr>
        <w:pStyle w:val="Bezmezer"/>
        <w:spacing w:after="120"/>
        <w:jc w:val="both"/>
        <w:rPr>
          <w:rFonts w:ascii="Arial" w:eastAsia="Arial" w:hAnsi="Arial" w:cs="Arial"/>
        </w:rPr>
      </w:pPr>
      <w:r>
        <w:rPr>
          <w:rFonts w:ascii="Arial" w:hAnsi="Arial"/>
          <w:lang w:val="de-DE"/>
        </w:rPr>
        <w:t xml:space="preserve">Dokument </w:t>
      </w:r>
      <w:r>
        <w:rPr>
          <w:rFonts w:ascii="Arial" w:hAnsi="Arial"/>
        </w:rPr>
        <w:t>„Provozní řád pro správu, provozování a údržbu kolektorů a ostatních sdružených tras vedení inženýrský</w:t>
      </w:r>
      <w:proofErr w:type="spellStart"/>
      <w:r>
        <w:rPr>
          <w:rFonts w:ascii="Arial" w:hAnsi="Arial"/>
          <w:lang w:val="de-DE"/>
        </w:rPr>
        <w:t>ch</w:t>
      </w:r>
      <w:proofErr w:type="spellEnd"/>
      <w:r>
        <w:rPr>
          <w:rFonts w:ascii="Arial" w:hAnsi="Arial"/>
          <w:lang w:val="de-DE"/>
        </w:rPr>
        <w:t xml:space="preserve"> s</w:t>
      </w:r>
      <w:proofErr w:type="spellStart"/>
      <w:r>
        <w:rPr>
          <w:rFonts w:ascii="Arial" w:hAnsi="Arial"/>
        </w:rPr>
        <w:t>ítí</w:t>
      </w:r>
      <w:proofErr w:type="spellEnd"/>
      <w:r>
        <w:rPr>
          <w:rFonts w:ascii="Arial" w:hAnsi="Arial"/>
        </w:rPr>
        <w:t xml:space="preserve"> na území hlavního města Prahy“ obsahuje v souladu s rozsahem a obsahem ČSN P 73 7505 „Kolektory a ostatní sdružen</w:t>
      </w:r>
      <w:r>
        <w:rPr>
          <w:rFonts w:ascii="Arial" w:hAnsi="Arial"/>
          <w:lang w:val="fr-FR"/>
        </w:rPr>
        <w:t xml:space="preserve">é </w:t>
      </w:r>
      <w:r>
        <w:rPr>
          <w:rFonts w:ascii="Arial" w:hAnsi="Arial"/>
        </w:rPr>
        <w:t>trasy vedení inženýrský</w:t>
      </w:r>
      <w:proofErr w:type="spellStart"/>
      <w:r>
        <w:rPr>
          <w:rFonts w:ascii="Arial" w:hAnsi="Arial"/>
          <w:lang w:val="de-DE"/>
        </w:rPr>
        <w:t>ch</w:t>
      </w:r>
      <w:proofErr w:type="spellEnd"/>
      <w:r>
        <w:rPr>
          <w:rFonts w:ascii="Arial" w:hAnsi="Arial"/>
          <w:lang w:val="de-DE"/>
        </w:rPr>
        <w:t xml:space="preserve"> s</w:t>
      </w:r>
      <w:proofErr w:type="spellStart"/>
      <w:r>
        <w:rPr>
          <w:rFonts w:ascii="Arial" w:hAnsi="Arial"/>
        </w:rPr>
        <w:t>ítí</w:t>
      </w:r>
      <w:proofErr w:type="spellEnd"/>
      <w:r>
        <w:rPr>
          <w:rFonts w:ascii="Arial" w:hAnsi="Arial"/>
        </w:rPr>
        <w:t>“ soupis technický</w:t>
      </w:r>
      <w:proofErr w:type="spellStart"/>
      <w:r>
        <w:rPr>
          <w:rFonts w:ascii="Arial" w:hAnsi="Arial"/>
          <w:lang w:val="de-DE"/>
        </w:rPr>
        <w:t>ch</w:t>
      </w:r>
      <w:proofErr w:type="spellEnd"/>
      <w:r>
        <w:rPr>
          <w:rFonts w:ascii="Arial" w:hAnsi="Arial"/>
          <w:lang w:val="de-DE"/>
        </w:rPr>
        <w:t xml:space="preserve"> </w:t>
      </w:r>
      <w:r>
        <w:rPr>
          <w:rFonts w:ascii="Arial" w:hAnsi="Arial"/>
        </w:rPr>
        <w:t xml:space="preserve">řešeni, požadavků, pokynů, příkazů, povinnosti a sděleni o nárocích, </w:t>
      </w:r>
      <w:proofErr w:type="spellStart"/>
      <w:r>
        <w:rPr>
          <w:rFonts w:ascii="Arial" w:hAnsi="Arial"/>
        </w:rPr>
        <w:t>syst</w:t>
      </w:r>
      <w:proofErr w:type="spellEnd"/>
      <w:r>
        <w:rPr>
          <w:rFonts w:ascii="Arial" w:hAnsi="Arial"/>
          <w:lang w:val="fr-FR"/>
        </w:rPr>
        <w:t>é</w:t>
      </w:r>
      <w:r>
        <w:rPr>
          <w:rFonts w:ascii="Arial" w:hAnsi="Arial"/>
        </w:rPr>
        <w:t>mech a způsobech, zajišťujících bezporuchový a bezpečný provoz, správu a údržbu kolektorů a ostatních sdružených tras vedení inženýrský</w:t>
      </w:r>
      <w:proofErr w:type="spellStart"/>
      <w:r>
        <w:rPr>
          <w:rFonts w:ascii="Arial" w:hAnsi="Arial"/>
          <w:lang w:val="de-DE"/>
        </w:rPr>
        <w:t>ch</w:t>
      </w:r>
      <w:proofErr w:type="spellEnd"/>
      <w:r>
        <w:rPr>
          <w:rFonts w:ascii="Arial" w:hAnsi="Arial"/>
          <w:lang w:val="de-DE"/>
        </w:rPr>
        <w:t xml:space="preserve"> s</w:t>
      </w:r>
      <w:proofErr w:type="spellStart"/>
      <w:r>
        <w:rPr>
          <w:rFonts w:ascii="Arial" w:hAnsi="Arial"/>
        </w:rPr>
        <w:t>ítí</w:t>
      </w:r>
      <w:proofErr w:type="spellEnd"/>
      <w:r>
        <w:rPr>
          <w:rFonts w:ascii="Arial" w:hAnsi="Arial"/>
        </w:rPr>
        <w:t xml:space="preserve"> ve vlastnictví Hlavního města Prahy, případně i jiných vlastníků, a provozovaných společností Kolektory Praha, a.s. na území hlavního města Prahy.</w:t>
      </w:r>
    </w:p>
    <w:p w:rsidR="004F67A9" w:rsidRDefault="004F67A9">
      <w:pPr>
        <w:pStyle w:val="Bezmezer"/>
        <w:spacing w:after="120"/>
        <w:jc w:val="both"/>
        <w:rPr>
          <w:rFonts w:ascii="Arial" w:eastAsia="Arial" w:hAnsi="Arial" w:cs="Arial"/>
        </w:rPr>
      </w:pPr>
    </w:p>
    <w:p w:rsidR="004F67A9" w:rsidRDefault="007D0D53">
      <w:pPr>
        <w:spacing w:before="240"/>
        <w:jc w:val="center"/>
        <w:rPr>
          <w:rStyle w:val="Siln"/>
        </w:rPr>
      </w:pPr>
      <w:r>
        <w:rPr>
          <w:rStyle w:val="Siln"/>
        </w:rPr>
        <w:t>Článek 2</w:t>
      </w:r>
      <w:r>
        <w:rPr>
          <w:rStyle w:val="Siln"/>
          <w:rFonts w:ascii="Arial Unicode MS" w:hAnsi="Arial Unicode MS"/>
          <w:b w:val="0"/>
          <w:bCs w:val="0"/>
        </w:rPr>
        <w:br/>
      </w:r>
      <w:r>
        <w:rPr>
          <w:rStyle w:val="Siln"/>
        </w:rPr>
        <w:t>Úvodní část</w:t>
      </w:r>
    </w:p>
    <w:p w:rsidR="004F67A9" w:rsidRDefault="007D0D53">
      <w:pPr>
        <w:jc w:val="both"/>
        <w:rPr>
          <w:color w:val="FF0000"/>
          <w:u w:color="FF0000"/>
        </w:rPr>
      </w:pPr>
      <w:r>
        <w:rPr>
          <w:rStyle w:val="Siln"/>
        </w:rPr>
        <w:t>1.</w:t>
      </w:r>
      <w:r>
        <w:t xml:space="preserve"> Provozní řád se vztahuje na kolektory a ostatní provozně související objekty a zařízení sdružených tras vedení inženýrský</w:t>
      </w:r>
      <w:proofErr w:type="spellStart"/>
      <w:r>
        <w:rPr>
          <w:lang w:val="de-DE"/>
        </w:rPr>
        <w:t>ch</w:t>
      </w:r>
      <w:proofErr w:type="spellEnd"/>
      <w:r>
        <w:rPr>
          <w:lang w:val="de-DE"/>
        </w:rPr>
        <w:t xml:space="preserve"> s</w:t>
      </w:r>
      <w:proofErr w:type="spellStart"/>
      <w:r>
        <w:t>ítí</w:t>
      </w:r>
      <w:proofErr w:type="spellEnd"/>
      <w:r>
        <w:t xml:space="preserve"> (dále též jen „kolektory“), </w:t>
      </w:r>
      <w:proofErr w:type="spellStart"/>
      <w:r>
        <w:t>vybudovan</w:t>
      </w:r>
      <w:proofErr w:type="spellEnd"/>
      <w:r>
        <w:rPr>
          <w:lang w:val="fr-FR"/>
        </w:rPr>
        <w:t xml:space="preserve">é </w:t>
      </w:r>
      <w:r>
        <w:t xml:space="preserve">dle ČSN P 73 7505 na území hlavního města Prahy a </w:t>
      </w:r>
      <w:proofErr w:type="spellStart"/>
      <w:r>
        <w:t>př</w:t>
      </w:r>
      <w:proofErr w:type="spellEnd"/>
      <w:r>
        <w:rPr>
          <w:lang w:val="sv-SE"/>
        </w:rPr>
        <w:t>edan</w:t>
      </w:r>
      <w:r>
        <w:rPr>
          <w:lang w:val="fr-FR"/>
        </w:rPr>
        <w:t xml:space="preserve">é </w:t>
      </w:r>
      <w:r>
        <w:t xml:space="preserve">do správy </w:t>
      </w:r>
      <w:proofErr w:type="spellStart"/>
      <w:r>
        <w:t>akciov</w:t>
      </w:r>
      <w:proofErr w:type="spellEnd"/>
      <w:r>
        <w:rPr>
          <w:lang w:val="fr-FR"/>
        </w:rPr>
        <w:t xml:space="preserve">é </w:t>
      </w:r>
      <w:r>
        <w:t>společnosti Kolektory Praha (dále též jen „</w:t>
      </w:r>
      <w:proofErr w:type="spellStart"/>
      <w:r>
        <w:rPr>
          <w:lang w:val="de-DE"/>
        </w:rPr>
        <w:t>spr</w:t>
      </w:r>
      <w:r>
        <w:t>ávce</w:t>
      </w:r>
      <w:proofErr w:type="spellEnd"/>
      <w:r>
        <w:t xml:space="preserve"> kolektorů“). Neřeší problematiku kolektorů uvedených do </w:t>
      </w:r>
      <w:proofErr w:type="spellStart"/>
      <w:r>
        <w:t>předčasn</w:t>
      </w:r>
      <w:proofErr w:type="spellEnd"/>
      <w:r>
        <w:rPr>
          <w:lang w:val="fr-FR"/>
        </w:rPr>
        <w:t>é</w:t>
      </w:r>
      <w:r>
        <w:t xml:space="preserve">ho užívání, kde </w:t>
      </w:r>
      <w:proofErr w:type="spellStart"/>
      <w:r>
        <w:t>závazn</w:t>
      </w:r>
      <w:proofErr w:type="spellEnd"/>
      <w:r>
        <w:rPr>
          <w:lang w:val="fr-FR"/>
        </w:rPr>
        <w:t xml:space="preserve">é </w:t>
      </w:r>
      <w:r>
        <w:t>podmínky provozu stanovuje svým rozhodnutím místně příslušný stavební úřad. Před uvedením kolektorů do provozu musí být zpracovány „</w:t>
      </w:r>
      <w:proofErr w:type="spellStart"/>
      <w:r>
        <w:t>Technick</w:t>
      </w:r>
      <w:proofErr w:type="spellEnd"/>
      <w:r>
        <w:rPr>
          <w:lang w:val="fr-FR"/>
        </w:rPr>
        <w:t xml:space="preserve">é </w:t>
      </w:r>
      <w:r>
        <w:t xml:space="preserve">podklady pro provozování kolektorů“ (dále „TPPPK“), </w:t>
      </w:r>
      <w:proofErr w:type="spellStart"/>
      <w:r>
        <w:t>kter</w:t>
      </w:r>
      <w:proofErr w:type="spellEnd"/>
      <w:r>
        <w:rPr>
          <w:lang w:val="fr-FR"/>
        </w:rPr>
        <w:t xml:space="preserve">é </w:t>
      </w:r>
      <w:r>
        <w:t xml:space="preserve">budou obsahovat místní podmínky provozu kolektorů </w:t>
      </w:r>
      <w:r>
        <w:rPr>
          <w:lang w:val="it-IT"/>
        </w:rPr>
        <w:t>a in</w:t>
      </w:r>
      <w:proofErr w:type="spellStart"/>
      <w:r>
        <w:t>ženýrský</w:t>
      </w:r>
      <w:r>
        <w:rPr>
          <w:lang w:val="de-DE"/>
        </w:rPr>
        <w:t>ch</w:t>
      </w:r>
      <w:proofErr w:type="spellEnd"/>
      <w:r>
        <w:rPr>
          <w:lang w:val="de-DE"/>
        </w:rPr>
        <w:t xml:space="preserve"> s</w:t>
      </w:r>
      <w:proofErr w:type="spellStart"/>
      <w:r>
        <w:t>ítí</w:t>
      </w:r>
      <w:proofErr w:type="spellEnd"/>
      <w:r>
        <w:t xml:space="preserve"> v nich uložených. </w:t>
      </w:r>
    </w:p>
    <w:p w:rsidR="004F67A9" w:rsidRDefault="007D0D53">
      <w:pPr>
        <w:jc w:val="both"/>
      </w:pPr>
      <w:r>
        <w:rPr>
          <w:rStyle w:val="Siln"/>
        </w:rPr>
        <w:t>2.</w:t>
      </w:r>
      <w:r>
        <w:t xml:space="preserve"> Provozní řád upravuje vztahy mezi správcem kolektorů </w:t>
      </w:r>
      <w:r>
        <w:rPr>
          <w:lang w:val="it-IT"/>
        </w:rPr>
        <w:t>a u</w:t>
      </w:r>
      <w:proofErr w:type="spellStart"/>
      <w:r>
        <w:t>živateli</w:t>
      </w:r>
      <w:proofErr w:type="spellEnd"/>
      <w:r>
        <w:t xml:space="preserve"> kolektorů, </w:t>
      </w:r>
      <w:proofErr w:type="spellStart"/>
      <w:r>
        <w:t>zejm</w:t>
      </w:r>
      <w:proofErr w:type="spellEnd"/>
      <w:r>
        <w:rPr>
          <w:lang w:val="fr-FR"/>
        </w:rPr>
        <w:t>é</w:t>
      </w:r>
      <w:r>
        <w:t>na vlastníky inženýrský</w:t>
      </w:r>
      <w:proofErr w:type="spellStart"/>
      <w:r>
        <w:rPr>
          <w:lang w:val="de-DE"/>
        </w:rPr>
        <w:t>ch</w:t>
      </w:r>
      <w:proofErr w:type="spellEnd"/>
      <w:r>
        <w:rPr>
          <w:lang w:val="de-DE"/>
        </w:rPr>
        <w:t xml:space="preserve"> s</w:t>
      </w:r>
      <w:proofErr w:type="spellStart"/>
      <w:r>
        <w:t>ítí</w:t>
      </w:r>
      <w:proofErr w:type="spellEnd"/>
      <w:r>
        <w:t xml:space="preserve"> v kolektorech uložených, nebo jimi určenými správci sítí.</w:t>
      </w:r>
    </w:p>
    <w:p w:rsidR="004F67A9" w:rsidRDefault="007D0D53">
      <w:pPr>
        <w:jc w:val="both"/>
      </w:pPr>
      <w:r>
        <w:rPr>
          <w:rStyle w:val="Siln"/>
        </w:rPr>
        <w:t>3.</w:t>
      </w:r>
      <w:r>
        <w:t xml:space="preserve"> Provozní řád stanovuje základní pravidla pro plynulý a bezpečný provoz kolektorů </w:t>
      </w:r>
      <w:r>
        <w:rPr>
          <w:lang w:val="it-IT"/>
        </w:rPr>
        <w:t>a in</w:t>
      </w:r>
      <w:proofErr w:type="spellStart"/>
      <w:r>
        <w:t>ženýrský</w:t>
      </w:r>
      <w:r>
        <w:rPr>
          <w:lang w:val="de-DE"/>
        </w:rPr>
        <w:t>ch</w:t>
      </w:r>
      <w:proofErr w:type="spellEnd"/>
      <w:r>
        <w:rPr>
          <w:lang w:val="de-DE"/>
        </w:rPr>
        <w:t xml:space="preserve"> s</w:t>
      </w:r>
      <w:proofErr w:type="spellStart"/>
      <w:r>
        <w:t>ítí</w:t>
      </w:r>
      <w:proofErr w:type="spellEnd"/>
      <w:r>
        <w:t xml:space="preserve"> v nich uložených. Tato pravidla jsou závazná jak pro správce kolektorů, tak pro správce inženýrský</w:t>
      </w:r>
      <w:proofErr w:type="spellStart"/>
      <w:r>
        <w:rPr>
          <w:lang w:val="de-DE"/>
        </w:rPr>
        <w:t>ch</w:t>
      </w:r>
      <w:proofErr w:type="spellEnd"/>
      <w:r>
        <w:rPr>
          <w:lang w:val="de-DE"/>
        </w:rPr>
        <w:t xml:space="preserve"> s</w:t>
      </w:r>
      <w:proofErr w:type="spellStart"/>
      <w:r>
        <w:t>ítí</w:t>
      </w:r>
      <w:proofErr w:type="spellEnd"/>
      <w:r>
        <w:t xml:space="preserve"> v nich uložených, včetně osob do objektů kolektorů vstupujících. Podrobnější podmínky podle potřeby stanoví </w:t>
      </w:r>
      <w:proofErr w:type="spellStart"/>
      <w:r>
        <w:rPr>
          <w:lang w:val="de-DE"/>
        </w:rPr>
        <w:t>spr</w:t>
      </w:r>
      <w:r>
        <w:t>ávce</w:t>
      </w:r>
      <w:proofErr w:type="spellEnd"/>
      <w:r>
        <w:t xml:space="preserve"> kolektorů v TPPPK, </w:t>
      </w:r>
      <w:proofErr w:type="spellStart"/>
      <w:r>
        <w:t>kter</w:t>
      </w:r>
      <w:proofErr w:type="spellEnd"/>
      <w:r>
        <w:rPr>
          <w:lang w:val="fr-FR"/>
        </w:rPr>
        <w:t xml:space="preserve">é </w:t>
      </w:r>
      <w:r>
        <w:t xml:space="preserve">obsahují </w:t>
      </w:r>
      <w:proofErr w:type="spellStart"/>
      <w:r>
        <w:rPr>
          <w:lang w:val="en-US"/>
        </w:rPr>
        <w:t>detailn</w:t>
      </w:r>
      <w:proofErr w:type="spellEnd"/>
      <w:r>
        <w:t xml:space="preserve">í </w:t>
      </w:r>
      <w:proofErr w:type="spellStart"/>
      <w:r>
        <w:t>specifick</w:t>
      </w:r>
      <w:proofErr w:type="spellEnd"/>
      <w:r>
        <w:rPr>
          <w:lang w:val="fr-FR"/>
        </w:rPr>
        <w:t xml:space="preserve">é </w:t>
      </w:r>
      <w:r>
        <w:t>povinnosti dle dan</w:t>
      </w:r>
      <w:r>
        <w:rPr>
          <w:lang w:val="fr-FR"/>
        </w:rPr>
        <w:t xml:space="preserve">é </w:t>
      </w:r>
      <w:r>
        <w:t xml:space="preserve">místní situace. Jsou - </w:t>
      </w:r>
      <w:proofErr w:type="spellStart"/>
      <w:r>
        <w:t>li</w:t>
      </w:r>
      <w:proofErr w:type="spellEnd"/>
      <w:r>
        <w:t xml:space="preserve"> podmínky v TPPPK upraveny jinak než v tomto provozním řádu, platí TPPPK, </w:t>
      </w:r>
      <w:proofErr w:type="spellStart"/>
      <w:r>
        <w:t>kter</w:t>
      </w:r>
      <w:proofErr w:type="spellEnd"/>
      <w:r>
        <w:rPr>
          <w:lang w:val="fr-FR"/>
        </w:rPr>
        <w:t xml:space="preserve">é </w:t>
      </w:r>
      <w:r>
        <w:t xml:space="preserve">vydává </w:t>
      </w:r>
      <w:proofErr w:type="spellStart"/>
      <w:r>
        <w:rPr>
          <w:lang w:val="de-DE"/>
        </w:rPr>
        <w:t>spr</w:t>
      </w:r>
      <w:r>
        <w:t>ávce</w:t>
      </w:r>
      <w:proofErr w:type="spellEnd"/>
      <w:r>
        <w:t xml:space="preserve"> kolektorů.</w:t>
      </w:r>
    </w:p>
    <w:p w:rsidR="004F67A9" w:rsidRDefault="004F67A9">
      <w:pPr>
        <w:jc w:val="both"/>
      </w:pPr>
    </w:p>
    <w:p w:rsidR="004F67A9" w:rsidRDefault="004F67A9">
      <w:pPr>
        <w:jc w:val="both"/>
      </w:pPr>
    </w:p>
    <w:p w:rsidR="004F67A9" w:rsidRDefault="007D0D53">
      <w:pPr>
        <w:jc w:val="center"/>
      </w:pPr>
      <w:r>
        <w:rPr>
          <w:rStyle w:val="Siln"/>
        </w:rPr>
        <w:t>Článek 2</w:t>
      </w:r>
    </w:p>
    <w:p w:rsidR="004F67A9" w:rsidRDefault="007D0D53">
      <w:pPr>
        <w:pStyle w:val="Nadpis3"/>
        <w:spacing w:before="0" w:after="120"/>
        <w:ind w:left="862" w:hanging="862"/>
        <w:jc w:val="center"/>
        <w:rPr>
          <w:b/>
          <w:bCs/>
          <w:sz w:val="22"/>
          <w:szCs w:val="22"/>
        </w:rPr>
      </w:pPr>
      <w:r>
        <w:rPr>
          <w:b/>
          <w:bCs/>
          <w:sz w:val="22"/>
          <w:szCs w:val="22"/>
        </w:rPr>
        <w:t>Všeobecná a majetkoprávní ustanovení</w:t>
      </w:r>
    </w:p>
    <w:p w:rsidR="004F67A9" w:rsidRDefault="007D0D53">
      <w:pPr>
        <w:jc w:val="both"/>
      </w:pPr>
      <w:r>
        <w:rPr>
          <w:rStyle w:val="Siln"/>
        </w:rPr>
        <w:t>1.</w:t>
      </w:r>
      <w:r>
        <w:t xml:space="preserve"> Provozní řád se vztahuje na:</w:t>
      </w:r>
    </w:p>
    <w:p w:rsidR="004F67A9" w:rsidRDefault="007D0D53">
      <w:pPr>
        <w:widowControl/>
        <w:numPr>
          <w:ilvl w:val="0"/>
          <w:numId w:val="4"/>
        </w:numPr>
        <w:spacing w:after="120"/>
        <w:jc w:val="both"/>
      </w:pPr>
      <w:r>
        <w:t xml:space="preserve">Ochrannou konstrukci kolektoru – tj. stavební část zahrnující vlastní tubus kolektoru včetně izolací proti </w:t>
      </w:r>
      <w:proofErr w:type="spellStart"/>
      <w:r>
        <w:t>zat</w:t>
      </w:r>
      <w:proofErr w:type="spellEnd"/>
      <w:r>
        <w:rPr>
          <w:lang w:val="fr-FR"/>
        </w:rPr>
        <w:t>é</w:t>
      </w:r>
      <w:r>
        <w:t xml:space="preserve">kání, přepážek oddělujících ho od zásobovaných nadzemních objektů, propojovací vrty, související podzemní i nadzemní prostory a objekty větrání, elektro rozvodny, rozvaděče, </w:t>
      </w:r>
      <w:proofErr w:type="spellStart"/>
      <w:r>
        <w:t>schodišťov</w:t>
      </w:r>
      <w:proofErr w:type="spellEnd"/>
      <w:r>
        <w:rPr>
          <w:lang w:val="fr-FR"/>
        </w:rPr>
        <w:t xml:space="preserve">é </w:t>
      </w:r>
      <w:r>
        <w:t xml:space="preserve">vstupy, vstupní </w:t>
      </w:r>
      <w:r>
        <w:rPr>
          <w:lang w:val="fr-FR"/>
        </w:rPr>
        <w:t>a mont</w:t>
      </w:r>
      <w:proofErr w:type="spellStart"/>
      <w:r>
        <w:t>ážní</w:t>
      </w:r>
      <w:proofErr w:type="spellEnd"/>
      <w:r>
        <w:t xml:space="preserve"> šachty včetně poklopů, </w:t>
      </w:r>
      <w:proofErr w:type="spellStart"/>
      <w:r>
        <w:t>nosn</w:t>
      </w:r>
      <w:proofErr w:type="spellEnd"/>
      <w:r>
        <w:rPr>
          <w:lang w:val="fr-FR"/>
        </w:rPr>
        <w:t xml:space="preserve">é </w:t>
      </w:r>
      <w:r>
        <w:t>konstrukce pro uložení vedení inženýrský</w:t>
      </w:r>
      <w:proofErr w:type="spellStart"/>
      <w:r>
        <w:rPr>
          <w:lang w:val="de-DE"/>
        </w:rPr>
        <w:t>ch</w:t>
      </w:r>
      <w:proofErr w:type="spellEnd"/>
      <w:r>
        <w:rPr>
          <w:lang w:val="de-DE"/>
        </w:rPr>
        <w:t xml:space="preserve"> s</w:t>
      </w:r>
      <w:proofErr w:type="spellStart"/>
      <w:r>
        <w:t>ítí</w:t>
      </w:r>
      <w:proofErr w:type="spellEnd"/>
      <w:r>
        <w:t xml:space="preserve"> a příslušenství, </w:t>
      </w:r>
      <w:proofErr w:type="spellStart"/>
      <w:r>
        <w:t>zabudovan</w:t>
      </w:r>
      <w:proofErr w:type="spellEnd"/>
      <w:r>
        <w:rPr>
          <w:lang w:val="fr-FR"/>
        </w:rPr>
        <w:t xml:space="preserve">é </w:t>
      </w:r>
      <w:r>
        <w:t xml:space="preserve">odvodnění </w:t>
      </w:r>
      <w:r>
        <w:rPr>
          <w:lang w:val="da-DK"/>
        </w:rPr>
        <w:t>a dren</w:t>
      </w:r>
      <w:proofErr w:type="spellStart"/>
      <w:r>
        <w:t>áže</w:t>
      </w:r>
      <w:proofErr w:type="spellEnd"/>
      <w:r>
        <w:t xml:space="preserve"> (až po napojení na veřejnou část kanalizace)</w:t>
      </w:r>
    </w:p>
    <w:p w:rsidR="004F67A9" w:rsidRDefault="007D0D53">
      <w:pPr>
        <w:widowControl/>
        <w:numPr>
          <w:ilvl w:val="0"/>
          <w:numId w:val="4"/>
        </w:numPr>
        <w:spacing w:after="120"/>
        <w:jc w:val="both"/>
      </w:pPr>
      <w:r>
        <w:t xml:space="preserve">Příslušenství kolektoru – tj. </w:t>
      </w:r>
      <w:proofErr w:type="spellStart"/>
      <w:r>
        <w:t>technologick</w:t>
      </w:r>
      <w:proofErr w:type="spellEnd"/>
      <w:r>
        <w:rPr>
          <w:lang w:val="fr-FR"/>
        </w:rPr>
        <w:t xml:space="preserve">é </w:t>
      </w:r>
      <w:r>
        <w:t xml:space="preserve">provozní vybavení, </w:t>
      </w:r>
      <w:proofErr w:type="spellStart"/>
      <w:r>
        <w:t>kter</w:t>
      </w:r>
      <w:proofErr w:type="spellEnd"/>
      <w:r>
        <w:rPr>
          <w:lang w:val="fr-FR"/>
        </w:rPr>
        <w:t xml:space="preserve">é </w:t>
      </w:r>
      <w:r>
        <w:t xml:space="preserve">tvoří osvětlení a </w:t>
      </w:r>
      <w:proofErr w:type="spellStart"/>
      <w:r>
        <w:t>elektrick</w:t>
      </w:r>
      <w:proofErr w:type="spellEnd"/>
      <w:r>
        <w:rPr>
          <w:lang w:val="fr-FR"/>
        </w:rPr>
        <w:t xml:space="preserve">é </w:t>
      </w:r>
      <w:r>
        <w:t xml:space="preserve">vybavení včetně rozvaděčů, napájecích bodů, zařízení rozvoden a dispečinků, ochranu </w:t>
      </w:r>
      <w:proofErr w:type="spellStart"/>
      <w:r>
        <w:t>př</w:t>
      </w:r>
      <w:r>
        <w:rPr>
          <w:lang w:val="en-US"/>
        </w:rPr>
        <w:t>ed</w:t>
      </w:r>
      <w:proofErr w:type="spellEnd"/>
      <w:r>
        <w:rPr>
          <w:lang w:val="en-US"/>
        </w:rPr>
        <w:t xml:space="preserve"> </w:t>
      </w:r>
      <w:r>
        <w:t xml:space="preserve">úrazem elektrickým proudem, měření, ovládání, řízení, zabezpečovací </w:t>
      </w:r>
      <w:proofErr w:type="spellStart"/>
      <w:r>
        <w:t>syst</w:t>
      </w:r>
      <w:proofErr w:type="spellEnd"/>
      <w:r>
        <w:rPr>
          <w:lang w:val="fr-FR"/>
        </w:rPr>
        <w:t>é</w:t>
      </w:r>
      <w:r>
        <w:t xml:space="preserve">my včetně zobrazení provozních stavů, dorozumívání obsluh, </w:t>
      </w:r>
      <w:proofErr w:type="spellStart"/>
      <w:r>
        <w:t>přenosov</w:t>
      </w:r>
      <w:proofErr w:type="spellEnd"/>
      <w:r>
        <w:rPr>
          <w:lang w:val="fr-FR"/>
        </w:rPr>
        <w:t xml:space="preserve">é </w:t>
      </w:r>
      <w:r>
        <w:t>cesty provozní</w:t>
      </w:r>
      <w:proofErr w:type="spellStart"/>
      <w:r>
        <w:rPr>
          <w:lang w:val="en-US"/>
        </w:rPr>
        <w:t>ch</w:t>
      </w:r>
      <w:proofErr w:type="spellEnd"/>
      <w:r>
        <w:rPr>
          <w:lang w:val="en-US"/>
        </w:rPr>
        <w:t xml:space="preserve"> sign</w:t>
      </w:r>
      <w:proofErr w:type="spellStart"/>
      <w:r>
        <w:t>álů</w:t>
      </w:r>
      <w:proofErr w:type="spellEnd"/>
      <w:r>
        <w:t xml:space="preserve"> a povelů, vlastní </w:t>
      </w:r>
      <w:proofErr w:type="spellStart"/>
      <w:r>
        <w:t>syst</w:t>
      </w:r>
      <w:proofErr w:type="spellEnd"/>
      <w:r>
        <w:rPr>
          <w:lang w:val="fr-FR"/>
        </w:rPr>
        <w:t>é</w:t>
      </w:r>
      <w:r>
        <w:t>m větrání a odvodnění</w:t>
      </w:r>
      <w:r>
        <w:rPr>
          <w:lang w:val="it-IT"/>
        </w:rPr>
        <w:t>, definovan</w:t>
      </w:r>
      <w:r>
        <w:t xml:space="preserve">ý způsob ochrany vodivých zařízení a konstrukcí </w:t>
      </w:r>
      <w:proofErr w:type="spellStart"/>
      <w:r>
        <w:t>př</w:t>
      </w:r>
      <w:r>
        <w:rPr>
          <w:lang w:val="en-US"/>
        </w:rPr>
        <w:t>ed</w:t>
      </w:r>
      <w:proofErr w:type="spellEnd"/>
      <w:r>
        <w:rPr>
          <w:lang w:val="en-US"/>
        </w:rPr>
        <w:t xml:space="preserve"> </w:t>
      </w:r>
      <w:proofErr w:type="spellStart"/>
      <w:r>
        <w:rPr>
          <w:lang w:val="en-US"/>
        </w:rPr>
        <w:t>korozi</w:t>
      </w:r>
      <w:proofErr w:type="spellEnd"/>
      <w:r>
        <w:rPr>
          <w:lang w:val="en-US"/>
        </w:rPr>
        <w:t xml:space="preserve"> a </w:t>
      </w:r>
      <w:r>
        <w:t xml:space="preserve">účinky bludných proudů, bezpečnostní </w:t>
      </w:r>
      <w:r>
        <w:rPr>
          <w:lang w:val="it-IT"/>
        </w:rPr>
        <w:t>a orienta</w:t>
      </w:r>
      <w:r>
        <w:t xml:space="preserve">ční značení, protipožární vybavení a zajištění </w:t>
      </w:r>
      <w:proofErr w:type="spellStart"/>
      <w:r>
        <w:t>svisl</w:t>
      </w:r>
      <w:proofErr w:type="spellEnd"/>
      <w:r>
        <w:rPr>
          <w:lang w:val="fr-FR"/>
        </w:rPr>
        <w:t xml:space="preserve">é </w:t>
      </w:r>
      <w:r>
        <w:t xml:space="preserve">a </w:t>
      </w:r>
      <w:proofErr w:type="spellStart"/>
      <w:r>
        <w:t>vodorovn</w:t>
      </w:r>
      <w:proofErr w:type="spellEnd"/>
      <w:r>
        <w:rPr>
          <w:lang w:val="fr-FR"/>
        </w:rPr>
        <w:t xml:space="preserve">é </w:t>
      </w:r>
      <w:r>
        <w:t>dopravy osob a materiálu.</w:t>
      </w:r>
    </w:p>
    <w:p w:rsidR="004F67A9" w:rsidRDefault="007D0D53">
      <w:pPr>
        <w:widowControl/>
        <w:numPr>
          <w:ilvl w:val="0"/>
          <w:numId w:val="4"/>
        </w:numPr>
        <w:spacing w:after="120" w:line="240" w:lineRule="atLeast"/>
        <w:jc w:val="both"/>
      </w:pPr>
      <w:proofErr w:type="spellStart"/>
      <w:r>
        <w:t>Inženýrsk</w:t>
      </w:r>
      <w:proofErr w:type="spellEnd"/>
      <w:r>
        <w:rPr>
          <w:lang w:val="fr-FR"/>
        </w:rPr>
        <w:t xml:space="preserve">é </w:t>
      </w:r>
      <w:r>
        <w:t xml:space="preserve">sítě - tj. vedení </w:t>
      </w:r>
      <w:proofErr w:type="spellStart"/>
      <w:r>
        <w:t>technick</w:t>
      </w:r>
      <w:proofErr w:type="spellEnd"/>
      <w:r>
        <w:rPr>
          <w:lang w:val="fr-FR"/>
        </w:rPr>
        <w:t>é</w:t>
      </w:r>
      <w:r>
        <w:t xml:space="preserve">ho vybavení provozovaná </w:t>
      </w:r>
      <w:proofErr w:type="spellStart"/>
      <w:r>
        <w:rPr>
          <w:lang w:val="de-DE"/>
        </w:rPr>
        <w:t>spr</w:t>
      </w:r>
      <w:r>
        <w:t>ávci</w:t>
      </w:r>
      <w:proofErr w:type="spellEnd"/>
      <w:r>
        <w:t xml:space="preserve"> sítí </w:t>
      </w:r>
      <w:r>
        <w:rPr>
          <w:lang w:val="it-IT"/>
        </w:rPr>
        <w:t>a u</w:t>
      </w:r>
      <w:proofErr w:type="spellStart"/>
      <w:r>
        <w:t>živateli</w:t>
      </w:r>
      <w:proofErr w:type="spellEnd"/>
      <w:r>
        <w:t xml:space="preserve"> kolektorů </w:t>
      </w:r>
      <w:r>
        <w:rPr>
          <w:lang w:val="en-US"/>
        </w:rPr>
        <w:t>(</w:t>
      </w:r>
      <w:proofErr w:type="spellStart"/>
      <w:r>
        <w:rPr>
          <w:lang w:val="en-US"/>
        </w:rPr>
        <w:t>kabely</w:t>
      </w:r>
      <w:proofErr w:type="spellEnd"/>
      <w:r>
        <w:rPr>
          <w:lang w:val="en-US"/>
        </w:rPr>
        <w:t xml:space="preserve"> v</w:t>
      </w:r>
      <w:r>
        <w:t>č. spojek a odbočnic, potrubí včetně izolací a armatur pro regulaci, ruční a </w:t>
      </w:r>
      <w:proofErr w:type="spellStart"/>
      <w:r>
        <w:t>dálkov</w:t>
      </w:r>
      <w:proofErr w:type="spellEnd"/>
      <w:r>
        <w:rPr>
          <w:lang w:val="fr-FR"/>
        </w:rPr>
        <w:t xml:space="preserve">é </w:t>
      </w:r>
      <w:r>
        <w:t xml:space="preserve">ovládaní), kompenzátory, vybavení pro odvzdušňování, vypouštění a zchlazování, ochranu proti korozi a účinkům bludných proudů, úchyty, třmeny, přípojná místa </w:t>
      </w:r>
      <w:proofErr w:type="spellStart"/>
      <w:r>
        <w:t>ochrann</w:t>
      </w:r>
      <w:proofErr w:type="spellEnd"/>
      <w:r>
        <w:rPr>
          <w:lang w:val="fr-FR"/>
        </w:rPr>
        <w:t>é</w:t>
      </w:r>
      <w:r>
        <w:t xml:space="preserve">ho pospojování, barevná označení potrubí, identifikační štítky na kabelech a potrubí, požární oddělení </w:t>
      </w:r>
      <w:r>
        <w:rPr>
          <w:lang w:val="da-DK"/>
        </w:rPr>
        <w:t>kabelov</w:t>
      </w:r>
      <w:proofErr w:type="spellStart"/>
      <w:r>
        <w:t>ých</w:t>
      </w:r>
      <w:proofErr w:type="spellEnd"/>
      <w:r>
        <w:t xml:space="preserve"> poloh a pozic, těsnění prostupů vedení, stěn, stropů kolektoru a ostatní </w:t>
      </w:r>
      <w:proofErr w:type="spellStart"/>
      <w:r>
        <w:t>technick</w:t>
      </w:r>
      <w:proofErr w:type="spellEnd"/>
      <w:r>
        <w:rPr>
          <w:lang w:val="fr-FR"/>
        </w:rPr>
        <w:t xml:space="preserve">é </w:t>
      </w:r>
      <w:r>
        <w:t xml:space="preserve">prvky </w:t>
      </w:r>
      <w:proofErr w:type="spellStart"/>
      <w:r>
        <w:t>potřebn</w:t>
      </w:r>
      <w:proofErr w:type="spellEnd"/>
      <w:r>
        <w:rPr>
          <w:lang w:val="fr-FR"/>
        </w:rPr>
        <w:t xml:space="preserve">é </w:t>
      </w:r>
      <w:r>
        <w:t>pro provozování inženýrský</w:t>
      </w:r>
      <w:proofErr w:type="spellStart"/>
      <w:r>
        <w:rPr>
          <w:lang w:val="de-DE"/>
        </w:rPr>
        <w:t>ch</w:t>
      </w:r>
      <w:proofErr w:type="spellEnd"/>
      <w:r>
        <w:rPr>
          <w:lang w:val="de-DE"/>
        </w:rPr>
        <w:t xml:space="preserve"> s</w:t>
      </w:r>
      <w:proofErr w:type="spellStart"/>
      <w:r>
        <w:t>ítí</w:t>
      </w:r>
      <w:proofErr w:type="spellEnd"/>
      <w:r>
        <w:t>.</w:t>
      </w:r>
    </w:p>
    <w:p w:rsidR="004F67A9" w:rsidRDefault="007D0D53">
      <w:pPr>
        <w:spacing w:after="120"/>
        <w:jc w:val="both"/>
      </w:pPr>
      <w:r>
        <w:rPr>
          <w:b/>
          <w:bCs/>
        </w:rPr>
        <w:t>2</w:t>
      </w:r>
      <w:r>
        <w:rPr>
          <w:rStyle w:val="Siln"/>
        </w:rPr>
        <w:t>.</w:t>
      </w:r>
      <w:r>
        <w:rPr>
          <w:lang w:val="de-DE"/>
        </w:rPr>
        <w:t xml:space="preserve"> </w:t>
      </w:r>
      <w:proofErr w:type="spellStart"/>
      <w:r>
        <w:rPr>
          <w:lang w:val="de-DE"/>
        </w:rPr>
        <w:t>Spr</w:t>
      </w:r>
      <w:r>
        <w:t>ávcem</w:t>
      </w:r>
      <w:proofErr w:type="spellEnd"/>
      <w:r>
        <w:t xml:space="preserve"> zařízení podle odst. 1 písm. a) a b) jsou Kolektory Praha, a.s., správcem zařízení podle odst. 1 písm. c) jsou uživatel</w:t>
      </w:r>
      <w:r>
        <w:rPr>
          <w:lang w:val="fr-FR"/>
        </w:rPr>
        <w:t xml:space="preserve">é </w:t>
      </w:r>
      <w:r>
        <w:t xml:space="preserve">kolektorů, </w:t>
      </w:r>
      <w:proofErr w:type="spellStart"/>
      <w:r>
        <w:t>zejm</w:t>
      </w:r>
      <w:proofErr w:type="spellEnd"/>
      <w:r>
        <w:rPr>
          <w:lang w:val="fr-FR"/>
        </w:rPr>
        <w:t>é</w:t>
      </w:r>
      <w:r>
        <w:t>na jednotliví vlastní</w:t>
      </w:r>
      <w:r>
        <w:rPr>
          <w:lang w:val="it-IT"/>
        </w:rPr>
        <w:t>ci p</w:t>
      </w:r>
      <w:proofErr w:type="spellStart"/>
      <w:r>
        <w:t>říslušný</w:t>
      </w:r>
      <w:r>
        <w:rPr>
          <w:lang w:val="de-DE"/>
        </w:rPr>
        <w:t>ch</w:t>
      </w:r>
      <w:proofErr w:type="spellEnd"/>
      <w:r>
        <w:rPr>
          <w:lang w:val="de-DE"/>
        </w:rPr>
        <w:t xml:space="preserve"> in</w:t>
      </w:r>
      <w:proofErr w:type="spellStart"/>
      <w:r>
        <w:t>ženýrský</w:t>
      </w:r>
      <w:r>
        <w:rPr>
          <w:lang w:val="de-DE"/>
        </w:rPr>
        <w:t>ch</w:t>
      </w:r>
      <w:proofErr w:type="spellEnd"/>
      <w:r>
        <w:rPr>
          <w:lang w:val="de-DE"/>
        </w:rPr>
        <w:t xml:space="preserve"> s</w:t>
      </w:r>
      <w:proofErr w:type="spellStart"/>
      <w:r>
        <w:t>ítí</w:t>
      </w:r>
      <w:proofErr w:type="spellEnd"/>
      <w:r>
        <w:t xml:space="preserve"> nebo jimi určení </w:t>
      </w:r>
      <w:proofErr w:type="spellStart"/>
      <w:r>
        <w:rPr>
          <w:lang w:val="de-DE"/>
        </w:rPr>
        <w:t>spr</w:t>
      </w:r>
      <w:r>
        <w:t>ávci</w:t>
      </w:r>
      <w:proofErr w:type="spellEnd"/>
      <w:r>
        <w:t xml:space="preserve"> sítí (dále též jen „</w:t>
      </w:r>
      <w:proofErr w:type="spellStart"/>
      <w:r>
        <w:rPr>
          <w:lang w:val="de-DE"/>
        </w:rPr>
        <w:t>spr</w:t>
      </w:r>
      <w:r>
        <w:t>ávci</w:t>
      </w:r>
      <w:proofErr w:type="spellEnd"/>
      <w:r>
        <w:t xml:space="preserve"> sítí“).</w:t>
      </w:r>
    </w:p>
    <w:p w:rsidR="004F67A9" w:rsidRDefault="007D0D53">
      <w:pPr>
        <w:pStyle w:val="Obsah1"/>
        <w:rPr>
          <w:b/>
          <w:bCs/>
          <w:caps/>
          <w:sz w:val="22"/>
          <w:szCs w:val="22"/>
        </w:rPr>
      </w:pPr>
      <w:r>
        <w:rPr>
          <w:b/>
          <w:bCs/>
          <w:sz w:val="22"/>
          <w:szCs w:val="22"/>
        </w:rPr>
        <w:t>3.</w:t>
      </w:r>
      <w:r>
        <w:rPr>
          <w:sz w:val="22"/>
          <w:szCs w:val="22"/>
        </w:rPr>
        <w:t xml:space="preserve"> Provozní řád se ve smyslu ČSN P 73 7505 vztahuje kromě kolektorů i na </w:t>
      </w:r>
      <w:proofErr w:type="spellStart"/>
      <w:r>
        <w:rPr>
          <w:sz w:val="22"/>
          <w:szCs w:val="22"/>
        </w:rPr>
        <w:t>technick</w:t>
      </w:r>
      <w:proofErr w:type="spellEnd"/>
      <w:r>
        <w:rPr>
          <w:sz w:val="22"/>
          <w:szCs w:val="22"/>
          <w:lang w:val="fr-FR"/>
        </w:rPr>
        <w:t xml:space="preserve">é </w:t>
      </w:r>
      <w:r>
        <w:rPr>
          <w:sz w:val="22"/>
          <w:szCs w:val="22"/>
        </w:rPr>
        <w:t xml:space="preserve">chodby, </w:t>
      </w:r>
      <w:proofErr w:type="spellStart"/>
      <w:r>
        <w:rPr>
          <w:sz w:val="22"/>
          <w:szCs w:val="22"/>
        </w:rPr>
        <w:t>kolektorov</w:t>
      </w:r>
      <w:proofErr w:type="spellEnd"/>
      <w:r>
        <w:rPr>
          <w:sz w:val="22"/>
          <w:szCs w:val="22"/>
          <w:lang w:val="fr-FR"/>
        </w:rPr>
        <w:t xml:space="preserve">é </w:t>
      </w:r>
      <w:r>
        <w:rPr>
          <w:sz w:val="22"/>
          <w:szCs w:val="22"/>
        </w:rPr>
        <w:t xml:space="preserve">podchody a nadchody, </w:t>
      </w:r>
      <w:proofErr w:type="spellStart"/>
      <w:r>
        <w:rPr>
          <w:sz w:val="22"/>
          <w:szCs w:val="22"/>
        </w:rPr>
        <w:t>atypick</w:t>
      </w:r>
      <w:proofErr w:type="spellEnd"/>
      <w:r>
        <w:rPr>
          <w:sz w:val="22"/>
          <w:szCs w:val="22"/>
          <w:lang w:val="fr-FR"/>
        </w:rPr>
        <w:t xml:space="preserve">é </w:t>
      </w:r>
      <w:proofErr w:type="spellStart"/>
      <w:r>
        <w:rPr>
          <w:sz w:val="22"/>
          <w:szCs w:val="22"/>
        </w:rPr>
        <w:t>technick</w:t>
      </w:r>
      <w:proofErr w:type="spellEnd"/>
      <w:r>
        <w:rPr>
          <w:sz w:val="22"/>
          <w:szCs w:val="22"/>
          <w:lang w:val="fr-FR"/>
        </w:rPr>
        <w:t xml:space="preserve">é </w:t>
      </w:r>
      <w:r>
        <w:rPr>
          <w:sz w:val="22"/>
          <w:szCs w:val="22"/>
        </w:rPr>
        <w:t xml:space="preserve">chodby a </w:t>
      </w:r>
      <w:proofErr w:type="spellStart"/>
      <w:r>
        <w:rPr>
          <w:sz w:val="22"/>
          <w:szCs w:val="22"/>
        </w:rPr>
        <w:t>technick</w:t>
      </w:r>
      <w:proofErr w:type="spellEnd"/>
      <w:r>
        <w:rPr>
          <w:sz w:val="22"/>
          <w:szCs w:val="22"/>
          <w:lang w:val="fr-FR"/>
        </w:rPr>
        <w:t xml:space="preserve">é </w:t>
      </w:r>
      <w:proofErr w:type="spellStart"/>
      <w:r>
        <w:rPr>
          <w:sz w:val="22"/>
          <w:szCs w:val="22"/>
        </w:rPr>
        <w:t>podpovrchov</w:t>
      </w:r>
      <w:proofErr w:type="spellEnd"/>
      <w:r>
        <w:rPr>
          <w:sz w:val="22"/>
          <w:szCs w:val="22"/>
          <w:lang w:val="fr-FR"/>
        </w:rPr>
        <w:t xml:space="preserve">é </w:t>
      </w:r>
      <w:r>
        <w:rPr>
          <w:sz w:val="22"/>
          <w:szCs w:val="22"/>
        </w:rPr>
        <w:t xml:space="preserve">kanály, </w:t>
      </w:r>
      <w:proofErr w:type="spellStart"/>
      <w:r>
        <w:rPr>
          <w:sz w:val="22"/>
          <w:szCs w:val="22"/>
        </w:rPr>
        <w:t>kabelovody</w:t>
      </w:r>
      <w:proofErr w:type="spellEnd"/>
      <w:r>
        <w:rPr>
          <w:sz w:val="22"/>
          <w:szCs w:val="22"/>
        </w:rPr>
        <w:t xml:space="preserve"> a ostatní provozně související objekty, vybavení a zařízení, potřebná pro funkci jimi </w:t>
      </w:r>
      <w:proofErr w:type="spellStart"/>
      <w:r>
        <w:rPr>
          <w:sz w:val="22"/>
          <w:szCs w:val="22"/>
        </w:rPr>
        <w:t>zajišťovan</w:t>
      </w:r>
      <w:proofErr w:type="spellEnd"/>
      <w:r>
        <w:rPr>
          <w:sz w:val="22"/>
          <w:szCs w:val="22"/>
          <w:lang w:val="fr-FR"/>
        </w:rPr>
        <w:t>é</w:t>
      </w:r>
      <w:r>
        <w:rPr>
          <w:sz w:val="22"/>
          <w:szCs w:val="22"/>
        </w:rPr>
        <w:t>ho provozu kolektorů. V těchto objektech a zařízeních mohou být s omezeními uvedenými v ČSN P 73 7505 uložena:</w:t>
      </w:r>
    </w:p>
    <w:p w:rsidR="004F67A9" w:rsidRDefault="007D0D53">
      <w:pPr>
        <w:jc w:val="both"/>
      </w:pPr>
      <w:r>
        <w:t xml:space="preserve">Kabelová vedení: </w:t>
      </w:r>
      <w:r>
        <w:tab/>
        <w:t xml:space="preserve">– sdělovací </w:t>
      </w:r>
      <w:r>
        <w:rPr>
          <w:lang w:val="it-IT"/>
        </w:rPr>
        <w:t>metalick</w:t>
      </w:r>
      <w:r>
        <w:t>á místní nebo dálková</w:t>
      </w:r>
    </w:p>
    <w:p w:rsidR="004F67A9" w:rsidRDefault="007D0D53">
      <w:pPr>
        <w:ind w:left="1701"/>
        <w:jc w:val="both"/>
      </w:pPr>
      <w:r>
        <w:tab/>
        <w:t>– sdělovací s optický</w:t>
      </w:r>
      <w:r>
        <w:rPr>
          <w:lang w:val="pt-PT"/>
        </w:rPr>
        <w:t>m p</w:t>
      </w:r>
      <w:proofErr w:type="spellStart"/>
      <w:r>
        <w:t>řenosem</w:t>
      </w:r>
      <w:proofErr w:type="spellEnd"/>
      <w:r>
        <w:t xml:space="preserve"> informací</w:t>
      </w:r>
    </w:p>
    <w:p w:rsidR="004F67A9" w:rsidRDefault="007D0D53">
      <w:pPr>
        <w:ind w:left="1701"/>
        <w:jc w:val="both"/>
      </w:pPr>
      <w:r>
        <w:tab/>
        <w:t xml:space="preserve">– signalizační a zabezpečovací pro řízení provozu kolektorů </w:t>
      </w:r>
    </w:p>
    <w:p w:rsidR="004F67A9" w:rsidRDefault="007D0D53">
      <w:pPr>
        <w:ind w:left="1701"/>
        <w:jc w:val="both"/>
      </w:pPr>
      <w:r>
        <w:tab/>
        <w:t>– signalizační a zabezpečovací pro řízení provozu inženýrský</w:t>
      </w:r>
      <w:proofErr w:type="spellStart"/>
      <w:r>
        <w:rPr>
          <w:lang w:val="de-DE"/>
        </w:rPr>
        <w:t>ch</w:t>
      </w:r>
      <w:proofErr w:type="spellEnd"/>
      <w:r>
        <w:rPr>
          <w:lang w:val="de-DE"/>
        </w:rPr>
        <w:t xml:space="preserve"> s</w:t>
      </w:r>
      <w:proofErr w:type="spellStart"/>
      <w:r>
        <w:t>ítí</w:t>
      </w:r>
      <w:proofErr w:type="spellEnd"/>
      <w:r>
        <w:t xml:space="preserve"> </w:t>
      </w:r>
    </w:p>
    <w:p w:rsidR="004F67A9" w:rsidRDefault="007D0D53">
      <w:pPr>
        <w:ind w:left="1701"/>
        <w:jc w:val="both"/>
      </w:pPr>
      <w:r>
        <w:tab/>
        <w:t xml:space="preserve">– </w:t>
      </w:r>
      <w:proofErr w:type="spellStart"/>
      <w:r>
        <w:t>mal</w:t>
      </w:r>
      <w:proofErr w:type="spellEnd"/>
      <w:r>
        <w:rPr>
          <w:lang w:val="fr-FR"/>
        </w:rPr>
        <w:t>é</w:t>
      </w:r>
      <w:r>
        <w:t>ho napětí do 50 V</w:t>
      </w:r>
    </w:p>
    <w:p w:rsidR="004F67A9" w:rsidRDefault="007D0D53">
      <w:pPr>
        <w:ind w:left="1701"/>
        <w:jc w:val="both"/>
      </w:pPr>
      <w:r>
        <w:tab/>
        <w:t xml:space="preserve">– </w:t>
      </w:r>
      <w:proofErr w:type="spellStart"/>
      <w:r>
        <w:t>nízk</w:t>
      </w:r>
      <w:proofErr w:type="spellEnd"/>
      <w:r>
        <w:rPr>
          <w:lang w:val="fr-FR"/>
        </w:rPr>
        <w:t>é</w:t>
      </w:r>
      <w:r>
        <w:t>ho napětí 50–400 V</w:t>
      </w:r>
    </w:p>
    <w:p w:rsidR="004F67A9" w:rsidRDefault="007D0D53">
      <w:pPr>
        <w:ind w:left="1701"/>
        <w:jc w:val="both"/>
      </w:pPr>
      <w:r>
        <w:tab/>
        <w:t xml:space="preserve">– </w:t>
      </w:r>
      <w:proofErr w:type="spellStart"/>
      <w:r>
        <w:t>vysok</w:t>
      </w:r>
      <w:proofErr w:type="spellEnd"/>
      <w:r>
        <w:rPr>
          <w:lang w:val="fr-FR"/>
        </w:rPr>
        <w:t>é</w:t>
      </w:r>
      <w:r>
        <w:t xml:space="preserve">ho napětí nad 400 V včetně trakčních do 38 </w:t>
      </w:r>
      <w:proofErr w:type="spellStart"/>
      <w:r>
        <w:t>kV</w:t>
      </w:r>
      <w:proofErr w:type="spellEnd"/>
    </w:p>
    <w:p w:rsidR="004F67A9" w:rsidRDefault="007D0D53">
      <w:pPr>
        <w:ind w:left="1701"/>
        <w:jc w:val="both"/>
      </w:pPr>
      <w:r>
        <w:tab/>
        <w:t xml:space="preserve">– velmi </w:t>
      </w:r>
      <w:proofErr w:type="spellStart"/>
      <w:r>
        <w:t>vysok</w:t>
      </w:r>
      <w:proofErr w:type="spellEnd"/>
      <w:r>
        <w:rPr>
          <w:lang w:val="fr-FR"/>
        </w:rPr>
        <w:t>é</w:t>
      </w:r>
      <w:r>
        <w:t xml:space="preserve">ho napětí nad 38 </w:t>
      </w:r>
      <w:proofErr w:type="spellStart"/>
      <w:r>
        <w:t>kV</w:t>
      </w:r>
      <w:proofErr w:type="spellEnd"/>
      <w:r>
        <w:t xml:space="preserve"> do 110 </w:t>
      </w:r>
      <w:proofErr w:type="spellStart"/>
      <w:r>
        <w:t>kV</w:t>
      </w:r>
      <w:proofErr w:type="spellEnd"/>
    </w:p>
    <w:p w:rsidR="004F67A9" w:rsidRDefault="007D0D53">
      <w:pPr>
        <w:ind w:left="2124" w:hanging="2124"/>
      </w:pPr>
      <w:r>
        <w:t>Trubní sítě:</w:t>
      </w:r>
      <w:r>
        <w:tab/>
      </w:r>
      <w:r>
        <w:tab/>
        <w:t xml:space="preserve">– vodovody (pitná </w:t>
      </w:r>
      <w:r>
        <w:rPr>
          <w:lang w:val="it-IT"/>
        </w:rPr>
        <w:t>a u</w:t>
      </w:r>
      <w:proofErr w:type="spellStart"/>
      <w:r>
        <w:t>žitková</w:t>
      </w:r>
      <w:proofErr w:type="spellEnd"/>
      <w:r>
        <w:t xml:space="preserve"> voda), včetně rozvodů pro technologické úč</w:t>
      </w:r>
      <w:proofErr w:type="spellStart"/>
      <w:r>
        <w:rPr>
          <w:lang w:val="en-US"/>
        </w:rPr>
        <w:t>ely</w:t>
      </w:r>
      <w:proofErr w:type="spellEnd"/>
      <w:r>
        <w:rPr>
          <w:lang w:val="en-US"/>
        </w:rPr>
        <w:t xml:space="preserve"> a </w:t>
      </w:r>
      <w:proofErr w:type="spellStart"/>
      <w:r>
        <w:rPr>
          <w:lang w:val="en-US"/>
        </w:rPr>
        <w:t>po</w:t>
      </w:r>
      <w:proofErr w:type="spellEnd"/>
      <w:r>
        <w:t>žární bezpečnost</w:t>
      </w:r>
    </w:p>
    <w:p w:rsidR="004F67A9" w:rsidRDefault="007D0D53">
      <w:pPr>
        <w:jc w:val="both"/>
      </w:pPr>
      <w:r>
        <w:tab/>
      </w:r>
      <w:r>
        <w:tab/>
      </w:r>
      <w:r>
        <w:tab/>
        <w:t xml:space="preserve">– tepelná potrubí (rozvody tepla a </w:t>
      </w:r>
      <w:proofErr w:type="spellStart"/>
      <w:r>
        <w:t>tepl</w:t>
      </w:r>
      <w:proofErr w:type="spellEnd"/>
      <w:r>
        <w:rPr>
          <w:lang w:val="fr-FR"/>
        </w:rPr>
        <w:t xml:space="preserve">é </w:t>
      </w:r>
      <w:r>
        <w:t>vody)</w:t>
      </w:r>
    </w:p>
    <w:p w:rsidR="004F67A9" w:rsidRDefault="007D0D53">
      <w:pPr>
        <w:jc w:val="both"/>
      </w:pPr>
      <w:r>
        <w:tab/>
      </w:r>
      <w:r>
        <w:tab/>
      </w:r>
      <w:r>
        <w:tab/>
        <w:t>– kanalizační potrubí</w:t>
      </w:r>
    </w:p>
    <w:p w:rsidR="004F67A9" w:rsidRDefault="007D0D53">
      <w:pPr>
        <w:jc w:val="both"/>
      </w:pPr>
      <w:r>
        <w:tab/>
      </w:r>
      <w:r>
        <w:tab/>
      </w:r>
      <w:r>
        <w:tab/>
        <w:t>– potrubní pošta</w:t>
      </w:r>
    </w:p>
    <w:p w:rsidR="004F67A9" w:rsidRDefault="007D0D53">
      <w:pPr>
        <w:jc w:val="both"/>
      </w:pPr>
      <w:r>
        <w:tab/>
      </w:r>
      <w:r>
        <w:tab/>
      </w:r>
      <w:r>
        <w:tab/>
        <w:t xml:space="preserve">– plynovod nízkotlaký a středotlaký </w:t>
      </w:r>
      <w:r>
        <w:rPr>
          <w:lang w:val="it-IT"/>
        </w:rPr>
        <w:t>do 0,4 MPa</w:t>
      </w:r>
    </w:p>
    <w:p w:rsidR="004F67A9" w:rsidRDefault="007D0D53">
      <w:pPr>
        <w:jc w:val="both"/>
      </w:pPr>
      <w:r>
        <w:tab/>
      </w:r>
      <w:r>
        <w:tab/>
      </w:r>
      <w:r>
        <w:tab/>
        <w:t>– pneumatická doprava tuh</w:t>
      </w:r>
      <w:r>
        <w:rPr>
          <w:lang w:val="fr-FR"/>
        </w:rPr>
        <w:t>é</w:t>
      </w:r>
      <w:r>
        <w:t>ho domovního odpadu</w:t>
      </w:r>
    </w:p>
    <w:p w:rsidR="004F67A9" w:rsidRDefault="007D0D53">
      <w:pPr>
        <w:jc w:val="both"/>
      </w:pPr>
      <w:r>
        <w:tab/>
      </w:r>
      <w:r>
        <w:tab/>
      </w:r>
      <w:r>
        <w:tab/>
        <w:t>– rozvod stlačen</w:t>
      </w:r>
      <w:r>
        <w:rPr>
          <w:lang w:val="fr-FR"/>
        </w:rPr>
        <w:t>é</w:t>
      </w:r>
      <w:r>
        <w:t xml:space="preserve">ho vzduchu do 3 </w:t>
      </w:r>
      <w:proofErr w:type="spellStart"/>
      <w:r>
        <w:t>MPa</w:t>
      </w:r>
      <w:proofErr w:type="spellEnd"/>
    </w:p>
    <w:p w:rsidR="004F67A9" w:rsidRDefault="007D0D53">
      <w:pPr>
        <w:jc w:val="both"/>
      </w:pPr>
      <w:r>
        <w:rPr>
          <w:rStyle w:val="Siln"/>
        </w:rPr>
        <w:t>4.</w:t>
      </w:r>
      <w:r>
        <w:rPr>
          <w:lang w:val="de-DE"/>
        </w:rPr>
        <w:t xml:space="preserve"> </w:t>
      </w:r>
      <w:proofErr w:type="spellStart"/>
      <w:r>
        <w:rPr>
          <w:lang w:val="de-DE"/>
        </w:rPr>
        <w:t>Spr</w:t>
      </w:r>
      <w:r>
        <w:t>ávce</w:t>
      </w:r>
      <w:proofErr w:type="spellEnd"/>
      <w:r>
        <w:t xml:space="preserve"> kolektorů přenechává smluvně </w:t>
      </w:r>
      <w:r>
        <w:rPr>
          <w:lang w:val="es-ES_tradnl"/>
        </w:rPr>
        <w:t>do u</w:t>
      </w:r>
      <w:proofErr w:type="spellStart"/>
      <w:r>
        <w:t>žívání</w:t>
      </w:r>
      <w:proofErr w:type="spellEnd"/>
      <w:r>
        <w:t xml:space="preserve"> </w:t>
      </w:r>
      <w:proofErr w:type="spellStart"/>
      <w:r>
        <w:rPr>
          <w:lang w:val="de-DE"/>
        </w:rPr>
        <w:t>spr</w:t>
      </w:r>
      <w:r>
        <w:t>ávcům</w:t>
      </w:r>
      <w:proofErr w:type="spellEnd"/>
      <w:r>
        <w:t xml:space="preserve"> sítí na dobu časově neomezenou (pokud není smluvně dohodnuto jinak) vymezený prostor kolektoru (</w:t>
      </w:r>
      <w:proofErr w:type="spellStart"/>
      <w:r>
        <w:t>technologick</w:t>
      </w:r>
      <w:proofErr w:type="spellEnd"/>
      <w:r>
        <w:rPr>
          <w:lang w:val="fr-FR"/>
        </w:rPr>
        <w:t>é</w:t>
      </w:r>
      <w:r>
        <w:t xml:space="preserve">ho profilu) pro uložení </w:t>
      </w:r>
      <w:proofErr w:type="spellStart"/>
      <w:r>
        <w:t>příslušn</w:t>
      </w:r>
      <w:proofErr w:type="spellEnd"/>
      <w:r>
        <w:rPr>
          <w:lang w:val="fr-FR"/>
        </w:rPr>
        <w:t xml:space="preserve">é </w:t>
      </w:r>
      <w:proofErr w:type="spellStart"/>
      <w:r>
        <w:t>inženýrsk</w:t>
      </w:r>
      <w:proofErr w:type="spellEnd"/>
      <w:r>
        <w:rPr>
          <w:lang w:val="fr-FR"/>
        </w:rPr>
        <w:t xml:space="preserve">é </w:t>
      </w:r>
      <w:r>
        <w:t>sítě.</w:t>
      </w:r>
    </w:p>
    <w:p w:rsidR="004F67A9" w:rsidRDefault="007D0D53">
      <w:pPr>
        <w:jc w:val="both"/>
      </w:pPr>
      <w:r>
        <w:rPr>
          <w:rStyle w:val="Siln"/>
        </w:rPr>
        <w:t>5.</w:t>
      </w:r>
      <w:r>
        <w:rPr>
          <w:lang w:val="de-DE"/>
        </w:rPr>
        <w:t xml:space="preserve"> </w:t>
      </w:r>
      <w:proofErr w:type="spellStart"/>
      <w:r>
        <w:rPr>
          <w:lang w:val="de-DE"/>
        </w:rPr>
        <w:t>Spr</w:t>
      </w:r>
      <w:r>
        <w:t>ávci</w:t>
      </w:r>
      <w:proofErr w:type="spellEnd"/>
      <w:r>
        <w:t xml:space="preserve"> sítí jsou povinni uzavřít se správcem kolektorů smlouvu o užívání kolektoru k provozování </w:t>
      </w:r>
      <w:proofErr w:type="spellStart"/>
      <w:r>
        <w:t>příslušn</w:t>
      </w:r>
      <w:proofErr w:type="spellEnd"/>
      <w:r>
        <w:rPr>
          <w:lang w:val="fr-FR"/>
        </w:rPr>
        <w:t xml:space="preserve">é </w:t>
      </w:r>
      <w:proofErr w:type="spellStart"/>
      <w:r>
        <w:t>inženýrsk</w:t>
      </w:r>
      <w:proofErr w:type="spellEnd"/>
      <w:r>
        <w:rPr>
          <w:lang w:val="fr-FR"/>
        </w:rPr>
        <w:t xml:space="preserve">é </w:t>
      </w:r>
      <w:r>
        <w:t>sítě a hradit správci kolektorů příspěvek na provoz a údržbu kolektorů.</w:t>
      </w:r>
    </w:p>
    <w:p w:rsidR="004F67A9" w:rsidRDefault="007D0D53">
      <w:pPr>
        <w:jc w:val="both"/>
      </w:pPr>
      <w:r>
        <w:rPr>
          <w:rStyle w:val="Siln"/>
        </w:rPr>
        <w:t>6.</w:t>
      </w:r>
      <w:r>
        <w:rPr>
          <w:lang w:val="de-DE"/>
        </w:rPr>
        <w:t xml:space="preserve"> </w:t>
      </w:r>
      <w:proofErr w:type="spellStart"/>
      <w:r>
        <w:rPr>
          <w:lang w:val="de-DE"/>
        </w:rPr>
        <w:t>Spr</w:t>
      </w:r>
      <w:r>
        <w:t>ávce</w:t>
      </w:r>
      <w:proofErr w:type="spellEnd"/>
      <w:r>
        <w:t xml:space="preserve"> sítě, jejímž provozem, poruchou č</w:t>
      </w:r>
      <w:r>
        <w:rPr>
          <w:lang w:val="da-DK"/>
        </w:rPr>
        <w:t>i hav</w:t>
      </w:r>
      <w:r>
        <w:t>árií vzniknou škody na kolektoru, jeho příslušenství,</w:t>
      </w:r>
      <w:r>
        <w:rPr>
          <w:color w:val="FF0000"/>
          <w:u w:color="FF0000"/>
        </w:rPr>
        <w:t xml:space="preserve"> </w:t>
      </w:r>
      <w:r>
        <w:t>jin</w:t>
      </w:r>
      <w:r>
        <w:rPr>
          <w:lang w:val="fr-FR"/>
        </w:rPr>
        <w:t xml:space="preserve">é </w:t>
      </w:r>
      <w:proofErr w:type="spellStart"/>
      <w:r>
        <w:t>inženýrsk</w:t>
      </w:r>
      <w:proofErr w:type="spellEnd"/>
      <w:r>
        <w:rPr>
          <w:lang w:val="fr-FR"/>
        </w:rPr>
        <w:t xml:space="preserve">é </w:t>
      </w:r>
      <w:proofErr w:type="spellStart"/>
      <w:r>
        <w:t>sí</w:t>
      </w:r>
      <w:proofErr w:type="spellEnd"/>
      <w:r>
        <w:rPr>
          <w:lang w:val="it-IT"/>
        </w:rPr>
        <w:t xml:space="preserve">ti </w:t>
      </w:r>
      <w:r>
        <w:t>či jin</w:t>
      </w:r>
      <w:r>
        <w:rPr>
          <w:lang w:val="fr-FR"/>
        </w:rPr>
        <w:t>é</w:t>
      </w:r>
      <w:r>
        <w:t>m majetku odpovídá za takto vzniklou škodu v rozsahu zá</w:t>
      </w:r>
      <w:proofErr w:type="spellStart"/>
      <w:r>
        <w:rPr>
          <w:lang w:val="de-DE"/>
        </w:rPr>
        <w:t>konn</w:t>
      </w:r>
      <w:proofErr w:type="spellEnd"/>
      <w:r>
        <w:rPr>
          <w:lang w:val="fr-FR"/>
        </w:rPr>
        <w:t>é</w:t>
      </w:r>
      <w:r>
        <w:t>, případně smluvní odpovědnosti.</w:t>
      </w:r>
    </w:p>
    <w:p w:rsidR="004F67A9" w:rsidRDefault="007D0D53">
      <w:pPr>
        <w:jc w:val="both"/>
      </w:pPr>
      <w:proofErr w:type="spellStart"/>
      <w:r>
        <w:rPr>
          <w:lang w:val="de-DE"/>
        </w:rPr>
        <w:t>Spr</w:t>
      </w:r>
      <w:r>
        <w:t>ávce</w:t>
      </w:r>
      <w:proofErr w:type="spellEnd"/>
      <w:r>
        <w:t xml:space="preserve"> kolektorů s </w:t>
      </w:r>
      <w:proofErr w:type="spellStart"/>
      <w:r>
        <w:t>přihl</w:t>
      </w:r>
      <w:proofErr w:type="spellEnd"/>
      <w:r>
        <w:rPr>
          <w:lang w:val="fr-FR"/>
        </w:rPr>
        <w:t>é</w:t>
      </w:r>
      <w:proofErr w:type="spellStart"/>
      <w:r>
        <w:t>dnutím</w:t>
      </w:r>
      <w:proofErr w:type="spellEnd"/>
      <w:r>
        <w:t xml:space="preserve"> k rozsahu vzniklé škody od počátku jejího vzniku řídí a organizuje veš</w:t>
      </w:r>
      <w:r>
        <w:rPr>
          <w:lang w:val="pt-PT"/>
        </w:rPr>
        <w:t xml:space="preserve">kerou </w:t>
      </w:r>
      <w:r>
        <w:t>činnost až po likvidaci její</w:t>
      </w:r>
      <w:proofErr w:type="spellStart"/>
      <w:r>
        <w:rPr>
          <w:lang w:val="de-DE"/>
        </w:rPr>
        <w:t>ch</w:t>
      </w:r>
      <w:proofErr w:type="spellEnd"/>
      <w:r>
        <w:rPr>
          <w:lang w:val="de-DE"/>
        </w:rPr>
        <w:t xml:space="preserve"> n</w:t>
      </w:r>
      <w:proofErr w:type="spellStart"/>
      <w:r>
        <w:t>ásledků</w:t>
      </w:r>
      <w:proofErr w:type="spellEnd"/>
      <w:r>
        <w:t>, za účasti všech subjektů škodou a jejím odstranění</w:t>
      </w:r>
      <w:r>
        <w:rPr>
          <w:lang w:val="pt-PT"/>
        </w:rPr>
        <w:t>m p</w:t>
      </w:r>
      <w:proofErr w:type="spellStart"/>
      <w:r>
        <w:t>římo</w:t>
      </w:r>
      <w:proofErr w:type="spellEnd"/>
      <w:r>
        <w:t xml:space="preserve"> nebo </w:t>
      </w:r>
      <w:proofErr w:type="spellStart"/>
      <w:r>
        <w:t>nepří</w:t>
      </w:r>
      <w:proofErr w:type="spellEnd"/>
      <w:r>
        <w:rPr>
          <w:lang w:val="it-IT"/>
        </w:rPr>
        <w:t>mo dot</w:t>
      </w:r>
      <w:proofErr w:type="spellStart"/>
      <w:r>
        <w:t>čených</w:t>
      </w:r>
      <w:proofErr w:type="spellEnd"/>
      <w:r>
        <w:t>. Řízení o vzniku a řešení následků škod způsobených na majetku jednotlivých subjektů účastných v řízení je nutno dokumentovat formou záznamů</w:t>
      </w:r>
      <w:r>
        <w:rPr>
          <w:lang w:val="nl-NL"/>
        </w:rPr>
        <w:t>, z</w:t>
      </w:r>
      <w:proofErr w:type="spellStart"/>
      <w:r>
        <w:t>ápisů</w:t>
      </w:r>
      <w:proofErr w:type="spellEnd"/>
      <w:r>
        <w:t xml:space="preserve"> nebo protokolů, sepsaných v jednotlivý</w:t>
      </w:r>
      <w:proofErr w:type="spellStart"/>
      <w:r>
        <w:rPr>
          <w:lang w:val="de-DE"/>
        </w:rPr>
        <w:t>ch</w:t>
      </w:r>
      <w:proofErr w:type="spellEnd"/>
      <w:r>
        <w:rPr>
          <w:lang w:val="de-DE"/>
        </w:rPr>
        <w:t xml:space="preserve"> f</w:t>
      </w:r>
      <w:proofErr w:type="spellStart"/>
      <w:r>
        <w:t>ází</w:t>
      </w:r>
      <w:r>
        <w:rPr>
          <w:lang w:val="de-DE"/>
        </w:rPr>
        <w:t>ch</w:t>
      </w:r>
      <w:proofErr w:type="spellEnd"/>
      <w:r>
        <w:rPr>
          <w:lang w:val="de-DE"/>
        </w:rPr>
        <w:t xml:space="preserve"> </w:t>
      </w:r>
      <w:r>
        <w:t>řízení.</w:t>
      </w:r>
    </w:p>
    <w:p w:rsidR="004F67A9" w:rsidRDefault="007D0D53">
      <w:pPr>
        <w:jc w:val="both"/>
      </w:pPr>
      <w:r>
        <w:t xml:space="preserve">Písemná dokumentace musí obsahovat nutné údaje a zjištění pro stanovení příčiny vzniklé škody a jejího rozsahu, kdo je za ni odpovědný, formy a způsoby úhrady vzniklé škody (uvedení </w:t>
      </w:r>
      <w:r>
        <w:rPr>
          <w:lang w:val="pt-PT"/>
        </w:rPr>
        <w:t>do p</w:t>
      </w:r>
      <w:proofErr w:type="spellStart"/>
      <w:r>
        <w:t>ředešl</w:t>
      </w:r>
      <w:proofErr w:type="spellEnd"/>
      <w:r>
        <w:rPr>
          <w:lang w:val="fr-FR"/>
        </w:rPr>
        <w:t>é</w:t>
      </w:r>
      <w:r>
        <w:t xml:space="preserve">ho stavu, peněžitá náhrada). Dále stanovuje termíny dohodnutých plnění k odstranění vzniklé škody a uvedení </w:t>
      </w:r>
      <w:proofErr w:type="spellStart"/>
      <w:r>
        <w:t>poš</w:t>
      </w:r>
      <w:proofErr w:type="spellEnd"/>
      <w:r>
        <w:rPr>
          <w:lang w:val="nl-NL"/>
        </w:rPr>
        <w:t>kozen</w:t>
      </w:r>
      <w:r>
        <w:t>é části kolektoru a inženýrský</w:t>
      </w:r>
      <w:proofErr w:type="spellStart"/>
      <w:r>
        <w:rPr>
          <w:lang w:val="de-DE"/>
        </w:rPr>
        <w:t>ch</w:t>
      </w:r>
      <w:proofErr w:type="spellEnd"/>
      <w:r>
        <w:rPr>
          <w:lang w:val="de-DE"/>
        </w:rPr>
        <w:t xml:space="preserve"> s</w:t>
      </w:r>
      <w:proofErr w:type="spellStart"/>
      <w:r>
        <w:t>ítí</w:t>
      </w:r>
      <w:proofErr w:type="spellEnd"/>
      <w:r>
        <w:t xml:space="preserve"> </w:t>
      </w:r>
      <w:r>
        <w:rPr>
          <w:lang w:val="de-DE"/>
        </w:rPr>
        <w:t xml:space="preserve">do </w:t>
      </w:r>
      <w:proofErr w:type="spellStart"/>
      <w:r>
        <w:rPr>
          <w:lang w:val="de-DE"/>
        </w:rPr>
        <w:t>provozuschopn</w:t>
      </w:r>
      <w:proofErr w:type="spellEnd"/>
      <w:r>
        <w:rPr>
          <w:lang w:val="fr-FR"/>
        </w:rPr>
        <w:t>é</w:t>
      </w:r>
      <w:r>
        <w:t>ho stavu.</w:t>
      </w:r>
    </w:p>
    <w:p w:rsidR="004F67A9" w:rsidRDefault="007D0D53">
      <w:pPr>
        <w:jc w:val="both"/>
      </w:pPr>
      <w:r>
        <w:rPr>
          <w:rStyle w:val="Siln"/>
        </w:rPr>
        <w:t>7.</w:t>
      </w:r>
      <w:r>
        <w:t xml:space="preserve"> Uložení </w:t>
      </w:r>
      <w:r>
        <w:rPr>
          <w:lang w:val="it-IT"/>
        </w:rPr>
        <w:t>dal</w:t>
      </w:r>
      <w:proofErr w:type="spellStart"/>
      <w:r>
        <w:t>ší</w:t>
      </w:r>
      <w:r>
        <w:rPr>
          <w:lang w:val="de-DE"/>
        </w:rPr>
        <w:t>ch</w:t>
      </w:r>
      <w:proofErr w:type="spellEnd"/>
      <w:r>
        <w:rPr>
          <w:lang w:val="de-DE"/>
        </w:rPr>
        <w:t xml:space="preserve"> in</w:t>
      </w:r>
      <w:proofErr w:type="spellStart"/>
      <w:r>
        <w:t>ženýrský</w:t>
      </w:r>
      <w:r>
        <w:rPr>
          <w:lang w:val="de-DE"/>
        </w:rPr>
        <w:t>ch</w:t>
      </w:r>
      <w:proofErr w:type="spellEnd"/>
      <w:r>
        <w:rPr>
          <w:lang w:val="de-DE"/>
        </w:rPr>
        <w:t xml:space="preserve"> s</w:t>
      </w:r>
      <w:proofErr w:type="spellStart"/>
      <w:r>
        <w:t>ítí</w:t>
      </w:r>
      <w:proofErr w:type="spellEnd"/>
      <w:r>
        <w:t>, popřípadě změna stávající</w:t>
      </w:r>
      <w:proofErr w:type="spellStart"/>
      <w:r>
        <w:rPr>
          <w:lang w:val="de-DE"/>
        </w:rPr>
        <w:t>ch</w:t>
      </w:r>
      <w:proofErr w:type="spellEnd"/>
      <w:r>
        <w:rPr>
          <w:lang w:val="de-DE"/>
        </w:rPr>
        <w:t xml:space="preserve"> s</w:t>
      </w:r>
      <w:proofErr w:type="spellStart"/>
      <w:r>
        <w:t>ítí</w:t>
      </w:r>
      <w:proofErr w:type="spellEnd"/>
      <w:r>
        <w:t>, musí být projednána se správcem kolektorů</w:t>
      </w:r>
      <w:r>
        <w:rPr>
          <w:lang w:val="it-IT"/>
        </w:rPr>
        <w:t>, dolo</w:t>
      </w:r>
      <w:r>
        <w:t xml:space="preserve">žena řádně projednanou a odsouhlasenou dokumentací </w:t>
      </w:r>
      <w:r>
        <w:rPr>
          <w:lang w:val="nl-NL"/>
        </w:rPr>
        <w:t>se v</w:t>
      </w:r>
      <w:r>
        <w:t>š</w:t>
      </w:r>
      <w:r>
        <w:rPr>
          <w:lang w:val="it-IT"/>
        </w:rPr>
        <w:t>emi dot</w:t>
      </w:r>
      <w:proofErr w:type="spellStart"/>
      <w:r>
        <w:t>čenými</w:t>
      </w:r>
      <w:proofErr w:type="spellEnd"/>
      <w:r>
        <w:t xml:space="preserve"> správci inženýrský</w:t>
      </w:r>
      <w:proofErr w:type="spellStart"/>
      <w:r>
        <w:rPr>
          <w:lang w:val="de-DE"/>
        </w:rPr>
        <w:t>ch</w:t>
      </w:r>
      <w:proofErr w:type="spellEnd"/>
      <w:r>
        <w:rPr>
          <w:lang w:val="de-DE"/>
        </w:rPr>
        <w:t xml:space="preserve"> s</w:t>
      </w:r>
      <w:proofErr w:type="spellStart"/>
      <w:r>
        <w:t>ítí</w:t>
      </w:r>
      <w:proofErr w:type="spellEnd"/>
      <w:r>
        <w:t xml:space="preserve">, včetně </w:t>
      </w:r>
      <w:proofErr w:type="spellStart"/>
      <w:r>
        <w:t>případn</w:t>
      </w:r>
      <w:proofErr w:type="spellEnd"/>
      <w:r>
        <w:rPr>
          <w:lang w:val="fr-FR"/>
        </w:rPr>
        <w:t>é</w:t>
      </w:r>
      <w:r>
        <w:t xml:space="preserve">ho návrhu na změnu nebo doplnění „Provozního řádu” kolektorů, respektive </w:t>
      </w:r>
      <w:proofErr w:type="spellStart"/>
      <w:r>
        <w:t>konkr</w:t>
      </w:r>
      <w:proofErr w:type="spellEnd"/>
      <w:r>
        <w:rPr>
          <w:lang w:val="fr-FR"/>
        </w:rPr>
        <w:t>é</w:t>
      </w:r>
      <w:proofErr w:type="spellStart"/>
      <w:r>
        <w:t>tní</w:t>
      </w:r>
      <w:r>
        <w:rPr>
          <w:lang w:val="en-US"/>
        </w:rPr>
        <w:t>ch</w:t>
      </w:r>
      <w:proofErr w:type="spellEnd"/>
      <w:r>
        <w:rPr>
          <w:lang w:val="en-US"/>
        </w:rPr>
        <w:t xml:space="preserve"> TPPPK. </w:t>
      </w:r>
      <w:proofErr w:type="spellStart"/>
      <w:r>
        <w:rPr>
          <w:lang w:val="en-US"/>
        </w:rPr>
        <w:t>Sou</w:t>
      </w:r>
      <w:proofErr w:type="spellEnd"/>
      <w:r>
        <w:t>časně je nutno uzavřít novou smlouvu, nebo upravit doplňkem příslušnou smlouvu o užívání kolektoru a výš</w:t>
      </w:r>
      <w:r>
        <w:rPr>
          <w:lang w:val="it-IT"/>
        </w:rPr>
        <w:t>i p</w:t>
      </w:r>
      <w:proofErr w:type="spellStart"/>
      <w:r>
        <w:t>říspěvku</w:t>
      </w:r>
      <w:proofErr w:type="spellEnd"/>
      <w:r>
        <w:t xml:space="preserve"> </w:t>
      </w:r>
      <w:proofErr w:type="gramStart"/>
      <w:r>
        <w:t>na</w:t>
      </w:r>
      <w:proofErr w:type="gramEnd"/>
      <w:r>
        <w:t xml:space="preserve"> provoz kolektoru. Souhlas s uložení</w:t>
      </w:r>
      <w:r>
        <w:rPr>
          <w:lang w:val="it-IT"/>
        </w:rPr>
        <w:t>m dal</w:t>
      </w:r>
      <w:proofErr w:type="spellStart"/>
      <w:r>
        <w:t>ší</w:t>
      </w:r>
      <w:r>
        <w:rPr>
          <w:lang w:val="de-DE"/>
        </w:rPr>
        <w:t>ch</w:t>
      </w:r>
      <w:proofErr w:type="spellEnd"/>
      <w:r>
        <w:rPr>
          <w:lang w:val="de-DE"/>
        </w:rPr>
        <w:t xml:space="preserve"> in</w:t>
      </w:r>
      <w:proofErr w:type="spellStart"/>
      <w:r>
        <w:t>ženýrský</w:t>
      </w:r>
      <w:r>
        <w:rPr>
          <w:lang w:val="de-DE"/>
        </w:rPr>
        <w:t>ch</w:t>
      </w:r>
      <w:proofErr w:type="spellEnd"/>
      <w:r>
        <w:rPr>
          <w:lang w:val="de-DE"/>
        </w:rPr>
        <w:t xml:space="preserve"> s</w:t>
      </w:r>
      <w:proofErr w:type="spellStart"/>
      <w:r>
        <w:t>ítí</w:t>
      </w:r>
      <w:proofErr w:type="spellEnd"/>
      <w:r>
        <w:t xml:space="preserve"> nebo změnou stávající</w:t>
      </w:r>
      <w:proofErr w:type="spellStart"/>
      <w:r>
        <w:rPr>
          <w:lang w:val="de-DE"/>
        </w:rPr>
        <w:t>ch</w:t>
      </w:r>
      <w:proofErr w:type="spellEnd"/>
      <w:r>
        <w:rPr>
          <w:lang w:val="de-DE"/>
        </w:rPr>
        <w:t xml:space="preserve"> s</w:t>
      </w:r>
      <w:proofErr w:type="spellStart"/>
      <w:r>
        <w:t>ítí</w:t>
      </w:r>
      <w:proofErr w:type="spellEnd"/>
      <w:r>
        <w:t xml:space="preserve"> vydává </w:t>
      </w:r>
      <w:proofErr w:type="spellStart"/>
      <w:r>
        <w:rPr>
          <w:lang w:val="de-DE"/>
        </w:rPr>
        <w:t>spr</w:t>
      </w:r>
      <w:r>
        <w:t>ávce</w:t>
      </w:r>
      <w:proofErr w:type="spellEnd"/>
      <w:r>
        <w:t xml:space="preserve"> kolektorů na základě Žádosti o uložení vedení </w:t>
      </w:r>
      <w:proofErr w:type="spellStart"/>
      <w:r>
        <w:t>technick</w:t>
      </w:r>
      <w:proofErr w:type="spellEnd"/>
      <w:r>
        <w:rPr>
          <w:lang w:val="fr-FR"/>
        </w:rPr>
        <w:t>é</w:t>
      </w:r>
      <w:r>
        <w:t xml:space="preserve">ho vybavení v prostoru kolektoru (příloha č. 1) a následně </w:t>
      </w:r>
      <w:r>
        <w:rPr>
          <w:lang w:val="it-IT"/>
        </w:rPr>
        <w:t>po p</w:t>
      </w:r>
      <w:proofErr w:type="spellStart"/>
      <w:r>
        <w:t>ředání</w:t>
      </w:r>
      <w:proofErr w:type="spellEnd"/>
      <w:r>
        <w:t xml:space="preserve"> předepsaných dokladů Přejímkou (zápisem) o uložení inženýrský</w:t>
      </w:r>
      <w:proofErr w:type="spellStart"/>
      <w:r>
        <w:rPr>
          <w:lang w:val="de-DE"/>
        </w:rPr>
        <w:t>ch</w:t>
      </w:r>
      <w:proofErr w:type="spellEnd"/>
      <w:r>
        <w:rPr>
          <w:lang w:val="de-DE"/>
        </w:rPr>
        <w:t xml:space="preserve"> s</w:t>
      </w:r>
      <w:proofErr w:type="spellStart"/>
      <w:r>
        <w:t>ítí</w:t>
      </w:r>
      <w:proofErr w:type="spellEnd"/>
      <w:r>
        <w:t xml:space="preserve"> do kolektoru (příloha č. 5).</w:t>
      </w:r>
    </w:p>
    <w:p w:rsidR="004F67A9" w:rsidRDefault="007D0D53">
      <w:pPr>
        <w:pStyle w:val="Zkladntext3"/>
        <w:spacing w:before="0"/>
        <w:jc w:val="both"/>
        <w:rPr>
          <w:b w:val="0"/>
          <w:bCs w:val="0"/>
          <w:sz w:val="20"/>
          <w:szCs w:val="20"/>
        </w:rPr>
      </w:pPr>
      <w:r>
        <w:rPr>
          <w:sz w:val="20"/>
          <w:szCs w:val="20"/>
        </w:rPr>
        <w:t xml:space="preserve">8. </w:t>
      </w:r>
      <w:proofErr w:type="spellStart"/>
      <w:r>
        <w:rPr>
          <w:b w:val="0"/>
          <w:bCs w:val="0"/>
          <w:sz w:val="20"/>
          <w:szCs w:val="20"/>
          <w:lang w:val="de-DE"/>
        </w:rPr>
        <w:t>Spr</w:t>
      </w:r>
      <w:r>
        <w:rPr>
          <w:b w:val="0"/>
          <w:bCs w:val="0"/>
          <w:sz w:val="20"/>
          <w:szCs w:val="20"/>
        </w:rPr>
        <w:t>ávce</w:t>
      </w:r>
      <w:proofErr w:type="spellEnd"/>
      <w:r>
        <w:rPr>
          <w:b w:val="0"/>
          <w:bCs w:val="0"/>
          <w:sz w:val="20"/>
          <w:szCs w:val="20"/>
        </w:rPr>
        <w:t xml:space="preserve"> kolektorů může v jednotlivých případech stanovit zvláštní provozně – bezpečnostní podmínky k užívání kolektorů, vyplývající z koordinace pracovní</w:t>
      </w:r>
      <w:proofErr w:type="spellStart"/>
      <w:r>
        <w:rPr>
          <w:b w:val="0"/>
          <w:bCs w:val="0"/>
          <w:sz w:val="20"/>
          <w:szCs w:val="20"/>
          <w:lang w:val="de-DE"/>
        </w:rPr>
        <w:t>ch</w:t>
      </w:r>
      <w:proofErr w:type="spellEnd"/>
      <w:r>
        <w:rPr>
          <w:b w:val="0"/>
          <w:bCs w:val="0"/>
          <w:sz w:val="20"/>
          <w:szCs w:val="20"/>
          <w:lang w:val="de-DE"/>
        </w:rPr>
        <w:t xml:space="preserve"> </w:t>
      </w:r>
      <w:r>
        <w:rPr>
          <w:b w:val="0"/>
          <w:bCs w:val="0"/>
          <w:sz w:val="20"/>
          <w:szCs w:val="20"/>
        </w:rPr>
        <w:t>činností nebo z provozních stavů kolektorů č</w:t>
      </w:r>
      <w:r>
        <w:rPr>
          <w:b w:val="0"/>
          <w:bCs w:val="0"/>
          <w:sz w:val="20"/>
          <w:szCs w:val="20"/>
          <w:lang w:val="it-IT"/>
        </w:rPr>
        <w:t>i in</w:t>
      </w:r>
      <w:proofErr w:type="spellStart"/>
      <w:r>
        <w:rPr>
          <w:b w:val="0"/>
          <w:bCs w:val="0"/>
          <w:sz w:val="20"/>
          <w:szCs w:val="20"/>
        </w:rPr>
        <w:t>ženýrský</w:t>
      </w:r>
      <w:r>
        <w:rPr>
          <w:b w:val="0"/>
          <w:bCs w:val="0"/>
          <w:sz w:val="20"/>
          <w:szCs w:val="20"/>
          <w:lang w:val="de-DE"/>
        </w:rPr>
        <w:t>ch</w:t>
      </w:r>
      <w:proofErr w:type="spellEnd"/>
      <w:r>
        <w:rPr>
          <w:b w:val="0"/>
          <w:bCs w:val="0"/>
          <w:sz w:val="20"/>
          <w:szCs w:val="20"/>
          <w:lang w:val="de-DE"/>
        </w:rPr>
        <w:t xml:space="preserve"> s</w:t>
      </w:r>
      <w:proofErr w:type="spellStart"/>
      <w:r>
        <w:rPr>
          <w:b w:val="0"/>
          <w:bCs w:val="0"/>
          <w:sz w:val="20"/>
          <w:szCs w:val="20"/>
        </w:rPr>
        <w:t>ítí</w:t>
      </w:r>
      <w:proofErr w:type="spellEnd"/>
      <w:r>
        <w:rPr>
          <w:b w:val="0"/>
          <w:bCs w:val="0"/>
          <w:sz w:val="20"/>
          <w:szCs w:val="20"/>
        </w:rPr>
        <w:t xml:space="preserve"> v nich uložených, nebo činností na sítích prováděných.</w:t>
      </w:r>
    </w:p>
    <w:p w:rsidR="004F67A9" w:rsidRDefault="004F67A9">
      <w:pPr>
        <w:pStyle w:val="Nadpis3"/>
        <w:spacing w:before="0" w:after="120"/>
        <w:ind w:left="862" w:hanging="862"/>
        <w:rPr>
          <w:sz w:val="22"/>
          <w:szCs w:val="22"/>
        </w:rPr>
      </w:pPr>
    </w:p>
    <w:p w:rsidR="004F67A9" w:rsidRDefault="007D0D53">
      <w:pPr>
        <w:pStyle w:val="Nadpis3"/>
        <w:spacing w:before="0" w:after="120"/>
        <w:ind w:left="862" w:hanging="862"/>
        <w:jc w:val="center"/>
        <w:rPr>
          <w:sz w:val="22"/>
          <w:szCs w:val="22"/>
        </w:rPr>
      </w:pPr>
      <w:r>
        <w:rPr>
          <w:b/>
          <w:bCs/>
          <w:sz w:val="22"/>
          <w:szCs w:val="22"/>
        </w:rPr>
        <w:t xml:space="preserve">Článek 4 </w:t>
      </w:r>
      <w:r>
        <w:rPr>
          <w:rFonts w:ascii="Arial Unicode MS" w:hAnsi="Arial Unicode MS"/>
          <w:sz w:val="22"/>
          <w:szCs w:val="22"/>
        </w:rPr>
        <w:br/>
      </w:r>
      <w:r>
        <w:rPr>
          <w:b/>
          <w:bCs/>
          <w:sz w:val="22"/>
          <w:szCs w:val="22"/>
        </w:rPr>
        <w:t>Základní povinnosti správce kolektorů</w:t>
      </w:r>
    </w:p>
    <w:p w:rsidR="004F67A9" w:rsidRDefault="007D0D53">
      <w:pPr>
        <w:jc w:val="both"/>
      </w:pPr>
      <w:r>
        <w:rPr>
          <w:rStyle w:val="Siln"/>
        </w:rPr>
        <w:t>1.</w:t>
      </w:r>
      <w:r>
        <w:rPr>
          <w:lang w:val="de-DE"/>
        </w:rPr>
        <w:t xml:space="preserve"> </w:t>
      </w:r>
      <w:proofErr w:type="spellStart"/>
      <w:r>
        <w:rPr>
          <w:lang w:val="de-DE"/>
        </w:rPr>
        <w:t>Spr</w:t>
      </w:r>
      <w:r>
        <w:t>ávce</w:t>
      </w:r>
      <w:proofErr w:type="spellEnd"/>
      <w:r>
        <w:t xml:space="preserve"> kolektorů odpovídá za zajištění plynul</w:t>
      </w:r>
      <w:r>
        <w:rPr>
          <w:lang w:val="fr-FR"/>
        </w:rPr>
        <w:t>é</w:t>
      </w:r>
      <w:r>
        <w:t xml:space="preserve">ho a </w:t>
      </w:r>
      <w:proofErr w:type="spellStart"/>
      <w:r>
        <w:t>bezpečn</w:t>
      </w:r>
      <w:proofErr w:type="spellEnd"/>
      <w:r>
        <w:rPr>
          <w:lang w:val="fr-FR"/>
        </w:rPr>
        <w:t>é</w:t>
      </w:r>
      <w:r>
        <w:t xml:space="preserve">ho provozu kolektorů </w:t>
      </w:r>
      <w:r>
        <w:rPr>
          <w:lang w:val="it-IT"/>
        </w:rPr>
        <w:t>a db</w:t>
      </w:r>
      <w:r>
        <w:t xml:space="preserve">á na dodržování provozního </w:t>
      </w:r>
      <w:proofErr w:type="spellStart"/>
      <w:r>
        <w:t>řá</w:t>
      </w:r>
      <w:proofErr w:type="spellEnd"/>
      <w:r>
        <w:rPr>
          <w:lang w:val="fr-FR"/>
        </w:rPr>
        <w:t>du v</w:t>
      </w:r>
      <w:proofErr w:type="spellStart"/>
      <w:r>
        <w:t>šemi</w:t>
      </w:r>
      <w:proofErr w:type="spellEnd"/>
      <w:r>
        <w:t xml:space="preserve"> subjekty, jejichž sítě a zařízení jsou v kolektoru uloženy, jakož i všemi osobami do kolektoru vstupujícími.</w:t>
      </w:r>
    </w:p>
    <w:p w:rsidR="004F67A9" w:rsidRDefault="007D0D53">
      <w:pPr>
        <w:jc w:val="both"/>
      </w:pPr>
      <w:r>
        <w:rPr>
          <w:rStyle w:val="Siln"/>
        </w:rPr>
        <w:t>2.</w:t>
      </w:r>
      <w:r>
        <w:rPr>
          <w:lang w:val="de-DE"/>
        </w:rPr>
        <w:t xml:space="preserve"> </w:t>
      </w:r>
      <w:proofErr w:type="spellStart"/>
      <w:r>
        <w:rPr>
          <w:lang w:val="de-DE"/>
        </w:rPr>
        <w:t>Spr</w:t>
      </w:r>
      <w:r>
        <w:t>ávce</w:t>
      </w:r>
      <w:proofErr w:type="spellEnd"/>
      <w:r>
        <w:t xml:space="preserve"> kolektorů zajišťuje stálý dozor (</w:t>
      </w:r>
      <w:proofErr w:type="spellStart"/>
      <w:r>
        <w:t>nepřetrž</w:t>
      </w:r>
      <w:proofErr w:type="spellEnd"/>
      <w:r>
        <w:rPr>
          <w:lang w:val="pt-PT"/>
        </w:rPr>
        <w:t>itou dispe</w:t>
      </w:r>
      <w:proofErr w:type="spellStart"/>
      <w:r>
        <w:t>čerskou</w:t>
      </w:r>
      <w:proofErr w:type="spellEnd"/>
      <w:r>
        <w:t xml:space="preserve"> službu) v </w:t>
      </w:r>
      <w:proofErr w:type="spellStart"/>
      <w:r>
        <w:t>příslušn</w:t>
      </w:r>
      <w:proofErr w:type="spellEnd"/>
      <w:r>
        <w:rPr>
          <w:lang w:val="fr-FR"/>
        </w:rPr>
        <w:t>é</w:t>
      </w:r>
      <w:r>
        <w:rPr>
          <w:lang w:val="pt-PT"/>
        </w:rPr>
        <w:t>m dispe</w:t>
      </w:r>
      <w:r>
        <w:t xml:space="preserve">činku kolektorů, kam jsou svedeny </w:t>
      </w:r>
      <w:proofErr w:type="spellStart"/>
      <w:r>
        <w:t>signá</w:t>
      </w:r>
      <w:r>
        <w:rPr>
          <w:lang w:val="en-US"/>
        </w:rPr>
        <w:t>ly</w:t>
      </w:r>
      <w:proofErr w:type="spellEnd"/>
      <w:r>
        <w:rPr>
          <w:lang w:val="en-US"/>
        </w:rPr>
        <w:t xml:space="preserve"> </w:t>
      </w:r>
      <w:proofErr w:type="spellStart"/>
      <w:r>
        <w:rPr>
          <w:lang w:val="en-US"/>
        </w:rPr>
        <w:t>signaliza</w:t>
      </w:r>
      <w:r>
        <w:t>čního</w:t>
      </w:r>
      <w:proofErr w:type="spellEnd"/>
      <w:r>
        <w:t xml:space="preserve"> a zabezpečovacího zařízení měření a regulace (</w:t>
      </w:r>
      <w:proofErr w:type="spellStart"/>
      <w:r>
        <w:t>MaR</w:t>
      </w:r>
      <w:proofErr w:type="spellEnd"/>
      <w:r>
        <w:t xml:space="preserve">). V případech, kdy kolektor není vybaven signalizačním a zabezpečovacím zařízením, zajišťuje správce kolektorů pouze </w:t>
      </w:r>
      <w:proofErr w:type="spellStart"/>
      <w:r>
        <w:t>pravideln</w:t>
      </w:r>
      <w:proofErr w:type="spellEnd"/>
      <w:r>
        <w:rPr>
          <w:lang w:val="fr-FR"/>
        </w:rPr>
        <w:t xml:space="preserve">é </w:t>
      </w:r>
      <w:r>
        <w:t>prohlídky dle odst. 7. tohoto článku.</w:t>
      </w:r>
    </w:p>
    <w:p w:rsidR="004F67A9" w:rsidRDefault="007D0D53">
      <w:pPr>
        <w:jc w:val="both"/>
      </w:pPr>
      <w:r>
        <w:rPr>
          <w:rStyle w:val="Siln"/>
        </w:rPr>
        <w:t>3.</w:t>
      </w:r>
      <w:r>
        <w:rPr>
          <w:lang w:val="de-DE"/>
        </w:rPr>
        <w:t xml:space="preserve"> </w:t>
      </w:r>
      <w:proofErr w:type="spellStart"/>
      <w:r>
        <w:rPr>
          <w:lang w:val="de-DE"/>
        </w:rPr>
        <w:t>Spr</w:t>
      </w:r>
      <w:r>
        <w:t>ávce</w:t>
      </w:r>
      <w:proofErr w:type="spellEnd"/>
      <w:r>
        <w:t xml:space="preserve"> kolektorů zajišťuje </w:t>
      </w:r>
      <w:proofErr w:type="spellStart"/>
      <w:r>
        <w:t>nepřetrž</w:t>
      </w:r>
      <w:proofErr w:type="spellEnd"/>
      <w:r>
        <w:rPr>
          <w:lang w:val="pt-PT"/>
        </w:rPr>
        <w:t>itou centr</w:t>
      </w:r>
      <w:proofErr w:type="spellStart"/>
      <w:r>
        <w:t>ální</w:t>
      </w:r>
      <w:proofErr w:type="spellEnd"/>
      <w:r>
        <w:t xml:space="preserve"> pohotovostní službu pro zajištění neprodlen</w:t>
      </w:r>
      <w:r>
        <w:rPr>
          <w:lang w:val="fr-FR"/>
        </w:rPr>
        <w:t>é</w:t>
      </w:r>
      <w:r>
        <w:t xml:space="preserve">ho zásahu v případě </w:t>
      </w:r>
      <w:proofErr w:type="spellStart"/>
      <w:r>
        <w:t>neobvykl</w:t>
      </w:r>
      <w:proofErr w:type="spellEnd"/>
      <w:r>
        <w:rPr>
          <w:lang w:val="fr-FR"/>
        </w:rPr>
        <w:t>é</w:t>
      </w:r>
      <w:r>
        <w:t>ho provozního stavu, poruchy č</w:t>
      </w:r>
      <w:r>
        <w:rPr>
          <w:lang w:val="da-DK"/>
        </w:rPr>
        <w:t>i hav</w:t>
      </w:r>
      <w:r>
        <w:t xml:space="preserve">árie.  Zajišťuje a vyhlašuje mimořádná opatření v případě vzniku havárie, poruchy či </w:t>
      </w:r>
      <w:proofErr w:type="spellStart"/>
      <w:r>
        <w:t>neobvykl</w:t>
      </w:r>
      <w:proofErr w:type="spellEnd"/>
      <w:r>
        <w:rPr>
          <w:lang w:val="fr-FR"/>
        </w:rPr>
        <w:t>é</w:t>
      </w:r>
      <w:r>
        <w:t>ho provozního stavu. V mimořádně závažných provozních situací</w:t>
      </w:r>
      <w:proofErr w:type="spellStart"/>
      <w:r>
        <w:rPr>
          <w:lang w:val="de-DE"/>
        </w:rPr>
        <w:t>ch</w:t>
      </w:r>
      <w:proofErr w:type="spellEnd"/>
      <w:r>
        <w:rPr>
          <w:lang w:val="de-DE"/>
        </w:rPr>
        <w:t xml:space="preserve"> m</w:t>
      </w:r>
      <w:proofErr w:type="spellStart"/>
      <w:r>
        <w:t>ůže</w:t>
      </w:r>
      <w:proofErr w:type="spellEnd"/>
      <w:r>
        <w:t xml:space="preserve"> správce kolektorů nařídit prostřednictvím zasahujících složek IZS správcům sítí pohotovost přímo na </w:t>
      </w:r>
      <w:proofErr w:type="spellStart"/>
      <w:r>
        <w:t>pracoviš</w:t>
      </w:r>
      <w:proofErr w:type="spellEnd"/>
      <w:r>
        <w:rPr>
          <w:lang w:val="it-IT"/>
        </w:rPr>
        <w:t>ti.</w:t>
      </w:r>
    </w:p>
    <w:p w:rsidR="004F67A9" w:rsidRDefault="007D0D53">
      <w:pPr>
        <w:pStyle w:val="Zkladntext3"/>
        <w:spacing w:before="0"/>
        <w:jc w:val="both"/>
        <w:rPr>
          <w:b w:val="0"/>
          <w:bCs w:val="0"/>
          <w:sz w:val="20"/>
          <w:szCs w:val="20"/>
        </w:rPr>
      </w:pPr>
      <w:r>
        <w:rPr>
          <w:sz w:val="20"/>
          <w:szCs w:val="20"/>
        </w:rPr>
        <w:t>4.</w:t>
      </w:r>
      <w:r>
        <w:rPr>
          <w:b w:val="0"/>
          <w:bCs w:val="0"/>
          <w:sz w:val="20"/>
          <w:szCs w:val="20"/>
          <w:lang w:val="de-DE"/>
        </w:rPr>
        <w:t xml:space="preserve"> </w:t>
      </w:r>
      <w:proofErr w:type="spellStart"/>
      <w:r>
        <w:rPr>
          <w:b w:val="0"/>
          <w:bCs w:val="0"/>
          <w:sz w:val="20"/>
          <w:szCs w:val="20"/>
          <w:lang w:val="de-DE"/>
        </w:rPr>
        <w:t>Spr</w:t>
      </w:r>
      <w:r>
        <w:rPr>
          <w:b w:val="0"/>
          <w:bCs w:val="0"/>
          <w:sz w:val="20"/>
          <w:szCs w:val="20"/>
        </w:rPr>
        <w:t>ávce</w:t>
      </w:r>
      <w:proofErr w:type="spellEnd"/>
      <w:r>
        <w:rPr>
          <w:b w:val="0"/>
          <w:bCs w:val="0"/>
          <w:sz w:val="20"/>
          <w:szCs w:val="20"/>
        </w:rPr>
        <w:t xml:space="preserve"> kolektorů vede provozní knihy (dále jen „Provozní knihy”), do kterých zaznamenává všechny důležité údaje z provozu kolektoru, </w:t>
      </w:r>
      <w:proofErr w:type="spellStart"/>
      <w:r>
        <w:rPr>
          <w:b w:val="0"/>
          <w:bCs w:val="0"/>
          <w:sz w:val="20"/>
          <w:szCs w:val="20"/>
        </w:rPr>
        <w:t>zejm</w:t>
      </w:r>
      <w:proofErr w:type="spellEnd"/>
      <w:r>
        <w:rPr>
          <w:b w:val="0"/>
          <w:bCs w:val="0"/>
          <w:sz w:val="20"/>
          <w:szCs w:val="20"/>
          <w:lang w:val="fr-FR"/>
        </w:rPr>
        <w:t>é</w:t>
      </w:r>
      <w:r>
        <w:rPr>
          <w:b w:val="0"/>
          <w:bCs w:val="0"/>
          <w:sz w:val="20"/>
          <w:szCs w:val="20"/>
        </w:rPr>
        <w:t>na:</w:t>
      </w:r>
    </w:p>
    <w:p w:rsidR="004F67A9" w:rsidRDefault="007D0D53">
      <w:pPr>
        <w:jc w:val="both"/>
      </w:pPr>
      <w:r>
        <w:tab/>
        <w:t xml:space="preserve">– předání a převzetí </w:t>
      </w:r>
      <w:r>
        <w:rPr>
          <w:lang w:val="it-IT"/>
        </w:rPr>
        <w:t>dispe</w:t>
      </w:r>
      <w:proofErr w:type="spellStart"/>
      <w:r>
        <w:t>čersk</w:t>
      </w:r>
      <w:proofErr w:type="spellEnd"/>
      <w:r>
        <w:rPr>
          <w:lang w:val="fr-FR"/>
        </w:rPr>
        <w:t xml:space="preserve">é </w:t>
      </w:r>
      <w:r>
        <w:t>služby (včetně změny řídícího stanoviště)</w:t>
      </w:r>
    </w:p>
    <w:p w:rsidR="004F67A9" w:rsidRDefault="007D0D53">
      <w:r>
        <w:tab/>
        <w:t>– vstupy všech osob do kolektoru,</w:t>
      </w:r>
      <w:r>
        <w:rPr>
          <w:i/>
          <w:iCs/>
        </w:rPr>
        <w:t xml:space="preserve"> </w:t>
      </w:r>
    </w:p>
    <w:p w:rsidR="004F67A9" w:rsidRDefault="007D0D53">
      <w:r>
        <w:tab/>
        <w:t>– poruchy a havárie a k nim přijatá opatření a průběh jejich likvidace</w:t>
      </w:r>
    </w:p>
    <w:p w:rsidR="004F67A9" w:rsidRDefault="007D0D53">
      <w:pPr>
        <w:jc w:val="both"/>
      </w:pPr>
      <w:r>
        <w:t xml:space="preserve">Na titulní straně provozní knihy musí být uvedeno datum jejího založení, </w:t>
      </w:r>
      <w:proofErr w:type="spellStart"/>
      <w:r>
        <w:t>poč</w:t>
      </w:r>
      <w:proofErr w:type="spellEnd"/>
      <w:r>
        <w:rPr>
          <w:lang w:val="da-DK"/>
        </w:rPr>
        <w:t>et o</w:t>
      </w:r>
      <w:r>
        <w:t>číslovaných stran, razítko a podpis vedoucího oblasti. Vešker</w:t>
      </w:r>
      <w:r>
        <w:rPr>
          <w:lang w:val="fr-FR"/>
        </w:rPr>
        <w:t xml:space="preserve">é </w:t>
      </w:r>
      <w:r>
        <w:t xml:space="preserve">zápisy v provozní knize jsou </w:t>
      </w:r>
      <w:proofErr w:type="spellStart"/>
      <w:r>
        <w:t>podepsan</w:t>
      </w:r>
      <w:proofErr w:type="spellEnd"/>
      <w:r>
        <w:rPr>
          <w:lang w:val="fr-FR"/>
        </w:rPr>
        <w:t xml:space="preserve">é </w:t>
      </w:r>
      <w:r>
        <w:t xml:space="preserve">pracovníkem, který zápis provedl. </w:t>
      </w:r>
    </w:p>
    <w:p w:rsidR="004F67A9" w:rsidRDefault="007D0D53">
      <w:pPr>
        <w:jc w:val="both"/>
      </w:pPr>
      <w:r>
        <w:t xml:space="preserve"> Provozní knihy uschovává </w:t>
      </w:r>
      <w:proofErr w:type="spellStart"/>
      <w:r>
        <w:rPr>
          <w:lang w:val="de-DE"/>
        </w:rPr>
        <w:t>spr</w:t>
      </w:r>
      <w:r>
        <w:t>ávce</w:t>
      </w:r>
      <w:proofErr w:type="spellEnd"/>
      <w:r>
        <w:t xml:space="preserve"> kolektorů po dobu tří let na </w:t>
      </w:r>
      <w:proofErr w:type="spellStart"/>
      <w:r>
        <w:t>příslušn</w:t>
      </w:r>
      <w:proofErr w:type="spellEnd"/>
      <w:r>
        <w:rPr>
          <w:lang w:val="fr-FR"/>
        </w:rPr>
        <w:t>é</w:t>
      </w:r>
      <w:r>
        <w:t>m středisku, pak je předává k trval</w:t>
      </w:r>
      <w:r>
        <w:rPr>
          <w:lang w:val="fr-FR"/>
        </w:rPr>
        <w:t xml:space="preserve">é </w:t>
      </w:r>
      <w:r>
        <w:t>archivaci (znak A).</w:t>
      </w:r>
    </w:p>
    <w:p w:rsidR="004F67A9" w:rsidRDefault="007D0D53">
      <w:pPr>
        <w:jc w:val="both"/>
      </w:pPr>
      <w:r>
        <w:rPr>
          <w:rStyle w:val="Siln"/>
        </w:rPr>
        <w:t>5.</w:t>
      </w:r>
      <w:r>
        <w:rPr>
          <w:lang w:val="de-DE"/>
        </w:rPr>
        <w:t xml:space="preserve"> </w:t>
      </w:r>
      <w:proofErr w:type="spellStart"/>
      <w:r>
        <w:rPr>
          <w:lang w:val="de-DE"/>
        </w:rPr>
        <w:t>Spr</w:t>
      </w:r>
      <w:r>
        <w:t>ávce</w:t>
      </w:r>
      <w:proofErr w:type="spellEnd"/>
      <w:r>
        <w:t xml:space="preserve"> kolektorů archivuje úplnou projektovou dokumentaci kolektoru, obsahující </w:t>
      </w:r>
      <w:proofErr w:type="spellStart"/>
      <w:r>
        <w:t>skutečn</w:t>
      </w:r>
      <w:proofErr w:type="spellEnd"/>
      <w:r>
        <w:rPr>
          <w:lang w:val="fr-FR"/>
        </w:rPr>
        <w:t xml:space="preserve">é </w:t>
      </w:r>
      <w:r>
        <w:t xml:space="preserve">provedení, do </w:t>
      </w:r>
      <w:proofErr w:type="spellStart"/>
      <w:r>
        <w:t>kter</w:t>
      </w:r>
      <w:proofErr w:type="spellEnd"/>
      <w:r>
        <w:rPr>
          <w:lang w:val="fr-FR"/>
        </w:rPr>
        <w:t xml:space="preserve">é </w:t>
      </w:r>
      <w:r>
        <w:t xml:space="preserve">během provozu průběžně doplňuje všechny změny. Tato projektová dokumentace se trvale archivuje (znak A) na oblasti, </w:t>
      </w:r>
      <w:proofErr w:type="spellStart"/>
      <w:r>
        <w:t>kter</w:t>
      </w:r>
      <w:proofErr w:type="spellEnd"/>
      <w:r>
        <w:rPr>
          <w:lang w:val="fr-FR"/>
        </w:rPr>
        <w:t xml:space="preserve">é </w:t>
      </w:r>
      <w:r>
        <w:rPr>
          <w:lang w:val="en-US"/>
        </w:rPr>
        <w:t>se t</w:t>
      </w:r>
      <w:proofErr w:type="spellStart"/>
      <w:r>
        <w:t>ýká</w:t>
      </w:r>
      <w:proofErr w:type="spellEnd"/>
      <w:r>
        <w:t>, elektronicky u centrální pohotovostní služby a na centrálním serveru společnosti Kolektory Praha, a.s.</w:t>
      </w:r>
    </w:p>
    <w:p w:rsidR="004F67A9" w:rsidRDefault="007D0D53">
      <w:pPr>
        <w:jc w:val="both"/>
      </w:pPr>
      <w:r>
        <w:rPr>
          <w:rStyle w:val="Siln"/>
        </w:rPr>
        <w:t>6</w:t>
      </w:r>
      <w:r>
        <w:rPr>
          <w:lang w:val="de-DE"/>
        </w:rPr>
        <w:t xml:space="preserve">. </w:t>
      </w:r>
      <w:proofErr w:type="spellStart"/>
      <w:r>
        <w:rPr>
          <w:lang w:val="de-DE"/>
        </w:rPr>
        <w:t>Spr</w:t>
      </w:r>
      <w:r>
        <w:t>ávce</w:t>
      </w:r>
      <w:proofErr w:type="spellEnd"/>
      <w:r>
        <w:t xml:space="preserve"> kolektorů provádí a zajišťuje údržbu a opravy </w:t>
      </w:r>
      <w:proofErr w:type="spellStart"/>
      <w:r>
        <w:t>ochrann</w:t>
      </w:r>
      <w:proofErr w:type="spellEnd"/>
      <w:r>
        <w:rPr>
          <w:lang w:val="fr-FR"/>
        </w:rPr>
        <w:t xml:space="preserve">é </w:t>
      </w:r>
      <w:r>
        <w:t xml:space="preserve">konstrukce i příslušenství kolektorů, </w:t>
      </w:r>
      <w:proofErr w:type="spellStart"/>
      <w:r>
        <w:t>kter</w:t>
      </w:r>
      <w:proofErr w:type="spellEnd"/>
      <w:r>
        <w:rPr>
          <w:lang w:val="fr-FR"/>
        </w:rPr>
        <w:t xml:space="preserve">é </w:t>
      </w:r>
      <w:r>
        <w:t>spravuje, včetně udržování čistoty v kolektoru a průchodnosti všech únikových cest, včetně odklízení sněhu z únikových poklopů v zimním období.</w:t>
      </w:r>
    </w:p>
    <w:p w:rsidR="004F67A9" w:rsidRDefault="007D0D53">
      <w:pPr>
        <w:jc w:val="both"/>
      </w:pPr>
      <w:r>
        <w:rPr>
          <w:rStyle w:val="Siln"/>
        </w:rPr>
        <w:t>7.</w:t>
      </w:r>
      <w:r>
        <w:rPr>
          <w:lang w:val="de-DE"/>
        </w:rPr>
        <w:t xml:space="preserve"> </w:t>
      </w:r>
      <w:proofErr w:type="spellStart"/>
      <w:r>
        <w:rPr>
          <w:lang w:val="de-DE"/>
        </w:rPr>
        <w:t>Spr</w:t>
      </w:r>
      <w:r>
        <w:t>ávce</w:t>
      </w:r>
      <w:proofErr w:type="spellEnd"/>
      <w:r>
        <w:t xml:space="preserve"> kolektorů organizuje provádění pravidelných komplexních a kontrolních prohlídek kolektorů v následující</w:t>
      </w:r>
      <w:proofErr w:type="spellStart"/>
      <w:r>
        <w:rPr>
          <w:lang w:val="de-DE"/>
        </w:rPr>
        <w:t>ch</w:t>
      </w:r>
      <w:proofErr w:type="spellEnd"/>
      <w:r>
        <w:rPr>
          <w:lang w:val="de-DE"/>
        </w:rPr>
        <w:t xml:space="preserve"> minim</w:t>
      </w:r>
      <w:proofErr w:type="spellStart"/>
      <w:r>
        <w:t>ální</w:t>
      </w:r>
      <w:proofErr w:type="spellEnd"/>
      <w:r>
        <w:rPr>
          <w:lang w:val="pt-PT"/>
        </w:rPr>
        <w:t>ch lh</w:t>
      </w:r>
      <w:proofErr w:type="spellStart"/>
      <w:r>
        <w:t>ůtá</w:t>
      </w:r>
      <w:r>
        <w:rPr>
          <w:lang w:val="de-DE"/>
        </w:rPr>
        <w:t>ch</w:t>
      </w:r>
      <w:proofErr w:type="spellEnd"/>
      <w:r>
        <w:rPr>
          <w:lang w:val="de-DE"/>
        </w:rPr>
        <w:t>:</w:t>
      </w:r>
    </w:p>
    <w:p w:rsidR="004F67A9" w:rsidRDefault="007D0D53">
      <w:pPr>
        <w:rPr>
          <w:rFonts w:ascii="Times New Roman" w:eastAsia="Times New Roman" w:hAnsi="Times New Roman" w:cs="Times New Roman"/>
          <w:b/>
          <w:bCs/>
          <w:u w:val="single"/>
        </w:rPr>
      </w:pPr>
      <w:r>
        <w:rPr>
          <w:rStyle w:val="Siln"/>
        </w:rPr>
        <w:t>a) komplexní prohlídky</w:t>
      </w:r>
    </w:p>
    <w:tbl>
      <w:tblPr>
        <w:tblStyle w:val="TableNormal"/>
        <w:tblW w:w="84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9"/>
        <w:gridCol w:w="2273"/>
        <w:gridCol w:w="2274"/>
      </w:tblGrid>
      <w:tr w:rsidR="004F67A9">
        <w:trPr>
          <w:trHeight w:val="236"/>
        </w:trPr>
        <w:tc>
          <w:tcPr>
            <w:tcW w:w="3898"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4F67A9" w:rsidRDefault="007D0D53">
            <w:r>
              <w:rPr>
                <w:i/>
                <w:iCs/>
              </w:rPr>
              <w:t>typ kolektoru</w:t>
            </w:r>
          </w:p>
        </w:tc>
        <w:tc>
          <w:tcPr>
            <w:tcW w:w="2273"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F67A9" w:rsidRDefault="007D0D53">
            <w:pPr>
              <w:jc w:val="center"/>
            </w:pPr>
            <w:r>
              <w:t>první provozní rok</w:t>
            </w:r>
          </w:p>
        </w:tc>
        <w:tc>
          <w:tcPr>
            <w:tcW w:w="2274"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4F67A9" w:rsidRDefault="007D0D53">
            <w:pPr>
              <w:jc w:val="center"/>
            </w:pPr>
            <w:r>
              <w:rPr>
                <w:lang w:val="it-IT"/>
              </w:rPr>
              <w:t>dal</w:t>
            </w:r>
            <w:proofErr w:type="spellStart"/>
            <w:r>
              <w:t>ší</w:t>
            </w:r>
            <w:proofErr w:type="spellEnd"/>
            <w:r>
              <w:t xml:space="preserve"> provoz </w:t>
            </w:r>
          </w:p>
        </w:tc>
      </w:tr>
      <w:tr w:rsidR="004F67A9">
        <w:trPr>
          <w:trHeight w:val="456"/>
        </w:trPr>
        <w:tc>
          <w:tcPr>
            <w:tcW w:w="3898"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rsidR="004F67A9" w:rsidRDefault="007D0D53">
            <w:pPr>
              <w:spacing w:after="60"/>
            </w:pPr>
            <w:r>
              <w:t xml:space="preserve">kolektory, </w:t>
            </w:r>
            <w:proofErr w:type="spellStart"/>
            <w:r>
              <w:t>technick</w:t>
            </w:r>
            <w:proofErr w:type="spellEnd"/>
            <w:r>
              <w:rPr>
                <w:lang w:val="fr-FR"/>
              </w:rPr>
              <w:t xml:space="preserve">é </w:t>
            </w:r>
            <w:r>
              <w:t xml:space="preserve">chodby a </w:t>
            </w:r>
            <w:proofErr w:type="spellStart"/>
            <w:r>
              <w:t>kolektorov</w:t>
            </w:r>
            <w:proofErr w:type="spellEnd"/>
            <w:r>
              <w:rPr>
                <w:lang w:val="fr-FR"/>
              </w:rPr>
              <w:t xml:space="preserve">é </w:t>
            </w:r>
            <w:r>
              <w:t>podchody</w:t>
            </w:r>
          </w:p>
        </w:tc>
        <w:tc>
          <w:tcPr>
            <w:tcW w:w="2273" w:type="dxa"/>
            <w:tcBorders>
              <w:top w:val="single" w:sz="6" w:space="0" w:color="000000"/>
              <w:left w:val="single" w:sz="6" w:space="0" w:color="000000"/>
              <w:bottom w:val="single" w:sz="12" w:space="0" w:color="000000"/>
              <w:right w:val="single" w:sz="6" w:space="0" w:color="000000"/>
            </w:tcBorders>
            <w:shd w:val="clear" w:color="auto" w:fill="auto"/>
            <w:tcMar>
              <w:top w:w="80" w:type="dxa"/>
              <w:left w:w="718" w:type="dxa"/>
              <w:bottom w:w="80" w:type="dxa"/>
              <w:right w:w="80" w:type="dxa"/>
            </w:tcMar>
          </w:tcPr>
          <w:p w:rsidR="004F67A9" w:rsidRDefault="007D0D53">
            <w:pPr>
              <w:spacing w:after="60"/>
              <w:ind w:left="638"/>
            </w:pPr>
            <w:r>
              <w:t>6× ročně</w:t>
            </w:r>
          </w:p>
        </w:tc>
        <w:tc>
          <w:tcPr>
            <w:tcW w:w="2274" w:type="dxa"/>
            <w:tcBorders>
              <w:top w:val="single" w:sz="6" w:space="0" w:color="000000"/>
              <w:left w:val="single" w:sz="6" w:space="0" w:color="000000"/>
              <w:bottom w:val="single" w:sz="12" w:space="0" w:color="000000"/>
              <w:right w:val="single" w:sz="12" w:space="0" w:color="000000"/>
            </w:tcBorders>
            <w:shd w:val="clear" w:color="auto" w:fill="auto"/>
            <w:tcMar>
              <w:top w:w="80" w:type="dxa"/>
              <w:left w:w="712" w:type="dxa"/>
              <w:bottom w:w="80" w:type="dxa"/>
              <w:right w:w="80" w:type="dxa"/>
            </w:tcMar>
          </w:tcPr>
          <w:p w:rsidR="004F67A9" w:rsidRDefault="007D0D53">
            <w:pPr>
              <w:spacing w:after="60"/>
              <w:ind w:left="632"/>
            </w:pPr>
            <w:r>
              <w:t>2× ročně</w:t>
            </w:r>
          </w:p>
        </w:tc>
      </w:tr>
    </w:tbl>
    <w:p w:rsidR="004F67A9" w:rsidRDefault="004F67A9">
      <w:pPr>
        <w:rPr>
          <w:rFonts w:ascii="Times New Roman" w:eastAsia="Times New Roman" w:hAnsi="Times New Roman" w:cs="Times New Roman"/>
          <w:b/>
          <w:bCs/>
          <w:u w:val="single"/>
        </w:rPr>
      </w:pPr>
    </w:p>
    <w:p w:rsidR="004F67A9" w:rsidRDefault="007D0D53">
      <w:pPr>
        <w:spacing w:before="120"/>
        <w:rPr>
          <w:b/>
          <w:bCs/>
          <w:u w:val="single"/>
        </w:rPr>
      </w:pPr>
      <w:r>
        <w:rPr>
          <w:rStyle w:val="Siln"/>
        </w:rPr>
        <w:t>b) kontrolní</w:t>
      </w:r>
      <w:r>
        <w:rPr>
          <w:b/>
          <w:bCs/>
          <w:color w:val="FF0000"/>
          <w:u w:color="FF0000"/>
        </w:rPr>
        <w:t xml:space="preserve"> </w:t>
      </w:r>
      <w:r>
        <w:rPr>
          <w:rStyle w:val="Siln"/>
        </w:rPr>
        <w:t>prohlídky</w:t>
      </w:r>
    </w:p>
    <w:tbl>
      <w:tblPr>
        <w:tblStyle w:val="TableNormal"/>
        <w:tblW w:w="844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9"/>
        <w:gridCol w:w="2273"/>
        <w:gridCol w:w="2274"/>
      </w:tblGrid>
      <w:tr w:rsidR="004F67A9">
        <w:trPr>
          <w:trHeight w:val="236"/>
        </w:trPr>
        <w:tc>
          <w:tcPr>
            <w:tcW w:w="3898"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4F67A9" w:rsidRDefault="007D0D53">
            <w:r>
              <w:rPr>
                <w:i/>
                <w:iCs/>
              </w:rPr>
              <w:t>typ kolektoru</w:t>
            </w:r>
          </w:p>
        </w:tc>
        <w:tc>
          <w:tcPr>
            <w:tcW w:w="2273" w:type="dxa"/>
            <w:tcBorders>
              <w:top w:val="single" w:sz="12"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4F67A9" w:rsidRDefault="007D0D53">
            <w:pPr>
              <w:jc w:val="center"/>
            </w:pPr>
            <w:r>
              <w:t>první provozní rok</w:t>
            </w:r>
          </w:p>
        </w:tc>
        <w:tc>
          <w:tcPr>
            <w:tcW w:w="2274" w:type="dxa"/>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4F67A9" w:rsidRDefault="007D0D53">
            <w:pPr>
              <w:jc w:val="center"/>
            </w:pPr>
            <w:r>
              <w:rPr>
                <w:lang w:val="it-IT"/>
              </w:rPr>
              <w:t>dal</w:t>
            </w:r>
            <w:proofErr w:type="spellStart"/>
            <w:r>
              <w:t>ší</w:t>
            </w:r>
            <w:proofErr w:type="spellEnd"/>
            <w:r>
              <w:t xml:space="preserve"> provoz </w:t>
            </w:r>
          </w:p>
        </w:tc>
      </w:tr>
      <w:tr w:rsidR="004F67A9">
        <w:trPr>
          <w:trHeight w:val="228"/>
        </w:trPr>
        <w:tc>
          <w:tcPr>
            <w:tcW w:w="389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4F67A9" w:rsidRDefault="007D0D53">
            <w:pPr>
              <w:spacing w:after="60"/>
            </w:pPr>
            <w:r>
              <w:t>objekty s NTL a STL plynovody</w:t>
            </w:r>
          </w:p>
        </w:tc>
        <w:tc>
          <w:tcPr>
            <w:tcW w:w="2273" w:type="dxa"/>
            <w:tcBorders>
              <w:top w:val="single" w:sz="6" w:space="0" w:color="000000"/>
              <w:left w:val="single" w:sz="6" w:space="0" w:color="000000"/>
              <w:bottom w:val="single" w:sz="6" w:space="0" w:color="000000"/>
              <w:right w:val="single" w:sz="6" w:space="0" w:color="000000"/>
            </w:tcBorders>
            <w:shd w:val="clear" w:color="auto" w:fill="auto"/>
            <w:tcMar>
              <w:top w:w="80" w:type="dxa"/>
              <w:left w:w="718" w:type="dxa"/>
              <w:bottom w:w="80" w:type="dxa"/>
              <w:right w:w="80" w:type="dxa"/>
            </w:tcMar>
          </w:tcPr>
          <w:p w:rsidR="004F67A9" w:rsidRDefault="007D0D53">
            <w:pPr>
              <w:spacing w:after="60"/>
              <w:ind w:left="638"/>
            </w:pPr>
            <w:r>
              <w:t>4× měsíčně</w:t>
            </w:r>
          </w:p>
        </w:tc>
        <w:tc>
          <w:tcPr>
            <w:tcW w:w="2274" w:type="dxa"/>
            <w:tcBorders>
              <w:top w:val="single" w:sz="6" w:space="0" w:color="000000"/>
              <w:left w:val="single" w:sz="6" w:space="0" w:color="000000"/>
              <w:bottom w:val="single" w:sz="6" w:space="0" w:color="000000"/>
              <w:right w:val="single" w:sz="12" w:space="0" w:color="000000"/>
            </w:tcBorders>
            <w:shd w:val="clear" w:color="auto" w:fill="auto"/>
            <w:tcMar>
              <w:top w:w="80" w:type="dxa"/>
              <w:left w:w="712" w:type="dxa"/>
              <w:bottom w:w="80" w:type="dxa"/>
              <w:right w:w="80" w:type="dxa"/>
            </w:tcMar>
          </w:tcPr>
          <w:p w:rsidR="004F67A9" w:rsidRDefault="007D0D53">
            <w:pPr>
              <w:spacing w:after="60"/>
              <w:ind w:left="632"/>
            </w:pPr>
            <w:r>
              <w:t>2× měsíčně</w:t>
            </w:r>
          </w:p>
        </w:tc>
      </w:tr>
      <w:tr w:rsidR="004F67A9">
        <w:trPr>
          <w:trHeight w:val="228"/>
        </w:trPr>
        <w:tc>
          <w:tcPr>
            <w:tcW w:w="3898"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tcPr>
          <w:p w:rsidR="004F67A9" w:rsidRDefault="007D0D53">
            <w:pPr>
              <w:spacing w:after="60"/>
            </w:pPr>
            <w:r>
              <w:t>objekty s trubními sítěmi bez plynovodů</w:t>
            </w:r>
          </w:p>
        </w:tc>
        <w:tc>
          <w:tcPr>
            <w:tcW w:w="2273" w:type="dxa"/>
            <w:tcBorders>
              <w:top w:val="single" w:sz="6" w:space="0" w:color="000000"/>
              <w:left w:val="single" w:sz="6" w:space="0" w:color="000000"/>
              <w:bottom w:val="single" w:sz="6" w:space="0" w:color="000000"/>
              <w:right w:val="single" w:sz="6" w:space="0" w:color="000000"/>
            </w:tcBorders>
            <w:shd w:val="clear" w:color="auto" w:fill="auto"/>
            <w:tcMar>
              <w:top w:w="80" w:type="dxa"/>
              <w:left w:w="718" w:type="dxa"/>
              <w:bottom w:w="80" w:type="dxa"/>
              <w:right w:w="80" w:type="dxa"/>
            </w:tcMar>
          </w:tcPr>
          <w:p w:rsidR="004F67A9" w:rsidRDefault="007D0D53">
            <w:pPr>
              <w:spacing w:after="60"/>
              <w:ind w:left="638"/>
            </w:pPr>
            <w:r>
              <w:t>2× měsíčně</w:t>
            </w:r>
          </w:p>
        </w:tc>
        <w:tc>
          <w:tcPr>
            <w:tcW w:w="2274" w:type="dxa"/>
            <w:tcBorders>
              <w:top w:val="single" w:sz="6" w:space="0" w:color="000000"/>
              <w:left w:val="single" w:sz="6" w:space="0" w:color="000000"/>
              <w:bottom w:val="single" w:sz="6" w:space="0" w:color="000000"/>
              <w:right w:val="single" w:sz="12" w:space="0" w:color="000000"/>
            </w:tcBorders>
            <w:shd w:val="clear" w:color="auto" w:fill="auto"/>
            <w:tcMar>
              <w:top w:w="80" w:type="dxa"/>
              <w:left w:w="712" w:type="dxa"/>
              <w:bottom w:w="80" w:type="dxa"/>
              <w:right w:w="80" w:type="dxa"/>
            </w:tcMar>
          </w:tcPr>
          <w:p w:rsidR="004F67A9" w:rsidRDefault="007D0D53">
            <w:pPr>
              <w:spacing w:after="60"/>
              <w:ind w:left="632"/>
            </w:pPr>
            <w:r>
              <w:t>1× měsíčně</w:t>
            </w:r>
          </w:p>
        </w:tc>
      </w:tr>
      <w:tr w:rsidR="004F67A9">
        <w:trPr>
          <w:trHeight w:val="236"/>
        </w:trPr>
        <w:tc>
          <w:tcPr>
            <w:tcW w:w="3898"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tcPr>
          <w:p w:rsidR="004F67A9" w:rsidRDefault="007D0D53">
            <w:pPr>
              <w:spacing w:after="60"/>
            </w:pPr>
            <w:r>
              <w:t>objekty pouze s kabelovými sítěmi</w:t>
            </w:r>
          </w:p>
        </w:tc>
        <w:tc>
          <w:tcPr>
            <w:tcW w:w="2273" w:type="dxa"/>
            <w:tcBorders>
              <w:top w:val="single" w:sz="6" w:space="0" w:color="000000"/>
              <w:left w:val="single" w:sz="6" w:space="0" w:color="000000"/>
              <w:bottom w:val="single" w:sz="12" w:space="0" w:color="000000"/>
              <w:right w:val="single" w:sz="6" w:space="0" w:color="000000"/>
            </w:tcBorders>
            <w:shd w:val="clear" w:color="auto" w:fill="auto"/>
            <w:tcMar>
              <w:top w:w="80" w:type="dxa"/>
              <w:left w:w="718" w:type="dxa"/>
              <w:bottom w:w="80" w:type="dxa"/>
              <w:right w:w="80" w:type="dxa"/>
            </w:tcMar>
          </w:tcPr>
          <w:p w:rsidR="004F67A9" w:rsidRDefault="007D0D53">
            <w:pPr>
              <w:spacing w:after="60"/>
              <w:ind w:left="638"/>
            </w:pPr>
            <w:r>
              <w:t>1× měsíčně</w:t>
            </w:r>
          </w:p>
        </w:tc>
        <w:tc>
          <w:tcPr>
            <w:tcW w:w="2274" w:type="dxa"/>
            <w:tcBorders>
              <w:top w:val="single" w:sz="6" w:space="0" w:color="000000"/>
              <w:left w:val="single" w:sz="6" w:space="0" w:color="000000"/>
              <w:bottom w:val="single" w:sz="12" w:space="0" w:color="000000"/>
              <w:right w:val="single" w:sz="12" w:space="0" w:color="000000"/>
            </w:tcBorders>
            <w:shd w:val="clear" w:color="auto" w:fill="auto"/>
            <w:tcMar>
              <w:top w:w="80" w:type="dxa"/>
              <w:left w:w="712" w:type="dxa"/>
              <w:bottom w:w="80" w:type="dxa"/>
              <w:right w:w="80" w:type="dxa"/>
            </w:tcMar>
          </w:tcPr>
          <w:p w:rsidR="004F67A9" w:rsidRDefault="007D0D53">
            <w:pPr>
              <w:spacing w:after="60"/>
              <w:ind w:left="632"/>
            </w:pPr>
            <w:r>
              <w:t>6× ročně</w:t>
            </w:r>
          </w:p>
        </w:tc>
      </w:tr>
    </w:tbl>
    <w:p w:rsidR="004F67A9" w:rsidRDefault="004F67A9">
      <w:pPr>
        <w:spacing w:before="120"/>
        <w:rPr>
          <w:b/>
          <w:bCs/>
          <w:u w:val="single"/>
        </w:rPr>
      </w:pPr>
    </w:p>
    <w:p w:rsidR="004F67A9" w:rsidRDefault="004F67A9">
      <w:pPr>
        <w:pStyle w:val="OdrkyPP"/>
        <w:tabs>
          <w:tab w:val="left" w:pos="708"/>
        </w:tabs>
        <w:jc w:val="both"/>
      </w:pPr>
    </w:p>
    <w:p w:rsidR="004F67A9" w:rsidRDefault="007D0D53">
      <w:pPr>
        <w:pStyle w:val="OdrkyPP"/>
        <w:tabs>
          <w:tab w:val="left" w:pos="708"/>
        </w:tabs>
        <w:jc w:val="both"/>
      </w:pPr>
      <w:r>
        <w:rPr>
          <w:rStyle w:val="Siln"/>
        </w:rPr>
        <w:t>8</w:t>
      </w:r>
      <w:r>
        <w:t>. Osoby pověřen</w:t>
      </w:r>
      <w:r>
        <w:rPr>
          <w:lang w:val="fr-FR"/>
        </w:rPr>
        <w:t xml:space="preserve">é </w:t>
      </w:r>
      <w:proofErr w:type="spellStart"/>
      <w:r>
        <w:rPr>
          <w:lang w:val="de-DE"/>
        </w:rPr>
        <w:t>spr</w:t>
      </w:r>
      <w:r>
        <w:t>ávcem</w:t>
      </w:r>
      <w:proofErr w:type="spellEnd"/>
      <w:r>
        <w:t xml:space="preserve"> kolektorů k provádění pravidelných komplexních prohlídek jsou povinny projít </w:t>
      </w:r>
      <w:proofErr w:type="spellStart"/>
      <w:r>
        <w:t>vš</w:t>
      </w:r>
      <w:proofErr w:type="spellEnd"/>
      <w:r>
        <w:rPr>
          <w:lang w:val="it-IT"/>
        </w:rPr>
        <w:t xml:space="preserve">emi </w:t>
      </w:r>
      <w:r>
        <w:t xml:space="preserve">částmi určených kolektorů včetně jejich příslušenství, pokud není v provozu </w:t>
      </w:r>
      <w:proofErr w:type="spellStart"/>
      <w:r>
        <w:t>automatick</w:t>
      </w:r>
      <w:proofErr w:type="spellEnd"/>
      <w:r>
        <w:rPr>
          <w:lang w:val="fr-FR"/>
        </w:rPr>
        <w:t xml:space="preserve">é </w:t>
      </w:r>
      <w:r>
        <w:t>sledování ovzduší změř</w:t>
      </w:r>
      <w:r>
        <w:rPr>
          <w:lang w:val="fr-FR"/>
        </w:rPr>
        <w:t>it p</w:t>
      </w:r>
      <w:proofErr w:type="spellStart"/>
      <w:r>
        <w:t>řenosným</w:t>
      </w:r>
      <w:proofErr w:type="spellEnd"/>
      <w:r>
        <w:t xml:space="preserve"> indikátorem koncentraci plynu v ovzduší kolektoru a detailně vizuálně zkontrolovat </w:t>
      </w:r>
      <w:proofErr w:type="spellStart"/>
      <w:r>
        <w:t>zejm</w:t>
      </w:r>
      <w:proofErr w:type="spellEnd"/>
      <w:r>
        <w:rPr>
          <w:lang w:val="fr-FR"/>
        </w:rPr>
        <w:t>é</w:t>
      </w:r>
      <w:r>
        <w:t>na:</w:t>
      </w:r>
    </w:p>
    <w:p w:rsidR="004F67A9" w:rsidRDefault="007D0D53">
      <w:pPr>
        <w:pStyle w:val="OdrkyPP"/>
        <w:numPr>
          <w:ilvl w:val="0"/>
          <w:numId w:val="6"/>
        </w:numPr>
        <w:jc w:val="both"/>
      </w:pPr>
      <w:r>
        <w:t>stav kabelů, potrubí a jejich příslušenství s ohledem na únik m</w:t>
      </w:r>
      <w:r>
        <w:rPr>
          <w:lang w:val="fr-FR"/>
        </w:rPr>
        <w:t>é</w:t>
      </w:r>
      <w:proofErr w:type="spellStart"/>
      <w:r>
        <w:t>dií</w:t>
      </w:r>
      <w:proofErr w:type="spellEnd"/>
      <w:r>
        <w:t xml:space="preserve">, kvalitu uložení, </w:t>
      </w:r>
      <w:proofErr w:type="spellStart"/>
      <w:r>
        <w:t>ochrann</w:t>
      </w:r>
      <w:proofErr w:type="spellEnd"/>
      <w:r>
        <w:rPr>
          <w:lang w:val="fr-FR"/>
        </w:rPr>
        <w:t xml:space="preserve">é </w:t>
      </w:r>
      <w:proofErr w:type="spellStart"/>
      <w:r>
        <w:t>pospojení</w:t>
      </w:r>
      <w:proofErr w:type="spellEnd"/>
      <w:r>
        <w:t>, stav ochrany proti bludným proudům, korozi atd.,</w:t>
      </w:r>
    </w:p>
    <w:p w:rsidR="004F67A9" w:rsidRDefault="007D0D53">
      <w:pPr>
        <w:pStyle w:val="OdrkyPP"/>
        <w:numPr>
          <w:ilvl w:val="0"/>
          <w:numId w:val="6"/>
        </w:numPr>
        <w:jc w:val="both"/>
      </w:pPr>
      <w:r>
        <w:t xml:space="preserve">neporušenost a kompletnost zařízení </w:t>
      </w:r>
      <w:proofErr w:type="spellStart"/>
      <w:r>
        <w:rPr>
          <w:lang w:val="de-DE"/>
        </w:rPr>
        <w:t>MaR</w:t>
      </w:r>
      <w:proofErr w:type="spellEnd"/>
      <w:r>
        <w:rPr>
          <w:lang w:val="de-DE"/>
        </w:rPr>
        <w:t>, v</w:t>
      </w:r>
      <w:r>
        <w:t xml:space="preserve">četně stavu </w:t>
      </w:r>
      <w:proofErr w:type="spellStart"/>
      <w:r>
        <w:t>servopohonů</w:t>
      </w:r>
      <w:proofErr w:type="spellEnd"/>
      <w:r>
        <w:t>, klapek vzduchotechniky apod.,</w:t>
      </w:r>
    </w:p>
    <w:p w:rsidR="004F67A9" w:rsidRDefault="007D0D53">
      <w:pPr>
        <w:pStyle w:val="OdrkyPP"/>
        <w:numPr>
          <w:ilvl w:val="0"/>
          <w:numId w:val="6"/>
        </w:numPr>
        <w:jc w:val="both"/>
      </w:pPr>
      <w:r>
        <w:t>stav požární</w:t>
      </w:r>
      <w:r>
        <w:rPr>
          <w:lang w:val="nl-NL"/>
        </w:rPr>
        <w:t>ch klapek, p</w:t>
      </w:r>
      <w:r>
        <w:t xml:space="preserve">říček a koncových zazdívek v odbočkách k zásobovaným objektům, včetně stavu prostupů vedení, atd., </w:t>
      </w:r>
    </w:p>
    <w:p w:rsidR="004F67A9" w:rsidRDefault="007D0D53">
      <w:pPr>
        <w:pStyle w:val="OdrkyPP"/>
        <w:numPr>
          <w:ilvl w:val="0"/>
          <w:numId w:val="6"/>
        </w:numPr>
        <w:jc w:val="both"/>
      </w:pPr>
      <w:r>
        <w:t xml:space="preserve">funkci vzduchotechniky i jejího příslušenství, stav a funkci osvětlení včetně ovládacích prvků v kolektorech a únikových cestách, stav zásuvek 230 V a 3 </w:t>
      </w:r>
      <w:r>
        <w:rPr>
          <w:rFonts w:ascii="Symbol" w:hAnsi="Symbol"/>
        </w:rPr>
        <w:t></w:t>
      </w:r>
      <w:r>
        <w:rPr>
          <w:lang w:val="da-DK"/>
        </w:rPr>
        <w:t xml:space="preserve"> 400 V,</w:t>
      </w:r>
    </w:p>
    <w:p w:rsidR="004F67A9" w:rsidRDefault="007D0D53">
      <w:pPr>
        <w:pStyle w:val="OdrkyPP"/>
        <w:numPr>
          <w:ilvl w:val="0"/>
          <w:numId w:val="6"/>
        </w:numPr>
        <w:jc w:val="both"/>
      </w:pPr>
      <w:r>
        <w:t>stav hladiny vody v kolektorový</w:t>
      </w:r>
      <w:proofErr w:type="spellStart"/>
      <w:r>
        <w:rPr>
          <w:lang w:val="de-DE"/>
        </w:rPr>
        <w:t>ch</w:t>
      </w:r>
      <w:proofErr w:type="spellEnd"/>
      <w:r>
        <w:rPr>
          <w:lang w:val="de-DE"/>
        </w:rPr>
        <w:t xml:space="preserve"> </w:t>
      </w:r>
      <w:r>
        <w:t>š</w:t>
      </w:r>
      <w:r>
        <w:rPr>
          <w:lang w:val="de-DE"/>
        </w:rPr>
        <w:t>acht</w:t>
      </w:r>
      <w:proofErr w:type="spellStart"/>
      <w:r>
        <w:t>ách</w:t>
      </w:r>
      <w:proofErr w:type="spellEnd"/>
      <w:r>
        <w:t>, funkčnost odvodnění,</w:t>
      </w:r>
    </w:p>
    <w:p w:rsidR="004F67A9" w:rsidRDefault="007D0D53">
      <w:pPr>
        <w:pStyle w:val="OdrkyPP"/>
        <w:numPr>
          <w:ilvl w:val="0"/>
          <w:numId w:val="6"/>
        </w:numPr>
        <w:jc w:val="both"/>
      </w:pPr>
      <w:r>
        <w:t>stav všech poklopů, dveřních vstupů</w:t>
      </w:r>
      <w:r>
        <w:rPr>
          <w:color w:val="C0504D"/>
          <w:u w:color="C0504D"/>
        </w:rPr>
        <w:t>,</w:t>
      </w:r>
      <w:r>
        <w:t xml:space="preserve"> uzavíracích </w:t>
      </w:r>
      <w:proofErr w:type="spellStart"/>
      <w:r>
        <w:t>syst</w:t>
      </w:r>
      <w:proofErr w:type="spellEnd"/>
      <w:r>
        <w:rPr>
          <w:lang w:val="fr-FR"/>
        </w:rPr>
        <w:t>é</w:t>
      </w:r>
      <w:proofErr w:type="spellStart"/>
      <w:r>
        <w:t>mů</w:t>
      </w:r>
      <w:proofErr w:type="spellEnd"/>
      <w:r>
        <w:t xml:space="preserve"> a funkčnost zámků u všech vstupů a únikových cest,</w:t>
      </w:r>
    </w:p>
    <w:p w:rsidR="004F67A9" w:rsidRDefault="007D0D53">
      <w:pPr>
        <w:pStyle w:val="OdrkyPP"/>
        <w:numPr>
          <w:ilvl w:val="0"/>
          <w:numId w:val="6"/>
        </w:numPr>
        <w:jc w:val="both"/>
      </w:pPr>
      <w:r>
        <w:t xml:space="preserve">neporušenost uzemnění a </w:t>
      </w:r>
      <w:proofErr w:type="spellStart"/>
      <w:r>
        <w:t>ochrann</w:t>
      </w:r>
      <w:proofErr w:type="spellEnd"/>
      <w:r>
        <w:rPr>
          <w:lang w:val="fr-FR"/>
        </w:rPr>
        <w:t>é</w:t>
      </w:r>
      <w:r>
        <w:t>ho pospojování vodivý</w:t>
      </w:r>
      <w:proofErr w:type="spellStart"/>
      <w:r>
        <w:rPr>
          <w:lang w:val="de-DE"/>
        </w:rPr>
        <w:t>ch</w:t>
      </w:r>
      <w:proofErr w:type="spellEnd"/>
      <w:r>
        <w:rPr>
          <w:lang w:val="de-DE"/>
        </w:rPr>
        <w:t xml:space="preserve"> </w:t>
      </w:r>
      <w:r>
        <w:t>částí,</w:t>
      </w:r>
    </w:p>
    <w:p w:rsidR="004F67A9" w:rsidRDefault="007D0D53">
      <w:pPr>
        <w:pStyle w:val="OdrkyPP"/>
        <w:numPr>
          <w:ilvl w:val="0"/>
          <w:numId w:val="6"/>
        </w:numPr>
        <w:jc w:val="both"/>
      </w:pPr>
      <w:r>
        <w:t>výskyt koroze na všech nosných ocelových konstrukcích, stav svarů,</w:t>
      </w:r>
    </w:p>
    <w:p w:rsidR="004F67A9" w:rsidRDefault="007D0D53">
      <w:pPr>
        <w:pStyle w:val="OdrkyPP"/>
        <w:numPr>
          <w:ilvl w:val="0"/>
          <w:numId w:val="6"/>
        </w:numPr>
        <w:jc w:val="both"/>
      </w:pPr>
      <w:r>
        <w:t>stavební plášť kolektorů se zřetelem na deformace, trhliny, či jin</w:t>
      </w:r>
      <w:r>
        <w:rPr>
          <w:lang w:val="fr-FR"/>
        </w:rPr>
        <w:t xml:space="preserve">é </w:t>
      </w:r>
      <w:r>
        <w:t xml:space="preserve">známky </w:t>
      </w:r>
      <w:proofErr w:type="spellStart"/>
      <w:r>
        <w:t>poš</w:t>
      </w:r>
      <w:proofErr w:type="spellEnd"/>
      <w:r>
        <w:rPr>
          <w:lang w:val="nl-NL"/>
        </w:rPr>
        <w:t>kozen</w:t>
      </w:r>
      <w:r>
        <w:t xml:space="preserve">í, včetně </w:t>
      </w:r>
      <w:proofErr w:type="spellStart"/>
      <w:r>
        <w:t>zat</w:t>
      </w:r>
      <w:proofErr w:type="spellEnd"/>
      <w:r>
        <w:rPr>
          <w:lang w:val="fr-FR"/>
        </w:rPr>
        <w:t>é</w:t>
      </w:r>
      <w:r>
        <w:t xml:space="preserve">kání vody, </w:t>
      </w:r>
    </w:p>
    <w:p w:rsidR="004F67A9" w:rsidRDefault="007D0D53">
      <w:pPr>
        <w:pStyle w:val="OdrkyPP"/>
        <w:numPr>
          <w:ilvl w:val="0"/>
          <w:numId w:val="6"/>
        </w:numPr>
        <w:jc w:val="both"/>
      </w:pPr>
      <w:r>
        <w:t>úplnost a stav přenosný</w:t>
      </w:r>
      <w:proofErr w:type="spellStart"/>
      <w:r>
        <w:rPr>
          <w:lang w:val="en-US"/>
        </w:rPr>
        <w:t>ch</w:t>
      </w:r>
      <w:proofErr w:type="spellEnd"/>
      <w:r>
        <w:rPr>
          <w:lang w:val="en-US"/>
        </w:rPr>
        <w:t xml:space="preserve"> </w:t>
      </w:r>
      <w:proofErr w:type="spellStart"/>
      <w:r>
        <w:rPr>
          <w:lang w:val="en-US"/>
        </w:rPr>
        <w:t>hasic</w:t>
      </w:r>
      <w:r>
        <w:t>ích</w:t>
      </w:r>
      <w:proofErr w:type="spellEnd"/>
      <w:r>
        <w:t xml:space="preserve"> přístrojů či jiných předepsaných požárně bezpečnostních zařízení v kolektoru (požární klapky, požární dveře, požární ucpávky)</w:t>
      </w:r>
      <w:r>
        <w:rPr>
          <w:sz w:val="22"/>
          <w:szCs w:val="22"/>
        </w:rPr>
        <w:t xml:space="preserve"> </w:t>
      </w:r>
      <w:r>
        <w:t xml:space="preserve">i ostatního příslušenství (rozvaděče, vzduchotechnická zařízení, </w:t>
      </w:r>
      <w:proofErr w:type="spellStart"/>
      <w:r>
        <w:t>syst</w:t>
      </w:r>
      <w:proofErr w:type="spellEnd"/>
      <w:r>
        <w:rPr>
          <w:lang w:val="fr-FR"/>
        </w:rPr>
        <w:t>é</w:t>
      </w:r>
      <w:r>
        <w:t>my odvodnění),</w:t>
      </w:r>
    </w:p>
    <w:p w:rsidR="004F67A9" w:rsidRDefault="007D0D53">
      <w:pPr>
        <w:pStyle w:val="OdrkyPP"/>
        <w:numPr>
          <w:ilvl w:val="0"/>
          <w:numId w:val="6"/>
        </w:numPr>
        <w:jc w:val="both"/>
      </w:pPr>
      <w:r>
        <w:t>čistotu kolektorů a bezpečnou průchodnost únikových cest,</w:t>
      </w:r>
    </w:p>
    <w:p w:rsidR="004F67A9" w:rsidRDefault="007D0D53">
      <w:pPr>
        <w:pStyle w:val="OdrkyPP"/>
        <w:numPr>
          <w:ilvl w:val="0"/>
          <w:numId w:val="6"/>
        </w:numPr>
        <w:jc w:val="both"/>
      </w:pPr>
      <w:r>
        <w:t xml:space="preserve">funkci </w:t>
      </w:r>
      <w:proofErr w:type="spellStart"/>
      <w:r>
        <w:t>dispečersk</w:t>
      </w:r>
      <w:proofErr w:type="spellEnd"/>
      <w:r>
        <w:rPr>
          <w:lang w:val="fr-FR"/>
        </w:rPr>
        <w:t>é</w:t>
      </w:r>
      <w:r>
        <w:t xml:space="preserve">ho </w:t>
      </w:r>
      <w:proofErr w:type="spellStart"/>
      <w:r>
        <w:t>poplachov</w:t>
      </w:r>
      <w:proofErr w:type="spellEnd"/>
      <w:r>
        <w:rPr>
          <w:lang w:val="fr-FR"/>
        </w:rPr>
        <w:t>é</w:t>
      </w:r>
      <w:r>
        <w:t xml:space="preserve">ho spojení (telefon, houkačky, </w:t>
      </w:r>
      <w:proofErr w:type="spellStart"/>
      <w:r>
        <w:t>zábleskov</w:t>
      </w:r>
      <w:proofErr w:type="spellEnd"/>
      <w:r>
        <w:rPr>
          <w:lang w:val="fr-FR"/>
        </w:rPr>
        <w:t xml:space="preserve">é </w:t>
      </w:r>
      <w:r>
        <w:t>zdroje),</w:t>
      </w:r>
    </w:p>
    <w:p w:rsidR="004F67A9" w:rsidRDefault="007D0D53">
      <w:pPr>
        <w:pStyle w:val="OdrkyPP"/>
        <w:numPr>
          <w:ilvl w:val="0"/>
          <w:numId w:val="6"/>
        </w:numPr>
        <w:jc w:val="both"/>
      </w:pPr>
      <w:r>
        <w:t>stav ostatního vybavení (svislá a vodorovná doprava osob a materiálu)</w:t>
      </w:r>
    </w:p>
    <w:p w:rsidR="004F67A9" w:rsidRDefault="007D0D53">
      <w:pPr>
        <w:pStyle w:val="OdrkyPP"/>
        <w:numPr>
          <w:ilvl w:val="0"/>
          <w:numId w:val="6"/>
        </w:numPr>
        <w:jc w:val="both"/>
      </w:pPr>
      <w:r>
        <w:t xml:space="preserve">stav bezpečnostního i orientačního značení </w:t>
      </w:r>
    </w:p>
    <w:p w:rsidR="004F67A9" w:rsidRDefault="007D0D53">
      <w:pPr>
        <w:pStyle w:val="OdrkyPP"/>
        <w:numPr>
          <w:ilvl w:val="0"/>
          <w:numId w:val="6"/>
        </w:numPr>
        <w:jc w:val="both"/>
      </w:pPr>
      <w:r>
        <w:t>stav a kompletnost nadzemní</w:t>
      </w:r>
      <w:proofErr w:type="spellStart"/>
      <w:r>
        <w:rPr>
          <w:lang w:val="de-DE"/>
        </w:rPr>
        <w:t>ch</w:t>
      </w:r>
      <w:proofErr w:type="spellEnd"/>
      <w:r>
        <w:rPr>
          <w:lang w:val="de-DE"/>
        </w:rPr>
        <w:t xml:space="preserve"> </w:t>
      </w:r>
      <w:r>
        <w:t>částí kolektoru a s kolektorem souvisejících venkovních staveb, zařízení a povrchových znaků.</w:t>
      </w:r>
    </w:p>
    <w:p w:rsidR="004F67A9" w:rsidRDefault="007D0D53">
      <w:pPr>
        <w:pStyle w:val="Zkladntext3"/>
        <w:spacing w:before="120"/>
        <w:jc w:val="both"/>
        <w:rPr>
          <w:b w:val="0"/>
          <w:bCs w:val="0"/>
          <w:sz w:val="20"/>
          <w:szCs w:val="20"/>
        </w:rPr>
      </w:pPr>
      <w:r>
        <w:rPr>
          <w:b w:val="0"/>
          <w:bCs w:val="0"/>
          <w:sz w:val="22"/>
          <w:szCs w:val="22"/>
        </w:rPr>
        <w:t>9.</w:t>
      </w:r>
      <w:r>
        <w:rPr>
          <w:sz w:val="22"/>
          <w:szCs w:val="22"/>
        </w:rPr>
        <w:t xml:space="preserve"> </w:t>
      </w:r>
      <w:r>
        <w:rPr>
          <w:b w:val="0"/>
          <w:bCs w:val="0"/>
          <w:sz w:val="20"/>
          <w:szCs w:val="20"/>
        </w:rPr>
        <w:t>Při kontrolní prohlídce se provádí kontrolní činnost v omezen</w:t>
      </w:r>
      <w:r>
        <w:rPr>
          <w:b w:val="0"/>
          <w:bCs w:val="0"/>
          <w:sz w:val="20"/>
          <w:szCs w:val="20"/>
          <w:lang w:val="fr-FR"/>
        </w:rPr>
        <w:t>é</w:t>
      </w:r>
      <w:r>
        <w:rPr>
          <w:b w:val="0"/>
          <w:bCs w:val="0"/>
          <w:sz w:val="20"/>
          <w:szCs w:val="20"/>
        </w:rPr>
        <w:t xml:space="preserve">m rozsahu se zaměřením na skutečnosti, </w:t>
      </w:r>
      <w:proofErr w:type="spellStart"/>
      <w:r>
        <w:rPr>
          <w:b w:val="0"/>
          <w:bCs w:val="0"/>
          <w:sz w:val="20"/>
          <w:szCs w:val="20"/>
        </w:rPr>
        <w:t>kter</w:t>
      </w:r>
      <w:proofErr w:type="spellEnd"/>
      <w:r>
        <w:rPr>
          <w:b w:val="0"/>
          <w:bCs w:val="0"/>
          <w:sz w:val="20"/>
          <w:szCs w:val="20"/>
          <w:lang w:val="fr-FR"/>
        </w:rPr>
        <w:t xml:space="preserve">é </w:t>
      </w:r>
      <w:r>
        <w:rPr>
          <w:b w:val="0"/>
          <w:bCs w:val="0"/>
          <w:sz w:val="20"/>
          <w:szCs w:val="20"/>
        </w:rPr>
        <w:t xml:space="preserve">nemohou být přenášeny prostřednictvím signalizačního a zabezpečovacího zařízení. Týká se kolektorů bez </w:t>
      </w:r>
      <w:proofErr w:type="spellStart"/>
      <w:r>
        <w:rPr>
          <w:b w:val="0"/>
          <w:bCs w:val="0"/>
          <w:sz w:val="20"/>
          <w:szCs w:val="20"/>
        </w:rPr>
        <w:t>MaR</w:t>
      </w:r>
      <w:proofErr w:type="spellEnd"/>
      <w:r>
        <w:rPr>
          <w:b w:val="0"/>
          <w:bCs w:val="0"/>
          <w:sz w:val="20"/>
          <w:szCs w:val="20"/>
        </w:rPr>
        <w:t xml:space="preserve"> (s poruchou </w:t>
      </w:r>
      <w:proofErr w:type="spellStart"/>
      <w:r>
        <w:rPr>
          <w:b w:val="0"/>
          <w:bCs w:val="0"/>
          <w:sz w:val="20"/>
          <w:szCs w:val="20"/>
        </w:rPr>
        <w:t>MaR</w:t>
      </w:r>
      <w:proofErr w:type="spellEnd"/>
      <w:r>
        <w:rPr>
          <w:b w:val="0"/>
          <w:bCs w:val="0"/>
          <w:sz w:val="20"/>
          <w:szCs w:val="20"/>
        </w:rPr>
        <w:t>) a kolektorů bez kompletní</w:t>
      </w:r>
      <w:r>
        <w:rPr>
          <w:b w:val="0"/>
          <w:bCs w:val="0"/>
          <w:sz w:val="20"/>
          <w:szCs w:val="20"/>
          <w:lang w:val="en-US"/>
        </w:rPr>
        <w:t xml:space="preserve">ho </w:t>
      </w:r>
      <w:proofErr w:type="spellStart"/>
      <w:r>
        <w:rPr>
          <w:b w:val="0"/>
          <w:bCs w:val="0"/>
          <w:sz w:val="20"/>
          <w:szCs w:val="20"/>
          <w:lang w:val="en-US"/>
        </w:rPr>
        <w:t>signaliza</w:t>
      </w:r>
      <w:r>
        <w:rPr>
          <w:b w:val="0"/>
          <w:bCs w:val="0"/>
          <w:sz w:val="20"/>
          <w:szCs w:val="20"/>
        </w:rPr>
        <w:t>čního</w:t>
      </w:r>
      <w:proofErr w:type="spellEnd"/>
      <w:r>
        <w:rPr>
          <w:b w:val="0"/>
          <w:bCs w:val="0"/>
          <w:sz w:val="20"/>
          <w:szCs w:val="20"/>
        </w:rPr>
        <w:t xml:space="preserve"> </w:t>
      </w:r>
      <w:proofErr w:type="spellStart"/>
      <w:r>
        <w:rPr>
          <w:b w:val="0"/>
          <w:bCs w:val="0"/>
          <w:sz w:val="20"/>
          <w:szCs w:val="20"/>
        </w:rPr>
        <w:t>syst</w:t>
      </w:r>
      <w:proofErr w:type="spellEnd"/>
      <w:r>
        <w:rPr>
          <w:b w:val="0"/>
          <w:bCs w:val="0"/>
          <w:sz w:val="20"/>
          <w:szCs w:val="20"/>
          <w:lang w:val="fr-FR"/>
        </w:rPr>
        <w:t>é</w:t>
      </w:r>
      <w:r>
        <w:rPr>
          <w:b w:val="0"/>
          <w:bCs w:val="0"/>
          <w:sz w:val="20"/>
          <w:szCs w:val="20"/>
        </w:rPr>
        <w:t xml:space="preserve">mu (bez signalizace plynu, signalizace vstupu nepovolaných osob). Ve zdůvodněných případech může </w:t>
      </w:r>
      <w:proofErr w:type="spellStart"/>
      <w:r>
        <w:rPr>
          <w:b w:val="0"/>
          <w:bCs w:val="0"/>
          <w:sz w:val="20"/>
          <w:szCs w:val="20"/>
        </w:rPr>
        <w:t>bý</w:t>
      </w:r>
      <w:proofErr w:type="spellEnd"/>
      <w:r>
        <w:rPr>
          <w:b w:val="0"/>
          <w:bCs w:val="0"/>
          <w:sz w:val="20"/>
          <w:szCs w:val="20"/>
          <w:lang w:val="fr-FR"/>
        </w:rPr>
        <w:t>t po</w:t>
      </w:r>
      <w:r>
        <w:rPr>
          <w:b w:val="0"/>
          <w:bCs w:val="0"/>
          <w:sz w:val="20"/>
          <w:szCs w:val="20"/>
        </w:rPr>
        <w:t>č</w:t>
      </w:r>
      <w:r>
        <w:rPr>
          <w:b w:val="0"/>
          <w:bCs w:val="0"/>
          <w:sz w:val="20"/>
          <w:szCs w:val="20"/>
          <w:lang w:val="sv-SE"/>
        </w:rPr>
        <w:t>et komplexn</w:t>
      </w:r>
      <w:r>
        <w:rPr>
          <w:b w:val="0"/>
          <w:bCs w:val="0"/>
          <w:sz w:val="20"/>
          <w:szCs w:val="20"/>
        </w:rPr>
        <w:t>í</w:t>
      </w:r>
      <w:proofErr w:type="spellStart"/>
      <w:r>
        <w:rPr>
          <w:b w:val="0"/>
          <w:bCs w:val="0"/>
          <w:sz w:val="20"/>
          <w:szCs w:val="20"/>
          <w:lang w:val="de-DE"/>
        </w:rPr>
        <w:t>ch</w:t>
      </w:r>
      <w:proofErr w:type="spellEnd"/>
      <w:r>
        <w:rPr>
          <w:b w:val="0"/>
          <w:bCs w:val="0"/>
          <w:sz w:val="20"/>
          <w:szCs w:val="20"/>
          <w:lang w:val="de-DE"/>
        </w:rPr>
        <w:t xml:space="preserve"> i</w:t>
      </w:r>
      <w:r>
        <w:rPr>
          <w:b w:val="0"/>
          <w:bCs w:val="0"/>
          <w:sz w:val="20"/>
          <w:szCs w:val="20"/>
        </w:rPr>
        <w:t xml:space="preserve"> kontrolních prohlídek zvýšen (např. výpadek </w:t>
      </w:r>
      <w:proofErr w:type="spellStart"/>
      <w:r>
        <w:rPr>
          <w:b w:val="0"/>
          <w:bCs w:val="0"/>
          <w:sz w:val="20"/>
          <w:szCs w:val="20"/>
        </w:rPr>
        <w:t>elektrick</w:t>
      </w:r>
      <w:proofErr w:type="spellEnd"/>
      <w:r>
        <w:rPr>
          <w:b w:val="0"/>
          <w:bCs w:val="0"/>
          <w:sz w:val="20"/>
          <w:szCs w:val="20"/>
          <w:lang w:val="fr-FR"/>
        </w:rPr>
        <w:t xml:space="preserve">é </w:t>
      </w:r>
      <w:r>
        <w:rPr>
          <w:b w:val="0"/>
          <w:bCs w:val="0"/>
          <w:sz w:val="20"/>
          <w:szCs w:val="20"/>
        </w:rPr>
        <w:t xml:space="preserve">energie nebo </w:t>
      </w:r>
      <w:proofErr w:type="spellStart"/>
      <w:r>
        <w:rPr>
          <w:b w:val="0"/>
          <w:bCs w:val="0"/>
          <w:sz w:val="20"/>
          <w:szCs w:val="20"/>
        </w:rPr>
        <w:t>syst</w:t>
      </w:r>
      <w:proofErr w:type="spellEnd"/>
      <w:r>
        <w:rPr>
          <w:b w:val="0"/>
          <w:bCs w:val="0"/>
          <w:sz w:val="20"/>
          <w:szCs w:val="20"/>
          <w:lang w:val="fr-FR"/>
        </w:rPr>
        <w:t>é</w:t>
      </w:r>
      <w:r>
        <w:rPr>
          <w:b w:val="0"/>
          <w:bCs w:val="0"/>
          <w:sz w:val="20"/>
          <w:szCs w:val="20"/>
        </w:rPr>
        <w:t xml:space="preserve">mu </w:t>
      </w:r>
      <w:proofErr w:type="spellStart"/>
      <w:r>
        <w:rPr>
          <w:b w:val="0"/>
          <w:bCs w:val="0"/>
          <w:sz w:val="20"/>
          <w:szCs w:val="20"/>
        </w:rPr>
        <w:t>MaR</w:t>
      </w:r>
      <w:proofErr w:type="spellEnd"/>
      <w:r>
        <w:rPr>
          <w:b w:val="0"/>
          <w:bCs w:val="0"/>
          <w:sz w:val="20"/>
          <w:szCs w:val="20"/>
        </w:rPr>
        <w:t xml:space="preserve">). Po </w:t>
      </w:r>
      <w:proofErr w:type="spellStart"/>
      <w:r>
        <w:rPr>
          <w:b w:val="0"/>
          <w:bCs w:val="0"/>
          <w:sz w:val="20"/>
          <w:szCs w:val="20"/>
        </w:rPr>
        <w:t>každ</w:t>
      </w:r>
      <w:proofErr w:type="spellEnd"/>
      <w:r>
        <w:rPr>
          <w:b w:val="0"/>
          <w:bCs w:val="0"/>
          <w:sz w:val="20"/>
          <w:szCs w:val="20"/>
          <w:lang w:val="fr-FR"/>
        </w:rPr>
        <w:t>é</w:t>
      </w:r>
      <w:r>
        <w:rPr>
          <w:b w:val="0"/>
          <w:bCs w:val="0"/>
          <w:sz w:val="20"/>
          <w:szCs w:val="20"/>
        </w:rPr>
        <w:t>m zaplavení kolektoru se provádí kontrola množství usazenin v odvodňovacích jímkách a revizní</w:t>
      </w:r>
      <w:proofErr w:type="spellStart"/>
      <w:r>
        <w:rPr>
          <w:b w:val="0"/>
          <w:bCs w:val="0"/>
          <w:sz w:val="20"/>
          <w:szCs w:val="20"/>
          <w:lang w:val="de-DE"/>
        </w:rPr>
        <w:t>ch</w:t>
      </w:r>
      <w:proofErr w:type="spellEnd"/>
      <w:r>
        <w:rPr>
          <w:b w:val="0"/>
          <w:bCs w:val="0"/>
          <w:sz w:val="20"/>
          <w:szCs w:val="20"/>
          <w:lang w:val="de-DE"/>
        </w:rPr>
        <w:t xml:space="preserve"> </w:t>
      </w:r>
      <w:r>
        <w:rPr>
          <w:b w:val="0"/>
          <w:bCs w:val="0"/>
          <w:sz w:val="20"/>
          <w:szCs w:val="20"/>
        </w:rPr>
        <w:t>š</w:t>
      </w:r>
      <w:r>
        <w:rPr>
          <w:b w:val="0"/>
          <w:bCs w:val="0"/>
          <w:sz w:val="20"/>
          <w:szCs w:val="20"/>
          <w:lang w:val="de-DE"/>
        </w:rPr>
        <w:t>acht</w:t>
      </w:r>
      <w:proofErr w:type="spellStart"/>
      <w:r>
        <w:rPr>
          <w:b w:val="0"/>
          <w:bCs w:val="0"/>
          <w:sz w:val="20"/>
          <w:szCs w:val="20"/>
        </w:rPr>
        <w:t>ách</w:t>
      </w:r>
      <w:proofErr w:type="spellEnd"/>
      <w:r>
        <w:rPr>
          <w:b w:val="0"/>
          <w:bCs w:val="0"/>
          <w:sz w:val="20"/>
          <w:szCs w:val="20"/>
        </w:rPr>
        <w:t xml:space="preserve"> drenáží kolektorů.</w:t>
      </w:r>
    </w:p>
    <w:p w:rsidR="004F67A9" w:rsidRDefault="007D0D53">
      <w:pPr>
        <w:jc w:val="both"/>
      </w:pPr>
      <w:r>
        <w:rPr>
          <w:rStyle w:val="Siln"/>
        </w:rPr>
        <w:t>10.</w:t>
      </w:r>
      <w:r>
        <w:rPr>
          <w:lang w:val="de-DE"/>
        </w:rPr>
        <w:t xml:space="preserve"> </w:t>
      </w:r>
      <w:proofErr w:type="spellStart"/>
      <w:r>
        <w:rPr>
          <w:lang w:val="de-DE"/>
        </w:rPr>
        <w:t>Spr</w:t>
      </w:r>
      <w:r>
        <w:t>ávce</w:t>
      </w:r>
      <w:proofErr w:type="spellEnd"/>
      <w:r>
        <w:t xml:space="preserve"> kolektoru provede minimálně 1 x za provozní/kalendářní rok pravidelnou funkční zkoušku vešker</w:t>
      </w:r>
      <w:r>
        <w:rPr>
          <w:lang w:val="fr-FR"/>
        </w:rPr>
        <w:t>é</w:t>
      </w:r>
      <w:r>
        <w:t xml:space="preserve">ho zařízení </w:t>
      </w:r>
      <w:proofErr w:type="spellStart"/>
      <w:r>
        <w:t>MaR</w:t>
      </w:r>
      <w:proofErr w:type="spellEnd"/>
      <w:r>
        <w:t xml:space="preserve"> a </w:t>
      </w:r>
      <w:proofErr w:type="spellStart"/>
      <w:r>
        <w:t>nízk</w:t>
      </w:r>
      <w:proofErr w:type="spellEnd"/>
      <w:r>
        <w:rPr>
          <w:lang w:val="fr-FR"/>
        </w:rPr>
        <w:t>é</w:t>
      </w:r>
      <w:r>
        <w:t>ho napětí. Po poruš</w:t>
      </w:r>
      <w:r>
        <w:rPr>
          <w:lang w:val="da-DK"/>
        </w:rPr>
        <w:t>e, hav</w:t>
      </w:r>
      <w:r>
        <w:t xml:space="preserve">árii, nebo opravě, </w:t>
      </w:r>
      <w:proofErr w:type="spellStart"/>
      <w:r>
        <w:t>kter</w:t>
      </w:r>
      <w:proofErr w:type="spellEnd"/>
      <w:r>
        <w:rPr>
          <w:lang w:val="fr-FR"/>
        </w:rPr>
        <w:t xml:space="preserve">é </w:t>
      </w:r>
      <w:r>
        <w:t xml:space="preserve">by mohly ovlivnit funkci a provozní spolehlivost </w:t>
      </w:r>
      <w:proofErr w:type="spellStart"/>
      <w:r>
        <w:t>syst</w:t>
      </w:r>
      <w:proofErr w:type="spellEnd"/>
      <w:r>
        <w:rPr>
          <w:lang w:val="fr-FR"/>
        </w:rPr>
        <w:t>é</w:t>
      </w:r>
      <w:r>
        <w:t xml:space="preserve">mu </w:t>
      </w:r>
      <w:proofErr w:type="spellStart"/>
      <w:r>
        <w:t>MaR</w:t>
      </w:r>
      <w:proofErr w:type="spellEnd"/>
      <w:r>
        <w:t xml:space="preserve"> provádí </w:t>
      </w:r>
      <w:proofErr w:type="spellStart"/>
      <w:r>
        <w:rPr>
          <w:lang w:val="de-DE"/>
        </w:rPr>
        <w:t>spr</w:t>
      </w:r>
      <w:r>
        <w:t>ávce</w:t>
      </w:r>
      <w:proofErr w:type="spellEnd"/>
      <w:r>
        <w:t xml:space="preserve"> mimořádnou funkční zkoušku v rozsahu dotčen</w:t>
      </w:r>
      <w:r>
        <w:rPr>
          <w:lang w:val="fr-FR"/>
        </w:rPr>
        <w:t>é</w:t>
      </w:r>
      <w:r>
        <w:t xml:space="preserve">ho zařízení. </w:t>
      </w:r>
    </w:p>
    <w:p w:rsidR="004F67A9" w:rsidRDefault="007D0D53">
      <w:pPr>
        <w:jc w:val="both"/>
      </w:pPr>
      <w:r>
        <w:rPr>
          <w:rStyle w:val="Siln"/>
        </w:rPr>
        <w:t>11.</w:t>
      </w:r>
      <w:r>
        <w:rPr>
          <w:lang w:val="pt-PT"/>
        </w:rPr>
        <w:t xml:space="preserve"> O v</w:t>
      </w:r>
      <w:r>
        <w:t>šech závadách, zjištěných při provádění prohlídek podle odst. 7 - 9 a zkoušek podle odst. 10 tohoto článku, učiní osoby pověřen</w:t>
      </w:r>
      <w:r>
        <w:rPr>
          <w:lang w:val="fr-FR"/>
        </w:rPr>
        <w:t xml:space="preserve">é </w:t>
      </w:r>
      <w:r>
        <w:t>provedením prohlídek nebo kontrol záznam do provozní knihy. Dispečer zjištěn</w:t>
      </w:r>
      <w:r>
        <w:rPr>
          <w:lang w:val="fr-FR"/>
        </w:rPr>
        <w:t xml:space="preserve">é </w:t>
      </w:r>
      <w:r>
        <w:t>závady na inženýrský</w:t>
      </w:r>
      <w:proofErr w:type="spellStart"/>
      <w:r>
        <w:rPr>
          <w:lang w:val="de-DE"/>
        </w:rPr>
        <w:t>ch</w:t>
      </w:r>
      <w:proofErr w:type="spellEnd"/>
      <w:r>
        <w:rPr>
          <w:lang w:val="de-DE"/>
        </w:rPr>
        <w:t xml:space="preserve"> s</w:t>
      </w:r>
      <w:proofErr w:type="spellStart"/>
      <w:r>
        <w:t>ítí</w:t>
      </w:r>
      <w:r>
        <w:rPr>
          <w:lang w:val="de-DE"/>
        </w:rPr>
        <w:t>ch</w:t>
      </w:r>
      <w:proofErr w:type="spellEnd"/>
      <w:r>
        <w:rPr>
          <w:lang w:val="de-DE"/>
        </w:rPr>
        <w:t xml:space="preserve"> </w:t>
      </w:r>
      <w:proofErr w:type="spellStart"/>
      <w:r>
        <w:rPr>
          <w:lang w:val="de-DE"/>
        </w:rPr>
        <w:t>nahl</w:t>
      </w:r>
      <w:r>
        <w:t>ásí</w:t>
      </w:r>
      <w:proofErr w:type="spellEnd"/>
      <w:r>
        <w:t xml:space="preserve"> </w:t>
      </w:r>
      <w:proofErr w:type="spellStart"/>
      <w:r>
        <w:rPr>
          <w:lang w:val="de-DE"/>
        </w:rPr>
        <w:t>spr</w:t>
      </w:r>
      <w:r>
        <w:t>ávci</w:t>
      </w:r>
      <w:proofErr w:type="spellEnd"/>
      <w:r>
        <w:t xml:space="preserve"> </w:t>
      </w:r>
      <w:proofErr w:type="spellStart"/>
      <w:r>
        <w:t>příslušn</w:t>
      </w:r>
      <w:proofErr w:type="spellEnd"/>
      <w:r>
        <w:rPr>
          <w:lang w:val="fr-FR"/>
        </w:rPr>
        <w:t xml:space="preserve">é </w:t>
      </w:r>
      <w:proofErr w:type="spellStart"/>
      <w:r>
        <w:t>inženýrsk</w:t>
      </w:r>
      <w:proofErr w:type="spellEnd"/>
      <w:r>
        <w:rPr>
          <w:lang w:val="fr-FR"/>
        </w:rPr>
        <w:t xml:space="preserve">é </w:t>
      </w:r>
      <w:r>
        <w:t>sítě</w:t>
      </w:r>
      <w:r>
        <w:rPr>
          <w:lang w:val="de-DE"/>
        </w:rPr>
        <w:t xml:space="preserve">. </w:t>
      </w:r>
      <w:proofErr w:type="spellStart"/>
      <w:r>
        <w:rPr>
          <w:lang w:val="de-DE"/>
        </w:rPr>
        <w:t>Spr</w:t>
      </w:r>
      <w:r>
        <w:t>ávce</w:t>
      </w:r>
      <w:proofErr w:type="spellEnd"/>
      <w:r>
        <w:t xml:space="preserve"> kolektorů následně zajistí předání informace o závažných závadách správci </w:t>
      </w:r>
      <w:proofErr w:type="spellStart"/>
      <w:r>
        <w:t>příslušn</w:t>
      </w:r>
      <w:proofErr w:type="spellEnd"/>
      <w:r>
        <w:rPr>
          <w:lang w:val="fr-FR"/>
        </w:rPr>
        <w:t xml:space="preserve">é </w:t>
      </w:r>
      <w:proofErr w:type="spellStart"/>
      <w:r>
        <w:t>inženýrsk</w:t>
      </w:r>
      <w:proofErr w:type="spellEnd"/>
      <w:r>
        <w:rPr>
          <w:lang w:val="fr-FR"/>
        </w:rPr>
        <w:t xml:space="preserve">é </w:t>
      </w:r>
      <w:r>
        <w:t>sítě písemnou formou.</w:t>
      </w:r>
    </w:p>
    <w:p w:rsidR="004F67A9" w:rsidRDefault="007D0D53">
      <w:pPr>
        <w:jc w:val="both"/>
      </w:pPr>
      <w:r>
        <w:rPr>
          <w:rStyle w:val="Siln"/>
        </w:rPr>
        <w:t xml:space="preserve">12. </w:t>
      </w:r>
      <w:proofErr w:type="spellStart"/>
      <w:r>
        <w:rPr>
          <w:lang w:val="de-DE"/>
        </w:rPr>
        <w:t>Spr</w:t>
      </w:r>
      <w:r>
        <w:t>ávce</w:t>
      </w:r>
      <w:proofErr w:type="spellEnd"/>
      <w:r>
        <w:t xml:space="preserve"> kolektorů i správci sítí jsou povinni zajistit odstranění zá</w:t>
      </w:r>
      <w:r>
        <w:rPr>
          <w:lang w:val="sv-SE"/>
        </w:rPr>
        <w:t>vad v</w:t>
      </w:r>
      <w:r>
        <w:t> termínu, odpovídajícím rozsahu a závažnosti zjištěných závad.</w:t>
      </w:r>
    </w:p>
    <w:p w:rsidR="004F67A9" w:rsidRDefault="007D0D53">
      <w:pPr>
        <w:jc w:val="both"/>
      </w:pPr>
      <w:r>
        <w:rPr>
          <w:rStyle w:val="Siln"/>
        </w:rPr>
        <w:t>13</w:t>
      </w:r>
      <w:r>
        <w:rPr>
          <w:lang w:val="de-DE"/>
        </w:rPr>
        <w:t xml:space="preserve">. </w:t>
      </w:r>
      <w:proofErr w:type="spellStart"/>
      <w:r>
        <w:rPr>
          <w:lang w:val="de-DE"/>
        </w:rPr>
        <w:t>Spr</w:t>
      </w:r>
      <w:r>
        <w:t>ávce</w:t>
      </w:r>
      <w:proofErr w:type="spellEnd"/>
      <w:r>
        <w:t xml:space="preserve"> kolektorů zajišťuje školení pro práci v kolektorech. Osoby, vykonávající práci v kolektorech, nebo vstupující do kolektoru, musí být prokazatelně </w:t>
      </w:r>
      <w:r>
        <w:rPr>
          <w:lang w:val="fr-FR"/>
        </w:rPr>
        <w:t>pou</w:t>
      </w:r>
      <w:proofErr w:type="spellStart"/>
      <w:r>
        <w:t>čeny</w:t>
      </w:r>
      <w:proofErr w:type="spellEnd"/>
      <w:r>
        <w:t xml:space="preserve"> o druhu a charakteru kolektorem vedený</w:t>
      </w:r>
      <w:proofErr w:type="spellStart"/>
      <w:r>
        <w:rPr>
          <w:lang w:val="de-DE"/>
        </w:rPr>
        <w:t>ch</w:t>
      </w:r>
      <w:proofErr w:type="spellEnd"/>
      <w:r>
        <w:rPr>
          <w:lang w:val="de-DE"/>
        </w:rPr>
        <w:t xml:space="preserve"> m</w:t>
      </w:r>
      <w:r>
        <w:rPr>
          <w:lang w:val="fr-FR"/>
        </w:rPr>
        <w:t>é</w:t>
      </w:r>
      <w:proofErr w:type="spellStart"/>
      <w:r>
        <w:t>dií</w:t>
      </w:r>
      <w:proofErr w:type="spellEnd"/>
      <w:r>
        <w:rPr>
          <w:lang w:val="pt-PT"/>
        </w:rPr>
        <w:t>, um</w:t>
      </w:r>
      <w:proofErr w:type="spellStart"/>
      <w:r>
        <w:t>ístění</w:t>
      </w:r>
      <w:proofErr w:type="spellEnd"/>
      <w:r>
        <w:t xml:space="preserve"> potrubí a kabelů v kolektoru, způsobu osobní ochrany a první pomoci. Dále musí být prokazatelně seznámeny s významem stanovených akustický</w:t>
      </w:r>
      <w:proofErr w:type="spellStart"/>
      <w:r>
        <w:rPr>
          <w:lang w:val="en-US"/>
        </w:rPr>
        <w:t>ch</w:t>
      </w:r>
      <w:proofErr w:type="spellEnd"/>
      <w:r>
        <w:rPr>
          <w:lang w:val="en-US"/>
        </w:rPr>
        <w:t xml:space="preserve"> sign</w:t>
      </w:r>
      <w:proofErr w:type="spellStart"/>
      <w:r>
        <w:t>álů</w:t>
      </w:r>
      <w:proofErr w:type="spellEnd"/>
      <w:r>
        <w:t xml:space="preserve"> oznamujících potřebu komunikace s </w:t>
      </w:r>
      <w:r>
        <w:rPr>
          <w:lang w:val="it-IT"/>
        </w:rPr>
        <w:t>dispe</w:t>
      </w:r>
      <w:proofErr w:type="spellStart"/>
      <w:r>
        <w:t>čerem</w:t>
      </w:r>
      <w:proofErr w:type="spellEnd"/>
      <w:r>
        <w:t xml:space="preserve"> nebo s výzvou k </w:t>
      </w:r>
      <w:proofErr w:type="spellStart"/>
      <w:r>
        <w:t>okamžit</w:t>
      </w:r>
      <w:proofErr w:type="spellEnd"/>
      <w:r>
        <w:rPr>
          <w:lang w:val="fr-FR"/>
        </w:rPr>
        <w:t>é</w:t>
      </w:r>
      <w:r>
        <w:t xml:space="preserve">mu opuštění kolektoru při vzniku režimu </w:t>
      </w:r>
      <w:proofErr w:type="spellStart"/>
      <w:r>
        <w:t>neobvykl</w:t>
      </w:r>
      <w:proofErr w:type="spellEnd"/>
      <w:r>
        <w:rPr>
          <w:lang w:val="fr-FR"/>
        </w:rPr>
        <w:t>é</w:t>
      </w:r>
      <w:r>
        <w:t>ho provozního stavu (viz Článek 6 odst. 5), poruchy nebo havárie. Školení a kontrolu znalostí osob, vykonávajících práci v kolektorech, nebo vstupujících do kolektoru, provádí pověření zaměstnanci správce kolektorů.</w:t>
      </w:r>
    </w:p>
    <w:p w:rsidR="004F67A9" w:rsidRDefault="007D0D53">
      <w:pPr>
        <w:jc w:val="both"/>
      </w:pPr>
      <w:r>
        <w:rPr>
          <w:rStyle w:val="Siln"/>
        </w:rPr>
        <w:t xml:space="preserve">14. </w:t>
      </w:r>
      <w:r>
        <w:t xml:space="preserve">Zvýšenou pozornost je nutno věnovat poučení o způsobu úniku z prostorů kolektoru v případě poruchy nebo havárie, osoby musí být podrobně seznámeny se </w:t>
      </w:r>
      <w:proofErr w:type="spellStart"/>
      <w:r>
        <w:t>vš</w:t>
      </w:r>
      <w:proofErr w:type="spellEnd"/>
      <w:r>
        <w:rPr>
          <w:lang w:val="it-IT"/>
        </w:rPr>
        <w:t xml:space="preserve">emi </w:t>
      </w:r>
      <w:r>
        <w:t xml:space="preserve">únikovými cestami z oblasti, ve </w:t>
      </w:r>
      <w:proofErr w:type="spellStart"/>
      <w:r>
        <w:t>kter</w:t>
      </w:r>
      <w:proofErr w:type="spellEnd"/>
      <w:r>
        <w:rPr>
          <w:lang w:val="fr-FR"/>
        </w:rPr>
        <w:t xml:space="preserve">é </w:t>
      </w:r>
      <w:r>
        <w:t>se mají pohybovat.</w:t>
      </w:r>
    </w:p>
    <w:p w:rsidR="004F67A9" w:rsidRDefault="007D0D53">
      <w:pPr>
        <w:jc w:val="both"/>
      </w:pPr>
      <w:r>
        <w:rPr>
          <w:rStyle w:val="Siln"/>
        </w:rPr>
        <w:t>15.</w:t>
      </w:r>
      <w:r>
        <w:rPr>
          <w:lang w:val="de-DE"/>
        </w:rPr>
        <w:t xml:space="preserve"> </w:t>
      </w:r>
      <w:proofErr w:type="spellStart"/>
      <w:r>
        <w:rPr>
          <w:lang w:val="de-DE"/>
        </w:rPr>
        <w:t>Spr</w:t>
      </w:r>
      <w:r>
        <w:t>ávce</w:t>
      </w:r>
      <w:proofErr w:type="spellEnd"/>
      <w:r>
        <w:t xml:space="preserve"> kolektorů umožňuje v předem dohodnutých termínech vstup do kolektoru organizacím, provádějícím kontroly, revize a údržbu i </w:t>
      </w:r>
      <w:proofErr w:type="spellStart"/>
      <w:r>
        <w:t>dodatečn</w:t>
      </w:r>
      <w:proofErr w:type="spellEnd"/>
      <w:r>
        <w:rPr>
          <w:lang w:val="fr-FR"/>
        </w:rPr>
        <w:t xml:space="preserve">é </w:t>
      </w:r>
      <w:r>
        <w:t>pokládky inženýrský</w:t>
      </w:r>
      <w:proofErr w:type="spellStart"/>
      <w:r>
        <w:rPr>
          <w:lang w:val="de-DE"/>
        </w:rPr>
        <w:t>ch</w:t>
      </w:r>
      <w:proofErr w:type="spellEnd"/>
      <w:r>
        <w:rPr>
          <w:lang w:val="de-DE"/>
        </w:rPr>
        <w:t xml:space="preserve"> s</w:t>
      </w:r>
      <w:proofErr w:type="spellStart"/>
      <w:r>
        <w:t>ítí</w:t>
      </w:r>
      <w:proofErr w:type="spellEnd"/>
      <w:r>
        <w:t xml:space="preserve"> v kolektorech a tyto práce koordinuje z hlediska potřeb provozu kolektorů.</w:t>
      </w:r>
    </w:p>
    <w:p w:rsidR="004F67A9" w:rsidRDefault="007D0D53">
      <w:r>
        <w:rPr>
          <w:rStyle w:val="Siln"/>
        </w:rPr>
        <w:t>16.</w:t>
      </w:r>
      <w:r>
        <w:rPr>
          <w:lang w:val="de-DE"/>
        </w:rPr>
        <w:t xml:space="preserve"> </w:t>
      </w:r>
      <w:proofErr w:type="spellStart"/>
      <w:r>
        <w:rPr>
          <w:lang w:val="de-DE"/>
        </w:rPr>
        <w:t>Spr</w:t>
      </w:r>
      <w:r>
        <w:t>ávce</w:t>
      </w:r>
      <w:proofErr w:type="spellEnd"/>
      <w:r>
        <w:t xml:space="preserve"> kolektorů odpovídá za zamezení vstupu nepovolaných osob do prostoru kolektorů a prostor s nimi provozně souvisejících. </w:t>
      </w:r>
    </w:p>
    <w:p w:rsidR="00111E52" w:rsidRDefault="00111E52">
      <w:pPr>
        <w:pStyle w:val="Nadpis3"/>
        <w:spacing w:before="0" w:after="120"/>
        <w:ind w:left="0" w:firstLine="0"/>
        <w:jc w:val="center"/>
        <w:rPr>
          <w:b/>
          <w:bCs/>
          <w:sz w:val="22"/>
          <w:szCs w:val="22"/>
        </w:rPr>
      </w:pPr>
    </w:p>
    <w:p w:rsidR="00111E52" w:rsidRDefault="00111E52">
      <w:pPr>
        <w:pStyle w:val="Nadpis3"/>
        <w:spacing w:before="0" w:after="120"/>
        <w:ind w:left="0" w:firstLine="0"/>
        <w:jc w:val="center"/>
        <w:rPr>
          <w:b/>
          <w:bCs/>
          <w:sz w:val="22"/>
          <w:szCs w:val="22"/>
        </w:rPr>
      </w:pPr>
    </w:p>
    <w:p w:rsidR="004F67A9" w:rsidRDefault="007D0D53">
      <w:pPr>
        <w:pStyle w:val="Nadpis3"/>
        <w:spacing w:before="0" w:after="120"/>
        <w:ind w:left="0" w:firstLine="0"/>
        <w:jc w:val="center"/>
        <w:rPr>
          <w:b/>
          <w:bCs/>
          <w:sz w:val="22"/>
          <w:szCs w:val="22"/>
        </w:rPr>
      </w:pPr>
      <w:r>
        <w:rPr>
          <w:b/>
          <w:bCs/>
          <w:sz w:val="22"/>
          <w:szCs w:val="22"/>
        </w:rPr>
        <w:t xml:space="preserve">Článek 5 </w:t>
      </w:r>
      <w:r>
        <w:rPr>
          <w:rFonts w:ascii="Arial Unicode MS" w:hAnsi="Arial Unicode MS"/>
          <w:sz w:val="22"/>
          <w:szCs w:val="22"/>
        </w:rPr>
        <w:br/>
      </w:r>
      <w:r>
        <w:rPr>
          <w:b/>
          <w:bCs/>
          <w:sz w:val="22"/>
          <w:szCs w:val="22"/>
        </w:rPr>
        <w:t>Základní povinnosti správců sítí</w:t>
      </w:r>
    </w:p>
    <w:p w:rsidR="004F67A9" w:rsidRDefault="007D0D53">
      <w:pPr>
        <w:jc w:val="both"/>
      </w:pPr>
      <w:r>
        <w:rPr>
          <w:rStyle w:val="Siln"/>
        </w:rPr>
        <w:t>1.</w:t>
      </w:r>
      <w:r>
        <w:rPr>
          <w:lang w:val="de-DE"/>
        </w:rPr>
        <w:t xml:space="preserve"> </w:t>
      </w:r>
      <w:proofErr w:type="spellStart"/>
      <w:r>
        <w:rPr>
          <w:lang w:val="de-DE"/>
        </w:rPr>
        <w:t>Spr</w:t>
      </w:r>
      <w:r>
        <w:t>ávci</w:t>
      </w:r>
      <w:proofErr w:type="spellEnd"/>
      <w:r>
        <w:t xml:space="preserve"> sítí jsou povinni dodržovat při veškeré činnosti směřující k využití kolektorů ustanovení tohoto provozního řádu, podmínky TPPPK </w:t>
      </w:r>
      <w:proofErr w:type="spellStart"/>
      <w:r>
        <w:t>příslušn</w:t>
      </w:r>
      <w:proofErr w:type="spellEnd"/>
      <w:r>
        <w:rPr>
          <w:lang w:val="fr-FR"/>
        </w:rPr>
        <w:t>é</w:t>
      </w:r>
      <w:r>
        <w:t xml:space="preserve">ho kolektoru, </w:t>
      </w:r>
      <w:proofErr w:type="spellStart"/>
      <w:r>
        <w:t>Technick</w:t>
      </w:r>
      <w:proofErr w:type="spellEnd"/>
      <w:r>
        <w:rPr>
          <w:lang w:val="fr-FR"/>
        </w:rPr>
        <w:t xml:space="preserve">é </w:t>
      </w:r>
      <w:r>
        <w:t>standardy společnosti Kolektory Praha, a.s. a zvláštní bezpečnostní podmínky k užívání kolektoru (Článek 3 odst. 8).</w:t>
      </w:r>
    </w:p>
    <w:p w:rsidR="004F67A9" w:rsidRDefault="007D0D53">
      <w:pPr>
        <w:jc w:val="both"/>
      </w:pPr>
      <w:r>
        <w:rPr>
          <w:rStyle w:val="Siln"/>
        </w:rPr>
        <w:t>2.</w:t>
      </w:r>
      <w:r>
        <w:t xml:space="preserve"> Pokládky vedení a všechny </w:t>
      </w:r>
      <w:proofErr w:type="spellStart"/>
      <w:r>
        <w:t>podstatn</w:t>
      </w:r>
      <w:proofErr w:type="spellEnd"/>
      <w:r>
        <w:rPr>
          <w:lang w:val="fr-FR"/>
        </w:rPr>
        <w:t xml:space="preserve">é </w:t>
      </w:r>
      <w:r>
        <w:t xml:space="preserve">změny na nich musí příslušní </w:t>
      </w:r>
      <w:proofErr w:type="spellStart"/>
      <w:r>
        <w:rPr>
          <w:lang w:val="de-DE"/>
        </w:rPr>
        <w:t>spr</w:t>
      </w:r>
      <w:r>
        <w:t>ávci</w:t>
      </w:r>
      <w:proofErr w:type="spellEnd"/>
      <w:r>
        <w:t xml:space="preserve"> předem projednat se správcem kolektorů, řádně je dokumentovat a dokumentaci </w:t>
      </w:r>
      <w:proofErr w:type="spellStart"/>
      <w:r>
        <w:t>skutečn</w:t>
      </w:r>
      <w:proofErr w:type="spellEnd"/>
      <w:r>
        <w:rPr>
          <w:lang w:val="fr-FR"/>
        </w:rPr>
        <w:t>é</w:t>
      </w:r>
      <w:r>
        <w:t xml:space="preserve">ho provedení odevzdat správci kolektorů ve dvojím vyhotovení. Tato dokumentace musí obsahovat pokyny a požadavky provozního a havarijního plánu provozovatele </w:t>
      </w:r>
      <w:proofErr w:type="spellStart"/>
      <w:r>
        <w:t>ukládan</w:t>
      </w:r>
      <w:proofErr w:type="spellEnd"/>
      <w:r>
        <w:rPr>
          <w:lang w:val="fr-FR"/>
        </w:rPr>
        <w:t xml:space="preserve">é </w:t>
      </w:r>
      <w:r>
        <w:t xml:space="preserve">sítě. </w:t>
      </w:r>
    </w:p>
    <w:p w:rsidR="004F67A9" w:rsidRDefault="007D0D53">
      <w:pPr>
        <w:jc w:val="both"/>
      </w:pPr>
      <w:r>
        <w:rPr>
          <w:rStyle w:val="Siln"/>
        </w:rPr>
        <w:t>3.</w:t>
      </w:r>
      <w:r>
        <w:rPr>
          <w:lang w:val="de-DE"/>
        </w:rPr>
        <w:t xml:space="preserve"> </w:t>
      </w:r>
      <w:proofErr w:type="spellStart"/>
      <w:r>
        <w:rPr>
          <w:lang w:val="de-DE"/>
        </w:rPr>
        <w:t>Spr</w:t>
      </w:r>
      <w:r>
        <w:t>ávci</w:t>
      </w:r>
      <w:proofErr w:type="spellEnd"/>
      <w:r>
        <w:t xml:space="preserve"> kabelový</w:t>
      </w:r>
      <w:proofErr w:type="spellStart"/>
      <w:r>
        <w:rPr>
          <w:lang w:val="de-DE"/>
        </w:rPr>
        <w:t>ch</w:t>
      </w:r>
      <w:proofErr w:type="spellEnd"/>
      <w:r>
        <w:rPr>
          <w:lang w:val="de-DE"/>
        </w:rPr>
        <w:t xml:space="preserve"> s</w:t>
      </w:r>
      <w:proofErr w:type="spellStart"/>
      <w:r>
        <w:t>ítí</w:t>
      </w:r>
      <w:proofErr w:type="spellEnd"/>
      <w:r>
        <w:t xml:space="preserve"> informují o poruchách silových kabelů </w:t>
      </w:r>
      <w:r>
        <w:rPr>
          <w:lang w:val="es-ES_tradnl"/>
        </w:rPr>
        <w:t>ulo</w:t>
      </w:r>
      <w:proofErr w:type="spellStart"/>
      <w:r>
        <w:t>žených</w:t>
      </w:r>
      <w:proofErr w:type="spellEnd"/>
      <w:r>
        <w:t xml:space="preserve"> v kolektoru, s předstihem informují o chystaných zkouškách pro identifikaci poruchy, napěťových zkouškách a uvedení </w:t>
      </w:r>
      <w:r>
        <w:rPr>
          <w:lang w:val="da-DK"/>
        </w:rPr>
        <w:t>kabel</w:t>
      </w:r>
      <w:r>
        <w:t xml:space="preserve">ů pod napětí. </w:t>
      </w:r>
    </w:p>
    <w:p w:rsidR="004F67A9" w:rsidRDefault="007D0D53">
      <w:pPr>
        <w:jc w:val="both"/>
      </w:pPr>
      <w:r>
        <w:rPr>
          <w:rStyle w:val="Siln"/>
        </w:rPr>
        <w:t>4.</w:t>
      </w:r>
      <w:r>
        <w:rPr>
          <w:lang w:val="de-DE"/>
        </w:rPr>
        <w:t xml:space="preserve"> </w:t>
      </w:r>
      <w:proofErr w:type="spellStart"/>
      <w:r>
        <w:rPr>
          <w:lang w:val="de-DE"/>
        </w:rPr>
        <w:t>Spr</w:t>
      </w:r>
      <w:r>
        <w:t>ávci</w:t>
      </w:r>
      <w:proofErr w:type="spellEnd"/>
      <w:r>
        <w:t xml:space="preserve"> sítí jsou povinni neprodleně odstraňovat poruchy a </w:t>
      </w:r>
      <w:proofErr w:type="spellStart"/>
      <w:r>
        <w:t>závažn</w:t>
      </w:r>
      <w:proofErr w:type="spellEnd"/>
      <w:r>
        <w:rPr>
          <w:lang w:val="fr-FR"/>
        </w:rPr>
        <w:t xml:space="preserve">é </w:t>
      </w:r>
      <w:r>
        <w:t xml:space="preserve">závady, na něž byli správcem kolektorů upozorněni, nebo </w:t>
      </w:r>
      <w:proofErr w:type="spellStart"/>
      <w:r>
        <w:t>kter</w:t>
      </w:r>
      <w:proofErr w:type="spellEnd"/>
      <w:r>
        <w:rPr>
          <w:lang w:val="fr-FR"/>
        </w:rPr>
        <w:t xml:space="preserve">é </w:t>
      </w:r>
      <w:r>
        <w:t xml:space="preserve">sami zjistí </w:t>
      </w:r>
      <w:proofErr w:type="spellStart"/>
      <w:r>
        <w:t>př</w:t>
      </w:r>
      <w:proofErr w:type="spellEnd"/>
      <w:r>
        <w:rPr>
          <w:lang w:val="it-IT"/>
        </w:rPr>
        <w:t>i periodick</w:t>
      </w:r>
      <w:proofErr w:type="spellStart"/>
      <w:r>
        <w:t>ých</w:t>
      </w:r>
      <w:proofErr w:type="spellEnd"/>
      <w:r>
        <w:t xml:space="preserve"> kontrolách a revizích. Dále jsou povinni udržovat svá vedení v </w:t>
      </w:r>
      <w:proofErr w:type="spellStart"/>
      <w:r>
        <w:t>takov</w:t>
      </w:r>
      <w:proofErr w:type="spellEnd"/>
      <w:r>
        <w:rPr>
          <w:lang w:val="fr-FR"/>
        </w:rPr>
        <w:t>é</w:t>
      </w:r>
      <w:r>
        <w:t>m stavu, aby neohrožovala polohy a pozice, bezpečnost a provozuschopnost ostatní</w:t>
      </w:r>
      <w:proofErr w:type="spellStart"/>
      <w:r>
        <w:rPr>
          <w:lang w:val="de-DE"/>
        </w:rPr>
        <w:t>ch</w:t>
      </w:r>
      <w:proofErr w:type="spellEnd"/>
      <w:r>
        <w:rPr>
          <w:lang w:val="de-DE"/>
        </w:rPr>
        <w:t xml:space="preserve"> s</w:t>
      </w:r>
      <w:proofErr w:type="spellStart"/>
      <w:r>
        <w:t>ítí</w:t>
      </w:r>
      <w:proofErr w:type="spellEnd"/>
      <w:r>
        <w:t xml:space="preserve"> a zařízení nebo osob v kolektorech. Opravy a údržbu těsnění a ochranných protipožární</w:t>
      </w:r>
      <w:proofErr w:type="spellStart"/>
      <w:r>
        <w:rPr>
          <w:lang w:val="de-DE"/>
        </w:rPr>
        <w:t>ch</w:t>
      </w:r>
      <w:proofErr w:type="spellEnd"/>
      <w:r>
        <w:rPr>
          <w:lang w:val="de-DE"/>
        </w:rPr>
        <w:t xml:space="preserve"> n</w:t>
      </w:r>
      <w:proofErr w:type="spellStart"/>
      <w:r>
        <w:t>átěrů</w:t>
      </w:r>
      <w:proofErr w:type="spellEnd"/>
      <w:r>
        <w:t xml:space="preserve"> inženýrský</w:t>
      </w:r>
      <w:proofErr w:type="spellStart"/>
      <w:r>
        <w:rPr>
          <w:lang w:val="de-DE"/>
        </w:rPr>
        <w:t>ch</w:t>
      </w:r>
      <w:proofErr w:type="spellEnd"/>
      <w:r>
        <w:rPr>
          <w:lang w:val="de-DE"/>
        </w:rPr>
        <w:t xml:space="preserve"> s</w:t>
      </w:r>
      <w:proofErr w:type="spellStart"/>
      <w:r>
        <w:t>ítí</w:t>
      </w:r>
      <w:proofErr w:type="spellEnd"/>
      <w:r>
        <w:t xml:space="preserve"> a ucpávek prostupů v požárních </w:t>
      </w:r>
      <w:proofErr w:type="spellStart"/>
      <w:r>
        <w:t>přepážká</w:t>
      </w:r>
      <w:r>
        <w:rPr>
          <w:lang w:val="en-US"/>
        </w:rPr>
        <w:t>ch</w:t>
      </w:r>
      <w:proofErr w:type="spellEnd"/>
      <w:r>
        <w:rPr>
          <w:lang w:val="en-US"/>
        </w:rPr>
        <w:t xml:space="preserve"> a </w:t>
      </w:r>
      <w:proofErr w:type="spellStart"/>
      <w:r>
        <w:rPr>
          <w:lang w:val="en-US"/>
        </w:rPr>
        <w:t>st</w:t>
      </w:r>
      <w:r>
        <w:t>ěnách</w:t>
      </w:r>
      <w:proofErr w:type="spellEnd"/>
      <w:r>
        <w:t xml:space="preserve"> kolektoru provádí </w:t>
      </w:r>
      <w:proofErr w:type="spellStart"/>
      <w:r>
        <w:rPr>
          <w:lang w:val="de-DE"/>
        </w:rPr>
        <w:t>spr</w:t>
      </w:r>
      <w:r>
        <w:t>ávci</w:t>
      </w:r>
      <w:proofErr w:type="spellEnd"/>
      <w:r>
        <w:t xml:space="preserve"> sítí podle pokynů </w:t>
      </w:r>
      <w:proofErr w:type="spellStart"/>
      <w:r>
        <w:rPr>
          <w:lang w:val="de-DE"/>
        </w:rPr>
        <w:t>spr</w:t>
      </w:r>
      <w:r>
        <w:t>ávce</w:t>
      </w:r>
      <w:proofErr w:type="spellEnd"/>
      <w:r>
        <w:t xml:space="preserve"> kolektorů.</w:t>
      </w:r>
    </w:p>
    <w:p w:rsidR="004F67A9" w:rsidRDefault="007D0D53">
      <w:pPr>
        <w:jc w:val="both"/>
      </w:pPr>
      <w:r>
        <w:rPr>
          <w:rStyle w:val="Siln"/>
        </w:rPr>
        <w:t>5.</w:t>
      </w:r>
      <w:r>
        <w:rPr>
          <w:lang w:val="de-DE"/>
        </w:rPr>
        <w:t xml:space="preserve"> </w:t>
      </w:r>
      <w:proofErr w:type="spellStart"/>
      <w:r>
        <w:rPr>
          <w:lang w:val="de-DE"/>
        </w:rPr>
        <w:t>Spr</w:t>
      </w:r>
      <w:r>
        <w:t>ávci</w:t>
      </w:r>
      <w:proofErr w:type="spellEnd"/>
      <w:r>
        <w:t xml:space="preserve"> sítí musí provádět </w:t>
      </w:r>
      <w:proofErr w:type="spellStart"/>
      <w:r>
        <w:t>pravideln</w:t>
      </w:r>
      <w:proofErr w:type="spellEnd"/>
      <w:r>
        <w:rPr>
          <w:lang w:val="fr-FR"/>
        </w:rPr>
        <w:t xml:space="preserve">é </w:t>
      </w:r>
      <w:r>
        <w:t>prohlídky svých vedení (kabelových i trubní</w:t>
      </w:r>
      <w:proofErr w:type="spellStart"/>
      <w:r>
        <w:rPr>
          <w:lang w:val="de-DE"/>
        </w:rPr>
        <w:t>ch</w:t>
      </w:r>
      <w:proofErr w:type="spellEnd"/>
      <w:r>
        <w:rPr>
          <w:lang w:val="de-DE"/>
        </w:rPr>
        <w:t xml:space="preserve"> s</w:t>
      </w:r>
      <w:proofErr w:type="spellStart"/>
      <w:r>
        <w:t>ítí</w:t>
      </w:r>
      <w:proofErr w:type="spellEnd"/>
      <w:r>
        <w:t>) minimálně 1</w:t>
      </w:r>
      <w:r>
        <w:rPr>
          <w:rFonts w:ascii="Symbol" w:hAnsi="Symbol"/>
        </w:rPr>
        <w:t></w:t>
      </w:r>
      <w:r>
        <w:t> ročně</w:t>
      </w:r>
      <w:r>
        <w:rPr>
          <w:lang w:val="de-DE"/>
        </w:rPr>
        <w:t xml:space="preserve">. </w:t>
      </w:r>
      <w:proofErr w:type="spellStart"/>
      <w:r>
        <w:rPr>
          <w:lang w:val="de-DE"/>
        </w:rPr>
        <w:t>Spr</w:t>
      </w:r>
      <w:r>
        <w:t>ávce</w:t>
      </w:r>
      <w:proofErr w:type="spellEnd"/>
      <w:r>
        <w:t xml:space="preserve"> kolektorů po uplynutí </w:t>
      </w:r>
      <w:r>
        <w:rPr>
          <w:lang w:val="pt-PT"/>
        </w:rPr>
        <w:t>lh</w:t>
      </w:r>
      <w:proofErr w:type="spellStart"/>
      <w:r>
        <w:t>ůty</w:t>
      </w:r>
      <w:proofErr w:type="spellEnd"/>
      <w:r>
        <w:t xml:space="preserve"> k provedení prohlídky sítí telefonicky upozorní na tuto skutečnost </w:t>
      </w:r>
      <w:proofErr w:type="spellStart"/>
      <w:r>
        <w:t>příslušn</w:t>
      </w:r>
      <w:proofErr w:type="spellEnd"/>
      <w:r>
        <w:rPr>
          <w:lang w:val="fr-FR"/>
        </w:rPr>
        <w:t>é</w:t>
      </w:r>
      <w:r>
        <w:t xml:space="preserve">ho správce sítí a provede záznam o tomto upozornění do provozní knihy </w:t>
      </w:r>
      <w:proofErr w:type="spellStart"/>
      <w:r>
        <w:t>příslušn</w:t>
      </w:r>
      <w:proofErr w:type="spellEnd"/>
      <w:r>
        <w:rPr>
          <w:lang w:val="fr-FR"/>
        </w:rPr>
        <w:t>é</w:t>
      </w:r>
      <w:r>
        <w:t xml:space="preserve">ho střediska a vede evidenci o pravidelných </w:t>
      </w:r>
      <w:proofErr w:type="spellStart"/>
      <w:r>
        <w:t>prohlídká</w:t>
      </w:r>
      <w:r>
        <w:rPr>
          <w:lang w:val="de-DE"/>
        </w:rPr>
        <w:t>ch</w:t>
      </w:r>
      <w:proofErr w:type="spellEnd"/>
      <w:r>
        <w:rPr>
          <w:lang w:val="de-DE"/>
        </w:rPr>
        <w:t xml:space="preserve"> s</w:t>
      </w:r>
      <w:proofErr w:type="spellStart"/>
      <w:r>
        <w:t>ítí</w:t>
      </w:r>
      <w:proofErr w:type="spellEnd"/>
      <w:r>
        <w:t xml:space="preserve"> prováděných příslušnými správci sítí.</w:t>
      </w:r>
    </w:p>
    <w:p w:rsidR="004F67A9" w:rsidRDefault="007D0D53">
      <w:pPr>
        <w:spacing w:before="120" w:after="60"/>
        <w:jc w:val="both"/>
      </w:pPr>
      <w:r>
        <w:rPr>
          <w:rStyle w:val="Siln"/>
        </w:rPr>
        <w:t>6.</w:t>
      </w:r>
      <w:r>
        <w:rPr>
          <w:lang w:val="pt-PT"/>
        </w:rPr>
        <w:t xml:space="preserve"> O proveden</w:t>
      </w:r>
      <w:proofErr w:type="spellStart"/>
      <w:r>
        <w:t>ých</w:t>
      </w:r>
      <w:proofErr w:type="spellEnd"/>
      <w:r>
        <w:t xml:space="preserve"> prohlídkách a závadách při nich zjištěných provedou správci sítí záznam do vlastní „Knihy kontrol”, event. jiný písemný záznam. Součástí prohlídky trubní</w:t>
      </w:r>
      <w:proofErr w:type="spellStart"/>
      <w:r>
        <w:rPr>
          <w:lang w:val="de-DE"/>
        </w:rPr>
        <w:t>ch</w:t>
      </w:r>
      <w:proofErr w:type="spellEnd"/>
      <w:r>
        <w:rPr>
          <w:lang w:val="de-DE"/>
        </w:rPr>
        <w:t xml:space="preserve"> s</w:t>
      </w:r>
      <w:proofErr w:type="spellStart"/>
      <w:r>
        <w:t>ítí</w:t>
      </w:r>
      <w:proofErr w:type="spellEnd"/>
      <w:r>
        <w:t xml:space="preserve"> je zkouška funkčnosti ručních uzávěrů. U závažných závad stanoví termín odstranění (včetně </w:t>
      </w:r>
      <w:proofErr w:type="spellStart"/>
      <w:r>
        <w:t>jm</w:t>
      </w:r>
      <w:proofErr w:type="spellEnd"/>
      <w:r>
        <w:rPr>
          <w:lang w:val="fr-FR"/>
        </w:rPr>
        <w:t>é</w:t>
      </w:r>
      <w:r>
        <w:t xml:space="preserve">na a telefonního spojení na </w:t>
      </w:r>
      <w:proofErr w:type="spellStart"/>
      <w:r>
        <w:t>zodpovědn</w:t>
      </w:r>
      <w:proofErr w:type="spellEnd"/>
      <w:r>
        <w:rPr>
          <w:lang w:val="fr-FR"/>
        </w:rPr>
        <w:t xml:space="preserve">é </w:t>
      </w:r>
      <w:r>
        <w:t>osoby).</w:t>
      </w:r>
    </w:p>
    <w:p w:rsidR="004F67A9" w:rsidRDefault="007D0D53">
      <w:pPr>
        <w:jc w:val="both"/>
      </w:pPr>
      <w:r>
        <w:rPr>
          <w:rStyle w:val="Siln"/>
        </w:rPr>
        <w:t>7.</w:t>
      </w:r>
      <w:r>
        <w:rPr>
          <w:lang w:val="de-DE"/>
        </w:rPr>
        <w:t xml:space="preserve"> </w:t>
      </w:r>
      <w:proofErr w:type="spellStart"/>
      <w:r>
        <w:rPr>
          <w:lang w:val="de-DE"/>
        </w:rPr>
        <w:t>Spr</w:t>
      </w:r>
      <w:r>
        <w:t>ávci</w:t>
      </w:r>
      <w:proofErr w:type="spellEnd"/>
      <w:r>
        <w:t xml:space="preserve"> sítí musí udržovat barevné či jin</w:t>
      </w:r>
      <w:r>
        <w:rPr>
          <w:lang w:val="fr-FR"/>
        </w:rPr>
        <w:t xml:space="preserve">é </w:t>
      </w:r>
      <w:proofErr w:type="spellStart"/>
      <w:r>
        <w:t>předepsan</w:t>
      </w:r>
      <w:proofErr w:type="spellEnd"/>
      <w:r>
        <w:rPr>
          <w:lang w:val="fr-FR"/>
        </w:rPr>
        <w:t xml:space="preserve">é </w:t>
      </w:r>
      <w:r>
        <w:t xml:space="preserve">značení </w:t>
      </w:r>
      <w:proofErr w:type="spellStart"/>
      <w:r>
        <w:t>svý</w:t>
      </w:r>
      <w:r>
        <w:rPr>
          <w:lang w:val="de-DE"/>
        </w:rPr>
        <w:t>ch</w:t>
      </w:r>
      <w:proofErr w:type="spellEnd"/>
      <w:r>
        <w:rPr>
          <w:lang w:val="de-DE"/>
        </w:rPr>
        <w:t xml:space="preserve"> s</w:t>
      </w:r>
      <w:proofErr w:type="spellStart"/>
      <w:r>
        <w:t>ítí</w:t>
      </w:r>
      <w:proofErr w:type="spellEnd"/>
      <w:r>
        <w:t xml:space="preserve"> a jejich armatur dle aktuální legislativy v souladu s požadavky ČSN P 73 7505.</w:t>
      </w:r>
    </w:p>
    <w:p w:rsidR="004F67A9" w:rsidRDefault="007D0D53">
      <w:pPr>
        <w:jc w:val="both"/>
      </w:pPr>
      <w:r>
        <w:rPr>
          <w:rStyle w:val="Siln"/>
        </w:rPr>
        <w:t>8.</w:t>
      </w:r>
      <w:r>
        <w:t xml:space="preserve"> Po dokončení prací nebo po havárii správce sítě vyčistí řádně kolektor a uvede jej do, ve </w:t>
      </w:r>
      <w:proofErr w:type="spellStart"/>
      <w:r>
        <w:t>kter</w:t>
      </w:r>
      <w:proofErr w:type="spellEnd"/>
      <w:r>
        <w:rPr>
          <w:lang w:val="fr-FR"/>
        </w:rPr>
        <w:t>é</w:t>
      </w:r>
      <w:r>
        <w:t xml:space="preserve">m jej od správce kolektorů převzal. </w:t>
      </w:r>
    </w:p>
    <w:p w:rsidR="004F67A9" w:rsidRDefault="007D0D53">
      <w:pPr>
        <w:jc w:val="both"/>
      </w:pPr>
      <w:r>
        <w:rPr>
          <w:rStyle w:val="Siln"/>
        </w:rPr>
        <w:t xml:space="preserve">9. </w:t>
      </w:r>
      <w:proofErr w:type="spellStart"/>
      <w:r>
        <w:rPr>
          <w:lang w:val="de-DE"/>
        </w:rPr>
        <w:t>Spr</w:t>
      </w:r>
      <w:r>
        <w:t>ávci</w:t>
      </w:r>
      <w:proofErr w:type="spellEnd"/>
      <w:r>
        <w:t xml:space="preserve"> sítí jsou povinni ve spolupráci se správcem kolektorů zajistit před zahájením prací školení svých zaměstnanců, jmenovitě </w:t>
      </w:r>
      <w:proofErr w:type="spellStart"/>
      <w:r>
        <w:t>konkr</w:t>
      </w:r>
      <w:proofErr w:type="spellEnd"/>
      <w:r>
        <w:rPr>
          <w:lang w:val="fr-FR"/>
        </w:rPr>
        <w:t>é</w:t>
      </w:r>
      <w:proofErr w:type="spellStart"/>
      <w:r>
        <w:t>tních</w:t>
      </w:r>
      <w:proofErr w:type="spellEnd"/>
      <w:r>
        <w:t xml:space="preserve"> osob, vysílaných na práci v kolektorech, o podmínkách pro práci v kolektorech. V případě účasti osob, </w:t>
      </w:r>
      <w:proofErr w:type="spellStart"/>
      <w:r>
        <w:t>kter</w:t>
      </w:r>
      <w:proofErr w:type="spellEnd"/>
      <w:r>
        <w:rPr>
          <w:lang w:val="fr-FR"/>
        </w:rPr>
        <w:t xml:space="preserve">é </w:t>
      </w:r>
      <w:r>
        <w:t xml:space="preserve">nerozumí česky, musí být školení přítomen tlumočník, který překladem zajistí, aby tyto osoby školení porozuměly. Znalost obsahu školení musí po ukončení každý účastník osobně potvrdit podpisem. Personálně je účast na školení nepřenosná! Každá takto proškolená osoba obdrží nepřenosný identifikační průkaz o proškolení, který musí mít na pracovišti u sebe. Bez něho nesmí do kolektoru vstupovat ani v něm pracovat. Doklad o školení je archivován u správce kolektorů (originál technik BOZP, příslušný </w:t>
      </w:r>
      <w:r>
        <w:rPr>
          <w:lang w:val="it-IT"/>
        </w:rPr>
        <w:t>dispe</w:t>
      </w:r>
      <w:r>
        <w:t>č</w:t>
      </w:r>
      <w:r>
        <w:rPr>
          <w:lang w:val="nl-NL"/>
        </w:rPr>
        <w:t>ink v</w:t>
      </w:r>
      <w:r>
        <w:t> </w:t>
      </w:r>
      <w:proofErr w:type="spellStart"/>
      <w:r>
        <w:t>elektronick</w:t>
      </w:r>
      <w:proofErr w:type="spellEnd"/>
      <w:r>
        <w:rPr>
          <w:lang w:val="fr-FR"/>
        </w:rPr>
        <w:t xml:space="preserve">é </w:t>
      </w:r>
      <w:r>
        <w:t>podobě).</w:t>
      </w:r>
    </w:p>
    <w:p w:rsidR="004F67A9" w:rsidRDefault="007D0D53">
      <w:pPr>
        <w:jc w:val="both"/>
      </w:pPr>
      <w:r>
        <w:rPr>
          <w:rStyle w:val="Siln"/>
        </w:rPr>
        <w:t>10.</w:t>
      </w:r>
      <w:r>
        <w:t xml:space="preserve"> Na vyzvání </w:t>
      </w:r>
      <w:proofErr w:type="spellStart"/>
      <w:r>
        <w:rPr>
          <w:lang w:val="de-DE"/>
        </w:rPr>
        <w:t>spr</w:t>
      </w:r>
      <w:r>
        <w:t>ávce</w:t>
      </w:r>
      <w:proofErr w:type="spellEnd"/>
      <w:r>
        <w:t xml:space="preserve"> kolektorů </w:t>
      </w:r>
      <w:r>
        <w:rPr>
          <w:lang w:val="es-ES_tradnl"/>
        </w:rPr>
        <w:t>se mus</w:t>
      </w:r>
      <w:r>
        <w:t xml:space="preserve">í </w:t>
      </w:r>
      <w:proofErr w:type="spellStart"/>
      <w:r>
        <w:rPr>
          <w:lang w:val="de-DE"/>
        </w:rPr>
        <w:t>spr</w:t>
      </w:r>
      <w:r>
        <w:t>ávci</w:t>
      </w:r>
      <w:proofErr w:type="spellEnd"/>
      <w:r>
        <w:t xml:space="preserve"> sítí zúčastnit zkoušek svých </w:t>
      </w:r>
      <w:proofErr w:type="spellStart"/>
      <w:r>
        <w:t>servopohonů</w:t>
      </w:r>
      <w:proofErr w:type="spellEnd"/>
      <w:r>
        <w:t xml:space="preserve">, případně </w:t>
      </w:r>
      <w:r>
        <w:rPr>
          <w:lang w:val="it-IT"/>
        </w:rPr>
        <w:t>dal</w:t>
      </w:r>
      <w:r>
        <w:t>ších provozně souvisejících zařízení.</w:t>
      </w:r>
    </w:p>
    <w:p w:rsidR="004F67A9" w:rsidRDefault="007D0D53">
      <w:pPr>
        <w:jc w:val="both"/>
      </w:pPr>
      <w:r>
        <w:rPr>
          <w:rStyle w:val="Siln"/>
        </w:rPr>
        <w:t>11.</w:t>
      </w:r>
      <w:r>
        <w:rPr>
          <w:lang w:val="de-DE"/>
        </w:rPr>
        <w:t xml:space="preserve"> </w:t>
      </w:r>
      <w:proofErr w:type="spellStart"/>
      <w:r>
        <w:rPr>
          <w:lang w:val="de-DE"/>
        </w:rPr>
        <w:t>Spr</w:t>
      </w:r>
      <w:r>
        <w:t>ávci</w:t>
      </w:r>
      <w:proofErr w:type="spellEnd"/>
      <w:r>
        <w:t xml:space="preserve"> sítí trvale archivují projektovou dokumentaci </w:t>
      </w:r>
      <w:proofErr w:type="spellStart"/>
      <w:r>
        <w:t>skutečn</w:t>
      </w:r>
      <w:proofErr w:type="spellEnd"/>
      <w:r>
        <w:rPr>
          <w:lang w:val="fr-FR"/>
        </w:rPr>
        <w:t>é</w:t>
      </w:r>
      <w:r>
        <w:t xml:space="preserve">ho provedení </w:t>
      </w:r>
      <w:proofErr w:type="spellStart"/>
      <w:r>
        <w:t>svý</w:t>
      </w:r>
      <w:r>
        <w:rPr>
          <w:lang w:val="de-DE"/>
        </w:rPr>
        <w:t>ch</w:t>
      </w:r>
      <w:proofErr w:type="spellEnd"/>
      <w:r>
        <w:rPr>
          <w:lang w:val="de-DE"/>
        </w:rPr>
        <w:t xml:space="preserve"> in</w:t>
      </w:r>
      <w:proofErr w:type="spellStart"/>
      <w:r>
        <w:t>ženýrský</w:t>
      </w:r>
      <w:r>
        <w:rPr>
          <w:lang w:val="de-DE"/>
        </w:rPr>
        <w:t>ch</w:t>
      </w:r>
      <w:proofErr w:type="spellEnd"/>
      <w:r>
        <w:rPr>
          <w:lang w:val="de-DE"/>
        </w:rPr>
        <w:t xml:space="preserve"> s</w:t>
      </w:r>
      <w:proofErr w:type="spellStart"/>
      <w:r>
        <w:t>ítí</w:t>
      </w:r>
      <w:proofErr w:type="spellEnd"/>
      <w:r>
        <w:t xml:space="preserve"> v kolektorech a průběžně doplňují vešker</w:t>
      </w:r>
      <w:r>
        <w:rPr>
          <w:lang w:val="fr-FR"/>
        </w:rPr>
        <w:t xml:space="preserve">é </w:t>
      </w:r>
      <w:r>
        <w:t xml:space="preserve">změny. Změny neprodleně předávají </w:t>
      </w:r>
      <w:proofErr w:type="spellStart"/>
      <w:r>
        <w:rPr>
          <w:lang w:val="de-DE"/>
        </w:rPr>
        <w:t>spr</w:t>
      </w:r>
      <w:r>
        <w:t>ávci</w:t>
      </w:r>
      <w:proofErr w:type="spellEnd"/>
      <w:r>
        <w:t xml:space="preserve"> kolektoru v digitální podobě k archivaci a k aktualizaci příslušný</w:t>
      </w:r>
      <w:proofErr w:type="spellStart"/>
      <w:r>
        <w:rPr>
          <w:lang w:val="en-US"/>
        </w:rPr>
        <w:t>ch</w:t>
      </w:r>
      <w:proofErr w:type="spellEnd"/>
      <w:r>
        <w:rPr>
          <w:lang w:val="en-US"/>
        </w:rPr>
        <w:t xml:space="preserve"> TPPPK.</w:t>
      </w:r>
    </w:p>
    <w:p w:rsidR="004F67A9" w:rsidRDefault="007D0D53">
      <w:pPr>
        <w:jc w:val="both"/>
      </w:pPr>
      <w:r>
        <w:rPr>
          <w:rStyle w:val="Siln"/>
        </w:rPr>
        <w:t>12.</w:t>
      </w:r>
      <w:r>
        <w:rPr>
          <w:lang w:val="de-DE"/>
        </w:rPr>
        <w:t xml:space="preserve"> </w:t>
      </w:r>
      <w:proofErr w:type="spellStart"/>
      <w:r>
        <w:rPr>
          <w:lang w:val="de-DE"/>
        </w:rPr>
        <w:t>Spr</w:t>
      </w:r>
      <w:r>
        <w:t>ávci</w:t>
      </w:r>
      <w:proofErr w:type="spellEnd"/>
      <w:r>
        <w:t xml:space="preserve"> sítí jsou povinni předávat správci kolektoru bezodkladně </w:t>
      </w:r>
      <w:proofErr w:type="spellStart"/>
      <w:r>
        <w:t>aktualizovan</w:t>
      </w:r>
      <w:proofErr w:type="spellEnd"/>
      <w:r>
        <w:rPr>
          <w:lang w:val="fr-FR"/>
        </w:rPr>
        <w:t xml:space="preserve">é </w:t>
      </w:r>
      <w:r>
        <w:t xml:space="preserve">kontakty na </w:t>
      </w:r>
      <w:proofErr w:type="spellStart"/>
      <w:r>
        <w:t>odpovědn</w:t>
      </w:r>
      <w:proofErr w:type="spellEnd"/>
      <w:r>
        <w:rPr>
          <w:lang w:val="fr-FR"/>
        </w:rPr>
        <w:t xml:space="preserve">é </w:t>
      </w:r>
      <w:r>
        <w:t>osoby ve věcech provozních a technických dle oblastní příslušnosti.</w:t>
      </w:r>
    </w:p>
    <w:p w:rsidR="004F67A9" w:rsidRDefault="007D0D53">
      <w:pPr>
        <w:jc w:val="both"/>
      </w:pPr>
      <w:r>
        <w:rPr>
          <w:rStyle w:val="Siln"/>
        </w:rPr>
        <w:t>13.</w:t>
      </w:r>
      <w:r>
        <w:rPr>
          <w:lang w:val="de-DE"/>
        </w:rPr>
        <w:t xml:space="preserve"> </w:t>
      </w:r>
      <w:proofErr w:type="spellStart"/>
      <w:r>
        <w:rPr>
          <w:lang w:val="de-DE"/>
        </w:rPr>
        <w:t>Spr</w:t>
      </w:r>
      <w:r>
        <w:t>ávci</w:t>
      </w:r>
      <w:proofErr w:type="spellEnd"/>
      <w:r>
        <w:t xml:space="preserve"> jednotlivý</w:t>
      </w:r>
      <w:proofErr w:type="spellStart"/>
      <w:r>
        <w:rPr>
          <w:lang w:val="de-DE"/>
        </w:rPr>
        <w:t>ch</w:t>
      </w:r>
      <w:proofErr w:type="spellEnd"/>
      <w:r>
        <w:rPr>
          <w:lang w:val="de-DE"/>
        </w:rPr>
        <w:t xml:space="preserve"> s</w:t>
      </w:r>
      <w:proofErr w:type="spellStart"/>
      <w:r>
        <w:t>ítí</w:t>
      </w:r>
      <w:proofErr w:type="spellEnd"/>
      <w:r>
        <w:t xml:space="preserve"> nebo jimi pověřený zhotovitel mají povinnost z bezpečnostní</w:t>
      </w:r>
      <w:proofErr w:type="spellStart"/>
      <w:r>
        <w:rPr>
          <w:lang w:val="de-DE"/>
        </w:rPr>
        <w:t>ch</w:t>
      </w:r>
      <w:proofErr w:type="spellEnd"/>
      <w:r>
        <w:rPr>
          <w:lang w:val="de-DE"/>
        </w:rPr>
        <w:t xml:space="preserve"> d</w:t>
      </w:r>
      <w:proofErr w:type="spellStart"/>
      <w:r>
        <w:t>ůvodů</w:t>
      </w:r>
      <w:proofErr w:type="spellEnd"/>
      <w:r>
        <w:t xml:space="preserve"> prokazatelně </w:t>
      </w:r>
      <w:proofErr w:type="spellStart"/>
      <w:r>
        <w:t>ozná</w:t>
      </w:r>
      <w:proofErr w:type="spellEnd"/>
      <w:r>
        <w:rPr>
          <w:lang w:val="de-DE"/>
        </w:rPr>
        <w:t xml:space="preserve">mit </w:t>
      </w:r>
      <w:proofErr w:type="spellStart"/>
      <w:r>
        <w:rPr>
          <w:lang w:val="de-DE"/>
        </w:rPr>
        <w:t>spr</w:t>
      </w:r>
      <w:r>
        <w:t>ávci</w:t>
      </w:r>
      <w:proofErr w:type="spellEnd"/>
      <w:r>
        <w:t xml:space="preserve"> kolektoru, minimálně 3 dny předem, záměr provádět na </w:t>
      </w:r>
      <w:proofErr w:type="spellStart"/>
      <w:r>
        <w:t>konkr</w:t>
      </w:r>
      <w:proofErr w:type="spellEnd"/>
      <w:r>
        <w:rPr>
          <w:lang w:val="fr-FR"/>
        </w:rPr>
        <w:t>é</w:t>
      </w:r>
      <w:proofErr w:type="spellStart"/>
      <w:r>
        <w:t>tní</w:t>
      </w:r>
      <w:r>
        <w:rPr>
          <w:lang w:val="de-DE"/>
        </w:rPr>
        <w:t>ch</w:t>
      </w:r>
      <w:proofErr w:type="spellEnd"/>
      <w:r>
        <w:rPr>
          <w:lang w:val="de-DE"/>
        </w:rPr>
        <w:t xml:space="preserve"> s</w:t>
      </w:r>
      <w:proofErr w:type="spellStart"/>
      <w:r>
        <w:t>ítí</w:t>
      </w:r>
      <w:r>
        <w:rPr>
          <w:lang w:val="en-US"/>
        </w:rPr>
        <w:t>ch</w:t>
      </w:r>
      <w:proofErr w:type="spellEnd"/>
      <w:r>
        <w:rPr>
          <w:lang w:val="en-US"/>
        </w:rPr>
        <w:t xml:space="preserve"> </w:t>
      </w:r>
      <w:proofErr w:type="spellStart"/>
      <w:r>
        <w:rPr>
          <w:lang w:val="en-US"/>
        </w:rPr>
        <w:t>ov</w:t>
      </w:r>
      <w:r>
        <w:t>ěření</w:t>
      </w:r>
      <w:proofErr w:type="spellEnd"/>
      <w:r>
        <w:t xml:space="preserve"> nebo provozní zkoušky s bezpečnostním rizikem (např. najíždění zvýšeným napětím, manipulace, kontroly a napojování tlakových potrubí apod.). Obsahem oznámení musí </w:t>
      </w:r>
      <w:proofErr w:type="spellStart"/>
      <w:r>
        <w:t>bý</w:t>
      </w:r>
      <w:proofErr w:type="spellEnd"/>
      <w:r>
        <w:rPr>
          <w:lang w:val="nl-NL"/>
        </w:rPr>
        <w:t>t term</w:t>
      </w:r>
      <w:proofErr w:type="spellStart"/>
      <w:r>
        <w:t>ín</w:t>
      </w:r>
      <w:proofErr w:type="spellEnd"/>
      <w:r>
        <w:t>, č</w:t>
      </w:r>
      <w:r>
        <w:rPr>
          <w:lang w:val="pt-PT"/>
        </w:rPr>
        <w:t>as, dot</w:t>
      </w:r>
      <w:proofErr w:type="spellStart"/>
      <w:r>
        <w:t>čený</w:t>
      </w:r>
      <w:proofErr w:type="spellEnd"/>
      <w:r>
        <w:t xml:space="preserve"> </w:t>
      </w:r>
      <w:r>
        <w:rPr>
          <w:lang w:val="da-DK"/>
        </w:rPr>
        <w:t>kabelov</w:t>
      </w:r>
      <w:r>
        <w:t xml:space="preserve">ý nebo trubní směr, vyhrazení prostoru, v němž vlivem prováděné činnosti může být přechodně ohrožena bezpečnost přítomných osob a kontaktní údaje na osoby </w:t>
      </w:r>
      <w:proofErr w:type="spellStart"/>
      <w:r>
        <w:t>zodpovědn</w:t>
      </w:r>
      <w:proofErr w:type="spellEnd"/>
      <w:r>
        <w:rPr>
          <w:lang w:val="fr-FR"/>
        </w:rPr>
        <w:t xml:space="preserve">é </w:t>
      </w:r>
      <w:r>
        <w:t>za aktuální realizaci. Důvodem je povinnost správce kolektoru udržovat bezpečnost. To zajistí tím, že ve vyhrazen</w:t>
      </w:r>
      <w:r>
        <w:rPr>
          <w:lang w:val="fr-FR"/>
        </w:rPr>
        <w:t xml:space="preserve">é </w:t>
      </w:r>
      <w:r>
        <w:t xml:space="preserve">době </w:t>
      </w:r>
      <w:proofErr w:type="spellStart"/>
      <w:r>
        <w:rPr>
          <w:lang w:val="de-DE"/>
        </w:rPr>
        <w:t>neumo</w:t>
      </w:r>
      <w:proofErr w:type="spellEnd"/>
      <w:r>
        <w:t>žní přístup nepovolaných osob do kolektoru, nebo uplatní jiná provozní či bezpečnostní opatření.</w:t>
      </w:r>
    </w:p>
    <w:sectPr w:rsidR="004F67A9">
      <w:headerReference w:type="default" r:id="rId8"/>
      <w:footerReference w:type="default" r:id="rId9"/>
      <w:pgSz w:w="11900" w:h="16840"/>
      <w:pgMar w:top="1560" w:right="1531" w:bottom="170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0CE" w:rsidRDefault="007D0D53">
      <w:r>
        <w:separator/>
      </w:r>
    </w:p>
  </w:endnote>
  <w:endnote w:type="continuationSeparator" w:id="0">
    <w:p w:rsidR="009430CE" w:rsidRDefault="007D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A9" w:rsidRDefault="007D0D53">
    <w:pPr>
      <w:pStyle w:val="Zpat"/>
      <w:pBdr>
        <w:top w:val="single" w:sz="6" w:space="0" w:color="808080"/>
      </w:pBdr>
      <w:tabs>
        <w:tab w:val="clear" w:pos="9072"/>
        <w:tab w:val="left" w:pos="8451"/>
        <w:tab w:val="right" w:pos="8931"/>
      </w:tabs>
      <w:ind w:right="27"/>
      <w:jc w:val="center"/>
    </w:pPr>
    <w:r>
      <w:rPr>
        <w:sz w:val="16"/>
        <w:szCs w:val="16"/>
      </w:rPr>
      <w:fldChar w:fldCharType="begin"/>
    </w:r>
    <w:r>
      <w:rPr>
        <w:sz w:val="16"/>
        <w:szCs w:val="16"/>
      </w:rPr>
      <w:instrText xml:space="preserve"> PAGE </w:instrText>
    </w:r>
    <w:r>
      <w:rPr>
        <w:sz w:val="16"/>
        <w:szCs w:val="16"/>
      </w:rPr>
      <w:fldChar w:fldCharType="separate"/>
    </w:r>
    <w:r w:rsidR="003C3F78">
      <w:rPr>
        <w:noProof/>
        <w:sz w:val="16"/>
        <w:szCs w:val="16"/>
      </w:rPr>
      <w:t>8</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0CE" w:rsidRDefault="007D0D53">
      <w:r>
        <w:separator/>
      </w:r>
    </w:p>
  </w:footnote>
  <w:footnote w:type="continuationSeparator" w:id="0">
    <w:p w:rsidR="009430CE" w:rsidRDefault="007D0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7A9" w:rsidRDefault="007D0D53">
    <w:pPr>
      <w:pStyle w:val="Zhlav"/>
      <w:pBdr>
        <w:bottom w:val="single" w:sz="6" w:space="0" w:color="808080"/>
      </w:pBdr>
      <w:tabs>
        <w:tab w:val="clear" w:pos="4536"/>
        <w:tab w:val="clear" w:pos="9072"/>
        <w:tab w:val="right" w:pos="8931"/>
      </w:tabs>
    </w:pPr>
    <w:r>
      <w:rPr>
        <w:color w:val="808080"/>
        <w:sz w:val="16"/>
        <w:szCs w:val="16"/>
        <w:u w:color="808080"/>
      </w:rPr>
      <w:t>Kolektory Praha, a.s.</w:t>
    </w:r>
    <w:r>
      <w:rPr>
        <w:color w:val="808080"/>
        <w:sz w:val="16"/>
        <w:szCs w:val="16"/>
        <w:u w:color="808080"/>
      </w:rPr>
      <w:tab/>
      <w:t>Evidenční číslo smlouvy správce: VPK – 16/2020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224C6"/>
    <w:multiLevelType w:val="hybridMultilevel"/>
    <w:tmpl w:val="09882BFE"/>
    <w:styleLink w:val="Importovanstyl1"/>
    <w:lvl w:ilvl="0" w:tplc="3064E764">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BCE81E">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A8F550">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78EF7A">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62C38E">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88E102">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145022">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60EACC">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729152">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493053"/>
    <w:multiLevelType w:val="hybridMultilevel"/>
    <w:tmpl w:val="9796FB46"/>
    <w:numStyleLink w:val="Importovanstyl2"/>
  </w:abstractNum>
  <w:abstractNum w:abstractNumId="2" w15:restartNumberingAfterBreak="0">
    <w:nsid w:val="55172A55"/>
    <w:multiLevelType w:val="hybridMultilevel"/>
    <w:tmpl w:val="09882BFE"/>
    <w:numStyleLink w:val="Importovanstyl1"/>
  </w:abstractNum>
  <w:abstractNum w:abstractNumId="3" w15:restartNumberingAfterBreak="0">
    <w:nsid w:val="73F012CC"/>
    <w:multiLevelType w:val="hybridMultilevel"/>
    <w:tmpl w:val="9796FB46"/>
    <w:styleLink w:val="Importovanstyl2"/>
    <w:lvl w:ilvl="0" w:tplc="6098076E">
      <w:start w:val="1"/>
      <w:numFmt w:val="lowerLetter"/>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A30EA6E">
      <w:start w:val="1"/>
      <w:numFmt w:val="lowerLetter"/>
      <w:lvlText w:val="%2)"/>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29A035C6">
      <w:start w:val="1"/>
      <w:numFmt w:val="lowerLetter"/>
      <w:lvlText w:val="%3)"/>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6E10FF7E">
      <w:start w:val="1"/>
      <w:numFmt w:val="lowerLetter"/>
      <w:lvlText w:val="%4)"/>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1FAA08BE">
      <w:start w:val="1"/>
      <w:numFmt w:val="lowerLetter"/>
      <w:lvlText w:val="%5)"/>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81C8216">
      <w:start w:val="1"/>
      <w:numFmt w:val="lowerLetter"/>
      <w:lvlText w:val="%6)"/>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10E0A49A">
      <w:start w:val="1"/>
      <w:numFmt w:val="lowerLetter"/>
      <w:lvlText w:val="%7)"/>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316A270">
      <w:start w:val="1"/>
      <w:numFmt w:val="lowerLetter"/>
      <w:lvlText w:val="%8)"/>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3236A192">
      <w:start w:val="1"/>
      <w:numFmt w:val="lowerLetter"/>
      <w:lvlText w:val="%9)"/>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C150E1C"/>
    <w:multiLevelType w:val="hybridMultilevel"/>
    <w:tmpl w:val="FD52FBAE"/>
    <w:numStyleLink w:val="Importovanstyl4"/>
  </w:abstractNum>
  <w:abstractNum w:abstractNumId="5" w15:restartNumberingAfterBreak="0">
    <w:nsid w:val="7D0044CC"/>
    <w:multiLevelType w:val="hybridMultilevel"/>
    <w:tmpl w:val="FD52FBAE"/>
    <w:styleLink w:val="Importovanstyl4"/>
    <w:lvl w:ilvl="0" w:tplc="CC3EF2D4">
      <w:start w:val="1"/>
      <w:numFmt w:val="lowerLetter"/>
      <w:lvlText w:val="%1)"/>
      <w:lvlJc w:val="left"/>
      <w:pPr>
        <w:tabs>
          <w:tab w:val="num" w:pos="708"/>
          <w:tab w:val="left" w:pos="1080"/>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C8020C4">
      <w:start w:val="1"/>
      <w:numFmt w:val="lowerLetter"/>
      <w:lvlText w:val="%2."/>
      <w:lvlJc w:val="left"/>
      <w:pPr>
        <w:tabs>
          <w:tab w:val="left" w:pos="708"/>
          <w:tab w:val="num" w:pos="1080"/>
        </w:tabs>
        <w:ind w:left="1092" w:hanging="36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87C5288">
      <w:start w:val="1"/>
      <w:numFmt w:val="lowerRoman"/>
      <w:lvlText w:val="%3."/>
      <w:lvlJc w:val="left"/>
      <w:pPr>
        <w:tabs>
          <w:tab w:val="left" w:pos="708"/>
          <w:tab w:val="left" w:pos="1080"/>
          <w:tab w:val="num" w:pos="1811"/>
        </w:tabs>
        <w:ind w:left="1823" w:hanging="30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3367086">
      <w:start w:val="1"/>
      <w:numFmt w:val="decimal"/>
      <w:lvlText w:val="%4."/>
      <w:lvlJc w:val="left"/>
      <w:pPr>
        <w:tabs>
          <w:tab w:val="left" w:pos="708"/>
          <w:tab w:val="left" w:pos="1080"/>
          <w:tab w:val="num" w:pos="2531"/>
        </w:tabs>
        <w:ind w:left="2543"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000F814">
      <w:start w:val="1"/>
      <w:numFmt w:val="lowerLetter"/>
      <w:lvlText w:val="%5."/>
      <w:lvlJc w:val="left"/>
      <w:pPr>
        <w:tabs>
          <w:tab w:val="left" w:pos="708"/>
          <w:tab w:val="left" w:pos="1080"/>
          <w:tab w:val="num" w:pos="3251"/>
        </w:tabs>
        <w:ind w:left="3263"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9E276FC">
      <w:start w:val="1"/>
      <w:numFmt w:val="lowerRoman"/>
      <w:lvlText w:val="%6."/>
      <w:lvlJc w:val="left"/>
      <w:pPr>
        <w:tabs>
          <w:tab w:val="left" w:pos="708"/>
          <w:tab w:val="left" w:pos="1080"/>
          <w:tab w:val="num" w:pos="3971"/>
        </w:tabs>
        <w:ind w:left="3983" w:hanging="30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7F0A0B4">
      <w:start w:val="1"/>
      <w:numFmt w:val="decimal"/>
      <w:lvlText w:val="%7."/>
      <w:lvlJc w:val="left"/>
      <w:pPr>
        <w:tabs>
          <w:tab w:val="left" w:pos="708"/>
          <w:tab w:val="left" w:pos="1080"/>
          <w:tab w:val="num" w:pos="4691"/>
        </w:tabs>
        <w:ind w:left="4703"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6D4E32C">
      <w:start w:val="1"/>
      <w:numFmt w:val="lowerLetter"/>
      <w:lvlText w:val="%8."/>
      <w:lvlJc w:val="left"/>
      <w:pPr>
        <w:tabs>
          <w:tab w:val="left" w:pos="708"/>
          <w:tab w:val="left" w:pos="1080"/>
          <w:tab w:val="num" w:pos="5411"/>
        </w:tabs>
        <w:ind w:left="5423"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B303520">
      <w:start w:val="1"/>
      <w:numFmt w:val="lowerRoman"/>
      <w:lvlText w:val="%9."/>
      <w:lvlJc w:val="left"/>
      <w:pPr>
        <w:tabs>
          <w:tab w:val="left" w:pos="708"/>
          <w:tab w:val="left" w:pos="1080"/>
          <w:tab w:val="num" w:pos="6131"/>
        </w:tabs>
        <w:ind w:left="6143" w:hanging="30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F67A9"/>
    <w:rsid w:val="00111E52"/>
    <w:rsid w:val="003C3F78"/>
    <w:rsid w:val="004F67A9"/>
    <w:rsid w:val="005C6FAA"/>
    <w:rsid w:val="007D0D53"/>
    <w:rsid w:val="00905A16"/>
    <w:rsid w:val="009430CE"/>
    <w:rsid w:val="00A01AA7"/>
    <w:rsid w:val="00CC16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66133-0D01-4452-A9EF-67DA64B3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widowControl w:val="0"/>
    </w:pPr>
    <w:rPr>
      <w:rFonts w:ascii="Arial" w:hAnsi="Arial" w:cs="Arial Unicode MS"/>
      <w:color w:val="000000"/>
      <w:u w:color="000000"/>
    </w:rPr>
  </w:style>
  <w:style w:type="paragraph" w:styleId="Nadpis1">
    <w:name w:val="heading 1"/>
    <w:next w:val="Normln"/>
    <w:pPr>
      <w:keepNext/>
      <w:widowControl w:val="0"/>
      <w:spacing w:before="360" w:after="120"/>
      <w:jc w:val="center"/>
      <w:outlineLvl w:val="0"/>
    </w:pPr>
    <w:rPr>
      <w:rFonts w:ascii="Arial" w:hAnsi="Arial" w:cs="Arial Unicode MS"/>
      <w:b/>
      <w:bCs/>
      <w:color w:val="000000"/>
      <w:kern w:val="28"/>
      <w:sz w:val="22"/>
      <w:szCs w:val="22"/>
      <w:u w:color="000000"/>
    </w:rPr>
  </w:style>
  <w:style w:type="paragraph" w:styleId="Nadpis2">
    <w:name w:val="heading 2"/>
    <w:next w:val="Normln"/>
    <w:pPr>
      <w:keepNext/>
      <w:widowControl w:val="0"/>
      <w:spacing w:before="120"/>
      <w:jc w:val="both"/>
      <w:outlineLvl w:val="1"/>
    </w:pPr>
    <w:rPr>
      <w:rFonts w:ascii="Arial" w:hAnsi="Arial" w:cs="Arial Unicode MS"/>
      <w:color w:val="000000"/>
      <w:sz w:val="24"/>
      <w:szCs w:val="24"/>
      <w:u w:color="000000"/>
    </w:rPr>
  </w:style>
  <w:style w:type="paragraph" w:styleId="Nadpis3">
    <w:name w:val="heading 3"/>
    <w:next w:val="Normln"/>
    <w:pPr>
      <w:keepNext/>
      <w:widowControl w:val="0"/>
      <w:spacing w:before="120"/>
      <w:ind w:left="709" w:firstLine="709"/>
      <w:jc w:val="both"/>
      <w:outlineLvl w:val="2"/>
    </w:pPr>
    <w:rPr>
      <w:rFonts w:ascii="Arial" w:hAnsi="Arial" w:cs="Arial Unicode MS"/>
      <w:color w:val="000000"/>
      <w:sz w:val="24"/>
      <w:szCs w:val="24"/>
      <w:u w:color="000000"/>
    </w:rPr>
  </w:style>
  <w:style w:type="paragraph" w:styleId="Nadpis5">
    <w:name w:val="heading 5"/>
    <w:next w:val="Normln"/>
    <w:pPr>
      <w:keepNext/>
      <w:widowControl w:val="0"/>
      <w:jc w:val="center"/>
      <w:outlineLvl w:val="4"/>
    </w:pPr>
    <w:rPr>
      <w:rFonts w:ascii="Arial" w:hAnsi="Arial" w:cs="Arial Unicode MS"/>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widowControl w:val="0"/>
      <w:tabs>
        <w:tab w:val="center" w:pos="4536"/>
        <w:tab w:val="right" w:pos="9072"/>
      </w:tabs>
    </w:pPr>
    <w:rPr>
      <w:rFonts w:ascii="Arial" w:hAnsi="Arial" w:cs="Arial Unicode MS"/>
      <w:color w:val="000000"/>
      <w:u w:color="000000"/>
    </w:rPr>
  </w:style>
  <w:style w:type="paragraph" w:styleId="Zpat">
    <w:name w:val="footer"/>
    <w:pPr>
      <w:widowControl w:val="0"/>
      <w:tabs>
        <w:tab w:val="center" w:pos="4536"/>
        <w:tab w:val="right" w:pos="9072"/>
      </w:tabs>
    </w:pPr>
    <w:rPr>
      <w:rFonts w:ascii="Arial" w:eastAsia="Arial" w:hAnsi="Arial" w:cs="Arial"/>
      <w:color w:val="000000"/>
      <w:u w:color="000000"/>
    </w:rPr>
  </w:style>
  <w:style w:type="paragraph" w:styleId="Nzev">
    <w:name w:val="Title"/>
    <w:pPr>
      <w:widowControl w:val="0"/>
      <w:spacing w:before="480"/>
      <w:jc w:val="center"/>
    </w:pPr>
    <w:rPr>
      <w:rFonts w:ascii="Arial" w:hAnsi="Arial" w:cs="Arial Unicode MS"/>
      <w:b/>
      <w:bCs/>
      <w:color w:val="000000"/>
      <w:sz w:val="40"/>
      <w:szCs w:val="40"/>
      <w:u w:color="000000"/>
      <w:lang w:val="en-US"/>
    </w:rPr>
  </w:style>
  <w:style w:type="character" w:styleId="Siln">
    <w:name w:val="Strong"/>
    <w:rPr>
      <w:rFonts w:ascii="Arial" w:hAnsi="Arial"/>
      <w:b/>
      <w:bCs/>
    </w:rPr>
  </w:style>
  <w:style w:type="paragraph" w:styleId="Zkladntext">
    <w:name w:val="Body Text"/>
    <w:pPr>
      <w:widowControl w:val="0"/>
      <w:spacing w:after="120"/>
    </w:pPr>
    <w:rPr>
      <w:rFonts w:ascii="Arial" w:eastAsia="Arial" w:hAnsi="Arial" w:cs="Arial"/>
      <w:color w:val="000000"/>
      <w:u w:color="000000"/>
    </w:rPr>
  </w:style>
  <w:style w:type="paragraph" w:styleId="Odstavecseseznamem">
    <w:name w:val="List Paragraph"/>
    <w:pPr>
      <w:widowControl w:val="0"/>
      <w:ind w:left="720"/>
    </w:pPr>
    <w:rPr>
      <w:rFonts w:ascii="Arial" w:hAnsi="Arial" w:cs="Arial Unicode MS"/>
      <w:color w:val="000000"/>
      <w:u w:color="000000"/>
    </w:rPr>
  </w:style>
  <w:style w:type="numbering" w:customStyle="1" w:styleId="Importovanstyl1">
    <w:name w:val="Importovaný styl 1"/>
    <w:pPr>
      <w:numPr>
        <w:numId w:val="1"/>
      </w:numPr>
    </w:pPr>
  </w:style>
  <w:style w:type="paragraph" w:styleId="Bezmezer">
    <w:name w:val="No Spacing"/>
    <w:pPr>
      <w:widowControl w:val="0"/>
    </w:pPr>
    <w:rPr>
      <w:rFonts w:cs="Arial Unicode MS"/>
      <w:color w:val="000000"/>
      <w:u w:color="000000"/>
    </w:rPr>
  </w:style>
  <w:style w:type="numbering" w:customStyle="1" w:styleId="Importovanstyl2">
    <w:name w:val="Importovaný styl 2"/>
    <w:pPr>
      <w:numPr>
        <w:numId w:val="3"/>
      </w:numPr>
    </w:pPr>
  </w:style>
  <w:style w:type="paragraph" w:styleId="Obsah1">
    <w:name w:val="toc 1"/>
    <w:next w:val="Normln"/>
    <w:pPr>
      <w:keepNext/>
      <w:jc w:val="both"/>
    </w:pPr>
    <w:rPr>
      <w:rFonts w:ascii="Arial" w:hAnsi="Arial" w:cs="Arial Unicode MS"/>
      <w:color w:val="000000"/>
      <w:u w:color="000000"/>
    </w:rPr>
  </w:style>
  <w:style w:type="paragraph" w:styleId="Zkladntext3">
    <w:name w:val="Body Text 3"/>
    <w:pPr>
      <w:widowControl w:val="0"/>
      <w:spacing w:before="240"/>
      <w:jc w:val="center"/>
    </w:pPr>
    <w:rPr>
      <w:rFonts w:ascii="Arial" w:hAnsi="Arial" w:cs="Arial Unicode MS"/>
      <w:b/>
      <w:bCs/>
      <w:color w:val="000000"/>
      <w:sz w:val="36"/>
      <w:szCs w:val="36"/>
      <w:u w:color="000000"/>
    </w:rPr>
  </w:style>
  <w:style w:type="paragraph" w:customStyle="1" w:styleId="OdrkyPP">
    <w:name w:val="Odrážky PP"/>
    <w:pPr>
      <w:tabs>
        <w:tab w:val="left" w:pos="1080"/>
      </w:tabs>
    </w:pPr>
    <w:rPr>
      <w:rFonts w:ascii="Arial" w:eastAsia="Arial" w:hAnsi="Arial" w:cs="Arial"/>
      <w:color w:val="000000"/>
      <w:u w:color="000000"/>
    </w:rPr>
  </w:style>
  <w:style w:type="numbering" w:customStyle="1" w:styleId="Importovanstyl4">
    <w:name w:val="Importovaný styl 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5127</Words>
  <Characters>30255</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Vrbatová Marcela</dc:creator>
  <cp:lastModifiedBy>Olga Hlavacova</cp:lastModifiedBy>
  <cp:revision>3</cp:revision>
  <cp:lastPrinted>2020-08-26T08:14:00Z</cp:lastPrinted>
  <dcterms:created xsi:type="dcterms:W3CDTF">2020-09-21T10:19:00Z</dcterms:created>
  <dcterms:modified xsi:type="dcterms:W3CDTF">2020-09-21T10:22:00Z</dcterms:modified>
</cp:coreProperties>
</file>