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FC06" w14:textId="77777777" w:rsidR="00000000" w:rsidRDefault="00AE748D">
      <w:pPr>
        <w:pStyle w:val="Zkladntext20"/>
        <w:shd w:val="clear" w:color="auto" w:fill="auto"/>
        <w:ind w:right="140"/>
      </w:pPr>
      <w:bookmarkStart w:id="0" w:name="bookmark0"/>
      <w:bookmarkStart w:id="1" w:name="_GoBack"/>
      <w:bookmarkEnd w:id="1"/>
      <w:r>
        <w:t>Smlouva o poskytování služeb STK a M</w:t>
      </w:r>
      <w:bookmarkEnd w:id="0"/>
      <w:r>
        <w:t>E</w:t>
      </w:r>
    </w:p>
    <w:p w14:paraId="651035C3" w14:textId="77777777" w:rsidR="00000000" w:rsidRDefault="00AE748D">
      <w:pPr>
        <w:pStyle w:val="Zkladntext30"/>
        <w:shd w:val="clear" w:color="auto" w:fill="auto"/>
        <w:spacing w:after="0"/>
        <w:ind w:left="20" w:right="1960"/>
      </w:pPr>
      <w:r>
        <w:t>Číslo smlouvy Pronajímatele:</w:t>
      </w:r>
    </w:p>
    <w:p w14:paraId="39EB73E6" w14:textId="77777777" w:rsidR="00000000" w:rsidRDefault="00AE748D">
      <w:pPr>
        <w:pStyle w:val="Zkladntext30"/>
        <w:shd w:val="clear" w:color="auto" w:fill="auto"/>
        <w:spacing w:after="244"/>
        <w:ind w:left="20" w:right="1960"/>
      </w:pPr>
      <w:bookmarkStart w:id="2" w:name="bookmark1"/>
      <w:r>
        <w:t>Číslo smlouvy Nájemce: 259/2020</w:t>
      </w:r>
      <w:bookmarkEnd w:id="2"/>
    </w:p>
    <w:p w14:paraId="18CA1446" w14:textId="77777777" w:rsidR="00000000" w:rsidRDefault="00AE748D">
      <w:pPr>
        <w:pStyle w:val="Zkladntext"/>
        <w:shd w:val="clear" w:color="auto" w:fill="auto"/>
        <w:spacing w:before="0" w:after="372"/>
        <w:ind w:right="140" w:firstLine="0"/>
      </w:pPr>
      <w:r>
        <w:t>uzavřená v souladu s §2586 a násl. zák. č. 89/2012 Sb. (Nového občanského zá</w:t>
      </w:r>
      <w:r>
        <w:t>koníku) uzavřená mezi následujícími stranami:</w:t>
      </w:r>
    </w:p>
    <w:p w14:paraId="1B78937B" w14:textId="77777777" w:rsidR="00000000" w:rsidRDefault="00AE748D">
      <w:pPr>
        <w:pStyle w:val="Zkladntext40"/>
        <w:numPr>
          <w:ilvl w:val="0"/>
          <w:numId w:val="1"/>
        </w:numPr>
        <w:shd w:val="clear" w:color="auto" w:fill="auto"/>
        <w:tabs>
          <w:tab w:val="left" w:pos="342"/>
          <w:tab w:val="left" w:pos="4676"/>
        </w:tabs>
        <w:spacing w:before="0"/>
        <w:ind w:left="20"/>
      </w:pPr>
      <w:r>
        <w:t>Dopravní společnost Ústeckého kraje, p.o.</w:t>
      </w:r>
      <w:r>
        <w:tab/>
      </w:r>
    </w:p>
    <w:p w14:paraId="7BBE852F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Obchodní rejstřík: vedený u Krajského soudu v Ústí nad Labem, spisová značka Pr, vložka 1129 Sídlo: Velká Hradební 3118/48, 400 01, Ústi nad Labem</w:t>
      </w:r>
    </w:p>
    <w:p w14:paraId="5708626B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IČ</w:t>
      </w:r>
      <w:r>
        <w:t>O: 06231292</w:t>
      </w:r>
    </w:p>
    <w:p w14:paraId="77B496EF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DIČ: CZ06231292</w:t>
      </w:r>
    </w:p>
    <w:p w14:paraId="660F3686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Spisová značka: Pr 1129 vedená u krajského soudu v Ústí nad Labem</w:t>
      </w:r>
    </w:p>
    <w:p w14:paraId="70AB9B80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Zastoupena: XXXXX, ředitelem společnosti</w:t>
      </w:r>
    </w:p>
    <w:p w14:paraId="02798221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Bankovní spojení: XXXXX, č. účtu: XXXXX</w:t>
      </w:r>
    </w:p>
    <w:p w14:paraId="0A81CC96" w14:textId="77777777" w:rsidR="00000000" w:rsidRDefault="00AE748D">
      <w:pPr>
        <w:pStyle w:val="Zkladntext"/>
        <w:shd w:val="clear" w:color="auto" w:fill="auto"/>
        <w:spacing w:before="0" w:after="273" w:line="211" w:lineRule="exact"/>
        <w:ind w:left="360" w:right="920" w:firstLine="0"/>
        <w:jc w:val="left"/>
      </w:pPr>
      <w:r>
        <w:t xml:space="preserve">e-mail fakturace: </w:t>
      </w:r>
      <w:hyperlink r:id="rId7" w:history="1">
        <w:r>
          <w:rPr>
            <w:rStyle w:val="Hypertextovodkaz"/>
            <w:lang w:val="en-US" w:eastAsia="en-US"/>
          </w:rPr>
          <w:t>fakturace@ds-uk.cz</w:t>
        </w:r>
      </w:hyperlink>
      <w:r>
        <w:rPr>
          <w:u w:val="single"/>
          <w:lang w:val="en-US" w:eastAsia="en-US"/>
        </w:rPr>
        <w:t xml:space="preserve"> </w:t>
      </w:r>
      <w:r>
        <w:t>Te</w:t>
      </w:r>
      <w:r>
        <w:t>l.: XXXXX</w:t>
      </w:r>
    </w:p>
    <w:p w14:paraId="30924A7F" w14:textId="77777777" w:rsidR="00000000" w:rsidRDefault="00AE748D">
      <w:pPr>
        <w:pStyle w:val="Zkladntext50"/>
        <w:shd w:val="clear" w:color="auto" w:fill="auto"/>
        <w:spacing w:before="0" w:after="164" w:line="170" w:lineRule="exact"/>
        <w:ind w:left="360"/>
      </w:pPr>
      <w:r>
        <w:rPr>
          <w:rStyle w:val="Zkladntext58pt"/>
          <w:i w:val="0"/>
          <w:iCs w:val="0"/>
        </w:rPr>
        <w:t>(dále jen</w:t>
      </w:r>
      <w:r>
        <w:t xml:space="preserve"> objednatel)</w:t>
      </w:r>
    </w:p>
    <w:p w14:paraId="7740B6DA" w14:textId="77777777" w:rsidR="00000000" w:rsidRDefault="00AE748D">
      <w:pPr>
        <w:pStyle w:val="Zkladntext"/>
        <w:shd w:val="clear" w:color="auto" w:fill="auto"/>
        <w:spacing w:before="0" w:after="164" w:line="160" w:lineRule="exact"/>
        <w:ind w:left="360" w:firstLine="0"/>
        <w:jc w:val="left"/>
      </w:pPr>
      <w:r>
        <w:t>a</w:t>
      </w:r>
    </w:p>
    <w:p w14:paraId="08B3BA27" w14:textId="77777777" w:rsidR="00000000" w:rsidRDefault="00AE748D">
      <w:pPr>
        <w:pStyle w:val="Zkladntext40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</w:pPr>
      <w:r>
        <w:t>Terri, s.r.o.</w:t>
      </w:r>
    </w:p>
    <w:p w14:paraId="71F92A14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Netovická 350, 274 01 Slaný</w:t>
      </w:r>
    </w:p>
    <w:p w14:paraId="7ED03F24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IČO: 25000829</w:t>
      </w:r>
    </w:p>
    <w:p w14:paraId="16134E47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920" w:firstLine="0"/>
        <w:jc w:val="left"/>
      </w:pPr>
      <w:r>
        <w:t>DIČ:CZ25000829</w:t>
      </w:r>
    </w:p>
    <w:p w14:paraId="7DAEB98E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firstLine="0"/>
        <w:jc w:val="left"/>
      </w:pPr>
      <w:r>
        <w:t>Obch. rejstřík: Vedený u Městského soudu v Praze, oddíl C, vložka 108839</w:t>
      </w:r>
    </w:p>
    <w:p w14:paraId="33116C88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firstLine="0"/>
        <w:jc w:val="left"/>
      </w:pPr>
      <w:r>
        <w:t>Zastoupena jednatelem XXXXX</w:t>
      </w:r>
    </w:p>
    <w:p w14:paraId="3E7D5F45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firstLine="0"/>
        <w:jc w:val="left"/>
      </w:pPr>
      <w:r>
        <w:t>Provozovna: STK 35.16, Hrbovická 105, 400 02 Ústí nad Labem 2</w:t>
      </w:r>
    </w:p>
    <w:p w14:paraId="6ABCA6F1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firstLine="0"/>
        <w:jc w:val="left"/>
      </w:pPr>
      <w:r>
        <w:t>Bankovní spojeni: XXXXX</w:t>
      </w:r>
    </w:p>
    <w:p w14:paraId="625D5353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firstLine="0"/>
        <w:jc w:val="left"/>
      </w:pPr>
      <w:r>
        <w:t>e-mail: XXXXX</w:t>
      </w:r>
      <w:hyperlink r:id="rId8" w:history="1">
        <w:r>
          <w:rPr>
            <w:rStyle w:val="Hypertextovodkaz"/>
            <w:lang w:val="en-US" w:eastAsia="en-US"/>
          </w:rPr>
          <w:t>@terri.cz</w:t>
        </w:r>
      </w:hyperlink>
      <w:r>
        <w:rPr>
          <w:lang w:val="en-US" w:eastAsia="en-US"/>
        </w:rPr>
        <w:t xml:space="preserve">, </w:t>
      </w:r>
      <w:r>
        <w:t>XXXXX</w:t>
      </w:r>
      <w:hyperlink r:id="rId9" w:history="1">
        <w:r>
          <w:rPr>
            <w:rStyle w:val="Hypertextovodkaz"/>
            <w:lang w:val="en-US" w:eastAsia="en-US"/>
          </w:rPr>
          <w:t>@terri.cz</w:t>
        </w:r>
      </w:hyperlink>
    </w:p>
    <w:p w14:paraId="315286F2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firstLine="0"/>
        <w:jc w:val="left"/>
      </w:pPr>
      <w:r>
        <w:t>tel.  XXXXX, XXXXX, vedoucí STK</w:t>
      </w:r>
    </w:p>
    <w:p w14:paraId="460FCC0E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firstLine="0"/>
        <w:jc w:val="left"/>
      </w:pPr>
      <w:r>
        <w:t>Korespo</w:t>
      </w:r>
      <w:r>
        <w:t>ndenční adresa: Fr Kmocha 1850, 434 01 Most, XXXXX</w:t>
      </w:r>
      <w:hyperlink r:id="rId10" w:history="1">
        <w:r>
          <w:rPr>
            <w:rStyle w:val="Hypertextovodkaz"/>
            <w:lang w:val="en-US" w:eastAsia="en-US"/>
          </w:rPr>
          <w:t>@terri.cz</w:t>
        </w:r>
      </w:hyperlink>
      <w:r>
        <w:rPr>
          <w:lang w:val="en-US" w:eastAsia="en-US"/>
        </w:rPr>
        <w:t xml:space="preserve">, </w:t>
      </w:r>
      <w:r>
        <w:t>XXXXX</w:t>
      </w:r>
    </w:p>
    <w:p w14:paraId="6713FC44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firstLine="0"/>
        <w:jc w:val="left"/>
      </w:pPr>
    </w:p>
    <w:p w14:paraId="04C1ABFA" w14:textId="77777777" w:rsidR="00000000" w:rsidRDefault="00AE748D">
      <w:pPr>
        <w:pStyle w:val="Zkladntext"/>
        <w:shd w:val="clear" w:color="auto" w:fill="auto"/>
        <w:spacing w:before="0" w:after="244" w:line="211" w:lineRule="exact"/>
        <w:ind w:left="360" w:firstLine="0"/>
        <w:jc w:val="left"/>
      </w:pPr>
      <w:r>
        <w:t>(dále jen</w:t>
      </w:r>
      <w:r>
        <w:rPr>
          <w:rStyle w:val="Zkladntext8"/>
        </w:rPr>
        <w:t xml:space="preserve"> zhotovitel)</w:t>
      </w:r>
    </w:p>
    <w:p w14:paraId="14EF3F2F" w14:textId="77777777" w:rsidR="00000000" w:rsidRDefault="00AE748D">
      <w:pPr>
        <w:pStyle w:val="Nadpis10"/>
        <w:keepNext/>
        <w:keepLines/>
        <w:shd w:val="clear" w:color="auto" w:fill="auto"/>
        <w:spacing w:before="0"/>
        <w:ind w:right="140"/>
      </w:pPr>
      <w:r>
        <w:t>I</w:t>
      </w:r>
      <w:bookmarkStart w:id="3" w:name="bookmark2"/>
      <w:r>
        <w:t>.</w:t>
      </w:r>
      <w:bookmarkEnd w:id="3"/>
    </w:p>
    <w:p w14:paraId="3957ABBE" w14:textId="77777777" w:rsidR="00000000" w:rsidRDefault="00AE748D">
      <w:pPr>
        <w:pStyle w:val="Zkladntext40"/>
        <w:shd w:val="clear" w:color="auto" w:fill="auto"/>
        <w:spacing w:before="0" w:line="206" w:lineRule="exact"/>
        <w:ind w:right="140"/>
        <w:jc w:val="center"/>
      </w:pPr>
      <w:r>
        <w:t>Předmět smlouvy</w:t>
      </w:r>
    </w:p>
    <w:p w14:paraId="73645E4E" w14:textId="77777777" w:rsidR="00000000" w:rsidRDefault="00AE748D">
      <w:pPr>
        <w:pStyle w:val="Zkladntext60"/>
        <w:shd w:val="clear" w:color="auto" w:fill="auto"/>
        <w:ind w:left="360"/>
      </w:pPr>
      <w:r>
        <w:t>Zhotovitel se zavazuje provádět na základě té</w:t>
      </w:r>
      <w:r>
        <w:t>to smlouvy pro objednatele tyto práce:</w:t>
      </w:r>
    </w:p>
    <w:p w14:paraId="6C82BEB5" w14:textId="77777777" w:rsidR="00000000" w:rsidRDefault="00AE748D">
      <w:pPr>
        <w:pStyle w:val="Zkladntext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06" w:lineRule="exact"/>
        <w:ind w:left="20" w:firstLine="0"/>
        <w:jc w:val="left"/>
      </w:pPr>
      <w:r>
        <w:t>Technické prohlídky vozidel a ostatní práce stanovené oprávněním k provozování STK</w:t>
      </w:r>
    </w:p>
    <w:p w14:paraId="6EDB2701" w14:textId="77777777" w:rsidR="00000000" w:rsidRDefault="00AE748D">
      <w:pPr>
        <w:pStyle w:val="Zkladntext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30" w:line="160" w:lineRule="exact"/>
        <w:ind w:left="20" w:firstLine="0"/>
        <w:jc w:val="left"/>
      </w:pPr>
      <w:r>
        <w:t>Měření emisi</w:t>
      </w:r>
    </w:p>
    <w:p w14:paraId="687437F0" w14:textId="77777777" w:rsidR="00000000" w:rsidRDefault="00AE748D">
      <w:pPr>
        <w:pStyle w:val="Zkladntext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217" w:line="160" w:lineRule="exact"/>
        <w:ind w:left="20" w:firstLine="0"/>
        <w:jc w:val="left"/>
      </w:pPr>
      <w:r>
        <w:t>Evidenční kontroly vozidel</w:t>
      </w:r>
    </w:p>
    <w:p w14:paraId="4D92E5A7" w14:textId="77777777" w:rsidR="00000000" w:rsidRDefault="00AE748D">
      <w:pPr>
        <w:pStyle w:val="Zkladntext"/>
        <w:shd w:val="clear" w:color="auto" w:fill="auto"/>
        <w:spacing w:before="0" w:after="221" w:line="211" w:lineRule="exact"/>
        <w:ind w:left="360" w:right="20" w:firstLine="0"/>
        <w:jc w:val="left"/>
      </w:pPr>
      <w:r>
        <w:t>Technické prohlídky budou prováděny v provozovně zhotovitele</w:t>
      </w:r>
      <w:r>
        <w:rPr>
          <w:rStyle w:val="ZkladntextTun"/>
        </w:rPr>
        <w:t xml:space="preserve"> v Ústí nad Labem, Hrbovi</w:t>
      </w:r>
      <w:r>
        <w:rPr>
          <w:rStyle w:val="ZkladntextTun"/>
        </w:rPr>
        <w:t>cká 105, 400 02 Ústí nad Labem 2.</w:t>
      </w:r>
    </w:p>
    <w:p w14:paraId="17810DFD" w14:textId="77777777" w:rsidR="00000000" w:rsidRDefault="00AE748D">
      <w:pPr>
        <w:pStyle w:val="Zkladntext"/>
        <w:shd w:val="clear" w:color="auto" w:fill="auto"/>
        <w:spacing w:before="0" w:after="409" w:line="160" w:lineRule="exact"/>
        <w:ind w:left="360" w:firstLine="0"/>
        <w:jc w:val="left"/>
      </w:pPr>
      <w:r>
        <w:t>Objednatel se zavazuje za uvedené uhradit zhotoviteli cenu dle podmínek uvedených v této smlouvě.</w:t>
      </w:r>
    </w:p>
    <w:p w14:paraId="4D025FFA" w14:textId="77777777" w:rsidR="00000000" w:rsidRDefault="00AE748D">
      <w:pPr>
        <w:pStyle w:val="Nadpis10"/>
        <w:keepNext/>
        <w:keepLines/>
        <w:shd w:val="clear" w:color="auto" w:fill="auto"/>
        <w:spacing w:before="0" w:line="211" w:lineRule="exact"/>
        <w:ind w:right="140"/>
      </w:pPr>
      <w:r>
        <w:t>II</w:t>
      </w:r>
      <w:bookmarkStart w:id="4" w:name="bookmark3"/>
      <w:r>
        <w:t>.</w:t>
      </w:r>
      <w:bookmarkEnd w:id="4"/>
    </w:p>
    <w:p w14:paraId="6F28D515" w14:textId="77777777" w:rsidR="00000000" w:rsidRDefault="00AE748D">
      <w:pPr>
        <w:pStyle w:val="Zkladntext40"/>
        <w:shd w:val="clear" w:color="auto" w:fill="auto"/>
        <w:spacing w:before="0"/>
        <w:ind w:right="140"/>
        <w:jc w:val="center"/>
      </w:pPr>
      <w:r>
        <w:t>Cena díla</w:t>
      </w:r>
    </w:p>
    <w:p w14:paraId="0C83699D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360" w:right="20" w:firstLine="0"/>
        <w:jc w:val="both"/>
      </w:pPr>
      <w:r>
        <w:t>Ceny za jednotlivé prohlídky a kontroly měření emisi jsou uvedeny v</w:t>
      </w:r>
      <w:r>
        <w:rPr>
          <w:rStyle w:val="ZkladntextTun"/>
        </w:rPr>
        <w:t xml:space="preserve"> platném ceníku služeb</w:t>
      </w:r>
      <w:r>
        <w:t xml:space="preserve"> zhotovitele na stránkách</w:t>
      </w:r>
      <w:r>
        <w:rPr>
          <w:rStyle w:val="ZkladntextTun"/>
        </w:rPr>
        <w:t xml:space="preserve"> </w:t>
      </w:r>
      <w:hyperlink r:id="rId11" w:history="1">
        <w:r>
          <w:rPr>
            <w:rStyle w:val="Hypertextovodkaz"/>
            <w:b/>
            <w:bCs/>
            <w:lang w:val="en-US" w:eastAsia="en-US"/>
          </w:rPr>
          <w:t>www.terri.cz</w:t>
        </w:r>
      </w:hyperlink>
      <w:r>
        <w:rPr>
          <w:rStyle w:val="ZkladntextTun"/>
        </w:rPr>
        <w:t xml:space="preserve"> .</w:t>
      </w:r>
      <w:r>
        <w:t xml:space="preserve"> Strany se dohodly, že zhotovitel bude objednateli účtovat za provedené práce cenu dle ceníku zhotovitele platného v době poskytnutí služby poníženou vždy o 10%. Dohodnutá cena za </w:t>
      </w:r>
      <w:r>
        <w:t>provedené služby STK a ME se slevou činí 1.818,- Kč bez DPH (2.200,00 Kč včetně DPH).</w:t>
      </w:r>
    </w:p>
    <w:p w14:paraId="28775D91" w14:textId="77777777" w:rsidR="00000000" w:rsidRDefault="00AE748D">
      <w:pPr>
        <w:pStyle w:val="Zkladntext40"/>
        <w:shd w:val="clear" w:color="auto" w:fill="auto"/>
        <w:spacing w:before="0" w:line="160" w:lineRule="exact"/>
        <w:ind w:left="3080"/>
      </w:pPr>
      <w:r>
        <w:t>Platební podmínky a fakturace</w:t>
      </w:r>
    </w:p>
    <w:p w14:paraId="064D39A1" w14:textId="77777777" w:rsidR="00000000" w:rsidRDefault="00AE748D">
      <w:pPr>
        <w:pStyle w:val="Zkladntext"/>
        <w:shd w:val="clear" w:color="auto" w:fill="auto"/>
        <w:spacing w:before="0" w:after="0" w:line="206" w:lineRule="exact"/>
        <w:ind w:left="20" w:right="20" w:firstLine="0"/>
        <w:jc w:val="both"/>
      </w:pPr>
      <w:r>
        <w:t>Objednatel se zavazuje hradit zhotoviteli za provedené práce dohodnutou cenu dle čl.  II. této smlouvy. Objednatel se zavazuje hradit dohodn</w:t>
      </w:r>
      <w:r>
        <w:t>utou cenu na základě faktury - daňového dokladu vystaveného zhotovitelem. Strany se dohodly, že zhotovitel vystaví fakturu vždy</w:t>
      </w:r>
      <w:r>
        <w:rPr>
          <w:rStyle w:val="ZkladntextTun"/>
        </w:rPr>
        <w:t xml:space="preserve"> 1x za týden,</w:t>
      </w:r>
      <w:r>
        <w:t xml:space="preserve"> pokud v příslušném období byla provedena alespoň jedna technická </w:t>
      </w:r>
      <w:r>
        <w:lastRenderedPageBreak/>
        <w:t>kontrola či poskytnuta objednateli ze strany zhoto</w:t>
      </w:r>
      <w:r>
        <w:t>vitele jiná služba.</w:t>
      </w:r>
      <w:r>
        <w:rPr>
          <w:rStyle w:val="ZkladntextTun"/>
        </w:rPr>
        <w:t xml:space="preserve"> Faktura je splatná ve lhůtě 14 dnů</w:t>
      </w:r>
      <w:r>
        <w:t xml:space="preserve"> po vystavení účetního dokladu, a to převodem na účet zhotovitele uvedený v záhlaví této smlouvy. Fakturu bude zasílat zhotovitel objednateli emailem. Součástí faktury bude přehled vozidel s uvedením re</w:t>
      </w:r>
      <w:r>
        <w:t>g.zn. a dnem provedení prohlídky či poskytnuti jiné služby. Přílohou každé faktury bude seznam vozidel včetně data, kdy na nich byla technická prohlídka či jiná služba provedena.</w:t>
      </w:r>
    </w:p>
    <w:p w14:paraId="5BA88092" w14:textId="77777777" w:rsidR="00000000" w:rsidRDefault="00AE748D">
      <w:pPr>
        <w:pStyle w:val="Zkladntext"/>
        <w:shd w:val="clear" w:color="auto" w:fill="auto"/>
        <w:spacing w:before="0" w:after="157" w:line="206" w:lineRule="exact"/>
        <w:ind w:left="20" w:right="20" w:firstLine="0"/>
        <w:jc w:val="both"/>
      </w:pPr>
      <w:r>
        <w:t>Strany se dohodly, že pro případ prodlení objednatele se zaplacením ceny za p</w:t>
      </w:r>
      <w:r>
        <w:t>rovedené práce uhradí objednatel zhotoviteli smluvní pokutu ve výši 0,1% z ceny díla za každý i započatý den prodlení s úhradou.</w:t>
      </w:r>
    </w:p>
    <w:p w14:paraId="6A594BE2" w14:textId="77777777" w:rsidR="00000000" w:rsidRDefault="00AE748D">
      <w:pPr>
        <w:pStyle w:val="Zkladntext40"/>
        <w:shd w:val="clear" w:color="auto" w:fill="auto"/>
        <w:spacing w:before="0" w:line="160" w:lineRule="exact"/>
        <w:ind w:left="4300"/>
      </w:pPr>
      <w:bookmarkStart w:id="5" w:name="bookmark4"/>
      <w:r>
        <w:t>IV.</w:t>
      </w:r>
      <w:bookmarkEnd w:id="5"/>
    </w:p>
    <w:p w14:paraId="7EC11E0D" w14:textId="77777777" w:rsidR="00000000" w:rsidRDefault="00AE748D">
      <w:pPr>
        <w:pStyle w:val="Zkladntext40"/>
        <w:shd w:val="clear" w:color="auto" w:fill="auto"/>
        <w:spacing w:before="0"/>
        <w:ind w:left="3080"/>
      </w:pPr>
      <w:bookmarkStart w:id="6" w:name="bookmark5"/>
      <w:r>
        <w:t>Povinnosti zhotovitele a objednatele</w:t>
      </w:r>
      <w:bookmarkEnd w:id="6"/>
    </w:p>
    <w:p w14:paraId="51AAC9B7" w14:textId="77777777" w:rsidR="00000000" w:rsidRDefault="00AE748D">
      <w:pPr>
        <w:pStyle w:val="Zkladntext"/>
        <w:shd w:val="clear" w:color="auto" w:fill="auto"/>
        <w:spacing w:before="0" w:after="0" w:line="211" w:lineRule="exact"/>
        <w:ind w:left="20" w:right="20" w:firstLine="0"/>
        <w:jc w:val="left"/>
      </w:pPr>
      <w:r>
        <w:t>Zhotovitel je povinen při provádění dí</w:t>
      </w:r>
      <w:r>
        <w:t>la dodržovat obecně závazné právní a technické předpisy vztahující se k jím prováděným pracím, dále předpisy v oblasti bezpečnosti a ochrany zdraví při práci a dbát pokynů objednatele. Kontrola vozidel objednatele či jiná předem dohodnutá služba bude prove</w:t>
      </w:r>
      <w:r>
        <w:t>dena zhotovitelem pro objednatele v termínu dle dohody stran.</w:t>
      </w:r>
    </w:p>
    <w:p w14:paraId="20094806" w14:textId="77777777" w:rsidR="00000000" w:rsidRDefault="00AE748D">
      <w:pPr>
        <w:pStyle w:val="Zkladntext"/>
        <w:shd w:val="clear" w:color="auto" w:fill="auto"/>
        <w:spacing w:before="0" w:after="161" w:line="211" w:lineRule="exact"/>
        <w:ind w:left="20" w:right="20" w:firstLine="0"/>
        <w:jc w:val="both"/>
      </w:pPr>
      <w:r>
        <w:t>Objednatel se zavazuje předat zhotoviteli řádně a včas před prováděním objednané služby veškeré úplné potřebné informace, popř. jiné doklady a informace potřebné k jejímu řádnému provedení.</w:t>
      </w:r>
    </w:p>
    <w:p w14:paraId="1F1CE027" w14:textId="77777777" w:rsidR="00000000" w:rsidRDefault="00AE748D">
      <w:pPr>
        <w:pStyle w:val="Zkladntext40"/>
        <w:numPr>
          <w:ilvl w:val="0"/>
          <w:numId w:val="3"/>
        </w:numPr>
        <w:shd w:val="clear" w:color="auto" w:fill="auto"/>
        <w:spacing w:before="0" w:line="160" w:lineRule="exact"/>
        <w:ind w:left="4300"/>
      </w:pPr>
    </w:p>
    <w:p w14:paraId="31D00712" w14:textId="77777777" w:rsidR="00000000" w:rsidRDefault="00AE748D">
      <w:pPr>
        <w:pStyle w:val="Zkladntext40"/>
        <w:shd w:val="clear" w:color="auto" w:fill="auto"/>
        <w:spacing w:before="0" w:line="160" w:lineRule="exact"/>
        <w:ind w:left="3560"/>
      </w:pPr>
      <w:bookmarkStart w:id="7" w:name="bookmark6"/>
      <w:r>
        <w:t>Doba trvání smlouvy</w:t>
      </w:r>
      <w:bookmarkEnd w:id="7"/>
    </w:p>
    <w:p w14:paraId="14ABFB48" w14:textId="77777777" w:rsidR="00000000" w:rsidRDefault="00AE748D">
      <w:pPr>
        <w:pStyle w:val="Zkladntext"/>
        <w:shd w:val="clear" w:color="auto" w:fill="auto"/>
        <w:spacing w:before="0" w:after="147" w:line="250" w:lineRule="exact"/>
        <w:ind w:left="20" w:right="20" w:firstLine="0"/>
        <w:jc w:val="both"/>
      </w:pPr>
      <w:r>
        <w:t>Smlouva se uzavírá na dobu</w:t>
      </w:r>
      <w:r>
        <w:rPr>
          <w:rStyle w:val="ZkladntextTun"/>
        </w:rPr>
        <w:t xml:space="preserve"> určitou</w:t>
      </w:r>
      <w:r>
        <w:t xml:space="preserve"> s účinnosti</w:t>
      </w:r>
      <w:r>
        <w:rPr>
          <w:rStyle w:val="ZkladntextTun"/>
        </w:rPr>
        <w:t xml:space="preserve"> od 25.8.2020 do 24.8.2021.</w:t>
      </w:r>
      <w:r>
        <w:t xml:space="preserve"> Hrubým porušením smlouvy se považuje i skutečnost nezaplacení faktury ve stanovené lhůtě (odst.</w:t>
      </w:r>
      <w:r>
        <w:rPr>
          <w:rStyle w:val="ZkladntextTun"/>
        </w:rPr>
        <w:t xml:space="preserve"> III)</w:t>
      </w:r>
      <w:r>
        <w:t xml:space="preserve"> Smlouva končí písemnou dohodou nebo písemno</w:t>
      </w:r>
      <w:r>
        <w:t>u výpovědí. Výpovědní lhůta činí jeden měsíc a počíná běžet od 1. dne měsíce následujícího po doručení výpovědi</w:t>
      </w:r>
    </w:p>
    <w:p w14:paraId="24D3C669" w14:textId="77777777" w:rsidR="00000000" w:rsidRDefault="00AE748D">
      <w:pPr>
        <w:pStyle w:val="Zkladntext40"/>
        <w:numPr>
          <w:ilvl w:val="1"/>
          <w:numId w:val="3"/>
        </w:numPr>
        <w:shd w:val="clear" w:color="auto" w:fill="auto"/>
        <w:spacing w:before="0" w:line="216" w:lineRule="exact"/>
        <w:ind w:left="4300"/>
      </w:pPr>
      <w:bookmarkStart w:id="8" w:name="bookmark7"/>
      <w:r>
        <w:t>.</w:t>
      </w:r>
      <w:bookmarkEnd w:id="8"/>
    </w:p>
    <w:p w14:paraId="6B6F6808" w14:textId="77777777" w:rsidR="00000000" w:rsidRDefault="00AE748D">
      <w:pPr>
        <w:pStyle w:val="Zkladntext40"/>
        <w:shd w:val="clear" w:color="auto" w:fill="auto"/>
        <w:spacing w:before="0" w:line="216" w:lineRule="exact"/>
        <w:ind w:left="3560"/>
      </w:pPr>
      <w:r>
        <w:t>Závěrečná ustanovení</w:t>
      </w:r>
    </w:p>
    <w:p w14:paraId="2BF6FC75" w14:textId="77777777" w:rsidR="00000000" w:rsidRDefault="00AE748D">
      <w:pPr>
        <w:pStyle w:val="Zkladntext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16" w:lineRule="exact"/>
        <w:ind w:left="380" w:right="20"/>
        <w:jc w:val="both"/>
      </w:pPr>
      <w:r>
        <w:t>Zhotovitel odpovídá za kvalitu jím provedených prací a za řádné a včasné provedení</w:t>
      </w:r>
      <w:r>
        <w:t xml:space="preserve"> objednané služby dle požadavků objednatele a v souladu s platnými právními předpisy a jinými normami.</w:t>
      </w:r>
    </w:p>
    <w:p w14:paraId="3D3FF097" w14:textId="77777777" w:rsidR="00000000" w:rsidRDefault="00AE748D">
      <w:pPr>
        <w:pStyle w:val="Zkladntext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 w:line="216" w:lineRule="exact"/>
        <w:ind w:left="380"/>
        <w:jc w:val="both"/>
      </w:pPr>
      <w:r>
        <w:t>Případné vady díla, jejich odstranění a ostatní nároky vyplývající z vad díla se řídí ustanoveními § 2586 a násl. Nového občanského zákoníku.</w:t>
      </w:r>
    </w:p>
    <w:p w14:paraId="58FDB3C2" w14:textId="77777777" w:rsidR="00000000" w:rsidRDefault="00AE748D">
      <w:pPr>
        <w:pStyle w:val="Zkladntext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16" w:lineRule="exact"/>
        <w:ind w:left="380"/>
        <w:jc w:val="both"/>
      </w:pPr>
      <w:r>
        <w:t xml:space="preserve">Tuto </w:t>
      </w:r>
      <w:r>
        <w:t>smlouvu lze měnit nebo doplňovat pouze oboustranně potvrzenými písemnými dodatky.</w:t>
      </w:r>
    </w:p>
    <w:p w14:paraId="17E610B1" w14:textId="77777777" w:rsidR="00000000" w:rsidRDefault="00AE748D">
      <w:pPr>
        <w:pStyle w:val="Zkladntext"/>
        <w:numPr>
          <w:ilvl w:val="0"/>
          <w:numId w:val="4"/>
        </w:numPr>
        <w:shd w:val="clear" w:color="auto" w:fill="auto"/>
        <w:tabs>
          <w:tab w:val="left" w:pos="381"/>
        </w:tabs>
        <w:spacing w:before="0" w:after="0" w:line="206" w:lineRule="exact"/>
        <w:ind w:left="380" w:right="20"/>
        <w:jc w:val="both"/>
      </w:pPr>
      <w:r>
        <w:t xml:space="preserve">Smluvní strany berou v oboustranném souhlasu na vědomí skutečnost, že se na tuto smlouvu vztahují povinnosti zveřejnění dle příslušných ustanoveni zákona č. 106/1999 Sb., </w:t>
      </w:r>
      <w:r>
        <w:t xml:space="preserve">o svobodném přístupu k informacím, v platném znění, dle zákona č. 340/2015 Sb., zákona o registru smluv, v platném znění, jakož i poskytnuti informací orgánům státní správy či samosprávy, soudům nebo jiným veřejným orgánům, budou-li vyžadovány v souladu s </w:t>
      </w:r>
      <w:r>
        <w:t>právními předpisy nebo touto smlouvou. Smluvní strany se dohodly, že splnění povinnosti týkající se uveřejnění smlouvy v registru smluv zajistí objednatel</w:t>
      </w:r>
    </w:p>
    <w:p w14:paraId="701B0966" w14:textId="77777777" w:rsidR="00000000" w:rsidRDefault="00AE748D">
      <w:pPr>
        <w:pStyle w:val="Zkladntext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11" w:lineRule="exact"/>
        <w:ind w:left="380" w:right="20"/>
        <w:jc w:val="both"/>
      </w:pPr>
      <w:r>
        <w:t>Tato smlouva nabývá účinnosti dnem jejího podpisu oběma smluvními stranami s tím, ž</w:t>
      </w:r>
      <w:r>
        <w:t>e zhotovitel začne provádět práce dle této smlouvy dne 25.8.2020 Tato smlouva se vyhotovuje ve dvou stejnopisech, z nichž každá smluvní strana obdrží jednu.</w:t>
      </w:r>
    </w:p>
    <w:p w14:paraId="5844899C" w14:textId="77777777" w:rsidR="00000000" w:rsidRDefault="00AE748D">
      <w:pPr>
        <w:rPr>
          <w:color w:val="auto"/>
        </w:rPr>
      </w:pPr>
    </w:p>
    <w:p w14:paraId="586013BE" w14:textId="77777777" w:rsidR="00000000" w:rsidRDefault="00AE748D">
      <w:pPr>
        <w:pStyle w:val="Zkladntext"/>
        <w:shd w:val="clear" w:color="auto" w:fill="auto"/>
        <w:spacing w:before="0" w:after="0" w:line="160" w:lineRule="exact"/>
        <w:ind w:left="380"/>
        <w:jc w:val="both"/>
      </w:pPr>
      <w:r>
        <w:t>V Ústí nad Labem dne 24.8.2020</w:t>
      </w:r>
    </w:p>
    <w:sectPr w:rsidR="00000000">
      <w:headerReference w:type="default" r:id="rId12"/>
      <w:type w:val="continuous"/>
      <w:pgSz w:w="11905" w:h="16837"/>
      <w:pgMar w:top="1337" w:right="817" w:bottom="3089" w:left="22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65F2" w14:textId="77777777" w:rsidR="00000000" w:rsidRDefault="00AE748D">
      <w:r>
        <w:separator/>
      </w:r>
    </w:p>
  </w:endnote>
  <w:endnote w:type="continuationSeparator" w:id="0">
    <w:p w14:paraId="2DEC9E22" w14:textId="77777777" w:rsidR="00000000" w:rsidRDefault="00A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9036" w14:textId="77777777" w:rsidR="00000000" w:rsidRDefault="00AE748D">
      <w:r>
        <w:separator/>
      </w:r>
    </w:p>
  </w:footnote>
  <w:footnote w:type="continuationSeparator" w:id="0">
    <w:p w14:paraId="5E07A325" w14:textId="77777777" w:rsidR="00000000" w:rsidRDefault="00A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FD26" w14:textId="77777777" w:rsidR="00000000" w:rsidRDefault="00AE748D">
    <w:pPr>
      <w:pStyle w:val="ZhlavneboZpat0"/>
      <w:framePr w:h="163" w:wrap="none" w:vAnchor="text" w:hAnchor="page" w:x="2194" w:y="3900"/>
      <w:shd w:val="clear" w:color="auto" w:fill="auto"/>
      <w:jc w:val="center"/>
    </w:pPr>
    <w:r>
      <w:rPr>
        <w:rStyle w:val="ZhlavneboZpatFranklinGothicHeavy"/>
      </w:rPr>
      <w:t>III.</w:t>
    </w:r>
  </w:p>
  <w:p w14:paraId="4A7B73BF" w14:textId="77777777" w:rsidR="00000000" w:rsidRDefault="00AE748D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upperRoman"/>
      <w:lvlText w:val="%2."/>
      <w:lvlJc w:val="left"/>
    </w:lvl>
    <w:lvl w:ilvl="2">
      <w:start w:val="4"/>
      <w:numFmt w:val="upperRoman"/>
      <w:lvlText w:val="%2."/>
      <w:lvlJc w:val="left"/>
    </w:lvl>
    <w:lvl w:ilvl="3">
      <w:start w:val="4"/>
      <w:numFmt w:val="upperRoman"/>
      <w:lvlText w:val="%2."/>
      <w:lvlJc w:val="left"/>
    </w:lvl>
    <w:lvl w:ilvl="4">
      <w:start w:val="4"/>
      <w:numFmt w:val="upperRoman"/>
      <w:lvlText w:val="%2."/>
      <w:lvlJc w:val="left"/>
    </w:lvl>
    <w:lvl w:ilvl="5">
      <w:start w:val="4"/>
      <w:numFmt w:val="upperRoman"/>
      <w:lvlText w:val="%2."/>
      <w:lvlJc w:val="left"/>
    </w:lvl>
    <w:lvl w:ilvl="6">
      <w:start w:val="4"/>
      <w:numFmt w:val="upperRoman"/>
      <w:lvlText w:val="%2."/>
      <w:lvlJc w:val="left"/>
    </w:lvl>
    <w:lvl w:ilvl="7">
      <w:start w:val="4"/>
      <w:numFmt w:val="upperRoman"/>
      <w:lvlText w:val="%2."/>
      <w:lvlJc w:val="left"/>
    </w:lvl>
    <w:lvl w:ilvl="8">
      <w:start w:val="4"/>
      <w:numFmt w:val="upperRoman"/>
      <w:lvlText w:val="%2.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6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6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6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6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5">
      <w:start w:val="6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start w:val="6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7">
      <w:start w:val="6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8">
      <w:start w:val="6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8D"/>
    <w:rsid w:val="00A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5B3D9"/>
  <w14:defaultImageDpi w14:val="0"/>
  <w15:docId w15:val="{E189F2B8-33E8-41CD-A22F-827421D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Microsoft Sans Serif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spacing w:val="10"/>
      <w:sz w:val="17"/>
      <w:szCs w:val="17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240" w:after="360" w:line="226" w:lineRule="exact"/>
      <w:ind w:hanging="340"/>
      <w:jc w:val="center"/>
    </w:pPr>
    <w:rPr>
      <w:rFonts w:ascii="Times New Roman" w:hAnsi="Times New Roman" w:cs="Times New Roman"/>
      <w:color w:val="auto"/>
      <w:spacing w:val="10"/>
      <w:sz w:val="16"/>
      <w:szCs w:val="16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Microsoft Sans Serif"/>
      <w:color w:val="000000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58pt">
    <w:name w:val="Základní text (5) + 8 pt"/>
    <w:aliases w:val="Ne kurzíva,Řádkování 0 pt"/>
    <w:basedOn w:val="Zkladntext5"/>
    <w:uiPriority w:val="99"/>
    <w:rPr>
      <w:rFonts w:ascii="Times New Roman" w:hAnsi="Times New Roman" w:cs="Times New Roman"/>
      <w:i w:val="0"/>
      <w:iCs w:val="0"/>
      <w:spacing w:val="10"/>
      <w:sz w:val="16"/>
      <w:szCs w:val="16"/>
    </w:rPr>
  </w:style>
  <w:style w:type="character" w:customStyle="1" w:styleId="Zkladntext8">
    <w:name w:val="Základní text + 8"/>
    <w:aliases w:val="5 pt,Kurzíva,Řádkování 0 pt1"/>
    <w:basedOn w:val="ZkladntextChar1"/>
    <w:uiPriority w:val="9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Zkladntext6">
    <w:name w:val="Základní text (6)_"/>
    <w:basedOn w:val="Standardnpsmoodstavce"/>
    <w:link w:val="Zkladntext60"/>
    <w:uiPriority w:val="99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ZhlavneboZpat">
    <w:name w:val="Záhlaví nebo Zápatí_"/>
    <w:basedOn w:val="Standardnpsmoodstavce"/>
    <w:link w:val="ZhlavneboZpat0"/>
    <w:uiPriority w:val="99"/>
    <w:rPr>
      <w:rFonts w:ascii="Times New Roman" w:hAnsi="Times New Roman" w:cs="Times New Roman"/>
      <w:sz w:val="20"/>
      <w:szCs w:val="20"/>
    </w:rPr>
  </w:style>
  <w:style w:type="character" w:customStyle="1" w:styleId="ZhlavneboZpatFranklinGothicHeavy">
    <w:name w:val="Záhlaví nebo Zápatí + Franklin Gothic Heavy"/>
    <w:aliases w:val="7,5 pt1,Řádkování 1 pt"/>
    <w:basedOn w:val="ZhlavneboZpat"/>
    <w:uiPriority w:val="99"/>
    <w:rPr>
      <w:rFonts w:ascii="Franklin Gothic Heavy" w:hAnsi="Franklin Gothic Heavy" w:cs="Franklin Gothic Heavy"/>
      <w:spacing w:val="20"/>
      <w:w w:val="100"/>
      <w:sz w:val="15"/>
      <w:szCs w:val="15"/>
    </w:rPr>
  </w:style>
  <w:style w:type="character" w:customStyle="1" w:styleId="Zkladntext7">
    <w:name w:val="Základní text (7)_"/>
    <w:basedOn w:val="Standardnpsmoodstavce"/>
    <w:link w:val="Zkladntext70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color w:val="auto"/>
      <w:spacing w:val="10"/>
      <w:sz w:val="23"/>
      <w:szCs w:val="23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after="240" w:line="230" w:lineRule="exact"/>
    </w:pPr>
    <w:rPr>
      <w:rFonts w:ascii="Times New Roman" w:hAnsi="Times New Roman" w:cs="Times New Roman"/>
      <w:b/>
      <w:bCs/>
      <w:color w:val="auto"/>
      <w:spacing w:val="10"/>
      <w:sz w:val="17"/>
      <w:szCs w:val="17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before="360" w:line="211" w:lineRule="exact"/>
    </w:pPr>
    <w:rPr>
      <w:rFonts w:ascii="Times New Roman" w:hAnsi="Times New Roman" w:cs="Times New Roman"/>
      <w:b/>
      <w:bCs/>
      <w:color w:val="auto"/>
      <w:spacing w:val="10"/>
      <w:sz w:val="16"/>
      <w:szCs w:val="16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240" w:line="206" w:lineRule="exact"/>
      <w:jc w:val="center"/>
      <w:outlineLvl w:val="0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after="120" w:line="211" w:lineRule="exact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ouci.usti@terr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ce@ds-u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r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nka.jonasova@terr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ace.usti@terr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SKM_C25820092107370</dc:title>
  <dc:subject/>
  <dc:creator>Jitka Žižková</dc:creator>
  <cp:keywords/>
  <dc:description/>
  <cp:lastModifiedBy>Jitka Žižková</cp:lastModifiedBy>
  <cp:revision>2</cp:revision>
  <dcterms:created xsi:type="dcterms:W3CDTF">2020-09-21T07:43:00Z</dcterms:created>
  <dcterms:modified xsi:type="dcterms:W3CDTF">2020-09-21T07:43:00Z</dcterms:modified>
</cp:coreProperties>
</file>