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C6" w:rsidRDefault="00BB5EC6" w:rsidP="00BB5EC6">
      <w:pPr>
        <w:jc w:val="center"/>
      </w:pPr>
      <w:r>
        <w:t>Dodatek č. 2/2020</w:t>
      </w:r>
    </w:p>
    <w:p w:rsidR="00BB5EC6" w:rsidRDefault="00BB5EC6" w:rsidP="00BB5EC6">
      <w:pPr>
        <w:jc w:val="center"/>
      </w:pPr>
      <w:r>
        <w:t>Ke Smlouvě o řešení části grantového projektu 18-02482S panelu č. P203a poskytnutí části účelových prostředků ze státního rozpočtu ČR na jeho podporu</w:t>
      </w:r>
    </w:p>
    <w:p w:rsidR="00BB5EC6" w:rsidRDefault="00BB5EC6" w:rsidP="00BB5EC6">
      <w:pPr>
        <w:jc w:val="center"/>
      </w:pPr>
      <w:r>
        <w:t>I.</w:t>
      </w:r>
    </w:p>
    <w:p w:rsidR="00BB5EC6" w:rsidRDefault="00BB5EC6" w:rsidP="00BB5EC6">
      <w:pPr>
        <w:jc w:val="center"/>
      </w:pPr>
      <w:r>
        <w:t>Smluvní strany</w:t>
      </w:r>
    </w:p>
    <w:p w:rsidR="00BB5EC6" w:rsidRDefault="00BB5EC6" w:rsidP="00BB5EC6">
      <w:r>
        <w:t>Ústav fyziky plazmatu AV ČR, v. v. i.</w:t>
      </w:r>
    </w:p>
    <w:p w:rsidR="00BB5EC6" w:rsidRDefault="00BB5EC6" w:rsidP="00BB5EC6">
      <w:r>
        <w:t>Sídlo: Za Slovankou 1782/3, 182 00 Praha 8</w:t>
      </w:r>
    </w:p>
    <w:p w:rsidR="00BB5EC6" w:rsidRDefault="00BB5EC6" w:rsidP="00BB5EC6">
      <w:r>
        <w:t>IČ:61389021</w:t>
      </w:r>
    </w:p>
    <w:p w:rsidR="00BB5EC6" w:rsidRDefault="00BB5EC6" w:rsidP="00BB5EC6">
      <w:r>
        <w:t>Zastoupená doc. RNDr. Radomír Pánek, Ph.D., ředitelem ÚFP AV ČR, v. v. i.</w:t>
      </w:r>
    </w:p>
    <w:p w:rsidR="00BB5EC6" w:rsidRDefault="00BB5EC6" w:rsidP="00BB5EC6">
      <w:r>
        <w:t>Č. účtu: 94-11529081/0710</w:t>
      </w:r>
    </w:p>
    <w:p w:rsidR="00BB5EC6" w:rsidRDefault="00BB5EC6" w:rsidP="00BB5EC6">
      <w:r>
        <w:t>Dále jen Příjemce na straně jedné</w:t>
      </w:r>
    </w:p>
    <w:p w:rsidR="00BB5EC6" w:rsidRDefault="00BB5EC6" w:rsidP="00BB5EC6">
      <w:r>
        <w:t>a</w:t>
      </w:r>
    </w:p>
    <w:p w:rsidR="00BB5EC6" w:rsidRDefault="00BB5EC6" w:rsidP="00BB5EC6">
      <w:r>
        <w:t>České vysoké učení technické v Praze, Fakulta jaderná a fyzikálně inženýrská</w:t>
      </w:r>
    </w:p>
    <w:p w:rsidR="00BB5EC6" w:rsidRDefault="00BB5EC6" w:rsidP="00BB5EC6">
      <w:r>
        <w:t xml:space="preserve">Sídlo: </w:t>
      </w:r>
      <w:r w:rsidRPr="000162F7">
        <w:t>Břehová 7, 115 19 Praha 1</w:t>
      </w:r>
      <w:r>
        <w:t>IČO: 68407700</w:t>
      </w:r>
    </w:p>
    <w:p w:rsidR="00BB5EC6" w:rsidRDefault="00BB5EC6" w:rsidP="00BB5EC6">
      <w:r>
        <w:t>DIČ: CZ68407700</w:t>
      </w:r>
    </w:p>
    <w:p w:rsidR="00BB5EC6" w:rsidRDefault="00BB5EC6" w:rsidP="00BB5EC6">
      <w:r>
        <w:t>Zastoupený/á: prof. Ing. Igor Jex, DrSc., děkanem</w:t>
      </w:r>
    </w:p>
    <w:p w:rsidR="00BB5EC6" w:rsidRDefault="00BB5EC6" w:rsidP="00BB5EC6">
      <w:r>
        <w:t>Bankovní spojení: 19-5373100277/0100</w:t>
      </w:r>
    </w:p>
    <w:p w:rsidR="00BB5EC6" w:rsidRDefault="00BB5EC6" w:rsidP="00BB5EC6">
      <w:r>
        <w:t xml:space="preserve">jako další </w:t>
      </w:r>
      <w:proofErr w:type="spellStart"/>
      <w:r>
        <w:t>Spolupříjemce</w:t>
      </w:r>
      <w:proofErr w:type="spellEnd"/>
      <w:r>
        <w:t xml:space="preserve"> projektu na straně druhé</w:t>
      </w:r>
    </w:p>
    <w:p w:rsidR="00BB5EC6" w:rsidRDefault="00BB5EC6" w:rsidP="00BB5EC6">
      <w:pPr>
        <w:jc w:val="center"/>
      </w:pPr>
      <w:r>
        <w:t>II.</w:t>
      </w:r>
    </w:p>
    <w:p w:rsidR="00BB5EC6" w:rsidRDefault="00BB5EC6" w:rsidP="00BB5EC6">
      <w:pPr>
        <w:jc w:val="center"/>
      </w:pPr>
      <w:r>
        <w:t xml:space="preserve"> Předmět dodatku</w:t>
      </w:r>
    </w:p>
    <w:p w:rsidR="00BB5EC6" w:rsidRDefault="00BB5EC6" w:rsidP="00EF0E98">
      <w:pPr>
        <w:jc w:val="both"/>
      </w:pPr>
      <w:r>
        <w:t xml:space="preserve">Smluvní strany se s ohledem na schválené znění </w:t>
      </w:r>
      <w:r w:rsidRPr="00857389">
        <w:t>Dílčí zpráv</w:t>
      </w:r>
      <w:r>
        <w:t>y</w:t>
      </w:r>
      <w:r w:rsidRPr="00857389">
        <w:t xml:space="preserve"> projektu 18-02482S za rok 2019</w:t>
      </w:r>
      <w:r>
        <w:t xml:space="preserve"> a s ohledem na Poskytovatelem poskytnuté Grantové prostředky pro rok 2020 dohodly</w:t>
      </w:r>
      <w:r w:rsidR="0088438B">
        <w:t>, že částka 1 101 000 Kč uvedená v čl.</w:t>
      </w:r>
      <w:r w:rsidR="00EF0E98">
        <w:t xml:space="preserve"> III</w:t>
      </w:r>
      <w:r w:rsidR="0088438B">
        <w:t>. Dodatku č. 1/2020</w:t>
      </w:r>
      <w:r w:rsidR="00EF0E98">
        <w:t xml:space="preserve"> se snižuje o 1 000 Kč a nově činí 1 100 000 Kč.</w:t>
      </w:r>
      <w:r>
        <w:t xml:space="preserve"> </w:t>
      </w:r>
    </w:p>
    <w:p w:rsidR="00BB5EC6" w:rsidRDefault="00BB5EC6" w:rsidP="00BB5EC6">
      <w:pPr>
        <w:jc w:val="center"/>
      </w:pPr>
      <w:r w:rsidDel="000162F7">
        <w:t xml:space="preserve"> </w:t>
      </w:r>
      <w:r>
        <w:t>III.</w:t>
      </w:r>
    </w:p>
    <w:p w:rsidR="00BB5EC6" w:rsidRDefault="00BB5EC6" w:rsidP="00BB5EC6">
      <w:pPr>
        <w:jc w:val="center"/>
      </w:pPr>
      <w:r>
        <w:t>Závěrečná ustanovení</w:t>
      </w:r>
    </w:p>
    <w:p w:rsidR="00BB5EC6" w:rsidRDefault="00BB5EC6" w:rsidP="00BB5E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B5EC6" w:rsidRPr="000162F7" w:rsidRDefault="00BB5EC6" w:rsidP="00BB5E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4.1   </w:t>
      </w:r>
      <w:r w:rsidRPr="000162F7">
        <w:rPr>
          <w:rFonts w:ascii="Calibri" w:eastAsia="Times New Roman" w:hAnsi="Calibri" w:cs="Calibri"/>
          <w:lang w:eastAsia="cs-CZ"/>
        </w:rPr>
        <w:t>Další</w:t>
      </w:r>
      <w:r>
        <w:rPr>
          <w:rFonts w:ascii="Calibri" w:eastAsia="Times New Roman" w:hAnsi="Calibri" w:cs="Calibri"/>
          <w:lang w:eastAsia="cs-CZ"/>
        </w:rPr>
        <w:t xml:space="preserve"> ustanovení  Smlouvy o</w:t>
      </w:r>
      <w:r w:rsidRPr="000162F7">
        <w:rPr>
          <w:rFonts w:ascii="Calibri" w:eastAsia="Times New Roman" w:hAnsi="Calibri" w:cs="Calibri"/>
          <w:lang w:eastAsia="cs-CZ"/>
        </w:rPr>
        <w:t xml:space="preserve"> řešení části grantového projektu 18-02482S </w:t>
      </w:r>
      <w:r w:rsidR="00EF0E98">
        <w:rPr>
          <w:rFonts w:ascii="Calibri" w:eastAsia="Times New Roman" w:hAnsi="Calibri" w:cs="Calibri"/>
          <w:lang w:eastAsia="cs-CZ"/>
        </w:rPr>
        <w:t xml:space="preserve">ve znění Dodatku č. 1 </w:t>
      </w:r>
      <w:r w:rsidRPr="000162F7">
        <w:rPr>
          <w:rFonts w:ascii="Calibri" w:eastAsia="Times New Roman" w:hAnsi="Calibri" w:cs="Calibri"/>
          <w:lang w:eastAsia="cs-CZ"/>
        </w:rPr>
        <w:t>zůstávají nezměněna.</w:t>
      </w:r>
    </w:p>
    <w:p w:rsidR="00BB5EC6" w:rsidRPr="000162F7" w:rsidRDefault="00BB5EC6" w:rsidP="00BB5E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162F7">
        <w:rPr>
          <w:rFonts w:ascii="Calibri" w:eastAsia="Times New Roman" w:hAnsi="Calibri" w:cs="Calibri"/>
          <w:lang w:eastAsia="cs-CZ"/>
        </w:rPr>
        <w:t>4</w:t>
      </w:r>
      <w:r>
        <w:rPr>
          <w:rFonts w:ascii="Calibri" w:eastAsia="Times New Roman" w:hAnsi="Calibri" w:cs="Calibri"/>
          <w:lang w:eastAsia="cs-CZ"/>
        </w:rPr>
        <w:t xml:space="preserve">.2   </w:t>
      </w:r>
      <w:r w:rsidRPr="000162F7">
        <w:rPr>
          <w:rFonts w:ascii="Calibri" w:eastAsia="Times New Roman" w:hAnsi="Calibri" w:cs="Calibri"/>
          <w:lang w:eastAsia="cs-CZ"/>
        </w:rPr>
        <w:t xml:space="preserve">Tento Dodatek nabývá platnosti </w:t>
      </w:r>
      <w:r w:rsidR="00EF0E98">
        <w:rPr>
          <w:rFonts w:ascii="Calibri" w:eastAsia="Times New Roman" w:hAnsi="Calibri" w:cs="Calibri"/>
          <w:lang w:eastAsia="cs-CZ"/>
        </w:rPr>
        <w:t>dne</w:t>
      </w:r>
      <w:bookmarkStart w:id="0" w:name="_GoBack"/>
      <w:bookmarkEnd w:id="0"/>
      <w:r w:rsidR="00EF0E98">
        <w:rPr>
          <w:rFonts w:ascii="Calibri" w:eastAsia="Times New Roman" w:hAnsi="Calibri" w:cs="Calibri"/>
          <w:lang w:eastAsia="cs-CZ"/>
        </w:rPr>
        <w:t xml:space="preserve">m podpisu </w:t>
      </w:r>
      <w:r w:rsidRPr="000162F7">
        <w:rPr>
          <w:rFonts w:ascii="Calibri" w:eastAsia="Times New Roman" w:hAnsi="Calibri" w:cs="Calibri"/>
          <w:lang w:eastAsia="cs-CZ"/>
        </w:rPr>
        <w:t xml:space="preserve">a účinnosti dnem </w:t>
      </w:r>
      <w:r w:rsidR="00EF0E98">
        <w:rPr>
          <w:rFonts w:ascii="Calibri" w:eastAsia="Times New Roman" w:hAnsi="Calibri" w:cs="Calibri"/>
          <w:lang w:eastAsia="cs-CZ"/>
        </w:rPr>
        <w:t>vkladu do registru smluv.</w:t>
      </w:r>
    </w:p>
    <w:p w:rsidR="00BB5EC6" w:rsidRPr="000162F7" w:rsidRDefault="00BB5EC6" w:rsidP="00BB5E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162F7">
        <w:rPr>
          <w:rFonts w:ascii="Calibri" w:eastAsia="Times New Roman" w:hAnsi="Calibri" w:cs="Calibri"/>
          <w:lang w:eastAsia="cs-CZ"/>
        </w:rPr>
        <w:t>4</w:t>
      </w:r>
      <w:r>
        <w:rPr>
          <w:rFonts w:ascii="Calibri" w:eastAsia="Times New Roman" w:hAnsi="Calibri" w:cs="Calibri"/>
          <w:lang w:eastAsia="cs-CZ"/>
        </w:rPr>
        <w:t xml:space="preserve">.3   </w:t>
      </w:r>
      <w:r w:rsidRPr="000162F7">
        <w:rPr>
          <w:rFonts w:ascii="Calibri" w:eastAsia="Times New Roman" w:hAnsi="Calibri" w:cs="Calibri"/>
          <w:lang w:eastAsia="cs-CZ"/>
        </w:rPr>
        <w:t>Doba platnosti Dodatku je určena dobou platnosti Smlouvy.</w:t>
      </w:r>
    </w:p>
    <w:p w:rsidR="00BB5EC6" w:rsidRDefault="00BB5EC6" w:rsidP="00BB5E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162F7">
        <w:rPr>
          <w:rFonts w:ascii="Calibri" w:eastAsia="Times New Roman" w:hAnsi="Calibri" w:cs="Calibri"/>
          <w:lang w:eastAsia="cs-CZ"/>
        </w:rPr>
        <w:t>4</w:t>
      </w:r>
      <w:r>
        <w:rPr>
          <w:rFonts w:ascii="Calibri" w:eastAsia="Times New Roman" w:hAnsi="Calibri" w:cs="Calibri"/>
          <w:lang w:eastAsia="cs-CZ"/>
        </w:rPr>
        <w:t xml:space="preserve">.5  </w:t>
      </w:r>
      <w:r w:rsidRPr="000162F7">
        <w:rPr>
          <w:rFonts w:ascii="Calibri" w:eastAsia="Times New Roman" w:hAnsi="Calibri" w:cs="Calibri"/>
          <w:lang w:eastAsia="cs-CZ"/>
        </w:rPr>
        <w:t>Smluvní strany prohlašují, že si Dodatek přečetly, s jeho obsa</w:t>
      </w:r>
      <w:r>
        <w:rPr>
          <w:rFonts w:ascii="Calibri" w:eastAsia="Times New Roman" w:hAnsi="Calibri" w:cs="Calibri"/>
          <w:lang w:eastAsia="cs-CZ"/>
        </w:rPr>
        <w:t xml:space="preserve">hem souhlasí a že byl sepsán na </w:t>
      </w:r>
      <w:r w:rsidRPr="000162F7">
        <w:rPr>
          <w:rFonts w:ascii="Calibri" w:eastAsia="Times New Roman" w:hAnsi="Calibri" w:cs="Calibri"/>
          <w:lang w:eastAsia="cs-CZ"/>
        </w:rPr>
        <w:t>základě jejich pravé a svobodné vůle, prosté omylu, a na důkaz toho připojují své podpisy.</w:t>
      </w:r>
    </w:p>
    <w:p w:rsidR="00BB5EC6" w:rsidRPr="000162F7" w:rsidRDefault="00BB5EC6" w:rsidP="00BB5E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lastRenderedPageBreak/>
        <w:t xml:space="preserve">4.6.  </w:t>
      </w:r>
      <w:r w:rsidRPr="00BB5EC6">
        <w:rPr>
          <w:rFonts w:ascii="Calibri" w:eastAsia="Times New Roman" w:hAnsi="Calibri" w:cs="Calibri"/>
          <w:lang w:eastAsia="cs-CZ"/>
        </w:rPr>
        <w:t>Smluvní strany souhlasí s uveřejněním této smlouvy v registru smluv podle zákona č. 340/2015 Sb., které je oprávněno zajistit příjemce.</w:t>
      </w:r>
    </w:p>
    <w:p w:rsidR="00BB5EC6" w:rsidRPr="000162F7" w:rsidRDefault="00BB5EC6" w:rsidP="00BB5EC6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B5EC6" w:rsidRDefault="00BB5EC6" w:rsidP="00BB5EC6"/>
    <w:p w:rsidR="00BB5EC6" w:rsidRDefault="00BB5EC6" w:rsidP="00BB5EC6"/>
    <w:p w:rsidR="00BB5EC6" w:rsidRDefault="00BB5EC6" w:rsidP="00BB5EC6"/>
    <w:p w:rsidR="00BB5EC6" w:rsidRDefault="00BB5EC6" w:rsidP="00BB5EC6">
      <w:pPr>
        <w:tabs>
          <w:tab w:val="left" w:pos="1985"/>
          <w:tab w:val="left" w:pos="6237"/>
        </w:tabs>
      </w:pPr>
      <w:r>
        <w:t>Za příjemce:</w:t>
      </w:r>
      <w:r>
        <w:tab/>
        <w:t>……………………………………………………….</w:t>
      </w:r>
      <w:r>
        <w:tab/>
        <w:t>Datum: …………………..</w:t>
      </w:r>
    </w:p>
    <w:p w:rsidR="00BB5EC6" w:rsidRDefault="00BB5EC6" w:rsidP="00BB5EC6">
      <w:pPr>
        <w:tabs>
          <w:tab w:val="left" w:pos="1985"/>
        </w:tabs>
        <w:spacing w:after="500"/>
      </w:pPr>
      <w:r>
        <w:tab/>
        <w:t>razítko a podpis statutárního orgánu</w:t>
      </w:r>
    </w:p>
    <w:p w:rsidR="00BB5EC6" w:rsidRDefault="00BB5EC6" w:rsidP="00BB5EC6">
      <w:pPr>
        <w:tabs>
          <w:tab w:val="left" w:pos="1985"/>
          <w:tab w:val="left" w:pos="6237"/>
        </w:tabs>
      </w:pPr>
    </w:p>
    <w:p w:rsidR="00BB5EC6" w:rsidRDefault="00BB5EC6" w:rsidP="00BB5EC6">
      <w:pPr>
        <w:tabs>
          <w:tab w:val="left" w:pos="1985"/>
          <w:tab w:val="left" w:pos="6237"/>
        </w:tabs>
      </w:pPr>
    </w:p>
    <w:p w:rsidR="00BB5EC6" w:rsidRDefault="00BB5EC6" w:rsidP="00BB5EC6">
      <w:pPr>
        <w:tabs>
          <w:tab w:val="left" w:pos="1985"/>
          <w:tab w:val="left" w:pos="6237"/>
        </w:tabs>
      </w:pPr>
      <w:r>
        <w:t xml:space="preserve">Za </w:t>
      </w:r>
      <w:proofErr w:type="spellStart"/>
      <w:r>
        <w:t>spolupříjemce</w:t>
      </w:r>
      <w:proofErr w:type="spellEnd"/>
      <w:r>
        <w:t>:</w:t>
      </w:r>
      <w:r>
        <w:tab/>
        <w:t>……………………………………………………….</w:t>
      </w:r>
      <w:r>
        <w:tab/>
        <w:t>Datum: …………………..</w:t>
      </w:r>
    </w:p>
    <w:p w:rsidR="00BB5EC6" w:rsidRDefault="00BB5EC6" w:rsidP="00BB5EC6">
      <w:pPr>
        <w:tabs>
          <w:tab w:val="left" w:pos="1985"/>
        </w:tabs>
        <w:spacing w:after="500"/>
      </w:pPr>
      <w:r>
        <w:tab/>
        <w:t>razítko a podpis statutárního orgánu</w:t>
      </w:r>
    </w:p>
    <w:p w:rsidR="00BB5EC6" w:rsidRDefault="00BB5EC6" w:rsidP="00BB5EC6">
      <w:pPr>
        <w:tabs>
          <w:tab w:val="left" w:pos="1985"/>
          <w:tab w:val="left" w:pos="3261"/>
        </w:tabs>
      </w:pPr>
    </w:p>
    <w:p w:rsidR="00DD3B09" w:rsidRDefault="00DD3B09"/>
    <w:sectPr w:rsidR="00DD3B0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C6"/>
    <w:rsid w:val="00502C04"/>
    <w:rsid w:val="007B2466"/>
    <w:rsid w:val="0088438B"/>
    <w:rsid w:val="00BB5EC6"/>
    <w:rsid w:val="00DD3B09"/>
    <w:rsid w:val="00E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0B2FB-01E5-4952-A34C-5CE0B978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5E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Králová</dc:creator>
  <cp:keywords/>
  <dc:description/>
  <cp:lastModifiedBy>Alena Králová</cp:lastModifiedBy>
  <cp:revision>2</cp:revision>
  <dcterms:created xsi:type="dcterms:W3CDTF">2020-09-18T12:57:00Z</dcterms:created>
  <dcterms:modified xsi:type="dcterms:W3CDTF">2020-09-18T12:57:00Z</dcterms:modified>
</cp:coreProperties>
</file>