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D8E21" w14:textId="77777777" w:rsidR="007F3D4D" w:rsidRPr="0069364F" w:rsidRDefault="00DC421E" w:rsidP="00CC01DE">
      <w:pPr>
        <w:pStyle w:val="cotext"/>
        <w:spacing w:before="60" w:after="120" w:line="320" w:lineRule="atLeast"/>
        <w:ind w:left="0"/>
        <w:jc w:val="center"/>
        <w:rPr>
          <w:rFonts w:ascii="Times New Roman" w:hAnsi="Times New Roman" w:cs="Times New Roman"/>
          <w:sz w:val="28"/>
          <w:szCs w:val="36"/>
        </w:rPr>
      </w:pPr>
      <w:r w:rsidRPr="0069364F">
        <w:rPr>
          <w:rFonts w:ascii="Times New Roman" w:hAnsi="Times New Roman" w:cs="Times New Roman"/>
          <w:sz w:val="28"/>
          <w:szCs w:val="36"/>
        </w:rPr>
        <w:t>SMLOUVA O DÍLO</w:t>
      </w:r>
    </w:p>
    <w:p w14:paraId="0AB26A39" w14:textId="77777777" w:rsidR="0069364F" w:rsidRPr="0069364F" w:rsidRDefault="009B13A2" w:rsidP="00CC01DE">
      <w:pPr>
        <w:pStyle w:val="cotext"/>
        <w:spacing w:before="60" w:after="120" w:line="320" w:lineRule="atLeast"/>
        <w:ind w:left="0"/>
        <w:jc w:val="center"/>
        <w:rPr>
          <w:rFonts w:ascii="Times New Roman" w:hAnsi="Times New Roman" w:cs="Times New Roman"/>
          <w:b/>
          <w:sz w:val="36"/>
          <w:szCs w:val="36"/>
        </w:rPr>
      </w:pPr>
      <w:r>
        <w:rPr>
          <w:rFonts w:ascii="Times New Roman" w:hAnsi="Times New Roman" w:cs="Times New Roman"/>
          <w:b/>
          <w:sz w:val="36"/>
          <w:szCs w:val="36"/>
        </w:rPr>
        <w:t>Notebooky pro podporu distančního vzdělávání</w:t>
      </w:r>
    </w:p>
    <w:p w14:paraId="79A1C533" w14:textId="77777777" w:rsidR="00DC421E" w:rsidRPr="00CC01DE" w:rsidRDefault="003E5F3C" w:rsidP="0069364F">
      <w:pPr>
        <w:pStyle w:val="Default"/>
        <w:rPr>
          <w:sz w:val="20"/>
          <w:szCs w:val="20"/>
        </w:rPr>
      </w:pPr>
      <w:r w:rsidRPr="00CC01DE">
        <w:rPr>
          <w:sz w:val="20"/>
          <w:szCs w:val="20"/>
        </w:rPr>
        <w:t>uzavřená</w:t>
      </w:r>
      <w:r w:rsidR="0069364F">
        <w:rPr>
          <w:sz w:val="20"/>
          <w:szCs w:val="20"/>
        </w:rPr>
        <w:t xml:space="preserve"> dle</w:t>
      </w:r>
      <w:r w:rsidRPr="00CC01DE">
        <w:rPr>
          <w:sz w:val="20"/>
          <w:szCs w:val="20"/>
        </w:rPr>
        <w:t xml:space="preserve"> § 2586 a násl. zákona č. 89/2012 Sb., občanský zákoník</w:t>
      </w:r>
      <w:r>
        <w:rPr>
          <w:sz w:val="20"/>
          <w:szCs w:val="20"/>
        </w:rPr>
        <w:t>, ve znění pozdějších předpisů</w:t>
      </w:r>
      <w:r w:rsidRPr="00CC01DE">
        <w:rPr>
          <w:sz w:val="20"/>
          <w:szCs w:val="20"/>
        </w:rPr>
        <w:t xml:space="preserve"> (dále jen „</w:t>
      </w:r>
      <w:r w:rsidRPr="0069364F">
        <w:rPr>
          <w:sz w:val="20"/>
          <w:szCs w:val="20"/>
        </w:rPr>
        <w:t>občanský zákoník</w:t>
      </w:r>
      <w:r w:rsidRPr="00CC01DE">
        <w:rPr>
          <w:sz w:val="20"/>
          <w:szCs w:val="20"/>
        </w:rPr>
        <w:t>“)</w:t>
      </w:r>
      <w:r w:rsidR="00BE5326" w:rsidRPr="003E5F3C">
        <w:rPr>
          <w:sz w:val="20"/>
          <w:szCs w:val="20"/>
        </w:rPr>
        <w:tab/>
      </w:r>
    </w:p>
    <w:p w14:paraId="4E173415" w14:textId="77777777" w:rsidR="00DC421E" w:rsidRDefault="00DC421E">
      <w:pPr>
        <w:pStyle w:val="cotext"/>
        <w:spacing w:before="60" w:after="60" w:line="320" w:lineRule="atLeast"/>
        <w:ind w:left="0"/>
        <w:rPr>
          <w:rFonts w:ascii="Times New Roman" w:hAnsi="Times New Roman" w:cs="Times New Roman"/>
          <w:b/>
          <w:sz w:val="28"/>
          <w:szCs w:val="28"/>
        </w:rPr>
      </w:pPr>
    </w:p>
    <w:p w14:paraId="6B35DB86" w14:textId="77777777" w:rsidR="007A1DAE" w:rsidRPr="003B34FE" w:rsidRDefault="007A1DAE" w:rsidP="00AB780D">
      <w:pPr>
        <w:pStyle w:val="Normlnweb"/>
        <w:widowControl w:val="0"/>
        <w:shd w:val="clear" w:color="auto" w:fill="FFFFFF"/>
        <w:spacing w:before="60" w:beforeAutospacing="0" w:after="120" w:afterAutospacing="0" w:line="276" w:lineRule="auto"/>
        <w:jc w:val="both"/>
        <w:rPr>
          <w:b/>
          <w:i/>
          <w:sz w:val="28"/>
          <w:szCs w:val="28"/>
        </w:rPr>
      </w:pPr>
      <w:r w:rsidRPr="003B34FE">
        <w:rPr>
          <w:b/>
          <w:sz w:val="28"/>
          <w:szCs w:val="28"/>
        </w:rPr>
        <w:t>Smluvní</w:t>
      </w:r>
      <w:r w:rsidRPr="003B34FE">
        <w:rPr>
          <w:b/>
          <w:i/>
          <w:sz w:val="28"/>
          <w:szCs w:val="28"/>
        </w:rPr>
        <w:t xml:space="preserve"> </w:t>
      </w:r>
      <w:r w:rsidRPr="003B34FE">
        <w:rPr>
          <w:b/>
          <w:sz w:val="28"/>
          <w:szCs w:val="28"/>
        </w:rPr>
        <w:t>strany</w:t>
      </w:r>
    </w:p>
    <w:p w14:paraId="0C3391FA" w14:textId="77777777" w:rsidR="002C6560" w:rsidRPr="008C1D06" w:rsidRDefault="0069364F" w:rsidP="002C6560">
      <w:pPr>
        <w:rPr>
          <w:rFonts w:ascii="Palatino Linotype" w:hAnsi="Palatino Linotype"/>
          <w:sz w:val="22"/>
          <w:szCs w:val="24"/>
        </w:rPr>
      </w:pPr>
      <w:proofErr w:type="spellStart"/>
      <w:r w:rsidRPr="00E22820">
        <w:rPr>
          <w:rFonts w:ascii="Palatino Linotype" w:hAnsi="Palatino Linotype"/>
          <w:sz w:val="22"/>
          <w:szCs w:val="24"/>
        </w:rPr>
        <w:t>Objednatel</w:t>
      </w:r>
      <w:proofErr w:type="spellEnd"/>
      <w:r w:rsidRPr="00E22820">
        <w:rPr>
          <w:rFonts w:ascii="Palatino Linotype" w:hAnsi="Palatino Linotype"/>
          <w:sz w:val="22"/>
          <w:szCs w:val="24"/>
        </w:rPr>
        <w:t>:</w:t>
      </w:r>
      <w:r w:rsidRPr="00E22820">
        <w:rPr>
          <w:rFonts w:ascii="Palatino Linotype" w:hAnsi="Palatino Linotype"/>
          <w:sz w:val="22"/>
          <w:szCs w:val="24"/>
        </w:rPr>
        <w:tab/>
      </w:r>
      <w:proofErr w:type="spellStart"/>
      <w:r w:rsidR="002C6560" w:rsidRPr="008C1D06">
        <w:rPr>
          <w:rFonts w:ascii="Palatino Linotype" w:hAnsi="Palatino Linotype"/>
          <w:b/>
          <w:sz w:val="22"/>
          <w:szCs w:val="24"/>
        </w:rPr>
        <w:t>Základní</w:t>
      </w:r>
      <w:proofErr w:type="spellEnd"/>
      <w:r w:rsidR="002C6560" w:rsidRPr="008C1D06">
        <w:rPr>
          <w:rFonts w:ascii="Palatino Linotype" w:hAnsi="Palatino Linotype"/>
          <w:b/>
          <w:sz w:val="22"/>
          <w:szCs w:val="24"/>
        </w:rPr>
        <w:t xml:space="preserve"> </w:t>
      </w:r>
      <w:proofErr w:type="spellStart"/>
      <w:r w:rsidR="002C6560" w:rsidRPr="008C1D06">
        <w:rPr>
          <w:rFonts w:ascii="Palatino Linotype" w:hAnsi="Palatino Linotype"/>
          <w:b/>
          <w:sz w:val="22"/>
          <w:szCs w:val="24"/>
        </w:rPr>
        <w:t>škola</w:t>
      </w:r>
      <w:proofErr w:type="spellEnd"/>
      <w:r w:rsidR="002C6560" w:rsidRPr="008C1D06">
        <w:rPr>
          <w:rFonts w:ascii="Palatino Linotype" w:hAnsi="Palatino Linotype"/>
          <w:b/>
          <w:sz w:val="22"/>
          <w:szCs w:val="24"/>
        </w:rPr>
        <w:t xml:space="preserve"> a </w:t>
      </w:r>
      <w:proofErr w:type="spellStart"/>
      <w:r w:rsidR="002C6560" w:rsidRPr="008C1D06">
        <w:rPr>
          <w:rFonts w:ascii="Palatino Linotype" w:hAnsi="Palatino Linotype"/>
          <w:b/>
          <w:sz w:val="22"/>
          <w:szCs w:val="24"/>
        </w:rPr>
        <w:t>mateřská</w:t>
      </w:r>
      <w:proofErr w:type="spellEnd"/>
      <w:r w:rsidR="002C6560" w:rsidRPr="008C1D06">
        <w:rPr>
          <w:rFonts w:ascii="Palatino Linotype" w:hAnsi="Palatino Linotype"/>
          <w:b/>
          <w:sz w:val="22"/>
          <w:szCs w:val="24"/>
        </w:rPr>
        <w:t xml:space="preserve"> </w:t>
      </w:r>
      <w:proofErr w:type="spellStart"/>
      <w:r w:rsidR="002C6560" w:rsidRPr="008C1D06">
        <w:rPr>
          <w:rFonts w:ascii="Palatino Linotype" w:hAnsi="Palatino Linotype"/>
          <w:b/>
          <w:sz w:val="22"/>
          <w:szCs w:val="24"/>
        </w:rPr>
        <w:t>škola</w:t>
      </w:r>
      <w:proofErr w:type="spellEnd"/>
      <w:r w:rsidR="002C6560" w:rsidRPr="008C1D06">
        <w:rPr>
          <w:rFonts w:ascii="Palatino Linotype" w:hAnsi="Palatino Linotype"/>
          <w:b/>
          <w:sz w:val="22"/>
          <w:szCs w:val="24"/>
        </w:rPr>
        <w:t xml:space="preserve"> </w:t>
      </w:r>
      <w:proofErr w:type="spellStart"/>
      <w:r w:rsidR="002C6560" w:rsidRPr="008C1D06">
        <w:rPr>
          <w:rFonts w:ascii="Palatino Linotype" w:hAnsi="Palatino Linotype"/>
          <w:b/>
          <w:sz w:val="22"/>
          <w:szCs w:val="24"/>
        </w:rPr>
        <w:t>Oskava</w:t>
      </w:r>
      <w:proofErr w:type="spellEnd"/>
      <w:r w:rsidR="002C6560" w:rsidRPr="008C1D06">
        <w:rPr>
          <w:rFonts w:ascii="Palatino Linotype" w:hAnsi="Palatino Linotype"/>
          <w:sz w:val="22"/>
          <w:szCs w:val="24"/>
        </w:rPr>
        <w:t xml:space="preserve">, </w:t>
      </w:r>
      <w:proofErr w:type="spellStart"/>
      <w:r w:rsidR="002C6560" w:rsidRPr="008C1D06">
        <w:rPr>
          <w:rFonts w:ascii="Palatino Linotype" w:hAnsi="Palatino Linotype"/>
          <w:sz w:val="22"/>
          <w:szCs w:val="24"/>
        </w:rPr>
        <w:t>příspěvková</w:t>
      </w:r>
      <w:proofErr w:type="spellEnd"/>
      <w:r w:rsidR="002C6560" w:rsidRPr="008C1D06">
        <w:rPr>
          <w:rFonts w:ascii="Palatino Linotype" w:hAnsi="Palatino Linotype"/>
          <w:sz w:val="22"/>
          <w:szCs w:val="24"/>
        </w:rPr>
        <w:t xml:space="preserve"> </w:t>
      </w:r>
      <w:proofErr w:type="spellStart"/>
      <w:r w:rsidR="002C6560" w:rsidRPr="008C1D06">
        <w:rPr>
          <w:rFonts w:ascii="Palatino Linotype" w:hAnsi="Palatino Linotype"/>
          <w:sz w:val="22"/>
          <w:szCs w:val="24"/>
        </w:rPr>
        <w:t>organizace</w:t>
      </w:r>
      <w:proofErr w:type="spellEnd"/>
    </w:p>
    <w:p w14:paraId="3173E5AF" w14:textId="77777777" w:rsidR="002C6560" w:rsidRPr="008C1D06" w:rsidRDefault="002C6560" w:rsidP="002C6560">
      <w:pPr>
        <w:ind w:left="709" w:firstLine="709"/>
        <w:rPr>
          <w:rFonts w:ascii="Palatino Linotype" w:hAnsi="Palatino Linotype"/>
          <w:sz w:val="22"/>
          <w:szCs w:val="24"/>
        </w:rPr>
      </w:pPr>
      <w:proofErr w:type="spellStart"/>
      <w:r w:rsidRPr="008C1D06">
        <w:rPr>
          <w:rFonts w:ascii="Palatino Linotype" w:hAnsi="Palatino Linotype"/>
          <w:sz w:val="22"/>
          <w:szCs w:val="24"/>
        </w:rPr>
        <w:t>Oskava</w:t>
      </w:r>
      <w:proofErr w:type="spellEnd"/>
      <w:r w:rsidRPr="008C1D06">
        <w:rPr>
          <w:rFonts w:ascii="Palatino Linotype" w:hAnsi="Palatino Linotype"/>
          <w:sz w:val="22"/>
          <w:szCs w:val="24"/>
        </w:rPr>
        <w:t xml:space="preserve"> 66</w:t>
      </w:r>
    </w:p>
    <w:p w14:paraId="463F3773" w14:textId="77777777" w:rsidR="002C6560" w:rsidRPr="008C1D06" w:rsidRDefault="002C6560" w:rsidP="002C6560">
      <w:pPr>
        <w:ind w:left="709" w:firstLine="709"/>
        <w:rPr>
          <w:rFonts w:ascii="Palatino Linotype" w:hAnsi="Palatino Linotype"/>
          <w:sz w:val="22"/>
          <w:szCs w:val="24"/>
        </w:rPr>
      </w:pPr>
      <w:r w:rsidRPr="008C1D06">
        <w:rPr>
          <w:rFonts w:ascii="Palatino Linotype" w:hAnsi="Palatino Linotype"/>
          <w:sz w:val="22"/>
          <w:szCs w:val="24"/>
        </w:rPr>
        <w:t xml:space="preserve">788 01 </w:t>
      </w:r>
      <w:proofErr w:type="spellStart"/>
      <w:r w:rsidRPr="008C1D06">
        <w:rPr>
          <w:rFonts w:ascii="Palatino Linotype" w:hAnsi="Palatino Linotype"/>
          <w:sz w:val="22"/>
          <w:szCs w:val="24"/>
        </w:rPr>
        <w:t>Oskava</w:t>
      </w:r>
      <w:proofErr w:type="spellEnd"/>
    </w:p>
    <w:p w14:paraId="023F1E8F" w14:textId="77777777" w:rsidR="002C6560" w:rsidRDefault="002C6560" w:rsidP="002C6560">
      <w:pPr>
        <w:ind w:left="709" w:firstLine="709"/>
        <w:rPr>
          <w:rFonts w:ascii="Palatino Linotype" w:hAnsi="Palatino Linotype"/>
          <w:sz w:val="22"/>
          <w:szCs w:val="24"/>
        </w:rPr>
      </w:pPr>
      <w:r w:rsidRPr="008C1D06">
        <w:rPr>
          <w:rFonts w:ascii="Palatino Linotype" w:hAnsi="Palatino Linotype"/>
          <w:sz w:val="22"/>
          <w:szCs w:val="24"/>
        </w:rPr>
        <w:t>IČO:</w:t>
      </w:r>
      <w:r w:rsidRPr="008C1D06">
        <w:rPr>
          <w:rFonts w:ascii="Palatino Linotype" w:hAnsi="Palatino Linotype"/>
          <w:sz w:val="22"/>
          <w:szCs w:val="24"/>
        </w:rPr>
        <w:tab/>
        <w:t>70985197</w:t>
      </w:r>
    </w:p>
    <w:p w14:paraId="4A83F704" w14:textId="77777777" w:rsidR="002C6560" w:rsidRPr="00E22820" w:rsidRDefault="002C6560" w:rsidP="002C6560">
      <w:pPr>
        <w:ind w:left="709" w:firstLine="709"/>
        <w:rPr>
          <w:rFonts w:ascii="Palatino Linotype" w:hAnsi="Palatino Linotype"/>
          <w:sz w:val="22"/>
          <w:szCs w:val="24"/>
        </w:rPr>
      </w:pPr>
      <w:r>
        <w:rPr>
          <w:rFonts w:ascii="Palatino Linotype" w:hAnsi="Palatino Linotype"/>
          <w:sz w:val="22"/>
          <w:szCs w:val="24"/>
        </w:rPr>
        <w:t>V </w:t>
      </w:r>
      <w:proofErr w:type="spellStart"/>
      <w:r>
        <w:rPr>
          <w:rFonts w:ascii="Palatino Linotype" w:hAnsi="Palatino Linotype"/>
          <w:sz w:val="22"/>
          <w:szCs w:val="24"/>
        </w:rPr>
        <w:t>zastoupení</w:t>
      </w:r>
      <w:proofErr w:type="spellEnd"/>
      <w:r w:rsidRPr="00E22820">
        <w:rPr>
          <w:rFonts w:ascii="Palatino Linotype" w:hAnsi="Palatino Linotype"/>
          <w:sz w:val="22"/>
          <w:szCs w:val="24"/>
        </w:rPr>
        <w:t xml:space="preserve">: </w:t>
      </w:r>
      <w:r w:rsidRPr="008C1D06">
        <w:rPr>
          <w:rFonts w:ascii="Palatino Linotype" w:hAnsi="Palatino Linotype"/>
          <w:sz w:val="22"/>
          <w:szCs w:val="24"/>
        </w:rPr>
        <w:t xml:space="preserve">Mgr. </w:t>
      </w:r>
      <w:proofErr w:type="spellStart"/>
      <w:r w:rsidRPr="008C1D06">
        <w:rPr>
          <w:rFonts w:ascii="Palatino Linotype" w:hAnsi="Palatino Linotype"/>
          <w:sz w:val="22"/>
          <w:szCs w:val="24"/>
        </w:rPr>
        <w:t>Jaromíra</w:t>
      </w:r>
      <w:proofErr w:type="spellEnd"/>
      <w:r w:rsidRPr="008C1D06">
        <w:rPr>
          <w:rFonts w:ascii="Palatino Linotype" w:hAnsi="Palatino Linotype"/>
          <w:sz w:val="22"/>
          <w:szCs w:val="24"/>
        </w:rPr>
        <w:t xml:space="preserve"> </w:t>
      </w:r>
      <w:proofErr w:type="spellStart"/>
      <w:r w:rsidRPr="008C1D06">
        <w:rPr>
          <w:rFonts w:ascii="Palatino Linotype" w:hAnsi="Palatino Linotype"/>
          <w:sz w:val="22"/>
          <w:szCs w:val="24"/>
        </w:rPr>
        <w:t>Lónová</w:t>
      </w:r>
      <w:proofErr w:type="spellEnd"/>
      <w:r>
        <w:rPr>
          <w:rFonts w:ascii="Palatino Linotype" w:hAnsi="Palatino Linotype"/>
          <w:sz w:val="22"/>
          <w:szCs w:val="24"/>
        </w:rPr>
        <w:t xml:space="preserve">, </w:t>
      </w:r>
      <w:proofErr w:type="spellStart"/>
      <w:r w:rsidRPr="008C1D06">
        <w:rPr>
          <w:rFonts w:ascii="Palatino Linotype" w:hAnsi="Palatino Linotype"/>
          <w:sz w:val="22"/>
          <w:szCs w:val="24"/>
        </w:rPr>
        <w:t>ředitelka</w:t>
      </w:r>
      <w:proofErr w:type="spellEnd"/>
      <w:r w:rsidRPr="008C1D06">
        <w:rPr>
          <w:rFonts w:ascii="Palatino Linotype" w:hAnsi="Palatino Linotype"/>
          <w:sz w:val="22"/>
          <w:szCs w:val="24"/>
        </w:rPr>
        <w:t xml:space="preserve"> </w:t>
      </w:r>
      <w:proofErr w:type="spellStart"/>
      <w:r w:rsidRPr="008C1D06">
        <w:rPr>
          <w:rFonts w:ascii="Palatino Linotype" w:hAnsi="Palatino Linotype"/>
          <w:sz w:val="22"/>
          <w:szCs w:val="24"/>
        </w:rPr>
        <w:t>příspěvkov</w:t>
      </w:r>
      <w:r>
        <w:rPr>
          <w:rFonts w:ascii="Palatino Linotype" w:hAnsi="Palatino Linotype"/>
          <w:sz w:val="22"/>
          <w:szCs w:val="24"/>
        </w:rPr>
        <w:t>é</w:t>
      </w:r>
      <w:proofErr w:type="spellEnd"/>
      <w:r w:rsidRPr="008C1D06">
        <w:rPr>
          <w:rFonts w:ascii="Palatino Linotype" w:hAnsi="Palatino Linotype"/>
          <w:sz w:val="22"/>
          <w:szCs w:val="24"/>
        </w:rPr>
        <w:t xml:space="preserve"> </w:t>
      </w:r>
      <w:proofErr w:type="spellStart"/>
      <w:r w:rsidRPr="008C1D06">
        <w:rPr>
          <w:rFonts w:ascii="Palatino Linotype" w:hAnsi="Palatino Linotype"/>
          <w:sz w:val="22"/>
          <w:szCs w:val="24"/>
        </w:rPr>
        <w:t>organizace</w:t>
      </w:r>
      <w:proofErr w:type="spellEnd"/>
    </w:p>
    <w:p w14:paraId="43A82E98" w14:textId="77777777" w:rsidR="0069364F" w:rsidRPr="00E22820" w:rsidRDefault="0069364F" w:rsidP="002C6560">
      <w:pPr>
        <w:rPr>
          <w:rFonts w:ascii="Palatino Linotype" w:hAnsi="Palatino Linotype"/>
          <w:sz w:val="22"/>
          <w:szCs w:val="24"/>
        </w:rPr>
      </w:pPr>
      <w:r w:rsidRPr="00E22820">
        <w:rPr>
          <w:rFonts w:ascii="Palatino Linotype" w:hAnsi="Palatino Linotype"/>
          <w:sz w:val="22"/>
          <w:szCs w:val="24"/>
        </w:rPr>
        <w:tab/>
      </w:r>
      <w:r w:rsidRPr="00E22820">
        <w:rPr>
          <w:rFonts w:ascii="Palatino Linotype" w:hAnsi="Palatino Linotype"/>
          <w:sz w:val="22"/>
          <w:szCs w:val="24"/>
        </w:rPr>
        <w:tab/>
      </w:r>
    </w:p>
    <w:p w14:paraId="26105B68" w14:textId="77777777" w:rsidR="0069364F" w:rsidRPr="00E22820" w:rsidRDefault="0069364F" w:rsidP="0069364F">
      <w:pPr>
        <w:rPr>
          <w:rFonts w:ascii="Palatino Linotype" w:hAnsi="Palatino Linotype"/>
          <w:sz w:val="22"/>
          <w:szCs w:val="24"/>
        </w:rPr>
      </w:pPr>
    </w:p>
    <w:p w14:paraId="5C8F649E" w14:textId="77777777" w:rsidR="00080A73" w:rsidRPr="00E22820" w:rsidRDefault="00F2262F" w:rsidP="00080A73">
      <w:pPr>
        <w:rPr>
          <w:rFonts w:ascii="Palatino Linotype" w:hAnsi="Palatino Linotype"/>
          <w:b/>
          <w:sz w:val="22"/>
          <w:szCs w:val="24"/>
        </w:rPr>
      </w:pPr>
      <w:proofErr w:type="spellStart"/>
      <w:r>
        <w:rPr>
          <w:rFonts w:ascii="Palatino Linotype" w:hAnsi="Palatino Linotype"/>
          <w:sz w:val="22"/>
          <w:szCs w:val="24"/>
        </w:rPr>
        <w:t>Zhotovitel</w:t>
      </w:r>
      <w:proofErr w:type="spellEnd"/>
      <w:r w:rsidR="0069364F" w:rsidRPr="00E22820">
        <w:rPr>
          <w:rFonts w:ascii="Palatino Linotype" w:hAnsi="Palatino Linotype"/>
          <w:sz w:val="22"/>
          <w:szCs w:val="24"/>
        </w:rPr>
        <w:t xml:space="preserve">: </w:t>
      </w:r>
      <w:r w:rsidR="0069364F" w:rsidRPr="00E22820">
        <w:rPr>
          <w:rFonts w:ascii="Palatino Linotype" w:hAnsi="Palatino Linotype"/>
          <w:sz w:val="22"/>
          <w:szCs w:val="24"/>
        </w:rPr>
        <w:tab/>
      </w:r>
      <w:r w:rsidR="000548D8">
        <w:rPr>
          <w:rFonts w:ascii="Palatino Linotype" w:hAnsi="Palatino Linotype"/>
          <w:b/>
          <w:sz w:val="22"/>
          <w:szCs w:val="24"/>
        </w:rPr>
        <w:t xml:space="preserve"> </w:t>
      </w:r>
      <w:r w:rsidR="00080A73" w:rsidRPr="00E22820">
        <w:rPr>
          <w:rFonts w:ascii="Palatino Linotype" w:hAnsi="Palatino Linotype"/>
          <w:b/>
          <w:sz w:val="22"/>
          <w:szCs w:val="24"/>
        </w:rPr>
        <w:t>Mgr. Milan Kux</w:t>
      </w:r>
    </w:p>
    <w:p w14:paraId="0413F850" w14:textId="77777777" w:rsidR="00080A73" w:rsidRPr="00E22820" w:rsidRDefault="00080A73" w:rsidP="00080A73">
      <w:pPr>
        <w:ind w:left="720" w:firstLine="720"/>
        <w:rPr>
          <w:rFonts w:ascii="Palatino Linotype" w:hAnsi="Palatino Linotype"/>
          <w:sz w:val="22"/>
          <w:szCs w:val="24"/>
        </w:rPr>
      </w:pPr>
      <w:proofErr w:type="spellStart"/>
      <w:r w:rsidRPr="00E22820">
        <w:rPr>
          <w:rFonts w:ascii="Palatino Linotype" w:hAnsi="Palatino Linotype"/>
          <w:sz w:val="22"/>
          <w:szCs w:val="24"/>
        </w:rPr>
        <w:t>Troubelice-Lazce</w:t>
      </w:r>
      <w:proofErr w:type="spellEnd"/>
      <w:r w:rsidRPr="00E22820">
        <w:rPr>
          <w:rFonts w:ascii="Palatino Linotype" w:hAnsi="Palatino Linotype"/>
          <w:sz w:val="22"/>
          <w:szCs w:val="24"/>
        </w:rPr>
        <w:t xml:space="preserve"> 77, 783 83</w:t>
      </w:r>
    </w:p>
    <w:p w14:paraId="0D29D2A8" w14:textId="77777777" w:rsidR="00080A73" w:rsidRPr="00E22820" w:rsidRDefault="00080A73" w:rsidP="00080A73">
      <w:pPr>
        <w:ind w:left="720" w:firstLine="720"/>
        <w:rPr>
          <w:rFonts w:ascii="Palatino Linotype" w:hAnsi="Palatino Linotype"/>
          <w:sz w:val="22"/>
          <w:szCs w:val="24"/>
        </w:rPr>
      </w:pPr>
      <w:r w:rsidRPr="00E22820">
        <w:rPr>
          <w:rFonts w:ascii="Palatino Linotype" w:hAnsi="Palatino Linotype"/>
          <w:sz w:val="22"/>
          <w:szCs w:val="24"/>
        </w:rPr>
        <w:t>IČO: 73050661</w:t>
      </w:r>
    </w:p>
    <w:p w14:paraId="18833659" w14:textId="77777777" w:rsidR="00080A73" w:rsidRPr="00E22820" w:rsidRDefault="00080A73" w:rsidP="00080A73">
      <w:pPr>
        <w:ind w:left="720" w:firstLine="720"/>
        <w:rPr>
          <w:rFonts w:ascii="Palatino Linotype" w:hAnsi="Palatino Linotype"/>
          <w:sz w:val="22"/>
          <w:szCs w:val="24"/>
        </w:rPr>
      </w:pPr>
      <w:r w:rsidRPr="00E22820">
        <w:rPr>
          <w:rFonts w:ascii="Palatino Linotype" w:hAnsi="Palatino Linotype"/>
          <w:sz w:val="22"/>
          <w:szCs w:val="24"/>
        </w:rPr>
        <w:t>DIČ: cz7112105341</w:t>
      </w:r>
      <w:r w:rsidRPr="00E22820">
        <w:rPr>
          <w:rFonts w:ascii="Palatino Linotype" w:hAnsi="Palatino Linotype"/>
          <w:sz w:val="22"/>
          <w:szCs w:val="24"/>
        </w:rPr>
        <w:tab/>
      </w:r>
    </w:p>
    <w:p w14:paraId="7CC8BA76" w14:textId="77777777" w:rsidR="00080A73" w:rsidRPr="00E22820" w:rsidRDefault="00080A73" w:rsidP="00080A73">
      <w:pPr>
        <w:ind w:left="720" w:firstLine="720"/>
        <w:rPr>
          <w:rFonts w:ascii="Palatino Linotype" w:hAnsi="Palatino Linotype"/>
          <w:sz w:val="22"/>
          <w:szCs w:val="24"/>
        </w:rPr>
      </w:pPr>
      <w:r w:rsidRPr="00E22820">
        <w:rPr>
          <w:rFonts w:ascii="Palatino Linotype" w:hAnsi="Palatino Linotype"/>
          <w:sz w:val="22"/>
          <w:szCs w:val="24"/>
        </w:rPr>
        <w:t xml:space="preserve">ŽL </w:t>
      </w:r>
      <w:proofErr w:type="spellStart"/>
      <w:r w:rsidRPr="00E22820">
        <w:rPr>
          <w:rFonts w:ascii="Palatino Linotype" w:hAnsi="Palatino Linotype"/>
          <w:sz w:val="22"/>
          <w:szCs w:val="24"/>
        </w:rPr>
        <w:t>vydán</w:t>
      </w:r>
      <w:proofErr w:type="spellEnd"/>
      <w:r w:rsidRPr="00E22820">
        <w:rPr>
          <w:rFonts w:ascii="Palatino Linotype" w:hAnsi="Palatino Linotype"/>
          <w:sz w:val="22"/>
          <w:szCs w:val="24"/>
        </w:rPr>
        <w:t xml:space="preserve"> v </w:t>
      </w:r>
      <w:proofErr w:type="spellStart"/>
      <w:r w:rsidRPr="00E22820">
        <w:rPr>
          <w:rFonts w:ascii="Palatino Linotype" w:hAnsi="Palatino Linotype"/>
          <w:sz w:val="22"/>
          <w:szCs w:val="24"/>
        </w:rPr>
        <w:t>Uničově</w:t>
      </w:r>
      <w:proofErr w:type="spellEnd"/>
      <w:r w:rsidRPr="00E22820">
        <w:rPr>
          <w:rFonts w:ascii="Palatino Linotype" w:hAnsi="Palatino Linotype"/>
          <w:sz w:val="22"/>
          <w:szCs w:val="24"/>
        </w:rPr>
        <w:t xml:space="preserve"> </w:t>
      </w:r>
      <w:proofErr w:type="spellStart"/>
      <w:r w:rsidRPr="00E22820">
        <w:rPr>
          <w:rFonts w:ascii="Palatino Linotype" w:hAnsi="Palatino Linotype"/>
          <w:sz w:val="22"/>
          <w:szCs w:val="24"/>
        </w:rPr>
        <w:t>čj</w:t>
      </w:r>
      <w:proofErr w:type="spellEnd"/>
      <w:r w:rsidRPr="00E22820">
        <w:rPr>
          <w:rFonts w:ascii="Palatino Linotype" w:hAnsi="Palatino Linotype"/>
          <w:sz w:val="22"/>
          <w:szCs w:val="24"/>
        </w:rPr>
        <w:t xml:space="preserve">. </w:t>
      </w:r>
      <w:proofErr w:type="spellStart"/>
      <w:r w:rsidRPr="00E22820">
        <w:rPr>
          <w:rFonts w:ascii="Palatino Linotype" w:hAnsi="Palatino Linotype"/>
          <w:sz w:val="22"/>
          <w:szCs w:val="24"/>
        </w:rPr>
        <w:t>žú</w:t>
      </w:r>
      <w:proofErr w:type="spellEnd"/>
      <w:r w:rsidRPr="00E22820">
        <w:rPr>
          <w:rFonts w:ascii="Palatino Linotype" w:hAnsi="Palatino Linotype"/>
          <w:sz w:val="22"/>
          <w:szCs w:val="24"/>
        </w:rPr>
        <w:t>/528/02/Pa/</w:t>
      </w:r>
      <w:proofErr w:type="spellStart"/>
      <w:proofErr w:type="gramStart"/>
      <w:r w:rsidRPr="00E22820">
        <w:rPr>
          <w:rFonts w:ascii="Palatino Linotype" w:hAnsi="Palatino Linotype"/>
          <w:sz w:val="22"/>
          <w:szCs w:val="24"/>
        </w:rPr>
        <w:t>žf</w:t>
      </w:r>
      <w:proofErr w:type="spellEnd"/>
      <w:r w:rsidRPr="00E22820">
        <w:rPr>
          <w:rFonts w:ascii="Palatino Linotype" w:hAnsi="Palatino Linotype"/>
          <w:sz w:val="22"/>
          <w:szCs w:val="24"/>
        </w:rPr>
        <w:t xml:space="preserve">  </w:t>
      </w:r>
      <w:proofErr w:type="spellStart"/>
      <w:r w:rsidRPr="00E22820">
        <w:rPr>
          <w:rFonts w:ascii="Palatino Linotype" w:hAnsi="Palatino Linotype"/>
          <w:sz w:val="22"/>
          <w:szCs w:val="24"/>
        </w:rPr>
        <w:t>ev.č</w:t>
      </w:r>
      <w:proofErr w:type="spellEnd"/>
      <w:r w:rsidRPr="00E22820">
        <w:rPr>
          <w:rFonts w:ascii="Palatino Linotype" w:hAnsi="Palatino Linotype"/>
          <w:sz w:val="22"/>
          <w:szCs w:val="24"/>
        </w:rPr>
        <w:t>.</w:t>
      </w:r>
      <w:proofErr w:type="gramEnd"/>
      <w:r w:rsidRPr="00E22820">
        <w:rPr>
          <w:rFonts w:ascii="Palatino Linotype" w:hAnsi="Palatino Linotype"/>
          <w:sz w:val="22"/>
          <w:szCs w:val="24"/>
        </w:rPr>
        <w:t xml:space="preserve"> 380503-4957-00</w:t>
      </w:r>
    </w:p>
    <w:p w14:paraId="3BA641AB" w14:textId="77777777" w:rsidR="007F3D4D" w:rsidRPr="00651A5D" w:rsidRDefault="007F3D4D">
      <w:pPr>
        <w:pStyle w:val="cotext"/>
        <w:spacing w:before="60" w:after="60" w:line="320" w:lineRule="atLeast"/>
        <w:ind w:left="0"/>
        <w:rPr>
          <w:rFonts w:ascii="Times New Roman" w:hAnsi="Times New Roman" w:cs="Times New Roman"/>
          <w:sz w:val="24"/>
        </w:rPr>
      </w:pPr>
    </w:p>
    <w:p w14:paraId="74322040" w14:textId="77777777" w:rsidR="007F3D4D" w:rsidRDefault="007F3D4D" w:rsidP="00524160">
      <w:pPr>
        <w:pStyle w:val="cotext"/>
        <w:spacing w:before="60" w:after="60" w:line="320" w:lineRule="atLeast"/>
        <w:ind w:left="426"/>
        <w:jc w:val="left"/>
        <w:rPr>
          <w:rFonts w:ascii="Times New Roman" w:hAnsi="Times New Roman" w:cs="Times New Roman"/>
          <w:sz w:val="24"/>
        </w:rPr>
      </w:pPr>
      <w:r w:rsidRPr="00651A5D">
        <w:rPr>
          <w:rFonts w:ascii="Times New Roman" w:hAnsi="Times New Roman" w:cs="Times New Roman"/>
          <w:sz w:val="24"/>
        </w:rPr>
        <w:t xml:space="preserve">Objednatel a </w:t>
      </w:r>
      <w:r w:rsidR="00F2262F">
        <w:rPr>
          <w:rFonts w:ascii="Palatino Linotype" w:hAnsi="Palatino Linotype"/>
        </w:rPr>
        <w:t>Zhotovitel</w:t>
      </w:r>
      <w:r w:rsidR="0069364F" w:rsidRPr="00651A5D">
        <w:rPr>
          <w:rFonts w:ascii="Times New Roman" w:hAnsi="Times New Roman" w:cs="Times New Roman"/>
          <w:sz w:val="24"/>
        </w:rPr>
        <w:t xml:space="preserve"> </w:t>
      </w:r>
      <w:r w:rsidRPr="00651A5D">
        <w:rPr>
          <w:rFonts w:ascii="Times New Roman" w:hAnsi="Times New Roman" w:cs="Times New Roman"/>
          <w:sz w:val="24"/>
        </w:rPr>
        <w:t>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14:paraId="420C1D01" w14:textId="77777777" w:rsidR="00BE5326" w:rsidRPr="00CC01DE" w:rsidRDefault="00BE5326" w:rsidP="00CC01DE">
      <w:pPr>
        <w:pStyle w:val="cotext"/>
        <w:spacing w:before="60" w:after="60" w:line="320" w:lineRule="atLeast"/>
        <w:ind w:left="426"/>
        <w:rPr>
          <w:rFonts w:ascii="Times New Roman" w:hAnsi="Times New Roman" w:cs="Times New Roman"/>
          <w:b/>
          <w:sz w:val="24"/>
        </w:rPr>
      </w:pPr>
    </w:p>
    <w:p w14:paraId="65C17C9D" w14:textId="77777777" w:rsidR="007F3D4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14:paraId="4AD6774A" w14:textId="77777777" w:rsidR="0069364F" w:rsidRPr="0069364F" w:rsidRDefault="00A17AA7" w:rsidP="0069364F">
      <w:pPr>
        <w:pStyle w:val="cotext"/>
        <w:spacing w:before="60" w:after="120" w:line="320" w:lineRule="atLeast"/>
        <w:ind w:left="0"/>
        <w:jc w:val="center"/>
        <w:rPr>
          <w:rFonts w:ascii="Times New Roman" w:hAnsi="Times New Roman" w:cs="Times New Roman"/>
          <w:b/>
          <w:sz w:val="36"/>
          <w:szCs w:val="36"/>
        </w:rPr>
      </w:pPr>
      <w:r w:rsidRPr="00A17AA7">
        <w:rPr>
          <w:rFonts w:ascii="Times New Roman" w:hAnsi="Times New Roman" w:cs="Times New Roman"/>
          <w:b/>
          <w:sz w:val="36"/>
          <w:szCs w:val="36"/>
        </w:rPr>
        <w:t>Notebooky pro podporu distančního vzdělávání</w:t>
      </w:r>
    </w:p>
    <w:p w14:paraId="20AB2D13" w14:textId="77777777"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14:paraId="61ECE78D" w14:textId="77777777" w:rsidR="007F3D4D" w:rsidRDefault="007F3D4D">
      <w:pPr>
        <w:pStyle w:val="cotext"/>
        <w:spacing w:before="60" w:after="60" w:line="320" w:lineRule="atLeast"/>
        <w:rPr>
          <w:rFonts w:ascii="Times New Roman" w:hAnsi="Times New Roman" w:cs="Times New Roman"/>
          <w:sz w:val="24"/>
        </w:rPr>
      </w:pPr>
    </w:p>
    <w:p w14:paraId="587BE829" w14:textId="77777777" w:rsidR="00C04CDD" w:rsidRDefault="00C04CDD">
      <w:pPr>
        <w:pStyle w:val="cotext"/>
        <w:spacing w:before="60" w:after="60" w:line="320" w:lineRule="atLeast"/>
        <w:rPr>
          <w:rFonts w:ascii="Times New Roman" w:hAnsi="Times New Roman" w:cs="Times New Roman"/>
          <w:sz w:val="24"/>
        </w:rPr>
      </w:pPr>
    </w:p>
    <w:p w14:paraId="248641DD" w14:textId="77777777" w:rsidR="00F2262F" w:rsidRDefault="00F2262F" w:rsidP="00F2262F">
      <w:pPr>
        <w:pStyle w:val="Default"/>
        <w:rPr>
          <w:sz w:val="22"/>
          <w:szCs w:val="22"/>
        </w:rPr>
      </w:pPr>
      <w:r>
        <w:rPr>
          <w:b/>
          <w:bCs/>
          <w:sz w:val="23"/>
          <w:szCs w:val="23"/>
        </w:rPr>
        <w:t>I. P</w:t>
      </w:r>
      <w:r>
        <w:rPr>
          <w:b/>
          <w:bCs/>
          <w:sz w:val="22"/>
          <w:szCs w:val="22"/>
        </w:rPr>
        <w:t xml:space="preserve">ředmět a účel smlouvy </w:t>
      </w:r>
    </w:p>
    <w:p w14:paraId="4D999460" w14:textId="77777777" w:rsidR="00495144" w:rsidRDefault="007F3D4D" w:rsidP="009C42AE">
      <w:pPr>
        <w:pStyle w:val="Default"/>
        <w:numPr>
          <w:ilvl w:val="0"/>
          <w:numId w:val="6"/>
        </w:numPr>
        <w:spacing w:after="27"/>
        <w:rPr>
          <w:sz w:val="23"/>
          <w:szCs w:val="23"/>
        </w:rPr>
      </w:pPr>
      <w:r w:rsidRPr="00651A5D">
        <w:t>Předmětem Smlouv</w:t>
      </w:r>
      <w:r w:rsidR="00530F77" w:rsidRPr="00651A5D">
        <w:t xml:space="preserve">y je </w:t>
      </w:r>
      <w:r w:rsidR="00F2262F">
        <w:t>dodávka 1</w:t>
      </w:r>
      <w:r w:rsidR="002C6560">
        <w:t>2</w:t>
      </w:r>
      <w:r w:rsidR="00F2262F">
        <w:t>ti</w:t>
      </w:r>
      <w:r w:rsidR="002C6560">
        <w:t xml:space="preserve"> (slovy dvanácti)</w:t>
      </w:r>
      <w:r w:rsidR="00F2262F">
        <w:t xml:space="preserve"> kusů </w:t>
      </w:r>
      <w:r w:rsidR="002C6560">
        <w:t>notebooků</w:t>
      </w:r>
      <w:r w:rsidR="00F2262F">
        <w:t xml:space="preserve"> </w:t>
      </w:r>
      <w:r w:rsidR="002C6560">
        <w:t>pro podporu distančního vzdělávání</w:t>
      </w:r>
      <w:r w:rsidR="005F1756">
        <w:t xml:space="preserve"> (dále jen „</w:t>
      </w:r>
      <w:r w:rsidR="005F1756" w:rsidRPr="00072D31">
        <w:rPr>
          <w:b/>
        </w:rPr>
        <w:t>Dílo</w:t>
      </w:r>
      <w:r w:rsidR="005F1756">
        <w:t>“)</w:t>
      </w:r>
      <w:r w:rsidR="00530F77" w:rsidRPr="00651A5D">
        <w:t>.</w:t>
      </w:r>
      <w:r w:rsidR="00495144">
        <w:t xml:space="preserve"> </w:t>
      </w:r>
      <w:r w:rsidR="00495144">
        <w:rPr>
          <w:sz w:val="23"/>
          <w:szCs w:val="23"/>
        </w:rPr>
        <w:t xml:space="preserve">Podrobná specifikace Díla je uvedena v Příloze č. 1 této Smlouvy. </w:t>
      </w:r>
    </w:p>
    <w:p w14:paraId="17DDFF98" w14:textId="77777777" w:rsidR="00495144" w:rsidRDefault="00495144" w:rsidP="009C42AE">
      <w:pPr>
        <w:pStyle w:val="Default"/>
        <w:numPr>
          <w:ilvl w:val="0"/>
          <w:numId w:val="6"/>
        </w:numPr>
        <w:rPr>
          <w:sz w:val="23"/>
          <w:szCs w:val="23"/>
        </w:rPr>
      </w:pPr>
      <w:r>
        <w:rPr>
          <w:sz w:val="23"/>
          <w:szCs w:val="23"/>
        </w:rPr>
        <w:t xml:space="preserve">Objednatele je povinen zaplatit Zhotoviteli za řádně a včas předané Dílo cenu ve výši a za podmínek stanovených v čl. III. této Smlouvy. </w:t>
      </w:r>
    </w:p>
    <w:p w14:paraId="3AA32018" w14:textId="77777777" w:rsidR="00F2262F" w:rsidRDefault="00F2262F" w:rsidP="00F2262F">
      <w:pPr>
        <w:pStyle w:val="Default"/>
        <w:rPr>
          <w:sz w:val="23"/>
          <w:szCs w:val="23"/>
        </w:rPr>
      </w:pPr>
    </w:p>
    <w:p w14:paraId="1F130333" w14:textId="77777777" w:rsidR="00F2262F" w:rsidRDefault="00F2262F" w:rsidP="00F2262F">
      <w:pPr>
        <w:pStyle w:val="Default"/>
        <w:rPr>
          <w:sz w:val="23"/>
          <w:szCs w:val="23"/>
        </w:rPr>
      </w:pPr>
      <w:r>
        <w:rPr>
          <w:b/>
          <w:bCs/>
          <w:sz w:val="23"/>
          <w:szCs w:val="23"/>
        </w:rPr>
        <w:t xml:space="preserve">II. Doba a místo plnění </w:t>
      </w:r>
    </w:p>
    <w:p w14:paraId="376E8422" w14:textId="77777777" w:rsidR="00F2262F" w:rsidRDefault="00F2262F" w:rsidP="009C42AE">
      <w:pPr>
        <w:pStyle w:val="Default"/>
        <w:numPr>
          <w:ilvl w:val="0"/>
          <w:numId w:val="7"/>
        </w:numPr>
        <w:spacing w:after="27"/>
        <w:rPr>
          <w:sz w:val="23"/>
          <w:szCs w:val="23"/>
        </w:rPr>
      </w:pPr>
      <w:r>
        <w:rPr>
          <w:sz w:val="23"/>
          <w:szCs w:val="23"/>
        </w:rPr>
        <w:t>Zhotovitel je povinen</w:t>
      </w:r>
      <w:r w:rsidR="00495144">
        <w:rPr>
          <w:sz w:val="23"/>
          <w:szCs w:val="23"/>
        </w:rPr>
        <w:t xml:space="preserve"> zahájit</w:t>
      </w:r>
      <w:r>
        <w:rPr>
          <w:sz w:val="23"/>
          <w:szCs w:val="23"/>
        </w:rPr>
        <w:t xml:space="preserve"> </w:t>
      </w:r>
      <w:r w:rsidR="00495144">
        <w:rPr>
          <w:sz w:val="23"/>
          <w:szCs w:val="23"/>
        </w:rPr>
        <w:t>realizaci Díla</w:t>
      </w:r>
      <w:r>
        <w:rPr>
          <w:sz w:val="23"/>
          <w:szCs w:val="23"/>
        </w:rPr>
        <w:t xml:space="preserve"> nejpozději do</w:t>
      </w:r>
      <w:r w:rsidR="00495144">
        <w:rPr>
          <w:sz w:val="23"/>
          <w:szCs w:val="23"/>
        </w:rPr>
        <w:t xml:space="preserve"> 5ti pracovních dnů od podpisu této smlouvy</w:t>
      </w:r>
      <w:r>
        <w:rPr>
          <w:sz w:val="23"/>
          <w:szCs w:val="23"/>
        </w:rPr>
        <w:t xml:space="preserve">. </w:t>
      </w:r>
      <w:r w:rsidR="00495144">
        <w:rPr>
          <w:sz w:val="23"/>
          <w:szCs w:val="23"/>
        </w:rPr>
        <w:t>Zhotovitel je povinen dokončit realizaci</w:t>
      </w:r>
      <w:r w:rsidR="006D24F6">
        <w:rPr>
          <w:sz w:val="23"/>
          <w:szCs w:val="23"/>
        </w:rPr>
        <w:t xml:space="preserve"> </w:t>
      </w:r>
      <w:r w:rsidR="00495144">
        <w:rPr>
          <w:sz w:val="23"/>
          <w:szCs w:val="23"/>
        </w:rPr>
        <w:t>Díla nejpozději do 20ti pracovních dnů od podp</w:t>
      </w:r>
      <w:r w:rsidR="006165B4">
        <w:rPr>
          <w:sz w:val="23"/>
          <w:szCs w:val="23"/>
        </w:rPr>
        <w:t>isu této smlouvy</w:t>
      </w:r>
      <w:r w:rsidR="00495144">
        <w:rPr>
          <w:sz w:val="23"/>
          <w:szCs w:val="23"/>
        </w:rPr>
        <w:t xml:space="preserve">. </w:t>
      </w:r>
    </w:p>
    <w:p w14:paraId="25CFE691" w14:textId="77777777" w:rsidR="00F2262F" w:rsidRDefault="00F2262F" w:rsidP="009C42AE">
      <w:pPr>
        <w:pStyle w:val="Default"/>
        <w:numPr>
          <w:ilvl w:val="0"/>
          <w:numId w:val="7"/>
        </w:numPr>
        <w:rPr>
          <w:sz w:val="23"/>
          <w:szCs w:val="23"/>
        </w:rPr>
      </w:pPr>
      <w:r>
        <w:rPr>
          <w:sz w:val="23"/>
          <w:szCs w:val="23"/>
        </w:rPr>
        <w:t xml:space="preserve">Místem plnění </w:t>
      </w:r>
      <w:r w:rsidR="008D22DA">
        <w:rPr>
          <w:sz w:val="23"/>
          <w:szCs w:val="23"/>
        </w:rPr>
        <w:t xml:space="preserve">Díla </w:t>
      </w:r>
      <w:r>
        <w:rPr>
          <w:sz w:val="23"/>
          <w:szCs w:val="23"/>
        </w:rPr>
        <w:t xml:space="preserve">je </w:t>
      </w:r>
      <w:r w:rsidR="00495144" w:rsidRPr="00495144">
        <w:rPr>
          <w:sz w:val="23"/>
          <w:szCs w:val="23"/>
        </w:rPr>
        <w:t>Základní škola a mateřská škola Oskava, příspěvková organizace</w:t>
      </w:r>
      <w:r w:rsidR="00495144">
        <w:rPr>
          <w:sz w:val="23"/>
          <w:szCs w:val="23"/>
        </w:rPr>
        <w:t xml:space="preserve">, </w:t>
      </w:r>
      <w:r w:rsidR="00EE4BD3">
        <w:rPr>
          <w:rStyle w:val="lrzxr"/>
        </w:rPr>
        <w:t>Oskava 66</w:t>
      </w:r>
      <w:r w:rsidR="00495144">
        <w:rPr>
          <w:rStyle w:val="lrzxr"/>
        </w:rPr>
        <w:t>, 788 01 Oskava</w:t>
      </w:r>
      <w:r>
        <w:rPr>
          <w:sz w:val="23"/>
          <w:szCs w:val="23"/>
        </w:rPr>
        <w:t xml:space="preserve">. </w:t>
      </w:r>
    </w:p>
    <w:p w14:paraId="33CD16D4" w14:textId="77777777" w:rsidR="002C6560" w:rsidRDefault="002C6560" w:rsidP="002C6560">
      <w:pPr>
        <w:pStyle w:val="Default"/>
        <w:rPr>
          <w:sz w:val="23"/>
          <w:szCs w:val="23"/>
        </w:rPr>
      </w:pPr>
    </w:p>
    <w:p w14:paraId="5DF187CC" w14:textId="77777777" w:rsidR="002C6560" w:rsidRDefault="002C6560" w:rsidP="002C6560">
      <w:pPr>
        <w:pStyle w:val="Default"/>
        <w:rPr>
          <w:sz w:val="23"/>
          <w:szCs w:val="23"/>
        </w:rPr>
      </w:pPr>
    </w:p>
    <w:p w14:paraId="15F39393" w14:textId="77777777" w:rsidR="00F2262F" w:rsidRDefault="00F2262F" w:rsidP="00F2262F">
      <w:pPr>
        <w:pStyle w:val="Default"/>
        <w:rPr>
          <w:sz w:val="23"/>
          <w:szCs w:val="23"/>
        </w:rPr>
      </w:pPr>
    </w:p>
    <w:p w14:paraId="3C71288C" w14:textId="77777777" w:rsidR="00F2262F" w:rsidRDefault="00F2262F" w:rsidP="00F2262F">
      <w:pPr>
        <w:pStyle w:val="Default"/>
        <w:rPr>
          <w:sz w:val="23"/>
          <w:szCs w:val="23"/>
        </w:rPr>
      </w:pPr>
      <w:r>
        <w:rPr>
          <w:b/>
          <w:bCs/>
          <w:sz w:val="23"/>
          <w:szCs w:val="23"/>
        </w:rPr>
        <w:lastRenderedPageBreak/>
        <w:t xml:space="preserve">III. Cena a platební podmínky </w:t>
      </w:r>
    </w:p>
    <w:p w14:paraId="5C2D5AE6" w14:textId="77777777" w:rsidR="00F2262F" w:rsidRDefault="00F2262F" w:rsidP="009C42AE">
      <w:pPr>
        <w:pStyle w:val="Default"/>
        <w:numPr>
          <w:ilvl w:val="0"/>
          <w:numId w:val="5"/>
        </w:numPr>
        <w:spacing w:after="27"/>
        <w:rPr>
          <w:sz w:val="23"/>
          <w:szCs w:val="23"/>
        </w:rPr>
      </w:pPr>
      <w:r>
        <w:rPr>
          <w:sz w:val="23"/>
          <w:szCs w:val="23"/>
        </w:rPr>
        <w:t xml:space="preserve">Cena za </w:t>
      </w:r>
      <w:r w:rsidR="002C6560">
        <w:rPr>
          <w:sz w:val="23"/>
          <w:szCs w:val="23"/>
        </w:rPr>
        <w:t>Dílo</w:t>
      </w:r>
      <w:r w:rsidR="00F71EF9">
        <w:rPr>
          <w:sz w:val="23"/>
          <w:szCs w:val="23"/>
        </w:rPr>
        <w:t xml:space="preserve"> je </w:t>
      </w:r>
      <w:r>
        <w:rPr>
          <w:sz w:val="23"/>
          <w:szCs w:val="23"/>
        </w:rPr>
        <w:t xml:space="preserve">stanovena dohodou Smluvních stran a činí </w:t>
      </w:r>
      <w:r w:rsidR="000548D8">
        <w:rPr>
          <w:sz w:val="23"/>
          <w:szCs w:val="23"/>
        </w:rPr>
        <w:t xml:space="preserve"> </w:t>
      </w:r>
      <w:r w:rsidR="00080A73">
        <w:rPr>
          <w:sz w:val="23"/>
          <w:szCs w:val="23"/>
        </w:rPr>
        <w:t>142 084,- Kč</w:t>
      </w:r>
      <w:r>
        <w:rPr>
          <w:sz w:val="23"/>
          <w:szCs w:val="23"/>
        </w:rPr>
        <w:t xml:space="preserve"> (slovy: </w:t>
      </w:r>
      <w:r w:rsidR="000548D8">
        <w:rPr>
          <w:sz w:val="23"/>
          <w:szCs w:val="23"/>
        </w:rPr>
        <w:t xml:space="preserve"> </w:t>
      </w:r>
      <w:proofErr w:type="spellStart"/>
      <w:r w:rsidR="00080A73">
        <w:rPr>
          <w:sz w:val="23"/>
          <w:szCs w:val="23"/>
        </w:rPr>
        <w:t>stočtyřicetdvatisícosmdesátčtyři</w:t>
      </w:r>
      <w:proofErr w:type="spellEnd"/>
      <w:r>
        <w:rPr>
          <w:sz w:val="23"/>
          <w:szCs w:val="23"/>
        </w:rPr>
        <w:t xml:space="preserve">) včetně DPH (dále jen „Cena“). </w:t>
      </w:r>
    </w:p>
    <w:p w14:paraId="530513CD" w14:textId="77777777" w:rsidR="00F71EF9" w:rsidRDefault="00F71EF9" w:rsidP="009C42AE">
      <w:pPr>
        <w:pStyle w:val="Default"/>
        <w:numPr>
          <w:ilvl w:val="0"/>
          <w:numId w:val="5"/>
        </w:numPr>
        <w:spacing w:after="27"/>
        <w:rPr>
          <w:sz w:val="23"/>
          <w:szCs w:val="23"/>
        </w:rPr>
      </w:pPr>
      <w:r>
        <w:rPr>
          <w:sz w:val="23"/>
          <w:szCs w:val="23"/>
        </w:rPr>
        <w:t>V Ceně jsou zahrnuty veškeré náklady Zhotovitele na realizaci Díla, tedy veškeré práce, dodávky, služby, poplatky, výkony a další činnosti nutné pro řádné splnění předmětu této Smlouvy.</w:t>
      </w:r>
    </w:p>
    <w:p w14:paraId="04D58F0B" w14:textId="77777777" w:rsidR="00F71EF9" w:rsidRDefault="00F71EF9" w:rsidP="009C42AE">
      <w:pPr>
        <w:pStyle w:val="Default"/>
        <w:numPr>
          <w:ilvl w:val="0"/>
          <w:numId w:val="5"/>
        </w:numPr>
        <w:spacing w:after="27"/>
        <w:rPr>
          <w:color w:val="auto"/>
          <w:sz w:val="23"/>
          <w:szCs w:val="23"/>
        </w:rPr>
      </w:pPr>
      <w:r>
        <w:rPr>
          <w:color w:val="auto"/>
          <w:sz w:val="23"/>
          <w:szCs w:val="23"/>
        </w:rPr>
        <w:t>Cena bude Zhotoviteli hrazena bezhotovostním převodem v české měně na základě vystavené faktury.</w:t>
      </w:r>
    </w:p>
    <w:p w14:paraId="0FDD5E3C" w14:textId="77777777" w:rsidR="00F71EF9" w:rsidRDefault="00F71EF9" w:rsidP="009C42AE">
      <w:pPr>
        <w:pStyle w:val="Default"/>
        <w:numPr>
          <w:ilvl w:val="0"/>
          <w:numId w:val="5"/>
        </w:numPr>
        <w:spacing w:after="27"/>
        <w:rPr>
          <w:color w:val="auto"/>
          <w:sz w:val="23"/>
          <w:szCs w:val="23"/>
        </w:rPr>
      </w:pPr>
      <w:r>
        <w:rPr>
          <w:color w:val="auto"/>
          <w:sz w:val="23"/>
          <w:szCs w:val="23"/>
        </w:rPr>
        <w:t>Faktura musí obsahovat náležitosti daňového a účetního dokladu podle zákona č. 563/1991 Sb., o účetnictví, ve znění pozdějších předpisů, a zákona č. 235/2004 Sb., o dani z přidané hodnoty,</w:t>
      </w:r>
      <w:r w:rsidR="003C30D8">
        <w:rPr>
          <w:color w:val="auto"/>
          <w:sz w:val="23"/>
          <w:szCs w:val="23"/>
        </w:rPr>
        <w:t xml:space="preserve"> ve znění pozdějších předpisů.</w:t>
      </w:r>
    </w:p>
    <w:p w14:paraId="3A74D0FB" w14:textId="77777777" w:rsidR="00F71EF9" w:rsidRDefault="00F71EF9" w:rsidP="009C42AE">
      <w:pPr>
        <w:pStyle w:val="Default"/>
        <w:numPr>
          <w:ilvl w:val="0"/>
          <w:numId w:val="5"/>
        </w:numPr>
        <w:spacing w:after="27"/>
        <w:rPr>
          <w:color w:val="auto"/>
          <w:sz w:val="23"/>
          <w:szCs w:val="23"/>
        </w:rPr>
      </w:pPr>
      <w:r>
        <w:rPr>
          <w:color w:val="auto"/>
          <w:sz w:val="23"/>
          <w:szCs w:val="23"/>
        </w:rPr>
        <w:t xml:space="preserve">Objednatel je oprávněn vrátit fakturu do konce doby splatnosti, pokud bude obsahovat nesprávné náležitosti či údaje nebo je nebude obsahovat vůbec. V takovém případě se doba splatnosti zastavuje a nová doba splatnosti počíná běžet ode dne doručení opravené faktury Objednateli; v takovém případě není Objednatel v prodlení se zaplacením Ceny. </w:t>
      </w:r>
    </w:p>
    <w:p w14:paraId="2E81F4F7" w14:textId="77777777" w:rsidR="00F71EF9" w:rsidRDefault="00F71EF9" w:rsidP="009C42AE">
      <w:pPr>
        <w:pStyle w:val="Default"/>
        <w:numPr>
          <w:ilvl w:val="0"/>
          <w:numId w:val="5"/>
        </w:numPr>
        <w:rPr>
          <w:color w:val="auto"/>
          <w:sz w:val="23"/>
          <w:szCs w:val="23"/>
        </w:rPr>
      </w:pPr>
      <w:r>
        <w:rPr>
          <w:color w:val="auto"/>
          <w:sz w:val="23"/>
          <w:szCs w:val="23"/>
        </w:rPr>
        <w:t xml:space="preserve">Splatnost faktury je 14 dní ode dne jejího doručení Objednateli. Povinnost Objednatele zaplatit Cenu je splněna odepsáním příslušné částky z účtu Objednatele. </w:t>
      </w:r>
    </w:p>
    <w:p w14:paraId="4A9F8205" w14:textId="77777777" w:rsidR="00F71EF9" w:rsidRDefault="00F71EF9" w:rsidP="00F71EF9">
      <w:pPr>
        <w:pStyle w:val="Default"/>
        <w:rPr>
          <w:color w:val="auto"/>
          <w:sz w:val="23"/>
          <w:szCs w:val="23"/>
        </w:rPr>
      </w:pPr>
    </w:p>
    <w:p w14:paraId="644BCEEF" w14:textId="77777777" w:rsidR="00F2262F" w:rsidRDefault="00F2262F" w:rsidP="00F2262F">
      <w:pPr>
        <w:pStyle w:val="Default"/>
        <w:rPr>
          <w:color w:val="auto"/>
          <w:sz w:val="23"/>
          <w:szCs w:val="23"/>
        </w:rPr>
      </w:pPr>
    </w:p>
    <w:p w14:paraId="4B4E8DDA" w14:textId="77777777" w:rsidR="00F2262F" w:rsidRDefault="00F2262F" w:rsidP="00F2262F">
      <w:pPr>
        <w:pStyle w:val="Default"/>
        <w:rPr>
          <w:color w:val="auto"/>
          <w:sz w:val="23"/>
          <w:szCs w:val="23"/>
        </w:rPr>
      </w:pPr>
      <w:r>
        <w:rPr>
          <w:b/>
          <w:bCs/>
          <w:color w:val="auto"/>
          <w:sz w:val="23"/>
          <w:szCs w:val="23"/>
        </w:rPr>
        <w:t xml:space="preserve">IV. Předání a převzetí díla </w:t>
      </w:r>
    </w:p>
    <w:p w14:paraId="1FA4B4AC" w14:textId="77777777" w:rsidR="00F2262F" w:rsidRDefault="00F2262F" w:rsidP="00FE3183">
      <w:pPr>
        <w:pStyle w:val="Default"/>
        <w:spacing w:after="27"/>
        <w:ind w:left="720"/>
        <w:rPr>
          <w:color w:val="auto"/>
          <w:sz w:val="23"/>
          <w:szCs w:val="23"/>
        </w:rPr>
      </w:pPr>
      <w:r>
        <w:rPr>
          <w:color w:val="auto"/>
          <w:sz w:val="23"/>
          <w:szCs w:val="23"/>
        </w:rPr>
        <w:t xml:space="preserve">Dílo bude splněno jeho celkovým předáním a převzetím v místě sídla Objednatele, včas, bez vad a nedodělků, o čemž Smluvní strany pořídí předávací protokol. Předávací protokol bude obsahovat alespoň: označení Díla, identifikační údaje Objednatele a Zhotovitele, prohlášení Objednatele, že Dílo přejímá, popř. nepřejímá, soupis provedených činností, datum a místo sepsání, jména a podpisy zástupců Smluvních stran. </w:t>
      </w:r>
    </w:p>
    <w:p w14:paraId="0CB3E11C" w14:textId="77777777" w:rsidR="00FE3183" w:rsidRDefault="00FE3183" w:rsidP="00F2262F">
      <w:pPr>
        <w:pStyle w:val="Default"/>
        <w:rPr>
          <w:color w:val="auto"/>
          <w:sz w:val="23"/>
          <w:szCs w:val="23"/>
        </w:rPr>
      </w:pPr>
    </w:p>
    <w:p w14:paraId="6BCFB29B" w14:textId="77777777" w:rsidR="00F2262F" w:rsidRDefault="00F2262F" w:rsidP="00F2262F">
      <w:pPr>
        <w:pStyle w:val="Default"/>
        <w:rPr>
          <w:color w:val="auto"/>
          <w:sz w:val="23"/>
          <w:szCs w:val="23"/>
        </w:rPr>
      </w:pPr>
      <w:r>
        <w:rPr>
          <w:b/>
          <w:bCs/>
          <w:color w:val="auto"/>
          <w:sz w:val="23"/>
          <w:szCs w:val="23"/>
        </w:rPr>
        <w:t xml:space="preserve">V. Práva a povinnosti smluvních stran </w:t>
      </w:r>
    </w:p>
    <w:p w14:paraId="1A03D06F" w14:textId="77777777" w:rsidR="00F2262F" w:rsidRDefault="00F2262F" w:rsidP="009C42AE">
      <w:pPr>
        <w:pStyle w:val="Default"/>
        <w:numPr>
          <w:ilvl w:val="0"/>
          <w:numId w:val="8"/>
        </w:numPr>
        <w:spacing w:after="27"/>
        <w:rPr>
          <w:color w:val="auto"/>
          <w:sz w:val="23"/>
          <w:szCs w:val="23"/>
        </w:rPr>
      </w:pPr>
      <w:r>
        <w:rPr>
          <w:color w:val="auto"/>
          <w:sz w:val="23"/>
          <w:szCs w:val="23"/>
        </w:rPr>
        <w:t xml:space="preserve">Zhotovitel je povinen provést Dílo svým jménem, na svůj náklad, odpovědnost a nebezpečí v ujednaných termínech a předat je Objednateli. Zhotovitel je povinen zpracovat Dílo v souladu s platnými právními předpisy. Objednatel je výlučným vlastníkem Díla a je oprávněn Dílo bez omezení využít pro svoji potřebu a pro potřebu svých organizací. </w:t>
      </w:r>
    </w:p>
    <w:p w14:paraId="1F5FEA00" w14:textId="77777777" w:rsidR="00F2262F" w:rsidRDefault="00F2262F" w:rsidP="009C42AE">
      <w:pPr>
        <w:pStyle w:val="Default"/>
        <w:numPr>
          <w:ilvl w:val="0"/>
          <w:numId w:val="8"/>
        </w:numPr>
        <w:spacing w:after="27"/>
        <w:rPr>
          <w:color w:val="auto"/>
          <w:sz w:val="23"/>
          <w:szCs w:val="23"/>
        </w:rPr>
      </w:pPr>
      <w:r>
        <w:rPr>
          <w:color w:val="auto"/>
          <w:sz w:val="23"/>
          <w:szCs w:val="23"/>
        </w:rPr>
        <w:t xml:space="preserve">Zhotovitel odpovídá v plné výši za škody vzniklé Objednateli nebo třetím osobám v souvislosti s plněním, nedodržením nebo porušením povinností vyplývajících z této Smlouvy. Takové škody budou řešeny dle platných právních předpisů. </w:t>
      </w:r>
    </w:p>
    <w:p w14:paraId="3DA0B3E7" w14:textId="77777777" w:rsidR="00F2262F" w:rsidRDefault="00F2262F" w:rsidP="009C42AE">
      <w:pPr>
        <w:pStyle w:val="Default"/>
        <w:numPr>
          <w:ilvl w:val="0"/>
          <w:numId w:val="8"/>
        </w:numPr>
        <w:spacing w:after="27"/>
        <w:rPr>
          <w:color w:val="auto"/>
          <w:sz w:val="23"/>
          <w:szCs w:val="23"/>
        </w:rPr>
      </w:pPr>
      <w:r>
        <w:rPr>
          <w:color w:val="auto"/>
          <w:sz w:val="23"/>
          <w:szCs w:val="23"/>
        </w:rPr>
        <w:t xml:space="preserve">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 </w:t>
      </w:r>
    </w:p>
    <w:p w14:paraId="59227DB5" w14:textId="77777777" w:rsidR="00F2262F" w:rsidRDefault="00F2262F" w:rsidP="009C42AE">
      <w:pPr>
        <w:pStyle w:val="Default"/>
        <w:numPr>
          <w:ilvl w:val="0"/>
          <w:numId w:val="8"/>
        </w:numPr>
        <w:spacing w:after="27"/>
        <w:rPr>
          <w:color w:val="auto"/>
          <w:sz w:val="23"/>
          <w:szCs w:val="23"/>
        </w:rPr>
      </w:pPr>
      <w:r>
        <w:rPr>
          <w:color w:val="auto"/>
          <w:sz w:val="23"/>
          <w:szCs w:val="23"/>
        </w:rPr>
        <w:t xml:space="preserve">Zhotovitel se ve smyslu ustanovení § 2633 Občanského zákoníku zavazuje, že neužije žádný z výsledků jeho činnosti vzniklý ani žádná data shromážděná v souvislosti s plněním této Smlouvy k jiným účelům, než ke splnění povinností vyplývajících z této Smlouvy, a žádný z těchto výsledků neposkytne k užití žádné třetí osobě bez předchozího písemného souhlasu Objednatele. Zhotovitel se navíc zavazuje po předání Díla veškerá data poskytnutá mu Objednatelem v souvislosti s touto Smlouvou Objednateli vrátit, příp. na pokyn Objednatele zničit. </w:t>
      </w:r>
    </w:p>
    <w:p w14:paraId="1B3D6BF6" w14:textId="77777777" w:rsidR="00F2262F" w:rsidRDefault="00F2262F" w:rsidP="009C42AE">
      <w:pPr>
        <w:pStyle w:val="Default"/>
        <w:numPr>
          <w:ilvl w:val="0"/>
          <w:numId w:val="8"/>
        </w:numPr>
        <w:rPr>
          <w:color w:val="auto"/>
          <w:sz w:val="23"/>
          <w:szCs w:val="23"/>
        </w:rPr>
      </w:pPr>
      <w:r>
        <w:rPr>
          <w:color w:val="auto"/>
          <w:sz w:val="23"/>
          <w:szCs w:val="23"/>
        </w:rPr>
        <w:t xml:space="preserve">Zhotovitel se zavazuje při plnění této Smlouvy řídit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 </w:t>
      </w:r>
    </w:p>
    <w:p w14:paraId="1E6382BA" w14:textId="77777777" w:rsidR="00F2262F" w:rsidRDefault="00F2262F" w:rsidP="009C42AE">
      <w:pPr>
        <w:pStyle w:val="Default"/>
        <w:numPr>
          <w:ilvl w:val="0"/>
          <w:numId w:val="8"/>
        </w:numPr>
        <w:spacing w:after="27"/>
        <w:rPr>
          <w:color w:val="auto"/>
          <w:sz w:val="23"/>
          <w:szCs w:val="23"/>
        </w:rPr>
      </w:pPr>
      <w:r>
        <w:rPr>
          <w:color w:val="auto"/>
          <w:sz w:val="23"/>
          <w:szCs w:val="23"/>
        </w:rPr>
        <w:t xml:space="preserve">Smluvní strany jsou povinny si při plnění této Smlouvy poskytovat veškerou součinnost nezbytně nutnou pro plnění této Smlouvy a vzájemně se informovat o skutečnostech, které jsou nebo mohou být významné pro plnění této Smlouvy. Zhotovitel je dále povinen umožnit kontrolu v místě plnění i kontrolu všech dokladů souvisejících s realizací Díla, a to zejména v souladu se </w:t>
      </w:r>
      <w:r>
        <w:rPr>
          <w:color w:val="auto"/>
          <w:sz w:val="23"/>
          <w:szCs w:val="23"/>
        </w:rPr>
        <w:lastRenderedPageBreak/>
        <w:t xml:space="preserve">zákonem č. 320/2001 Sb., o finanční kontrole, ve znění pozdějších předpisů, zákonem č. 255/2012 Sb., o kontrole (kontrolní řád), a Nařízením Komise (ES) č. 438/2001, kterým se stanoví prováděcí pravidla k nařízení Rady (ES) č. 1260/1999, pokud jde o řídicí a kontrolní systémy pro pomoc poskytovanou ze strukturálních fondů. Tyto povinnosti trvají i po ukončení této Smlouvy. </w:t>
      </w:r>
    </w:p>
    <w:p w14:paraId="6A9AE28C" w14:textId="77777777" w:rsidR="00F2262F" w:rsidRDefault="00F2262F" w:rsidP="009C42AE">
      <w:pPr>
        <w:pStyle w:val="Default"/>
        <w:numPr>
          <w:ilvl w:val="0"/>
          <w:numId w:val="8"/>
        </w:numPr>
        <w:spacing w:after="27"/>
        <w:rPr>
          <w:color w:val="auto"/>
          <w:sz w:val="23"/>
          <w:szCs w:val="23"/>
        </w:rPr>
      </w:pPr>
      <w:r>
        <w:rPr>
          <w:color w:val="auto"/>
          <w:sz w:val="23"/>
          <w:szCs w:val="23"/>
        </w:rPr>
        <w:t xml:space="preserve">Zhotovitel je povinen Objednateli umožnit provést kontrolu plnění dle této Smlouvy kdykoli po předchozí výzvě Objednatele, a to po celou dobu trvání této Smlouvy. </w:t>
      </w:r>
    </w:p>
    <w:p w14:paraId="52F211EA" w14:textId="77777777" w:rsidR="00F2262F" w:rsidRDefault="00F2262F" w:rsidP="009C42AE">
      <w:pPr>
        <w:pStyle w:val="Default"/>
        <w:numPr>
          <w:ilvl w:val="0"/>
          <w:numId w:val="8"/>
        </w:numPr>
        <w:spacing w:after="27"/>
        <w:rPr>
          <w:color w:val="auto"/>
          <w:sz w:val="23"/>
          <w:szCs w:val="23"/>
        </w:rPr>
      </w:pPr>
      <w:r>
        <w:rPr>
          <w:color w:val="auto"/>
          <w:sz w:val="23"/>
          <w:szCs w:val="23"/>
        </w:rPr>
        <w:t xml:space="preserve">Zhotovitel se zavazuje v průběhu plnění Smlouvy i po jejím ukončení zachovávat mlčenlivost o všech skutečnostech, o kterých se v souvislosti s plněním Smlouvy od Objednatele dozví. </w:t>
      </w:r>
    </w:p>
    <w:p w14:paraId="2BA61DEB" w14:textId="77777777" w:rsidR="00F2262F" w:rsidRDefault="00F2262F" w:rsidP="009C42AE">
      <w:pPr>
        <w:pStyle w:val="Default"/>
        <w:numPr>
          <w:ilvl w:val="0"/>
          <w:numId w:val="8"/>
        </w:numPr>
        <w:rPr>
          <w:color w:val="auto"/>
          <w:sz w:val="23"/>
          <w:szCs w:val="23"/>
        </w:rPr>
      </w:pPr>
      <w:r>
        <w:rPr>
          <w:color w:val="auto"/>
          <w:sz w:val="23"/>
          <w:szCs w:val="23"/>
        </w:rPr>
        <w:t xml:space="preserve">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 </w:t>
      </w:r>
    </w:p>
    <w:p w14:paraId="1ED68708" w14:textId="77777777" w:rsidR="00F2262F" w:rsidRDefault="00F2262F" w:rsidP="00F2262F">
      <w:pPr>
        <w:pStyle w:val="Default"/>
        <w:rPr>
          <w:color w:val="auto"/>
          <w:sz w:val="23"/>
          <w:szCs w:val="23"/>
        </w:rPr>
      </w:pPr>
    </w:p>
    <w:p w14:paraId="2706FC66" w14:textId="77777777" w:rsidR="00F2262F" w:rsidRDefault="00F2262F" w:rsidP="00F2262F">
      <w:pPr>
        <w:pStyle w:val="Default"/>
        <w:rPr>
          <w:color w:val="auto"/>
          <w:sz w:val="23"/>
          <w:szCs w:val="23"/>
        </w:rPr>
      </w:pPr>
      <w:r>
        <w:rPr>
          <w:b/>
          <w:bCs/>
          <w:color w:val="auto"/>
          <w:sz w:val="23"/>
          <w:szCs w:val="23"/>
        </w:rPr>
        <w:t xml:space="preserve">VI. Prohlášení smluvních stran </w:t>
      </w:r>
    </w:p>
    <w:p w14:paraId="520D9B43" w14:textId="77777777" w:rsidR="00F2262F" w:rsidRDefault="00F2262F" w:rsidP="009C42AE">
      <w:pPr>
        <w:pStyle w:val="Default"/>
        <w:numPr>
          <w:ilvl w:val="0"/>
          <w:numId w:val="9"/>
        </w:numPr>
        <w:spacing w:after="27"/>
        <w:rPr>
          <w:color w:val="auto"/>
          <w:sz w:val="23"/>
          <w:szCs w:val="23"/>
        </w:rPr>
      </w:pPr>
      <w:r>
        <w:rPr>
          <w:color w:val="auto"/>
          <w:sz w:val="23"/>
          <w:szCs w:val="23"/>
        </w:rPr>
        <w:t xml:space="preserve">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 </w:t>
      </w:r>
    </w:p>
    <w:p w14:paraId="6F0A3ABE" w14:textId="77777777" w:rsidR="00F2262F" w:rsidRDefault="00F2262F" w:rsidP="009C42AE">
      <w:pPr>
        <w:pStyle w:val="Default"/>
        <w:numPr>
          <w:ilvl w:val="0"/>
          <w:numId w:val="9"/>
        </w:numPr>
        <w:spacing w:after="27"/>
        <w:rPr>
          <w:color w:val="auto"/>
          <w:sz w:val="23"/>
          <w:szCs w:val="23"/>
        </w:rPr>
      </w:pPr>
      <w:r>
        <w:rPr>
          <w:color w:val="auto"/>
          <w:sz w:val="23"/>
          <w:szCs w:val="23"/>
        </w:rPr>
        <w:t xml:space="preserve">Zhotovitel bude zhotovovat Dílo podle svých odborných znalostí, zkušeností, praxe, při jeho zhotovování bude postupovat s náležitou odbornou péčí, v souladu s touto Smlouvou, jejími přílohami a dle pokynů a požadavků Objednatele. Zhotovitel se zavazuje respektovat veškeré obecně závazné právní předpisy, zejména, že se svým jednáním nedopustí nekalé soutěže, a že nebude zasahovat, ani jakýmkoliv způsobem porušovat práva třetích osob. </w:t>
      </w:r>
    </w:p>
    <w:p w14:paraId="767C9051" w14:textId="77777777" w:rsidR="00F2262F" w:rsidRDefault="00F2262F" w:rsidP="009C42AE">
      <w:pPr>
        <w:pStyle w:val="Default"/>
        <w:numPr>
          <w:ilvl w:val="0"/>
          <w:numId w:val="9"/>
        </w:numPr>
        <w:spacing w:after="27"/>
        <w:rPr>
          <w:color w:val="auto"/>
          <w:sz w:val="23"/>
          <w:szCs w:val="23"/>
        </w:rPr>
      </w:pPr>
      <w:r>
        <w:rPr>
          <w:color w:val="auto"/>
          <w:sz w:val="23"/>
          <w:szCs w:val="23"/>
        </w:rPr>
        <w:t xml:space="preserve">Zhotovitel prohlašuje, že se seznámil se všemi podklady, které mu byly Objednatelem poskytnuty a je si vědom, že nemůže v průběhu plnění předmětu Smlouvy uplatnit nároky na úpravu smluvních podmínek (zadání), a zavazuje se provést Dílo dle předaných podkladů. </w:t>
      </w:r>
    </w:p>
    <w:p w14:paraId="23B97906" w14:textId="77777777" w:rsidR="00F2262F" w:rsidRDefault="00F2262F" w:rsidP="009C42AE">
      <w:pPr>
        <w:pStyle w:val="Default"/>
        <w:numPr>
          <w:ilvl w:val="0"/>
          <w:numId w:val="9"/>
        </w:numPr>
        <w:spacing w:after="27"/>
        <w:rPr>
          <w:color w:val="auto"/>
          <w:sz w:val="23"/>
          <w:szCs w:val="23"/>
        </w:rPr>
      </w:pPr>
      <w:r>
        <w:rPr>
          <w:color w:val="auto"/>
          <w:sz w:val="23"/>
          <w:szCs w:val="23"/>
        </w:rPr>
        <w:t xml:space="preserve">Smluvní strany prohlašují, že předmět Smlouvy není plněním nemožným a že Smlouvu uzavírají po pečlivém zvážení všech možných důsledků. </w:t>
      </w:r>
    </w:p>
    <w:p w14:paraId="1D64AFED" w14:textId="77777777" w:rsidR="00F2262F" w:rsidRDefault="00F2262F" w:rsidP="009C42AE">
      <w:pPr>
        <w:pStyle w:val="Default"/>
        <w:numPr>
          <w:ilvl w:val="0"/>
          <w:numId w:val="9"/>
        </w:numPr>
        <w:spacing w:after="27"/>
        <w:rPr>
          <w:color w:val="auto"/>
          <w:sz w:val="23"/>
          <w:szCs w:val="23"/>
        </w:rPr>
      </w:pPr>
      <w:r>
        <w:rPr>
          <w:color w:val="auto"/>
          <w:sz w:val="23"/>
          <w:szCs w:val="23"/>
        </w:rPr>
        <w:t xml:space="preserve">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 </w:t>
      </w:r>
    </w:p>
    <w:p w14:paraId="3ABDDB48" w14:textId="77777777" w:rsidR="00F2262F" w:rsidRDefault="00F2262F" w:rsidP="009C42AE">
      <w:pPr>
        <w:pStyle w:val="Default"/>
        <w:numPr>
          <w:ilvl w:val="0"/>
          <w:numId w:val="9"/>
        </w:numPr>
        <w:rPr>
          <w:color w:val="auto"/>
          <w:sz w:val="23"/>
          <w:szCs w:val="23"/>
        </w:rPr>
      </w:pPr>
      <w:r>
        <w:rPr>
          <w:color w:val="auto"/>
          <w:sz w:val="23"/>
          <w:szCs w:val="23"/>
        </w:rPr>
        <w:t xml:space="preserve">Zhotovitel souhlasí s tím, aby Objednatel po dobu trvání této Smlouvy zpracovával jeho osobní údaje uvedené v této Smlouvě a údaje o této Smlouvě pro účely archivace, či případné kontrolní činnosti nebo pro účely vyplývající z právních předpisů ve výše uvedeném rozsahu a pro výše uvedené účely, a to po dobu nezbytně nutnou. </w:t>
      </w:r>
    </w:p>
    <w:p w14:paraId="20923E3D" w14:textId="77777777" w:rsidR="00F2262F" w:rsidRDefault="00F2262F" w:rsidP="00F2262F">
      <w:pPr>
        <w:pStyle w:val="Default"/>
        <w:rPr>
          <w:color w:val="auto"/>
          <w:sz w:val="23"/>
          <w:szCs w:val="23"/>
        </w:rPr>
      </w:pPr>
    </w:p>
    <w:p w14:paraId="256A5EE9" w14:textId="77777777" w:rsidR="00F2262F" w:rsidRDefault="00F2262F" w:rsidP="00F2262F">
      <w:pPr>
        <w:pStyle w:val="Default"/>
        <w:rPr>
          <w:color w:val="auto"/>
          <w:sz w:val="23"/>
          <w:szCs w:val="23"/>
        </w:rPr>
      </w:pPr>
      <w:r>
        <w:rPr>
          <w:b/>
          <w:bCs/>
          <w:color w:val="auto"/>
          <w:sz w:val="23"/>
          <w:szCs w:val="23"/>
        </w:rPr>
        <w:t xml:space="preserve">VIII. Ukončení smlouvy </w:t>
      </w:r>
    </w:p>
    <w:p w14:paraId="7CC7E5AF" w14:textId="77777777" w:rsidR="00F2262F" w:rsidRDefault="00F2262F" w:rsidP="009C42AE">
      <w:pPr>
        <w:pStyle w:val="Default"/>
        <w:numPr>
          <w:ilvl w:val="0"/>
          <w:numId w:val="10"/>
        </w:numPr>
        <w:spacing w:after="27"/>
        <w:rPr>
          <w:color w:val="auto"/>
          <w:sz w:val="23"/>
          <w:szCs w:val="23"/>
        </w:rPr>
      </w:pPr>
      <w:r>
        <w:rPr>
          <w:color w:val="auto"/>
          <w:sz w:val="23"/>
          <w:szCs w:val="23"/>
        </w:rPr>
        <w:t xml:space="preserve">Tuto Smlouvu lze ukončit na základě vzájemné písemné dohody obou Smluvních stran nebo odstoupením od Smlouvy. </w:t>
      </w:r>
    </w:p>
    <w:p w14:paraId="1BC37100" w14:textId="77777777" w:rsidR="00F2262F" w:rsidRDefault="00F2262F" w:rsidP="009C42AE">
      <w:pPr>
        <w:pStyle w:val="Default"/>
        <w:numPr>
          <w:ilvl w:val="0"/>
          <w:numId w:val="10"/>
        </w:numPr>
        <w:rPr>
          <w:color w:val="auto"/>
          <w:sz w:val="23"/>
          <w:szCs w:val="23"/>
        </w:rPr>
      </w:pPr>
      <w:r>
        <w:rPr>
          <w:color w:val="auto"/>
          <w:sz w:val="23"/>
          <w:szCs w:val="23"/>
        </w:rPr>
        <w:t xml:space="preserve">V případě předčasného ukončení Smlouvy dohodou či odstoupením jsou Smluvní strany povinny provést vypořádání vzájemných práv a povinností v souladu s právními předpisy. </w:t>
      </w:r>
    </w:p>
    <w:p w14:paraId="33D2BB62" w14:textId="77777777" w:rsidR="00F2262F" w:rsidRDefault="00F2262F" w:rsidP="00F2262F">
      <w:pPr>
        <w:pStyle w:val="Default"/>
        <w:rPr>
          <w:color w:val="auto"/>
          <w:sz w:val="23"/>
          <w:szCs w:val="23"/>
        </w:rPr>
      </w:pPr>
    </w:p>
    <w:p w14:paraId="366B62CA" w14:textId="77777777" w:rsidR="00F2262F" w:rsidRDefault="00F2262F" w:rsidP="00F2262F">
      <w:pPr>
        <w:pStyle w:val="Default"/>
        <w:rPr>
          <w:color w:val="auto"/>
          <w:sz w:val="23"/>
          <w:szCs w:val="23"/>
        </w:rPr>
      </w:pPr>
      <w:r>
        <w:rPr>
          <w:b/>
          <w:bCs/>
          <w:color w:val="auto"/>
          <w:sz w:val="23"/>
          <w:szCs w:val="23"/>
        </w:rPr>
        <w:t xml:space="preserve">IX. Závěrečná ustanovení </w:t>
      </w:r>
    </w:p>
    <w:p w14:paraId="50B99E19" w14:textId="77777777" w:rsidR="00F2262F" w:rsidRDefault="00F2262F" w:rsidP="009C42AE">
      <w:pPr>
        <w:pStyle w:val="Default"/>
        <w:numPr>
          <w:ilvl w:val="0"/>
          <w:numId w:val="11"/>
        </w:numPr>
        <w:spacing w:after="27"/>
        <w:rPr>
          <w:color w:val="auto"/>
          <w:sz w:val="23"/>
          <w:szCs w:val="23"/>
        </w:rPr>
      </w:pPr>
      <w:r>
        <w:rPr>
          <w:color w:val="auto"/>
          <w:sz w:val="23"/>
          <w:szCs w:val="23"/>
        </w:rPr>
        <w:t xml:space="preserve">Tato Smlouva a práva a povinnosti z ní vyplývající se řídí českým právem. Práva a povinnosti Smluvních stran, pokud nejsou upraveny touto Smlouvou, se řídí Občanským zákoníkem a předpisy souvisejícími. </w:t>
      </w:r>
    </w:p>
    <w:p w14:paraId="7BF30031" w14:textId="77777777" w:rsidR="00F2262F" w:rsidRDefault="00F2262F" w:rsidP="009C42AE">
      <w:pPr>
        <w:pStyle w:val="Default"/>
        <w:numPr>
          <w:ilvl w:val="0"/>
          <w:numId w:val="11"/>
        </w:numPr>
        <w:spacing w:after="27"/>
        <w:rPr>
          <w:color w:val="auto"/>
          <w:sz w:val="23"/>
          <w:szCs w:val="23"/>
        </w:rPr>
      </w:pPr>
      <w:r>
        <w:rPr>
          <w:color w:val="auto"/>
          <w:sz w:val="23"/>
          <w:szCs w:val="23"/>
        </w:rPr>
        <w:t xml:space="preserve">Zhotovitel se zavazuje k součinnosti při výkonu finanční kontroly dle ustanovení § 2e) zákona č. 320/2001 Sb., o finanční kontrole, ve znění pozdějších předpisů. </w:t>
      </w:r>
    </w:p>
    <w:p w14:paraId="345B5335" w14:textId="77777777" w:rsidR="00F2262F" w:rsidRDefault="00F2262F" w:rsidP="009C42AE">
      <w:pPr>
        <w:pStyle w:val="Default"/>
        <w:numPr>
          <w:ilvl w:val="0"/>
          <w:numId w:val="11"/>
        </w:numPr>
        <w:spacing w:after="27"/>
        <w:rPr>
          <w:color w:val="auto"/>
          <w:sz w:val="23"/>
          <w:szCs w:val="23"/>
        </w:rPr>
      </w:pPr>
      <w:r>
        <w:rPr>
          <w:color w:val="auto"/>
          <w:sz w:val="23"/>
          <w:szCs w:val="23"/>
        </w:rPr>
        <w:lastRenderedPageBreak/>
        <w:t xml:space="preserve">Veškeré případné spory vzniklé mezi Smluvními stranami na základě nebo v souvislosti s touto Smlouvou budou nejprve řešeny dohodou Smluvních stran. V případě, že tyto spory nebudou v přiměřené době vyřešeny, budou k jejich projednání a rozhodnutí příslušné soudy České republiky. </w:t>
      </w:r>
    </w:p>
    <w:p w14:paraId="2E93F863" w14:textId="77777777" w:rsidR="00F2262F" w:rsidRDefault="00F2262F" w:rsidP="009C42AE">
      <w:pPr>
        <w:pStyle w:val="Default"/>
        <w:numPr>
          <w:ilvl w:val="0"/>
          <w:numId w:val="11"/>
        </w:numPr>
        <w:spacing w:after="27"/>
        <w:rPr>
          <w:color w:val="auto"/>
          <w:sz w:val="23"/>
          <w:szCs w:val="23"/>
        </w:rPr>
      </w:pPr>
      <w:r>
        <w:rPr>
          <w:color w:val="auto"/>
          <w:sz w:val="23"/>
          <w:szCs w:val="23"/>
        </w:rPr>
        <w:t xml:space="preserve">Zhotovitel bezvýhradně souhlasí se zveřejněním své identifikace a dalších parametrů Smlouvy, včetně Ceny v souladu s příslušnými právními předpisy. </w:t>
      </w:r>
    </w:p>
    <w:p w14:paraId="7DACC986" w14:textId="77777777" w:rsidR="00F2262F" w:rsidRDefault="00F2262F" w:rsidP="009C42AE">
      <w:pPr>
        <w:pStyle w:val="Default"/>
        <w:numPr>
          <w:ilvl w:val="0"/>
          <w:numId w:val="11"/>
        </w:numPr>
        <w:spacing w:after="27"/>
        <w:rPr>
          <w:color w:val="auto"/>
          <w:sz w:val="23"/>
          <w:szCs w:val="23"/>
        </w:rPr>
      </w:pPr>
      <w:r>
        <w:rPr>
          <w:color w:val="auto"/>
          <w:sz w:val="23"/>
          <w:szCs w:val="23"/>
        </w:rPr>
        <w:t xml:space="preserve">Tato Smlouva může být měněna nebo doplňována pouze formou písemných vzestupně číslovaných dodatků podepsaných oběma Smluvními stranami. Ke změnám či doplnění neprovedeným písemnou formou se nepřihlíží. </w:t>
      </w:r>
    </w:p>
    <w:p w14:paraId="68BC1888" w14:textId="77777777" w:rsidR="00F2262F" w:rsidRDefault="00F2262F" w:rsidP="009C42AE">
      <w:pPr>
        <w:pStyle w:val="Default"/>
        <w:numPr>
          <w:ilvl w:val="0"/>
          <w:numId w:val="11"/>
        </w:numPr>
        <w:spacing w:after="27"/>
        <w:rPr>
          <w:color w:val="auto"/>
          <w:sz w:val="23"/>
          <w:szCs w:val="23"/>
        </w:rPr>
      </w:pPr>
      <w:r>
        <w:rPr>
          <w:color w:val="auto"/>
          <w:sz w:val="23"/>
          <w:szCs w:val="23"/>
        </w:rPr>
        <w:t xml:space="preserve">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 </w:t>
      </w:r>
    </w:p>
    <w:p w14:paraId="1306072E" w14:textId="77777777" w:rsidR="00F2262F" w:rsidRDefault="00F2262F" w:rsidP="009C42AE">
      <w:pPr>
        <w:pStyle w:val="Default"/>
        <w:numPr>
          <w:ilvl w:val="0"/>
          <w:numId w:val="11"/>
        </w:numPr>
        <w:spacing w:after="27"/>
        <w:rPr>
          <w:color w:val="auto"/>
          <w:sz w:val="23"/>
          <w:szCs w:val="23"/>
        </w:rPr>
      </w:pPr>
      <w:r>
        <w:rPr>
          <w:color w:val="auto"/>
          <w:sz w:val="23"/>
          <w:szCs w:val="23"/>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w:t>
      </w:r>
    </w:p>
    <w:p w14:paraId="694E2728" w14:textId="77777777" w:rsidR="00F2262F" w:rsidRDefault="00F2262F" w:rsidP="009C42AE">
      <w:pPr>
        <w:pStyle w:val="Default"/>
        <w:numPr>
          <w:ilvl w:val="0"/>
          <w:numId w:val="11"/>
        </w:numPr>
        <w:spacing w:after="27"/>
        <w:rPr>
          <w:color w:val="auto"/>
          <w:sz w:val="23"/>
          <w:szCs w:val="23"/>
        </w:rPr>
      </w:pPr>
      <w:r>
        <w:rPr>
          <w:color w:val="auto"/>
          <w:sz w:val="23"/>
          <w:szCs w:val="23"/>
        </w:rPr>
        <w:t xml:space="preserve">Tato Smlouva nabývá platnosti a účinnosti dnem jejího podpisu oběma Smluvními stranami. Ustanovení Smlouvy, jimiž jsou Objednateli udělena licenční oprávnění a práva ke know-how a jinému nehmotnému majetku se uzavírají na dobu trvání majetkových práv k Dílu. </w:t>
      </w:r>
    </w:p>
    <w:p w14:paraId="76411341" w14:textId="77777777" w:rsidR="00F2262F" w:rsidRPr="002C6560" w:rsidRDefault="00F2262F" w:rsidP="002C6560">
      <w:pPr>
        <w:pStyle w:val="Default"/>
        <w:numPr>
          <w:ilvl w:val="0"/>
          <w:numId w:val="11"/>
        </w:numPr>
        <w:ind w:left="714" w:hanging="357"/>
        <w:rPr>
          <w:color w:val="auto"/>
        </w:rPr>
      </w:pPr>
      <w:r w:rsidRPr="002C6560">
        <w:rPr>
          <w:color w:val="auto"/>
          <w:sz w:val="23"/>
          <w:szCs w:val="23"/>
        </w:rPr>
        <w:t xml:space="preserve">Tato Smlouva je sepsána ve čtyřech vyhotoveních s platností originálu, z nichž dvě si ponechá Zhotovitel a dvě vyhotovení obdrží Objednatel. </w:t>
      </w:r>
    </w:p>
    <w:p w14:paraId="398C89C4" w14:textId="77777777" w:rsidR="00F2262F" w:rsidRDefault="00F2262F" w:rsidP="009C42AE">
      <w:pPr>
        <w:pStyle w:val="Default"/>
        <w:numPr>
          <w:ilvl w:val="0"/>
          <w:numId w:val="11"/>
        </w:numPr>
        <w:spacing w:after="27"/>
        <w:rPr>
          <w:color w:val="auto"/>
          <w:sz w:val="23"/>
          <w:szCs w:val="23"/>
        </w:rPr>
      </w:pPr>
      <w:r>
        <w:rPr>
          <w:color w:val="auto"/>
          <w:sz w:val="23"/>
          <w:szCs w:val="23"/>
        </w:rPr>
        <w:t xml:space="preserve">Smluvní strany prohlašují, že tato Smlouva vyjadřuje jejich svobodnou, vážnou, určitou a srozumitelnou vůli prostou omylu. Smluvní strany si Smlouvu přečetly, s jejím obsahem souhlasí, což stvrzují vlastnoručními podpisy. </w:t>
      </w:r>
    </w:p>
    <w:p w14:paraId="5F8E066F" w14:textId="77777777" w:rsidR="003E3704" w:rsidRDefault="00F2262F" w:rsidP="00813D04">
      <w:pPr>
        <w:pStyle w:val="Default"/>
        <w:numPr>
          <w:ilvl w:val="0"/>
          <w:numId w:val="11"/>
        </w:numPr>
        <w:rPr>
          <w:color w:val="auto"/>
          <w:sz w:val="23"/>
          <w:szCs w:val="23"/>
        </w:rPr>
      </w:pPr>
      <w:r>
        <w:rPr>
          <w:color w:val="auto"/>
          <w:sz w:val="23"/>
          <w:szCs w:val="23"/>
        </w:rPr>
        <w:t xml:space="preserve">Nedílnou součástí této Smlouvy jsou přílohy: </w:t>
      </w:r>
      <w:r w:rsidR="003E3704">
        <w:rPr>
          <w:color w:val="auto"/>
          <w:sz w:val="23"/>
          <w:szCs w:val="23"/>
        </w:rPr>
        <w:t xml:space="preserve">Příloha 1. </w:t>
      </w:r>
      <w:r w:rsidR="003E3704" w:rsidRPr="003E3704">
        <w:rPr>
          <w:color w:val="auto"/>
          <w:sz w:val="23"/>
          <w:szCs w:val="23"/>
        </w:rPr>
        <w:t>Popis Díla "</w:t>
      </w:r>
      <w:r w:rsidR="00813D04" w:rsidRPr="00813D04">
        <w:t xml:space="preserve"> </w:t>
      </w:r>
      <w:r w:rsidR="00813D04" w:rsidRPr="00813D04">
        <w:rPr>
          <w:color w:val="auto"/>
          <w:sz w:val="23"/>
          <w:szCs w:val="23"/>
        </w:rPr>
        <w:t xml:space="preserve">Notebooky pro podporu distančního vzdělávání </w:t>
      </w:r>
      <w:r w:rsidR="003E3704" w:rsidRPr="003E3704">
        <w:rPr>
          <w:color w:val="auto"/>
          <w:sz w:val="23"/>
          <w:szCs w:val="23"/>
        </w:rPr>
        <w:t>"</w:t>
      </w:r>
    </w:p>
    <w:p w14:paraId="6699AF2E" w14:textId="77777777" w:rsidR="00F2262F" w:rsidRDefault="00F2262F" w:rsidP="00F2262F">
      <w:pPr>
        <w:pStyle w:val="Default"/>
        <w:rPr>
          <w:color w:val="auto"/>
          <w:sz w:val="23"/>
          <w:szCs w:val="23"/>
        </w:rPr>
      </w:pPr>
    </w:p>
    <w:p w14:paraId="30E27644" w14:textId="77777777" w:rsidR="005507D8" w:rsidRDefault="005507D8" w:rsidP="00F2262F">
      <w:pPr>
        <w:pStyle w:val="Default"/>
        <w:rPr>
          <w:color w:val="auto"/>
          <w:sz w:val="23"/>
          <w:szCs w:val="23"/>
        </w:rPr>
      </w:pPr>
    </w:p>
    <w:p w14:paraId="7ADFE086" w14:textId="77777777" w:rsidR="005507D8" w:rsidRDefault="005507D8" w:rsidP="00F2262F">
      <w:pPr>
        <w:pStyle w:val="Default"/>
        <w:rPr>
          <w:color w:val="auto"/>
          <w:sz w:val="23"/>
          <w:szCs w:val="23"/>
        </w:rPr>
      </w:pPr>
    </w:p>
    <w:p w14:paraId="79B55C01" w14:textId="72C73007" w:rsidR="005507D8" w:rsidRPr="00E22820" w:rsidRDefault="005507D8" w:rsidP="005507D8">
      <w:pPr>
        <w:rPr>
          <w:rFonts w:ascii="Palatino Linotype" w:hAnsi="Palatino Linotype"/>
          <w:sz w:val="22"/>
          <w:szCs w:val="24"/>
        </w:rPr>
      </w:pPr>
      <w:r w:rsidRPr="00EB1D80">
        <w:rPr>
          <w:rFonts w:ascii="Palatino Linotype" w:hAnsi="Palatino Linotype"/>
          <w:sz w:val="22"/>
          <w:szCs w:val="22"/>
        </w:rPr>
        <w:t xml:space="preserve">V </w:t>
      </w:r>
      <w:proofErr w:type="spellStart"/>
      <w:r>
        <w:rPr>
          <w:rFonts w:ascii="Palatino Linotype" w:hAnsi="Palatino Linotype"/>
          <w:sz w:val="22"/>
          <w:szCs w:val="22"/>
        </w:rPr>
        <w:t>Oskavě</w:t>
      </w:r>
      <w:proofErr w:type="spellEnd"/>
      <w:r w:rsidRPr="00EB1D80">
        <w:rPr>
          <w:rFonts w:ascii="Palatino Linotype" w:hAnsi="Palatino Linotype"/>
          <w:sz w:val="22"/>
          <w:szCs w:val="22"/>
        </w:rPr>
        <w:t xml:space="preserve">  </w:t>
      </w:r>
      <w:proofErr w:type="spellStart"/>
      <w:r w:rsidRPr="00EB1D80">
        <w:rPr>
          <w:rFonts w:ascii="Palatino Linotype" w:hAnsi="Palatino Linotype"/>
          <w:sz w:val="22"/>
          <w:szCs w:val="22"/>
        </w:rPr>
        <w:t>dne</w:t>
      </w:r>
      <w:proofErr w:type="spellEnd"/>
      <w:r w:rsidRPr="00EB1D80">
        <w:rPr>
          <w:rFonts w:ascii="Palatino Linotype" w:hAnsi="Palatino Linotype"/>
          <w:sz w:val="22"/>
          <w:szCs w:val="22"/>
        </w:rPr>
        <w:t xml:space="preserve">  </w:t>
      </w:r>
      <w:r w:rsidR="005E6BCF">
        <w:rPr>
          <w:rFonts w:ascii="Palatino Linotype" w:hAnsi="Palatino Linotype"/>
          <w:sz w:val="22"/>
          <w:szCs w:val="22"/>
        </w:rPr>
        <w:t>17</w:t>
      </w:r>
      <w:r w:rsidR="007B67FF">
        <w:rPr>
          <w:rFonts w:ascii="Palatino Linotype" w:hAnsi="Palatino Linotype"/>
          <w:sz w:val="22"/>
          <w:szCs w:val="22"/>
        </w:rPr>
        <w:t>.</w:t>
      </w:r>
      <w:r w:rsidR="002C6560">
        <w:rPr>
          <w:rFonts w:ascii="Palatino Linotype" w:hAnsi="Palatino Linotype"/>
          <w:sz w:val="22"/>
          <w:szCs w:val="22"/>
        </w:rPr>
        <w:t>9</w:t>
      </w:r>
      <w:r w:rsidR="007B67FF">
        <w:rPr>
          <w:rFonts w:ascii="Palatino Linotype" w:hAnsi="Palatino Linotype"/>
          <w:sz w:val="22"/>
          <w:szCs w:val="22"/>
        </w:rPr>
        <w:t>.2020</w:t>
      </w:r>
    </w:p>
    <w:p w14:paraId="3D977EC9" w14:textId="77777777" w:rsidR="005507D8" w:rsidRPr="00E22820" w:rsidRDefault="005507D8" w:rsidP="005507D8">
      <w:pPr>
        <w:rPr>
          <w:rFonts w:ascii="Palatino Linotype" w:hAnsi="Palatino Linotype"/>
          <w:sz w:val="22"/>
          <w:szCs w:val="24"/>
        </w:rPr>
      </w:pPr>
    </w:p>
    <w:p w14:paraId="77E7B890" w14:textId="77777777" w:rsidR="005507D8" w:rsidRPr="00E22820" w:rsidRDefault="005507D8" w:rsidP="005507D8">
      <w:pPr>
        <w:rPr>
          <w:rFonts w:ascii="Palatino Linotype" w:hAnsi="Palatino Linotype"/>
          <w:sz w:val="22"/>
          <w:szCs w:val="24"/>
        </w:rPr>
      </w:pPr>
    </w:p>
    <w:p w14:paraId="0FA05A76" w14:textId="77777777" w:rsidR="005507D8" w:rsidRPr="00E22820" w:rsidRDefault="005507D8" w:rsidP="005507D8">
      <w:pPr>
        <w:rPr>
          <w:rFonts w:ascii="Palatino Linotype" w:hAnsi="Palatino Linotype"/>
          <w:sz w:val="22"/>
          <w:szCs w:val="24"/>
        </w:rPr>
      </w:pPr>
    </w:p>
    <w:p w14:paraId="15BB14F2" w14:textId="77777777" w:rsidR="005507D8" w:rsidRDefault="005507D8" w:rsidP="005507D8">
      <w:pPr>
        <w:rPr>
          <w:rFonts w:ascii="Palatino Linotype" w:hAnsi="Palatino Linotype"/>
          <w:sz w:val="22"/>
          <w:szCs w:val="24"/>
        </w:rPr>
      </w:pPr>
    </w:p>
    <w:p w14:paraId="451F449B" w14:textId="77777777" w:rsidR="003B34FE" w:rsidRDefault="003B34FE" w:rsidP="005507D8">
      <w:pPr>
        <w:rPr>
          <w:rFonts w:ascii="Palatino Linotype" w:hAnsi="Palatino Linotype"/>
          <w:sz w:val="22"/>
          <w:szCs w:val="24"/>
        </w:rPr>
      </w:pPr>
    </w:p>
    <w:p w14:paraId="5B97CD17" w14:textId="77777777" w:rsidR="003B34FE" w:rsidRDefault="003B34FE" w:rsidP="005507D8">
      <w:pPr>
        <w:rPr>
          <w:rFonts w:ascii="Palatino Linotype" w:hAnsi="Palatino Linotype"/>
          <w:sz w:val="22"/>
          <w:szCs w:val="24"/>
        </w:rPr>
      </w:pPr>
    </w:p>
    <w:p w14:paraId="69A3E2F0" w14:textId="77777777" w:rsidR="003B34FE" w:rsidRDefault="003B34FE" w:rsidP="005507D8">
      <w:pPr>
        <w:rPr>
          <w:rFonts w:ascii="Palatino Linotype" w:hAnsi="Palatino Linotype"/>
          <w:sz w:val="22"/>
          <w:szCs w:val="24"/>
        </w:rPr>
      </w:pPr>
    </w:p>
    <w:p w14:paraId="4F460D7E" w14:textId="77777777" w:rsidR="005507D8" w:rsidRDefault="005507D8" w:rsidP="005507D8">
      <w:pPr>
        <w:rPr>
          <w:rFonts w:ascii="Palatino Linotype" w:hAnsi="Palatino Linotype"/>
          <w:sz w:val="22"/>
          <w:szCs w:val="24"/>
        </w:rPr>
      </w:pPr>
    </w:p>
    <w:p w14:paraId="4D8081B9" w14:textId="77777777" w:rsidR="005507D8" w:rsidRPr="00E22820" w:rsidRDefault="005507D8" w:rsidP="005507D8">
      <w:pPr>
        <w:rPr>
          <w:rFonts w:ascii="Palatino Linotype" w:hAnsi="Palatino Linotype"/>
          <w:sz w:val="22"/>
          <w:szCs w:val="24"/>
        </w:rPr>
      </w:pPr>
    </w:p>
    <w:p w14:paraId="55FD8613" w14:textId="77777777" w:rsidR="005507D8" w:rsidRPr="00E22820" w:rsidRDefault="005507D8" w:rsidP="005507D8">
      <w:pPr>
        <w:rPr>
          <w:rFonts w:ascii="Palatino Linotype" w:hAnsi="Palatino Linotype"/>
          <w:sz w:val="22"/>
          <w:szCs w:val="24"/>
        </w:rPr>
      </w:pPr>
    </w:p>
    <w:p w14:paraId="7A0D6802" w14:textId="77777777" w:rsidR="005507D8" w:rsidRPr="00E22820" w:rsidRDefault="005507D8" w:rsidP="005507D8">
      <w:pPr>
        <w:rPr>
          <w:rFonts w:ascii="Palatino Linotype" w:hAnsi="Palatino Linotype"/>
          <w:sz w:val="22"/>
          <w:szCs w:val="24"/>
        </w:rPr>
      </w:pPr>
    </w:p>
    <w:p w14:paraId="6F5BFE26" w14:textId="77777777" w:rsidR="005507D8" w:rsidRPr="00E22820" w:rsidRDefault="005507D8" w:rsidP="005507D8">
      <w:pPr>
        <w:rPr>
          <w:rFonts w:ascii="Palatino Linotype" w:hAnsi="Palatino Linotype"/>
          <w:sz w:val="22"/>
          <w:szCs w:val="24"/>
        </w:rPr>
      </w:pPr>
      <w:r w:rsidRPr="00E22820">
        <w:rPr>
          <w:rFonts w:ascii="Palatino Linotype" w:hAnsi="Palatino Linotype"/>
          <w:sz w:val="22"/>
          <w:szCs w:val="24"/>
        </w:rPr>
        <w:t>………………………………………</w:t>
      </w:r>
      <w:r w:rsidRPr="00E22820">
        <w:rPr>
          <w:rFonts w:ascii="Palatino Linotype" w:hAnsi="Palatino Linotype"/>
          <w:sz w:val="22"/>
          <w:szCs w:val="24"/>
        </w:rPr>
        <w:tab/>
      </w:r>
      <w:r w:rsidRPr="00E22820">
        <w:rPr>
          <w:rFonts w:ascii="Palatino Linotype" w:hAnsi="Palatino Linotype"/>
          <w:sz w:val="22"/>
          <w:szCs w:val="24"/>
        </w:rPr>
        <w:tab/>
        <w:t xml:space="preserve">       </w:t>
      </w:r>
      <w:r w:rsidR="002C6560">
        <w:rPr>
          <w:rFonts w:ascii="Palatino Linotype" w:hAnsi="Palatino Linotype"/>
          <w:sz w:val="22"/>
          <w:szCs w:val="24"/>
        </w:rPr>
        <w:tab/>
      </w:r>
      <w:r w:rsidR="002C6560">
        <w:rPr>
          <w:rFonts w:ascii="Palatino Linotype" w:hAnsi="Palatino Linotype"/>
          <w:sz w:val="22"/>
          <w:szCs w:val="24"/>
        </w:rPr>
        <w:tab/>
      </w:r>
      <w:r w:rsidR="002C6560">
        <w:rPr>
          <w:rFonts w:ascii="Palatino Linotype" w:hAnsi="Palatino Linotype"/>
          <w:sz w:val="22"/>
          <w:szCs w:val="24"/>
        </w:rPr>
        <w:tab/>
      </w:r>
      <w:r w:rsidRPr="00E22820">
        <w:rPr>
          <w:rFonts w:ascii="Palatino Linotype" w:hAnsi="Palatino Linotype"/>
          <w:sz w:val="22"/>
          <w:szCs w:val="24"/>
        </w:rPr>
        <w:t xml:space="preserve"> ……………………………………</w:t>
      </w:r>
    </w:p>
    <w:p w14:paraId="3731E786" w14:textId="77777777" w:rsidR="005507D8" w:rsidRDefault="005507D8" w:rsidP="005507D8">
      <w:pPr>
        <w:jc w:val="both"/>
        <w:rPr>
          <w:rFonts w:ascii="Palatino Linotype" w:hAnsi="Palatino Linotype"/>
          <w:sz w:val="22"/>
          <w:szCs w:val="24"/>
        </w:rPr>
      </w:pPr>
      <w:r w:rsidRPr="00E22820">
        <w:rPr>
          <w:rFonts w:ascii="Palatino Linotype" w:hAnsi="Palatino Linotype"/>
          <w:sz w:val="22"/>
          <w:szCs w:val="24"/>
        </w:rPr>
        <w:t xml:space="preserve">za </w:t>
      </w:r>
      <w:proofErr w:type="spellStart"/>
      <w:r w:rsidRPr="00E22820">
        <w:rPr>
          <w:rFonts w:ascii="Palatino Linotype" w:hAnsi="Palatino Linotype"/>
          <w:sz w:val="22"/>
          <w:szCs w:val="24"/>
        </w:rPr>
        <w:t>Objednatele</w:t>
      </w:r>
      <w:proofErr w:type="spellEnd"/>
      <w:r w:rsidRPr="00E22820">
        <w:rPr>
          <w:rFonts w:ascii="Palatino Linotype" w:hAnsi="Palatino Linotype"/>
          <w:sz w:val="22"/>
          <w:szCs w:val="24"/>
        </w:rPr>
        <w:t>:</w:t>
      </w:r>
      <w:r w:rsidRPr="00E22820">
        <w:rPr>
          <w:rFonts w:ascii="Palatino Linotype" w:hAnsi="Palatino Linotype"/>
          <w:sz w:val="22"/>
          <w:szCs w:val="24"/>
        </w:rPr>
        <w:tab/>
      </w:r>
      <w:r w:rsidRPr="00E22820">
        <w:rPr>
          <w:rFonts w:ascii="Palatino Linotype" w:hAnsi="Palatino Linotype"/>
          <w:sz w:val="22"/>
          <w:szCs w:val="24"/>
        </w:rPr>
        <w:tab/>
      </w:r>
      <w:r w:rsidRPr="00E22820">
        <w:rPr>
          <w:rFonts w:ascii="Palatino Linotype" w:hAnsi="Palatino Linotype"/>
          <w:sz w:val="22"/>
          <w:szCs w:val="24"/>
        </w:rPr>
        <w:tab/>
      </w:r>
      <w:r w:rsidRPr="00E22820">
        <w:rPr>
          <w:rFonts w:ascii="Palatino Linotype" w:hAnsi="Palatino Linotype"/>
          <w:sz w:val="22"/>
          <w:szCs w:val="24"/>
        </w:rPr>
        <w:tab/>
      </w:r>
      <w:r w:rsidRPr="00E22820">
        <w:rPr>
          <w:rFonts w:ascii="Palatino Linotype" w:hAnsi="Palatino Linotype"/>
          <w:sz w:val="22"/>
          <w:szCs w:val="24"/>
        </w:rPr>
        <w:tab/>
      </w:r>
      <w:r w:rsidR="002C6560">
        <w:rPr>
          <w:rFonts w:ascii="Palatino Linotype" w:hAnsi="Palatino Linotype"/>
          <w:sz w:val="22"/>
          <w:szCs w:val="24"/>
        </w:rPr>
        <w:tab/>
      </w:r>
      <w:r w:rsidR="002C6560">
        <w:rPr>
          <w:rFonts w:ascii="Palatino Linotype" w:hAnsi="Palatino Linotype"/>
          <w:sz w:val="22"/>
          <w:szCs w:val="24"/>
        </w:rPr>
        <w:tab/>
      </w:r>
      <w:r w:rsidRPr="00E22820">
        <w:rPr>
          <w:rFonts w:ascii="Palatino Linotype" w:hAnsi="Palatino Linotype"/>
          <w:sz w:val="22"/>
          <w:szCs w:val="24"/>
        </w:rPr>
        <w:t xml:space="preserve">za </w:t>
      </w:r>
      <w:proofErr w:type="spellStart"/>
      <w:r>
        <w:rPr>
          <w:rFonts w:ascii="Palatino Linotype" w:hAnsi="Palatino Linotype"/>
          <w:sz w:val="22"/>
          <w:szCs w:val="24"/>
        </w:rPr>
        <w:t>Zhotovitele</w:t>
      </w:r>
      <w:proofErr w:type="spellEnd"/>
      <w:r w:rsidRPr="00E22820">
        <w:rPr>
          <w:rFonts w:ascii="Palatino Linotype" w:hAnsi="Palatino Linotype"/>
          <w:sz w:val="22"/>
          <w:szCs w:val="24"/>
        </w:rPr>
        <w:t>:</w:t>
      </w:r>
    </w:p>
    <w:p w14:paraId="108BD2EE" w14:textId="77777777" w:rsidR="005507D8" w:rsidRPr="00E22820" w:rsidRDefault="002C6560" w:rsidP="005507D8">
      <w:pPr>
        <w:jc w:val="both"/>
        <w:rPr>
          <w:rFonts w:ascii="Palatino Linotype" w:hAnsi="Palatino Linotype"/>
          <w:sz w:val="22"/>
          <w:szCs w:val="24"/>
        </w:rPr>
      </w:pPr>
      <w:r w:rsidRPr="008C1D06">
        <w:rPr>
          <w:rFonts w:ascii="Palatino Linotype" w:hAnsi="Palatino Linotype"/>
          <w:sz w:val="22"/>
          <w:szCs w:val="24"/>
        </w:rPr>
        <w:t xml:space="preserve">Mgr. </w:t>
      </w:r>
      <w:proofErr w:type="spellStart"/>
      <w:r w:rsidRPr="008C1D06">
        <w:rPr>
          <w:rFonts w:ascii="Palatino Linotype" w:hAnsi="Palatino Linotype"/>
          <w:sz w:val="22"/>
          <w:szCs w:val="24"/>
        </w:rPr>
        <w:t>Jaromíra</w:t>
      </w:r>
      <w:proofErr w:type="spellEnd"/>
      <w:r w:rsidRPr="008C1D06">
        <w:rPr>
          <w:rFonts w:ascii="Palatino Linotype" w:hAnsi="Palatino Linotype"/>
          <w:sz w:val="22"/>
          <w:szCs w:val="24"/>
        </w:rPr>
        <w:t xml:space="preserve"> </w:t>
      </w:r>
      <w:proofErr w:type="spellStart"/>
      <w:r w:rsidRPr="008C1D06">
        <w:rPr>
          <w:rFonts w:ascii="Palatino Linotype" w:hAnsi="Palatino Linotype"/>
          <w:sz w:val="22"/>
          <w:szCs w:val="24"/>
        </w:rPr>
        <w:t>Lónová</w:t>
      </w:r>
      <w:proofErr w:type="spellEnd"/>
      <w:r>
        <w:rPr>
          <w:rFonts w:ascii="Palatino Linotype" w:hAnsi="Palatino Linotype"/>
          <w:sz w:val="22"/>
          <w:szCs w:val="24"/>
        </w:rPr>
        <w:t xml:space="preserve">, </w:t>
      </w:r>
      <w:proofErr w:type="spellStart"/>
      <w:r w:rsidRPr="008C1D06">
        <w:rPr>
          <w:rFonts w:ascii="Palatino Linotype" w:hAnsi="Palatino Linotype"/>
          <w:sz w:val="22"/>
          <w:szCs w:val="24"/>
        </w:rPr>
        <w:t>ředitelka</w:t>
      </w:r>
      <w:proofErr w:type="spellEnd"/>
      <w:r w:rsidRPr="008C1D06">
        <w:rPr>
          <w:rFonts w:ascii="Palatino Linotype" w:hAnsi="Palatino Linotype"/>
          <w:sz w:val="22"/>
          <w:szCs w:val="24"/>
        </w:rPr>
        <w:t xml:space="preserve"> </w:t>
      </w:r>
      <w:proofErr w:type="spellStart"/>
      <w:r w:rsidRPr="008C1D06">
        <w:rPr>
          <w:rFonts w:ascii="Palatino Linotype" w:hAnsi="Palatino Linotype"/>
          <w:sz w:val="22"/>
          <w:szCs w:val="24"/>
        </w:rPr>
        <w:t>příspěvkov</w:t>
      </w:r>
      <w:r>
        <w:rPr>
          <w:rFonts w:ascii="Palatino Linotype" w:hAnsi="Palatino Linotype"/>
          <w:sz w:val="22"/>
          <w:szCs w:val="24"/>
        </w:rPr>
        <w:t>é</w:t>
      </w:r>
      <w:proofErr w:type="spellEnd"/>
      <w:r w:rsidRPr="008C1D06">
        <w:rPr>
          <w:rFonts w:ascii="Palatino Linotype" w:hAnsi="Palatino Linotype"/>
          <w:sz w:val="22"/>
          <w:szCs w:val="24"/>
        </w:rPr>
        <w:t xml:space="preserve"> </w:t>
      </w:r>
      <w:proofErr w:type="spellStart"/>
      <w:r w:rsidRPr="008C1D06">
        <w:rPr>
          <w:rFonts w:ascii="Palatino Linotype" w:hAnsi="Palatino Linotype"/>
          <w:sz w:val="22"/>
          <w:szCs w:val="24"/>
        </w:rPr>
        <w:t>organizace</w:t>
      </w:r>
      <w:proofErr w:type="spellEnd"/>
      <w:r w:rsidR="005507D8">
        <w:rPr>
          <w:rFonts w:ascii="Palatino Linotype" w:hAnsi="Palatino Linotype"/>
          <w:sz w:val="22"/>
          <w:szCs w:val="24"/>
        </w:rPr>
        <w:tab/>
      </w:r>
      <w:r w:rsidR="005507D8">
        <w:rPr>
          <w:rFonts w:ascii="Palatino Linotype" w:hAnsi="Palatino Linotype"/>
          <w:sz w:val="22"/>
          <w:szCs w:val="24"/>
        </w:rPr>
        <w:tab/>
      </w:r>
      <w:r w:rsidR="004A3F8D">
        <w:rPr>
          <w:rFonts w:ascii="Palatino Linotype" w:hAnsi="Palatino Linotype"/>
          <w:sz w:val="22"/>
          <w:szCs w:val="24"/>
        </w:rPr>
        <w:t>Mgr. Milan Kux</w:t>
      </w:r>
    </w:p>
    <w:p w14:paraId="5F27A05E" w14:textId="77777777" w:rsidR="005507D8" w:rsidRDefault="005507D8" w:rsidP="00F2262F">
      <w:pPr>
        <w:pStyle w:val="Default"/>
        <w:rPr>
          <w:color w:val="auto"/>
          <w:sz w:val="23"/>
          <w:szCs w:val="23"/>
        </w:rPr>
      </w:pPr>
    </w:p>
    <w:sectPr w:rsidR="005507D8"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99803" w14:textId="77777777" w:rsidR="00636FAB" w:rsidRDefault="00636FAB">
      <w:r>
        <w:separator/>
      </w:r>
    </w:p>
  </w:endnote>
  <w:endnote w:type="continuationSeparator" w:id="0">
    <w:p w14:paraId="2253F8DF" w14:textId="77777777" w:rsidR="00636FAB" w:rsidRDefault="00636FAB">
      <w:r>
        <w:continuationSeparator/>
      </w:r>
    </w:p>
  </w:endnote>
  <w:endnote w:type="continuationNotice" w:id="1">
    <w:p w14:paraId="521CF43F" w14:textId="77777777" w:rsidR="00636FAB" w:rsidRDefault="00636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976A" w14:textId="77777777" w:rsidR="00F2262F" w:rsidRPr="00072D31" w:rsidRDefault="003B34FE" w:rsidP="003B34FE">
    <w:pPr>
      <w:pBdr>
        <w:top w:val="single" w:sz="4" w:space="1" w:color="auto"/>
      </w:pBdr>
    </w:pPr>
    <w:proofErr w:type="spellStart"/>
    <w:r w:rsidRPr="003B34FE">
      <w:rPr>
        <w:rStyle w:val="slostrnky"/>
      </w:rPr>
      <w:t>Smlouva</w:t>
    </w:r>
    <w:proofErr w:type="spellEnd"/>
    <w:r w:rsidRPr="003B34FE">
      <w:rPr>
        <w:rStyle w:val="slostrnky"/>
      </w:rPr>
      <w:t xml:space="preserve"> o </w:t>
    </w:r>
    <w:proofErr w:type="spellStart"/>
    <w:r w:rsidRPr="003B34FE">
      <w:rPr>
        <w:rStyle w:val="slostrnky"/>
      </w:rPr>
      <w:t>dílo</w:t>
    </w:r>
    <w:proofErr w:type="spellEnd"/>
    <w:r w:rsidRPr="003B34FE">
      <w:rPr>
        <w:rStyle w:val="slostrnky"/>
      </w:rPr>
      <w:t xml:space="preserve"> </w:t>
    </w:r>
    <w:r>
      <w:rPr>
        <w:rStyle w:val="slostrnky"/>
      </w:rPr>
      <w:t>“</w:t>
    </w:r>
    <w:proofErr w:type="spellStart"/>
    <w:r w:rsidR="00A17AA7" w:rsidRPr="00A17AA7">
      <w:rPr>
        <w:rStyle w:val="slostrnky"/>
      </w:rPr>
      <w:t>Notebooky</w:t>
    </w:r>
    <w:proofErr w:type="spellEnd"/>
    <w:r w:rsidR="00A17AA7" w:rsidRPr="00A17AA7">
      <w:rPr>
        <w:rStyle w:val="slostrnky"/>
      </w:rPr>
      <w:t xml:space="preserve"> pro </w:t>
    </w:r>
    <w:proofErr w:type="spellStart"/>
    <w:r w:rsidR="00A17AA7" w:rsidRPr="00A17AA7">
      <w:rPr>
        <w:rStyle w:val="slostrnky"/>
      </w:rPr>
      <w:t>podporu</w:t>
    </w:r>
    <w:proofErr w:type="spellEnd"/>
    <w:r w:rsidR="00A17AA7" w:rsidRPr="00A17AA7">
      <w:rPr>
        <w:rStyle w:val="slostrnky"/>
      </w:rPr>
      <w:t xml:space="preserve"> </w:t>
    </w:r>
    <w:proofErr w:type="spellStart"/>
    <w:r w:rsidR="00A17AA7" w:rsidRPr="00A17AA7">
      <w:rPr>
        <w:rStyle w:val="slostrnky"/>
      </w:rPr>
      <w:t>distančního</w:t>
    </w:r>
    <w:proofErr w:type="spellEnd"/>
    <w:r w:rsidR="00A17AA7" w:rsidRPr="00A17AA7">
      <w:rPr>
        <w:rStyle w:val="slostrnky"/>
      </w:rPr>
      <w:t xml:space="preserve"> </w:t>
    </w:r>
    <w:proofErr w:type="spellStart"/>
    <w:r w:rsidR="00A17AA7" w:rsidRPr="00A17AA7">
      <w:rPr>
        <w:rStyle w:val="slostrnky"/>
      </w:rPr>
      <w:t>vzdělávání</w:t>
    </w:r>
    <w:proofErr w:type="spellEnd"/>
    <w:r>
      <w:rPr>
        <w:rStyle w:val="slostrnky"/>
      </w:rPr>
      <w:t>”</w:t>
    </w:r>
    <w:r>
      <w:rPr>
        <w:rStyle w:val="slostrnky"/>
      </w:rPr>
      <w:tab/>
    </w:r>
    <w:r>
      <w:rPr>
        <w:rStyle w:val="slostrnky"/>
      </w:rPr>
      <w:tab/>
    </w:r>
    <w:r>
      <w:rPr>
        <w:rStyle w:val="slostrnky"/>
      </w:rPr>
      <w:tab/>
    </w:r>
    <w:r>
      <w:rPr>
        <w:rStyle w:val="slostrnky"/>
      </w:rPr>
      <w:tab/>
    </w:r>
    <w:r>
      <w:rPr>
        <w:rStyle w:val="slostrnky"/>
      </w:rPr>
      <w:tab/>
    </w:r>
    <w:r>
      <w:rPr>
        <w:rStyle w:val="slostrnky"/>
      </w:rPr>
      <w:tab/>
    </w:r>
    <w:r w:rsidR="00F2262F" w:rsidRPr="00072D31">
      <w:rPr>
        <w:rStyle w:val="slostrnky"/>
      </w:rPr>
      <w:fldChar w:fldCharType="begin"/>
    </w:r>
    <w:r w:rsidR="00F2262F" w:rsidRPr="00072D31">
      <w:rPr>
        <w:rStyle w:val="slostrnky"/>
      </w:rPr>
      <w:instrText xml:space="preserve"> PAGE </w:instrText>
    </w:r>
    <w:r w:rsidR="00F2262F" w:rsidRPr="00072D31">
      <w:rPr>
        <w:rStyle w:val="slostrnky"/>
      </w:rPr>
      <w:fldChar w:fldCharType="separate"/>
    </w:r>
    <w:r w:rsidR="001D7844">
      <w:rPr>
        <w:rStyle w:val="slostrnky"/>
        <w:noProof/>
      </w:rPr>
      <w:t>4</w:t>
    </w:r>
    <w:r w:rsidR="00F2262F" w:rsidRPr="00072D31">
      <w:rPr>
        <w:rStyle w:val="slostrnky"/>
      </w:rPr>
      <w:fldChar w:fldCharType="end"/>
    </w:r>
    <w:r w:rsidR="005507D8">
      <w:rPr>
        <w:rStyle w:val="slostrnky"/>
      </w:rPr>
      <w:t>/</w:t>
    </w:r>
    <w:r w:rsidR="002C6560">
      <w:rPr>
        <w:rStyle w:val="slostrnky"/>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AF08" w14:textId="77777777" w:rsidR="00F2262F" w:rsidRDefault="00F2262F">
    <w:r>
      <w:tab/>
      <w:t xml:space="preserve">                                                                             </w:t>
    </w:r>
  </w:p>
  <w:p w14:paraId="00629EED" w14:textId="77777777" w:rsidR="00F2262F" w:rsidRDefault="00F2262F" w:rsidP="00455056"/>
  <w:p w14:paraId="6277957B" w14:textId="77777777" w:rsidR="00F2262F" w:rsidRDefault="00F22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062B" w14:textId="77777777" w:rsidR="00636FAB" w:rsidRDefault="00636FAB">
      <w:r>
        <w:separator/>
      </w:r>
    </w:p>
  </w:footnote>
  <w:footnote w:type="continuationSeparator" w:id="0">
    <w:p w14:paraId="1BF55FD1" w14:textId="77777777" w:rsidR="00636FAB" w:rsidRDefault="00636FAB">
      <w:r>
        <w:continuationSeparator/>
      </w:r>
    </w:p>
  </w:footnote>
  <w:footnote w:type="continuationNotice" w:id="1">
    <w:p w14:paraId="7E522CB5" w14:textId="77777777" w:rsidR="00636FAB" w:rsidRDefault="00636F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EE51225"/>
    <w:multiLevelType w:val="hybridMultilevel"/>
    <w:tmpl w:val="FC40C852"/>
    <w:lvl w:ilvl="0" w:tplc="C1C2CCA2">
      <w:start w:val="1"/>
      <w:numFmt w:val="decimal"/>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DA0F6B"/>
    <w:multiLevelType w:val="hybridMultilevel"/>
    <w:tmpl w:val="E0326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26806FE"/>
    <w:multiLevelType w:val="hybridMultilevel"/>
    <w:tmpl w:val="DD18A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D346FE"/>
    <w:multiLevelType w:val="hybridMultilevel"/>
    <w:tmpl w:val="61CE7120"/>
    <w:lvl w:ilvl="0" w:tplc="85B02D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8" w15:restartNumberingAfterBreak="0">
    <w:nsid w:val="3A907043"/>
    <w:multiLevelType w:val="hybridMultilevel"/>
    <w:tmpl w:val="177EC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12198B"/>
    <w:multiLevelType w:val="hybridMultilevel"/>
    <w:tmpl w:val="3CF03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EF69CF"/>
    <w:multiLevelType w:val="hybridMultilevel"/>
    <w:tmpl w:val="1E60C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num>
  <w:num w:numId="5">
    <w:abstractNumId w:val="1"/>
  </w:num>
  <w:num w:numId="6">
    <w:abstractNumId w:val="6"/>
  </w:num>
  <w:num w:numId="7">
    <w:abstractNumId w:val="5"/>
  </w:num>
  <w:num w:numId="8">
    <w:abstractNumId w:val="8"/>
  </w:num>
  <w:num w:numId="9">
    <w:abstractNumId w:val="2"/>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75"/>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8D8"/>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73"/>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54AC"/>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5AA"/>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844"/>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560"/>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4FE"/>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0D8"/>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704"/>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144"/>
    <w:rsid w:val="00495927"/>
    <w:rsid w:val="00495DB8"/>
    <w:rsid w:val="004967C1"/>
    <w:rsid w:val="00496F58"/>
    <w:rsid w:val="004972A3"/>
    <w:rsid w:val="00497540"/>
    <w:rsid w:val="0049794D"/>
    <w:rsid w:val="00497E48"/>
    <w:rsid w:val="00497EED"/>
    <w:rsid w:val="004A0A89"/>
    <w:rsid w:val="004A0B68"/>
    <w:rsid w:val="004A222E"/>
    <w:rsid w:val="004A268A"/>
    <w:rsid w:val="004A28D0"/>
    <w:rsid w:val="004A2A9D"/>
    <w:rsid w:val="004A2B2A"/>
    <w:rsid w:val="004A30DC"/>
    <w:rsid w:val="004A3173"/>
    <w:rsid w:val="004A37C3"/>
    <w:rsid w:val="004A39F2"/>
    <w:rsid w:val="004A3E36"/>
    <w:rsid w:val="004A3F8D"/>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160"/>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7D8"/>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764"/>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3E2"/>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7C8"/>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BCF"/>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5B4"/>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6FAB"/>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64F"/>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4F6"/>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3BE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7D2"/>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797"/>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7FF"/>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D04"/>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22DA"/>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3A2"/>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2AE"/>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5E05"/>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17AA7"/>
    <w:rsid w:val="00A17EBD"/>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B57"/>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47C7E"/>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80D"/>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B8D"/>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094C"/>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D7D55"/>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C1C"/>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4BD3"/>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262F"/>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1EF9"/>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83"/>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6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4"/>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4"/>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4"/>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 w:type="paragraph" w:customStyle="1" w:styleId="Default">
    <w:name w:val="Default"/>
    <w:rsid w:val="0069364F"/>
    <w:pPr>
      <w:autoSpaceDE w:val="0"/>
      <w:autoSpaceDN w:val="0"/>
      <w:adjustRightInd w:val="0"/>
    </w:pPr>
    <w:rPr>
      <w:color w:val="000000"/>
      <w:sz w:val="24"/>
      <w:szCs w:val="24"/>
    </w:rPr>
  </w:style>
  <w:style w:type="character" w:customStyle="1" w:styleId="lrzxr">
    <w:name w:val="lrzxr"/>
    <w:basedOn w:val="Standardnpsmoodstavce"/>
    <w:rsid w:val="0049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B934-9D59-4199-9940-EB610BA7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9936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2020-09-16T10:03:00Z</dcterms:created>
  <dcterms:modified xsi:type="dcterms:W3CDTF">2020-09-16T10:03:00Z</dcterms:modified>
</cp:coreProperties>
</file>