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A9" w:rsidRDefault="00D8529D">
      <w:pPr>
        <w:jc w:val="center"/>
        <w:rPr>
          <w:sz w:val="2"/>
          <w:szCs w:val="2"/>
        </w:rPr>
      </w:pPr>
      <w:r>
        <w:rPr>
          <w:noProof/>
          <w:lang w:bidi="ar-SA"/>
        </w:rPr>
        <w:drawing>
          <wp:inline distT="0" distB="0" distL="0" distR="0">
            <wp:extent cx="1414145" cy="18923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1414145" cy="189230"/>
                    </a:xfrm>
                    <a:prstGeom prst="rect">
                      <a:avLst/>
                    </a:prstGeom>
                  </pic:spPr>
                </pic:pic>
              </a:graphicData>
            </a:graphic>
          </wp:inline>
        </w:drawing>
      </w:r>
    </w:p>
    <w:p w:rsidR="00C93AA9" w:rsidRDefault="00C93AA9">
      <w:pPr>
        <w:spacing w:after="566" w:line="14" w:lineRule="exact"/>
      </w:pPr>
    </w:p>
    <w:p w:rsidR="00C93AA9" w:rsidRDefault="00942547">
      <w:pPr>
        <w:pStyle w:val="Nadpis40"/>
        <w:keepNext/>
        <w:keepLines/>
        <w:shd w:val="clear" w:color="auto" w:fill="auto"/>
        <w:spacing w:after="0" w:line="199" w:lineRule="auto"/>
      </w:pPr>
      <w:bookmarkStart w:id="0" w:name="bookmark1"/>
      <w:r>
        <w:t xml:space="preserve">                                   </w:t>
      </w:r>
      <w:r w:rsidR="00D8529D">
        <w:t>Smlouva o poskytování služby</w:t>
      </w:r>
      <w:bookmarkEnd w:id="0"/>
      <w:r>
        <w:t xml:space="preserve">                             8022600920E</w:t>
      </w:r>
    </w:p>
    <w:p w:rsidR="00C93AA9" w:rsidRDefault="00D8529D">
      <w:pPr>
        <w:pStyle w:val="Zkladntext1"/>
        <w:shd w:val="clear" w:color="auto" w:fill="auto"/>
        <w:spacing w:after="0"/>
      </w:pPr>
      <w:r>
        <w:rPr>
          <w:b/>
          <w:bCs/>
        </w:rPr>
        <w:t>Software602 a.s.</w:t>
      </w:r>
    </w:p>
    <w:p w:rsidR="00C93AA9" w:rsidRDefault="00D8529D">
      <w:pPr>
        <w:pStyle w:val="Zkladntext1"/>
        <w:shd w:val="clear" w:color="auto" w:fill="auto"/>
        <w:tabs>
          <w:tab w:val="left" w:pos="1509"/>
        </w:tabs>
        <w:spacing w:after="0"/>
      </w:pPr>
      <w:r>
        <w:t>IČ:</w:t>
      </w:r>
      <w:r>
        <w:tab/>
        <w:t>630 78 236</w:t>
      </w:r>
    </w:p>
    <w:p w:rsidR="00C93AA9" w:rsidRDefault="00D8529D">
      <w:pPr>
        <w:pStyle w:val="Zkladntext1"/>
        <w:shd w:val="clear" w:color="auto" w:fill="auto"/>
        <w:tabs>
          <w:tab w:val="left" w:pos="1509"/>
        </w:tabs>
        <w:spacing w:after="0"/>
      </w:pPr>
      <w:r>
        <w:t>DIČ:</w:t>
      </w:r>
      <w:r>
        <w:tab/>
        <w:t>CZ63078236</w:t>
      </w:r>
    </w:p>
    <w:p w:rsidR="00C93AA9" w:rsidRDefault="00D8529D">
      <w:pPr>
        <w:pStyle w:val="Zkladntext1"/>
        <w:shd w:val="clear" w:color="auto" w:fill="auto"/>
        <w:tabs>
          <w:tab w:val="left" w:pos="1509"/>
          <w:tab w:val="center" w:pos="4085"/>
          <w:tab w:val="right" w:pos="4855"/>
        </w:tabs>
        <w:spacing w:after="0"/>
      </w:pPr>
      <w:r>
        <w:t>sídlem</w:t>
      </w:r>
      <w:r>
        <w:tab/>
        <w:t>Praha 4, Hornokrčská</w:t>
      </w:r>
      <w:r>
        <w:tab/>
        <w:t>15, PSČ: 140</w:t>
      </w:r>
      <w:r>
        <w:tab/>
        <w:t>21</w:t>
      </w:r>
    </w:p>
    <w:p w:rsidR="00C93AA9" w:rsidRDefault="00D8529D">
      <w:pPr>
        <w:pStyle w:val="Zkladntext1"/>
        <w:shd w:val="clear" w:color="auto" w:fill="auto"/>
        <w:spacing w:after="0"/>
      </w:pPr>
      <w:r>
        <w:t xml:space="preserve">zastoupená: </w:t>
      </w:r>
      <w:r w:rsidR="00942547">
        <w:t>XXXX</w:t>
      </w:r>
      <w:r>
        <w:t>, provozní a finanční ředitel (na základě plné moci)</w:t>
      </w:r>
    </w:p>
    <w:p w:rsidR="00C93AA9" w:rsidRDefault="00D8529D">
      <w:pPr>
        <w:pStyle w:val="Zkladntext1"/>
        <w:shd w:val="clear" w:color="auto" w:fill="auto"/>
        <w:spacing w:after="460"/>
        <w:ind w:right="1400"/>
        <w:jc w:val="left"/>
      </w:pPr>
      <w:r>
        <w:t>zapsaná v obchodním rejstříku vedeném Městským soudem v Praze, oddíl B, vložka 3044 (dále jen „</w:t>
      </w:r>
      <w:r>
        <w:rPr>
          <w:b/>
          <w:bCs/>
        </w:rPr>
        <w:t>Poskytovatel</w:t>
      </w:r>
      <w:r>
        <w:t>“)</w:t>
      </w:r>
    </w:p>
    <w:p w:rsidR="00C93AA9" w:rsidRDefault="00D8529D">
      <w:pPr>
        <w:pStyle w:val="Nadpis50"/>
        <w:keepNext/>
        <w:keepLines/>
        <w:shd w:val="clear" w:color="auto" w:fill="auto"/>
        <w:ind w:left="0"/>
        <w:jc w:val="both"/>
      </w:pPr>
      <w:bookmarkStart w:id="1" w:name="bookmark2"/>
      <w:r>
        <w:t>Nemocnice Nové Město na Moravě, příspěvková organizace</w:t>
      </w:r>
      <w:bookmarkEnd w:id="1"/>
    </w:p>
    <w:p w:rsidR="00C93AA9" w:rsidRDefault="00D8529D">
      <w:pPr>
        <w:pStyle w:val="Zkladntext50"/>
        <w:shd w:val="clear" w:color="auto" w:fill="auto"/>
        <w:tabs>
          <w:tab w:val="left" w:pos="1509"/>
        </w:tabs>
      </w:pPr>
      <w:r>
        <w:rPr>
          <w:rFonts w:ascii="Trebuchet MS" w:eastAsia="Trebuchet MS" w:hAnsi="Trebuchet MS" w:cs="Trebuchet MS"/>
        </w:rPr>
        <w:t>IČ:</w:t>
      </w:r>
      <w:r>
        <w:rPr>
          <w:rFonts w:ascii="Trebuchet MS" w:eastAsia="Trebuchet MS" w:hAnsi="Trebuchet MS" w:cs="Trebuchet MS"/>
        </w:rPr>
        <w:tab/>
      </w:r>
      <w:r>
        <w:t>00842001</w:t>
      </w:r>
    </w:p>
    <w:p w:rsidR="00C93AA9" w:rsidRDefault="00D8529D">
      <w:pPr>
        <w:pStyle w:val="Zkladntext50"/>
        <w:shd w:val="clear" w:color="auto" w:fill="auto"/>
        <w:tabs>
          <w:tab w:val="left" w:pos="1509"/>
        </w:tabs>
      </w:pPr>
      <w:r>
        <w:rPr>
          <w:rFonts w:ascii="Trebuchet MS" w:eastAsia="Trebuchet MS" w:hAnsi="Trebuchet MS" w:cs="Trebuchet MS"/>
        </w:rPr>
        <w:t>DIČ:</w:t>
      </w:r>
      <w:r>
        <w:rPr>
          <w:rFonts w:ascii="Trebuchet MS" w:eastAsia="Trebuchet MS" w:hAnsi="Trebuchet MS" w:cs="Trebuchet MS"/>
        </w:rPr>
        <w:tab/>
        <w:t>CZ</w:t>
      </w:r>
      <w:r>
        <w:t>00842 001</w:t>
      </w:r>
    </w:p>
    <w:p w:rsidR="00C93AA9" w:rsidRDefault="00D8529D">
      <w:pPr>
        <w:pStyle w:val="Zkladntext50"/>
        <w:shd w:val="clear" w:color="auto" w:fill="auto"/>
        <w:tabs>
          <w:tab w:val="left" w:pos="1509"/>
        </w:tabs>
      </w:pPr>
      <w:r>
        <w:rPr>
          <w:rFonts w:ascii="Trebuchet MS" w:eastAsia="Trebuchet MS" w:hAnsi="Trebuchet MS" w:cs="Trebuchet MS"/>
        </w:rPr>
        <w:t>sídlem</w:t>
      </w:r>
      <w:r>
        <w:rPr>
          <w:rFonts w:ascii="Trebuchet MS" w:eastAsia="Trebuchet MS" w:hAnsi="Trebuchet MS" w:cs="Trebuchet MS"/>
        </w:rPr>
        <w:tab/>
      </w:r>
      <w:r>
        <w:t>Žďárská 610, 592 31 Nové Město na Moravě</w:t>
      </w:r>
    </w:p>
    <w:p w:rsidR="00C93AA9" w:rsidRDefault="00D8529D">
      <w:pPr>
        <w:pStyle w:val="Zkladntext50"/>
        <w:shd w:val="clear" w:color="auto" w:fill="auto"/>
        <w:tabs>
          <w:tab w:val="left" w:pos="1509"/>
          <w:tab w:val="right" w:pos="4855"/>
        </w:tabs>
      </w:pPr>
      <w:r>
        <w:rPr>
          <w:rFonts w:ascii="Trebuchet MS" w:eastAsia="Trebuchet MS" w:hAnsi="Trebuchet MS" w:cs="Trebuchet MS"/>
        </w:rPr>
        <w:t>zastoupená</w:t>
      </w:r>
      <w:r>
        <w:rPr>
          <w:rFonts w:ascii="Trebuchet MS" w:eastAsia="Trebuchet MS" w:hAnsi="Trebuchet MS" w:cs="Trebuchet MS"/>
        </w:rPr>
        <w:tab/>
      </w:r>
      <w:r w:rsidR="00942547">
        <w:t>XXXX</w:t>
      </w:r>
      <w:r>
        <w:tab/>
        <w:t>- ředitelkou</w:t>
      </w:r>
    </w:p>
    <w:p w:rsidR="00C93AA9" w:rsidRDefault="00D8529D">
      <w:pPr>
        <w:pStyle w:val="Zkladntext1"/>
        <w:shd w:val="clear" w:color="auto" w:fill="auto"/>
        <w:spacing w:after="80" w:line="389" w:lineRule="auto"/>
        <w:ind w:right="1200"/>
        <w:jc w:val="left"/>
      </w:pPr>
      <w:r>
        <w:t xml:space="preserve">zapsaná v obchodní rejstříku vedeném </w:t>
      </w:r>
      <w:r>
        <w:rPr>
          <w:sz w:val="22"/>
          <w:szCs w:val="22"/>
        </w:rPr>
        <w:t xml:space="preserve">Krajským soudem v Brně, oddíl </w:t>
      </w:r>
      <w:proofErr w:type="spellStart"/>
      <w:r>
        <w:rPr>
          <w:sz w:val="22"/>
          <w:szCs w:val="22"/>
        </w:rPr>
        <w:t>Pr</w:t>
      </w:r>
      <w:proofErr w:type="spellEnd"/>
      <w:r>
        <w:rPr>
          <w:sz w:val="22"/>
          <w:szCs w:val="22"/>
        </w:rPr>
        <w:t xml:space="preserve">, vložka 1446 </w:t>
      </w:r>
      <w:r>
        <w:t>(dále jen „</w:t>
      </w:r>
      <w:r>
        <w:rPr>
          <w:b/>
          <w:bCs/>
        </w:rPr>
        <w:t>Objednatel</w:t>
      </w:r>
      <w:r>
        <w:t>“)</w:t>
      </w:r>
    </w:p>
    <w:p w:rsidR="00C93AA9" w:rsidRDefault="00D8529D">
      <w:pPr>
        <w:pStyle w:val="Zkladntext1"/>
        <w:shd w:val="clear" w:color="auto" w:fill="auto"/>
        <w:spacing w:after="220"/>
      </w:pPr>
      <w:r>
        <w:t>uzavřely níže uvedeného dne, měsíce a roku ve smyslu zákona č. 89/2012 Sb., občanský zákoník, v platném znění a zákona č. 121/2000 Sb., o právu autorském, o právech souvisejících s právem autorským a o změně některých zákonů, v platném znění tuto</w:t>
      </w:r>
    </w:p>
    <w:p w:rsidR="00C93AA9" w:rsidRDefault="00D8529D">
      <w:pPr>
        <w:pStyle w:val="Nadpis40"/>
        <w:keepNext/>
        <w:keepLines/>
        <w:shd w:val="clear" w:color="auto" w:fill="auto"/>
        <w:spacing w:after="220" w:line="240" w:lineRule="auto"/>
      </w:pPr>
      <w:bookmarkStart w:id="2" w:name="bookmark3"/>
      <w:r>
        <w:t>Smlouvu o poskytování služby</w:t>
      </w:r>
      <w:bookmarkEnd w:id="2"/>
    </w:p>
    <w:p w:rsidR="00C93AA9" w:rsidRDefault="00D8529D">
      <w:pPr>
        <w:pStyle w:val="Nadpis50"/>
        <w:keepNext/>
        <w:keepLines/>
        <w:numPr>
          <w:ilvl w:val="0"/>
          <w:numId w:val="1"/>
        </w:numPr>
        <w:shd w:val="clear" w:color="auto" w:fill="auto"/>
        <w:tabs>
          <w:tab w:val="left" w:pos="812"/>
        </w:tabs>
      </w:pPr>
      <w:bookmarkStart w:id="3" w:name="bookmark4"/>
      <w:r>
        <w:t>Předmět smlouvy</w:t>
      </w:r>
      <w:bookmarkEnd w:id="3"/>
    </w:p>
    <w:p w:rsidR="00C93AA9" w:rsidRDefault="00D8529D">
      <w:pPr>
        <w:pStyle w:val="Zkladntext1"/>
        <w:shd w:val="clear" w:color="auto" w:fill="auto"/>
        <w:spacing w:after="220"/>
        <w:ind w:left="760"/>
      </w:pPr>
      <w:r>
        <w:t>Poskytovatel se za níže uvedených výhrad a podmínek zavazuje poskytovat Objednateli přístup ke službám Archivace EZD (dále jen „</w:t>
      </w:r>
      <w:r>
        <w:rPr>
          <w:b/>
          <w:bCs/>
        </w:rPr>
        <w:t>Služba</w:t>
      </w:r>
      <w:r>
        <w:t>“).</w:t>
      </w:r>
    </w:p>
    <w:p w:rsidR="00C93AA9" w:rsidRDefault="00D8529D">
      <w:pPr>
        <w:pStyle w:val="Zkladntext1"/>
        <w:shd w:val="clear" w:color="auto" w:fill="auto"/>
        <w:spacing w:after="220"/>
        <w:ind w:left="760"/>
      </w:pPr>
      <w:r>
        <w:t xml:space="preserve">Počátek spuštění Služby je Objednatelem a Poskytovatelem sjednán na </w:t>
      </w:r>
      <w:proofErr w:type="gramStart"/>
      <w:r>
        <w:t>01.10.2020</w:t>
      </w:r>
      <w:proofErr w:type="gramEnd"/>
      <w:r>
        <w:t>.</w:t>
      </w:r>
    </w:p>
    <w:p w:rsidR="00C93AA9" w:rsidRDefault="00D8529D">
      <w:pPr>
        <w:pStyle w:val="Zkladntext1"/>
        <w:shd w:val="clear" w:color="auto" w:fill="auto"/>
        <w:spacing w:after="0"/>
        <w:ind w:left="760"/>
      </w:pPr>
      <w:r>
        <w:t>Podpisem této smlouvy Objednatel vyjadřuje výslovný souhlas s Dodatečnými podmínkami Služby, které jsou nedílnou součástí této smlouvy jako její Příloha č. 1, jakož i Všeobecnými</w:t>
      </w:r>
    </w:p>
    <w:p w:rsidR="00C93AA9" w:rsidRDefault="00D8529D">
      <w:pPr>
        <w:pStyle w:val="Zkladntext1"/>
        <w:shd w:val="clear" w:color="auto" w:fill="auto"/>
        <w:spacing w:after="220"/>
        <w:ind w:left="760"/>
      </w:pPr>
      <w:r>
        <w:t>podmínkami použití Služby - viz:</w:t>
      </w:r>
      <w:hyperlink r:id="rId9" w:history="1">
        <w:r>
          <w:t xml:space="preserve"> </w:t>
        </w:r>
        <w:r>
          <w:rPr>
            <w:color w:val="4D4D4F"/>
            <w:u w:val="single"/>
            <w:lang w:val="en-US" w:eastAsia="en-US" w:bidi="en-US"/>
          </w:rPr>
          <w:t>https://www.602.cz/obchodni-podminky</w:t>
        </w:r>
        <w:r>
          <w:rPr>
            <w:lang w:val="en-US" w:eastAsia="en-US" w:bidi="en-US"/>
          </w:rPr>
          <w:t>,</w:t>
        </w:r>
      </w:hyperlink>
      <w:r>
        <w:rPr>
          <w:lang w:val="en-US" w:eastAsia="en-US" w:bidi="en-US"/>
        </w:rPr>
        <w:t xml:space="preserve"> </w:t>
      </w:r>
      <w:r>
        <w:t>které jsou formou tohoto odkazu též součástí této smlouvy.</w:t>
      </w:r>
    </w:p>
    <w:p w:rsidR="00C93AA9" w:rsidRDefault="00D8529D">
      <w:pPr>
        <w:pStyle w:val="Nadpis50"/>
        <w:keepNext/>
        <w:keepLines/>
        <w:numPr>
          <w:ilvl w:val="0"/>
          <w:numId w:val="1"/>
        </w:numPr>
        <w:shd w:val="clear" w:color="auto" w:fill="auto"/>
        <w:tabs>
          <w:tab w:val="left" w:pos="812"/>
        </w:tabs>
      </w:pPr>
      <w:bookmarkStart w:id="4" w:name="bookmark5"/>
      <w:r>
        <w:t>Dodatečné podmínky Služby</w:t>
      </w:r>
      <w:bookmarkEnd w:id="4"/>
    </w:p>
    <w:p w:rsidR="00C93AA9" w:rsidRDefault="00D8529D">
      <w:pPr>
        <w:pStyle w:val="Zkladntext1"/>
        <w:shd w:val="clear" w:color="auto" w:fill="auto"/>
        <w:spacing w:after="220"/>
        <w:ind w:left="760"/>
      </w:pPr>
      <w:r>
        <w:t>Dodatečné podmínky Služby zpřesňují Všeobecné podmínky použití Služby poskytované společností Poskytovatelem. Dokument Všeobecné podmínky použití Služby je možné v aktuálním znění nalézt na</w:t>
      </w:r>
      <w:hyperlink r:id="rId10" w:history="1">
        <w:r>
          <w:t xml:space="preserve"> </w:t>
        </w:r>
        <w:r>
          <w:rPr>
            <w:color w:val="4D4D4F"/>
          </w:rPr>
          <w:t>https://www.602.cz/obchodni-podminky</w:t>
        </w:r>
        <w:r>
          <w:t>.</w:t>
        </w:r>
      </w:hyperlink>
    </w:p>
    <w:p w:rsidR="00C93AA9" w:rsidRDefault="00D8529D">
      <w:pPr>
        <w:pStyle w:val="Zkladntext1"/>
        <w:shd w:val="clear" w:color="auto" w:fill="auto"/>
        <w:spacing w:after="220"/>
        <w:ind w:left="760"/>
      </w:pPr>
      <w:r>
        <w:t>Ceny za čerpání Služby jsou součástí Dodatečných podmínek Služby uvedených v Příloze č. 1 této smlouvy.</w:t>
      </w:r>
    </w:p>
    <w:p w:rsidR="00C93AA9" w:rsidRDefault="00D8529D">
      <w:pPr>
        <w:pStyle w:val="Nadpis50"/>
        <w:keepNext/>
        <w:keepLines/>
        <w:numPr>
          <w:ilvl w:val="0"/>
          <w:numId w:val="1"/>
        </w:numPr>
        <w:shd w:val="clear" w:color="auto" w:fill="auto"/>
        <w:tabs>
          <w:tab w:val="left" w:pos="812"/>
        </w:tabs>
      </w:pPr>
      <w:bookmarkStart w:id="5" w:name="bookmark6"/>
      <w:r>
        <w:t>Platební podmínky</w:t>
      </w:r>
      <w:bookmarkEnd w:id="5"/>
    </w:p>
    <w:p w:rsidR="00C93AA9" w:rsidRDefault="00D8529D">
      <w:pPr>
        <w:pStyle w:val="Zkladntext1"/>
        <w:shd w:val="clear" w:color="auto" w:fill="auto"/>
        <w:spacing w:after="220"/>
        <w:ind w:left="760"/>
      </w:pPr>
      <w:r>
        <w:t>Služba je zpoplatněna měsíčním paušálem 20 000,- Kč bez DPH za služby uvedené v Dodatečných podmínkách v Příloze č. 1 této smlouvy. Podpisem této smlouvy se Objednatel zavazuje k čerpání Služby minimálně po dobu 24 měsíců. Podpisem této smlouvy vyjadřuje Objednatel souhlas s obsahem této smlouvy, Dodatečnými podmínkami Služby vč. Všeobecných podmínek použití Služby a vše v celém rozsahu plně přijímá.</w:t>
      </w:r>
    </w:p>
    <w:p w:rsidR="00C93AA9" w:rsidRDefault="00D8529D">
      <w:pPr>
        <w:pStyle w:val="Nadpis50"/>
        <w:keepNext/>
        <w:keepLines/>
        <w:numPr>
          <w:ilvl w:val="0"/>
          <w:numId w:val="1"/>
        </w:numPr>
        <w:shd w:val="clear" w:color="auto" w:fill="auto"/>
        <w:tabs>
          <w:tab w:val="left" w:pos="812"/>
        </w:tabs>
      </w:pPr>
      <w:bookmarkStart w:id="6" w:name="bookmark7"/>
      <w:r>
        <w:t>Dostupnost Služby</w:t>
      </w:r>
      <w:bookmarkEnd w:id="6"/>
    </w:p>
    <w:p w:rsidR="00C93AA9" w:rsidRDefault="00D8529D">
      <w:pPr>
        <w:pStyle w:val="Zkladntext1"/>
        <w:shd w:val="clear" w:color="auto" w:fill="auto"/>
        <w:spacing w:after="220"/>
        <w:ind w:left="760"/>
      </w:pPr>
      <w:r>
        <w:t xml:space="preserve">Služba je dostupná v režimu 24/7 s garancí dostupnosti </w:t>
      </w:r>
      <w:r w:rsidR="00942547" w:rsidRPr="00942547">
        <w:rPr>
          <w:highlight w:val="yellow"/>
        </w:rPr>
        <w:t>XXXX</w:t>
      </w:r>
      <w:r>
        <w:t>.</w:t>
      </w:r>
    </w:p>
    <w:p w:rsidR="00C93AA9" w:rsidRDefault="00D8529D">
      <w:pPr>
        <w:pStyle w:val="Nadpis50"/>
        <w:keepNext/>
        <w:keepLines/>
        <w:numPr>
          <w:ilvl w:val="0"/>
          <w:numId w:val="1"/>
        </w:numPr>
        <w:shd w:val="clear" w:color="auto" w:fill="auto"/>
        <w:tabs>
          <w:tab w:val="left" w:pos="812"/>
        </w:tabs>
      </w:pPr>
      <w:bookmarkStart w:id="7" w:name="bookmark8"/>
      <w:r>
        <w:t>Vypovězení Služby</w:t>
      </w:r>
      <w:bookmarkEnd w:id="7"/>
    </w:p>
    <w:p w:rsidR="00C93AA9" w:rsidRDefault="00D8529D">
      <w:pPr>
        <w:pStyle w:val="Zkladntext1"/>
        <w:shd w:val="clear" w:color="auto" w:fill="auto"/>
        <w:spacing w:after="220"/>
        <w:ind w:left="760"/>
      </w:pPr>
      <w:r>
        <w:t>Po zahájení provozu lze Službu ze strany Objednatele vypovědět nejprve po uplynutí doby 24 měsíců (dále jen „</w:t>
      </w:r>
      <w:r>
        <w:rPr>
          <w:b/>
          <w:bCs/>
        </w:rPr>
        <w:t>Minimální doba trvání</w:t>
      </w:r>
      <w:r>
        <w:t>“). Pokud Objednatel požádá o zrušení Služby jako celku, popř. jednotlivých položek Služby dříve či Službu vypoví dříve, Poskytovatelem bude</w:t>
      </w:r>
    </w:p>
    <w:p w:rsidR="00C93AA9" w:rsidRDefault="00D8529D">
      <w:pPr>
        <w:jc w:val="center"/>
        <w:rPr>
          <w:sz w:val="2"/>
          <w:szCs w:val="2"/>
        </w:rPr>
      </w:pPr>
      <w:r>
        <w:rPr>
          <w:noProof/>
          <w:lang w:bidi="ar-SA"/>
        </w:rPr>
        <w:drawing>
          <wp:inline distT="0" distB="0" distL="0" distR="0">
            <wp:extent cx="1414145" cy="18923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1414145" cy="189230"/>
                    </a:xfrm>
                    <a:prstGeom prst="rect">
                      <a:avLst/>
                    </a:prstGeom>
                  </pic:spPr>
                </pic:pic>
              </a:graphicData>
            </a:graphic>
          </wp:inline>
        </w:drawing>
      </w:r>
    </w:p>
    <w:p w:rsidR="00C93AA9" w:rsidRDefault="00C93AA9">
      <w:pPr>
        <w:spacing w:after="286" w:line="14" w:lineRule="exact"/>
      </w:pPr>
    </w:p>
    <w:p w:rsidR="00C93AA9" w:rsidRDefault="00D8529D">
      <w:pPr>
        <w:pStyle w:val="Zkladntext1"/>
        <w:shd w:val="clear" w:color="auto" w:fill="auto"/>
        <w:spacing w:after="240"/>
        <w:ind w:left="760"/>
      </w:pPr>
      <w:r>
        <w:lastRenderedPageBreak/>
        <w:t xml:space="preserve">Objednateli účtováno odstupné ve výši 50 % z celkového paušálu za zbývající období Minimální doby trvání. Po uplynutí Minimální doby trvání lze tuto smlouvu a současně Službu vypovědět i bez udání důvodů s výpovědní lhůtou v trvání jeden měsíc a počínající od prvního dne doručení výpovědi, kteroužto výpověď lze učinit pouze elektronicky </w:t>
      </w:r>
      <w:proofErr w:type="gramStart"/>
      <w:r>
        <w:t>na</w:t>
      </w:r>
      <w:proofErr w:type="gramEnd"/>
      <w:r>
        <w:t xml:space="preserve">: </w:t>
      </w:r>
      <w:r w:rsidR="00942547" w:rsidRPr="00942547">
        <w:rPr>
          <w:highlight w:val="yellow"/>
        </w:rPr>
        <w:t>XXXX</w:t>
      </w:r>
      <w:r>
        <w:t>.</w:t>
      </w:r>
    </w:p>
    <w:p w:rsidR="00C93AA9" w:rsidRDefault="00D8529D">
      <w:pPr>
        <w:pStyle w:val="Nadpis50"/>
        <w:keepNext/>
        <w:keepLines/>
        <w:numPr>
          <w:ilvl w:val="0"/>
          <w:numId w:val="1"/>
        </w:numPr>
        <w:shd w:val="clear" w:color="auto" w:fill="auto"/>
        <w:tabs>
          <w:tab w:val="left" w:pos="750"/>
        </w:tabs>
        <w:ind w:left="400"/>
      </w:pPr>
      <w:bookmarkStart w:id="8" w:name="bookmark9"/>
      <w:r>
        <w:t>Náhrada škody</w:t>
      </w:r>
      <w:bookmarkEnd w:id="8"/>
    </w:p>
    <w:p w:rsidR="00C93AA9" w:rsidRDefault="00D8529D">
      <w:pPr>
        <w:pStyle w:val="Zkladntext1"/>
        <w:shd w:val="clear" w:color="auto" w:fill="auto"/>
        <w:spacing w:after="220"/>
        <w:ind w:left="760"/>
      </w:pPr>
      <w:r>
        <w:t xml:space="preserve">Smluvní strany se dohodly, že odpovědnost a povinnost Poskytovatele k náhradě škody či nemajetkové újmy jím způsobené nikoliv úmyslně, z hrubé nedbalosti či na přirozených právech člověka porušením jakýchkoliv jeho závazků sjednaných touto smlouvou či vyplývajících pro něj ze zákona v souvislosti s touto smlouvou je omezena částkou 5 násobku měsíčního paušálu, kteroužto částku smluvní strany ve smyslu </w:t>
      </w:r>
      <w:proofErr w:type="spellStart"/>
      <w:r>
        <w:t>ust</w:t>
      </w:r>
      <w:proofErr w:type="spellEnd"/>
      <w:r>
        <w:t>. § 2898 zákona č. 89/2012 Sb., občanský zákoník, v platném znění shodně považují a prohlašují za maximální částku náhrady škody či nemajetkové újmy, za kterou odpovídá poskytovatel a kterou bude případně povinen uhradit. Smluvní strany se současně dohodly, že Poskytovatel není povinen Objednateli nahradit ušlý zisk.</w:t>
      </w:r>
    </w:p>
    <w:p w:rsidR="00C93AA9" w:rsidRDefault="00D8529D">
      <w:pPr>
        <w:pStyle w:val="Nadpis50"/>
        <w:keepNext/>
        <w:keepLines/>
        <w:numPr>
          <w:ilvl w:val="0"/>
          <w:numId w:val="1"/>
        </w:numPr>
        <w:shd w:val="clear" w:color="auto" w:fill="auto"/>
        <w:tabs>
          <w:tab w:val="left" w:pos="792"/>
        </w:tabs>
        <w:spacing w:after="120"/>
        <w:ind w:left="460"/>
      </w:pPr>
      <w:bookmarkStart w:id="9" w:name="bookmark10"/>
      <w:r>
        <w:t>Povinnost mlčenlivosti</w:t>
      </w:r>
      <w:bookmarkEnd w:id="9"/>
    </w:p>
    <w:p w:rsidR="00C93AA9" w:rsidRDefault="00D8529D">
      <w:pPr>
        <w:pStyle w:val="Zkladntext1"/>
        <w:shd w:val="clear" w:color="auto" w:fill="auto"/>
        <w:ind w:left="760"/>
      </w:pPr>
      <w:r>
        <w:t>V průběhu plnění předmětu této smlouvy může Poskytovatel přijít do styku s důvěrnými informacemi týkající se Objednatele, jeho zaměstnanců či pacientů</w:t>
      </w:r>
    </w:p>
    <w:p w:rsidR="00C93AA9" w:rsidRDefault="00D8529D">
      <w:pPr>
        <w:pStyle w:val="Zkladntext1"/>
        <w:numPr>
          <w:ilvl w:val="0"/>
          <w:numId w:val="2"/>
        </w:numPr>
        <w:shd w:val="clear" w:color="auto" w:fill="auto"/>
        <w:tabs>
          <w:tab w:val="left" w:pos="1134"/>
        </w:tabs>
        <w:ind w:left="1120" w:hanging="360"/>
      </w:pPr>
      <w:r>
        <w:t>mající povahu osobních údajů identifikovatelných fyzických osob, obchodních údajů, či údajů o jiných právních a faktických vztazích Objednatele,</w:t>
      </w:r>
    </w:p>
    <w:p w:rsidR="00C93AA9" w:rsidRDefault="00D8529D">
      <w:pPr>
        <w:pStyle w:val="Zkladntext1"/>
        <w:numPr>
          <w:ilvl w:val="0"/>
          <w:numId w:val="2"/>
        </w:numPr>
        <w:shd w:val="clear" w:color="auto" w:fill="auto"/>
        <w:tabs>
          <w:tab w:val="left" w:pos="1134"/>
        </w:tabs>
        <w:ind w:left="1120" w:hanging="360"/>
      </w:pPr>
      <w:r>
        <w:t>které Poskytovatel obdržel či obdrží, a to ať již písemně, ústně, v elektronické či jiné formě, a to na jakémkoli nosiči, na němž takováto informace může být nahrána nebo uložena.</w:t>
      </w:r>
    </w:p>
    <w:p w:rsidR="00C93AA9" w:rsidRDefault="00D8529D">
      <w:pPr>
        <w:pStyle w:val="Zkladntext1"/>
        <w:shd w:val="clear" w:color="auto" w:fill="auto"/>
        <w:ind w:left="760"/>
      </w:pPr>
      <w:r>
        <w:t>Za důvěrné informace se nepovažují informace, které jsou či se stanou veřejně přístupnými a mohou být kýmkoli získány bez nutnosti vyvinout větší úsilí za předpokladu, že nejsou získány jako důsledek protiprávního jednání.</w:t>
      </w:r>
    </w:p>
    <w:p w:rsidR="00C93AA9" w:rsidRDefault="00D8529D">
      <w:pPr>
        <w:pStyle w:val="Zkladntext1"/>
        <w:numPr>
          <w:ilvl w:val="0"/>
          <w:numId w:val="3"/>
        </w:numPr>
        <w:shd w:val="clear" w:color="auto" w:fill="auto"/>
        <w:tabs>
          <w:tab w:val="left" w:pos="1015"/>
        </w:tabs>
        <w:ind w:left="760"/>
      </w:pPr>
      <w:proofErr w:type="gramStart"/>
      <w:r>
        <w:t>případě</w:t>
      </w:r>
      <w:proofErr w:type="gramEnd"/>
      <w:r>
        <w:t xml:space="preserve"> pochybností sdělí Objednatel na žádost Poskytovatele, zda informaci považuje za důvěrnou. Nepožádal-li Poskytovatel o toto sdělení, má se v případě pochybností za to, že informace je důvěrná.</w:t>
      </w:r>
    </w:p>
    <w:p w:rsidR="00C93AA9" w:rsidRDefault="00D8529D">
      <w:pPr>
        <w:pStyle w:val="Zkladntext1"/>
        <w:shd w:val="clear" w:color="auto" w:fill="auto"/>
        <w:spacing w:after="0"/>
        <w:ind w:left="760"/>
      </w:pPr>
      <w:r>
        <w:t>Poskytovatel zajistí přenesení povinnosti mlčenlivosti v plném rozsahu této smlouvy na své zaměstnance i jakékoli další osoby v právním či faktickém vztahu k Objednateli, které se budou na realizaci předmětu smlouvy podílet. To platí i pro ostatní povinnosti uložené touto</w:t>
      </w:r>
    </w:p>
    <w:p w:rsidR="00C93AA9" w:rsidRDefault="00D8529D">
      <w:pPr>
        <w:pStyle w:val="Zkladntext1"/>
        <w:shd w:val="clear" w:color="auto" w:fill="auto"/>
        <w:ind w:left="760"/>
      </w:pPr>
      <w:r>
        <w:t>smlouvou.</w:t>
      </w:r>
    </w:p>
    <w:p w:rsidR="00C93AA9" w:rsidRDefault="00D8529D">
      <w:pPr>
        <w:pStyle w:val="Zkladntext1"/>
        <w:shd w:val="clear" w:color="auto" w:fill="auto"/>
        <w:ind w:left="760"/>
      </w:pPr>
      <w:r>
        <w:t>Poskytovatel se dále zavazuje dodržovat pravidla a zásady zpracování a ochrany osobních údajů identifikovatelných fyzických osob podle Obecného nařízení Evropského parlamentu a rady (EU) č. 2016/679 o ochraně fyzických osob v souvislosti se zpracováním osobních údajů a o volném pohybu těchto údajů a o zrušení směrnice 95/46/ES.</w:t>
      </w:r>
    </w:p>
    <w:p w:rsidR="00C93AA9" w:rsidRDefault="00D8529D">
      <w:pPr>
        <w:pStyle w:val="Zkladntext1"/>
        <w:shd w:val="clear" w:color="auto" w:fill="auto"/>
        <w:ind w:left="760"/>
      </w:pPr>
      <w:r>
        <w:t>Ustanovení tohoto článku se vztahují jak na období platnosti této smlouvy, tak na období 1 roku po jejím ukončení.</w:t>
      </w:r>
    </w:p>
    <w:p w:rsidR="00C93AA9" w:rsidRDefault="00D8529D">
      <w:pPr>
        <w:pStyle w:val="Zkladntext1"/>
        <w:numPr>
          <w:ilvl w:val="0"/>
          <w:numId w:val="3"/>
        </w:numPr>
        <w:shd w:val="clear" w:color="auto" w:fill="auto"/>
        <w:tabs>
          <w:tab w:val="left" w:pos="1015"/>
        </w:tabs>
        <w:spacing w:after="240"/>
        <w:ind w:left="760"/>
      </w:pPr>
      <w:proofErr w:type="gramStart"/>
      <w:r>
        <w:t>případě</w:t>
      </w:r>
      <w:proofErr w:type="gramEnd"/>
      <w:r>
        <w:t xml:space="preserve"> porušení této povinnosti je Poskytovatel povinen zaplatit Objednateli smluvní pokutu ve výši </w:t>
      </w:r>
      <w:r w:rsidR="00942547" w:rsidRPr="00942547">
        <w:rPr>
          <w:highlight w:val="yellow"/>
        </w:rPr>
        <w:t>XXXX</w:t>
      </w:r>
      <w:r w:rsidR="00942547">
        <w:t xml:space="preserve"> </w:t>
      </w:r>
      <w:r>
        <w:t>Kč za každé jednotlivé porušení.</w:t>
      </w:r>
    </w:p>
    <w:p w:rsidR="00C93AA9" w:rsidRDefault="00D8529D">
      <w:pPr>
        <w:pStyle w:val="Nadpis50"/>
        <w:keepNext/>
        <w:keepLines/>
        <w:numPr>
          <w:ilvl w:val="0"/>
          <w:numId w:val="1"/>
        </w:numPr>
        <w:shd w:val="clear" w:color="auto" w:fill="auto"/>
        <w:tabs>
          <w:tab w:val="left" w:pos="750"/>
        </w:tabs>
        <w:ind w:left="400"/>
      </w:pPr>
      <w:bookmarkStart w:id="10" w:name="bookmark11"/>
      <w:r>
        <w:t>Závěrečná ustanovení</w:t>
      </w:r>
      <w:bookmarkEnd w:id="10"/>
    </w:p>
    <w:p w:rsidR="00C93AA9" w:rsidRDefault="00D8529D">
      <w:pPr>
        <w:pStyle w:val="Zkladntext1"/>
        <w:shd w:val="clear" w:color="auto" w:fill="auto"/>
        <w:ind w:left="760"/>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Strany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jakýmikoliv skutečnostmi, které vyjdou najevo a o kterých</w:t>
      </w:r>
      <w:r>
        <w:br w:type="page"/>
      </w:r>
    </w:p>
    <w:p w:rsidR="00C93AA9" w:rsidRDefault="00D8529D">
      <w:pPr>
        <w:spacing w:line="14" w:lineRule="exact"/>
      </w:pPr>
      <w:r>
        <w:rPr>
          <w:rFonts w:ascii="Trebuchet MS" w:eastAsia="Trebuchet MS" w:hAnsi="Trebuchet MS" w:cs="Trebuchet MS"/>
          <w:noProof/>
          <w:sz w:val="20"/>
          <w:szCs w:val="20"/>
          <w:lang w:bidi="ar-SA"/>
        </w:rPr>
        <w:lastRenderedPageBreak/>
        <w:drawing>
          <wp:anchor distT="0" distB="105410" distL="114300" distR="114300" simplePos="0" relativeHeight="125829378" behindDoc="0" locked="0" layoutInCell="1" allowOverlap="1">
            <wp:simplePos x="0" y="0"/>
            <wp:positionH relativeFrom="page">
              <wp:posOffset>2832735</wp:posOffset>
            </wp:positionH>
            <wp:positionV relativeFrom="paragraph">
              <wp:posOffset>8890</wp:posOffset>
            </wp:positionV>
            <wp:extent cx="1414145" cy="189230"/>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1414145" cy="189230"/>
                    </a:xfrm>
                    <a:prstGeom prst="rect">
                      <a:avLst/>
                    </a:prstGeom>
                  </pic:spPr>
                </pic:pic>
              </a:graphicData>
            </a:graphic>
          </wp:anchor>
        </w:drawing>
      </w:r>
    </w:p>
    <w:p w:rsidR="00C93AA9" w:rsidRDefault="00D8529D">
      <w:pPr>
        <w:pStyle w:val="Zkladntext1"/>
        <w:shd w:val="clear" w:color="auto" w:fill="auto"/>
      </w:pPr>
      <w:r>
        <w:t>neposkytla druhá strana informace při jednání o této smlouvě. Výjimkou budou případy, kdy daná strana úmyslně uvedla druhou stranu ve skutkový omyl ohledně předmětu této smlouvy. Strany se dále dohodly, že pro účely této smlouvy se nepoužijí ustanovení § 1765 a 1766, § 1793 až 1795 a § 1805 odst. 2 zákona č. 89/2012 Sb., občanský zákoník, v platném znění.</w:t>
      </w:r>
    </w:p>
    <w:p w:rsidR="00C93AA9" w:rsidRDefault="00D8529D">
      <w:pPr>
        <w:pStyle w:val="Zkladntext1"/>
        <w:shd w:val="clear" w:color="auto" w:fill="auto"/>
      </w:pPr>
      <w:r>
        <w:t xml:space="preserve">Smluvní strany jsou si plně vědomy zákonné povinnosti od 1. 7. 2016 uveřejnit dle zákona č. 340/2015 Sb., o zvláštních podmínkách účinnosti některých smluv, uveřejňování těchto smluv a o registru smluv (zákon o registru smluv) tuto smlouvu a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t>metadat</w:t>
      </w:r>
      <w:proofErr w:type="spellEnd"/>
      <w:r>
        <w:t xml:space="preserve"> podle § 5 odst. 5 zákona o registru smluv do registru smluv.</w:t>
      </w:r>
    </w:p>
    <w:p w:rsidR="00C93AA9" w:rsidRDefault="00D8529D">
      <w:pPr>
        <w:pStyle w:val="Zkladntext1"/>
        <w:shd w:val="clear" w:color="auto" w:fill="auto"/>
      </w:pPr>
      <w:r>
        <w:t>Smluvní strany se dohodly, že zákonnou povinnost dle § 5 odst. 2 zákona o registru smluv splní Objednatel a splnění této povinnosti doloží Poskytovateli. Současně berou smluvní strany na vědomí, že v případě nesplnění zákonné povinnosti je smlouva do tří měsíců od jejího podpisu bez dalšího zrušena od samého počátku.</w:t>
      </w:r>
    </w:p>
    <w:p w:rsidR="00C93AA9" w:rsidRDefault="00D8529D">
      <w:pPr>
        <w:pStyle w:val="Zkladntext1"/>
        <w:shd w:val="clear" w:color="auto" w:fill="auto"/>
        <w:spacing w:after="0"/>
      </w:pPr>
      <w:r>
        <w:t>Poskytovatel výslovně souhlasí se zveřejněním celého textu této smlouvy případně i podpisů v</w:t>
      </w:r>
    </w:p>
    <w:p w:rsidR="00C93AA9" w:rsidRDefault="00D8529D">
      <w:pPr>
        <w:pStyle w:val="Zkladntext1"/>
        <w:shd w:val="clear" w:color="auto" w:fill="auto"/>
      </w:pPr>
      <w:r>
        <w:t>informačním systému veřejné správy - Registru smluv.</w:t>
      </w:r>
    </w:p>
    <w:p w:rsidR="00C93AA9" w:rsidRDefault="00D8529D">
      <w:pPr>
        <w:pStyle w:val="Zkladntext1"/>
        <w:shd w:val="clear" w:color="auto" w:fill="auto"/>
      </w:pPr>
      <w:r>
        <w:t>Tato smlouva nabývá platnosti dnem podpisu obou smluvních stran a účinnosti dnem uveřejnění v informačním systému veřejné správy - Registru smluv.</w:t>
      </w:r>
    </w:p>
    <w:p w:rsidR="00C93AA9" w:rsidRDefault="00D8529D">
      <w:pPr>
        <w:pStyle w:val="Zkladntext1"/>
        <w:shd w:val="clear" w:color="auto" w:fill="auto"/>
        <w:spacing w:after="220"/>
      </w:pPr>
      <w:r>
        <w:t>Je-li nebo stane-li se některé ustanovení této smlouvy neplatné či neúčinné, zůstávají ostatní ustanovení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by svým obsahem nejlépe odpovídalo záměru ustanovení neplatného či neúčinného.</w:t>
      </w:r>
    </w:p>
    <w:p w:rsidR="00C93AA9" w:rsidRDefault="00D8529D">
      <w:pPr>
        <w:pStyle w:val="Zkladntext1"/>
        <w:shd w:val="clear" w:color="auto" w:fill="auto"/>
        <w:spacing w:after="0"/>
      </w:pPr>
      <w:r>
        <w:t>Nedílnou součást této smlouvy tvoří její přílohy:</w:t>
      </w:r>
    </w:p>
    <w:p w:rsidR="00C93AA9" w:rsidRDefault="00D8529D">
      <w:pPr>
        <w:pStyle w:val="Zkladntext1"/>
        <w:shd w:val="clear" w:color="auto" w:fill="auto"/>
        <w:spacing w:after="0"/>
      </w:pPr>
      <w:r>
        <w:t>Příloha č. 1 - Dodatečné podmínkami Služby</w:t>
      </w:r>
    </w:p>
    <w:p w:rsidR="00C93AA9" w:rsidRDefault="00D8529D">
      <w:pPr>
        <w:pStyle w:val="Zkladntext1"/>
        <w:shd w:val="clear" w:color="auto" w:fill="auto"/>
        <w:spacing w:after="220"/>
      </w:pPr>
      <w:r>
        <w:t>Příloha č. 2 - Plná moc Poskytovatele</w:t>
      </w:r>
    </w:p>
    <w:p w:rsidR="00C93AA9" w:rsidRDefault="00D8529D">
      <w:pPr>
        <w:pStyle w:val="Zkladntext1"/>
        <w:shd w:val="clear" w:color="auto" w:fill="auto"/>
        <w:spacing w:after="220"/>
      </w:pPr>
      <w:r>
        <w:t>Tato smlouva je sepsána ve dvou vyhotoveních, z nichž po jedné obdrží každá ze smluvních stran.</w:t>
      </w:r>
    </w:p>
    <w:p w:rsidR="00C93AA9" w:rsidRDefault="00D8529D">
      <w:pPr>
        <w:pStyle w:val="Zkladntext1"/>
        <w:shd w:val="clear" w:color="auto" w:fill="auto"/>
      </w:pPr>
      <w:r>
        <w:t>Smluvní strany prohlašují, že se důkladně seznámily s celým textem této smlouvy včetně jejích příloh a nemají vůči němu žádných výhrad a že tato smlouva vyjadřuje skutečnou, svobodnou a vážně míněnou vůli smluvních stran a že nebyla ujednána v tísni či za nevýhodných podmínek pro žádnou z nich.</w:t>
      </w:r>
    </w:p>
    <w:p w:rsidR="00942547" w:rsidRDefault="00942547">
      <w:pPr>
        <w:spacing w:line="14" w:lineRule="exact"/>
      </w:pPr>
    </w:p>
    <w:p w:rsidR="00942547" w:rsidRDefault="00942547">
      <w:pPr>
        <w:spacing w:line="14" w:lineRule="exact"/>
      </w:pPr>
    </w:p>
    <w:p w:rsidR="00942547" w:rsidRDefault="00942547">
      <w:pPr>
        <w:spacing w:line="14" w:lineRule="exact"/>
      </w:pPr>
    </w:p>
    <w:p w:rsidR="00C93AA9" w:rsidRDefault="00D8529D">
      <w:pPr>
        <w:spacing w:line="14" w:lineRule="exact"/>
      </w:pPr>
      <w:r>
        <w:rPr>
          <w:rFonts w:ascii="Trebuchet MS" w:eastAsia="Trebuchet MS" w:hAnsi="Trebuchet MS" w:cs="Trebuchet MS"/>
          <w:noProof/>
          <w:sz w:val="20"/>
          <w:szCs w:val="20"/>
          <w:lang w:bidi="ar-SA"/>
        </w:rPr>
        <mc:AlternateContent>
          <mc:Choice Requires="wps">
            <w:drawing>
              <wp:anchor distT="181610" distB="0" distL="114300" distR="3089275" simplePos="0" relativeHeight="125829379" behindDoc="0" locked="0" layoutInCell="1" allowOverlap="1">
                <wp:simplePos x="0" y="0"/>
                <wp:positionH relativeFrom="page">
                  <wp:posOffset>1003935</wp:posOffset>
                </wp:positionH>
                <wp:positionV relativeFrom="paragraph">
                  <wp:posOffset>190500</wp:posOffset>
                </wp:positionV>
                <wp:extent cx="2018030" cy="150558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018030" cy="1505585"/>
                        </a:xfrm>
                        <a:prstGeom prst="rect">
                          <a:avLst/>
                        </a:prstGeom>
                        <a:noFill/>
                      </wps:spPr>
                      <wps:txbx>
                        <w:txbxContent>
                          <w:p w:rsidR="00C93AA9" w:rsidRDefault="00D8529D">
                            <w:pPr>
                              <w:pStyle w:val="Zkladntext1"/>
                              <w:shd w:val="clear" w:color="auto" w:fill="auto"/>
                              <w:spacing w:after="0"/>
                              <w:jc w:val="left"/>
                            </w:pPr>
                            <w:r>
                              <w:t>Za Poskytovatele</w:t>
                            </w:r>
                          </w:p>
                          <w:p w:rsidR="00C93AA9" w:rsidRDefault="00D8529D">
                            <w:pPr>
                              <w:pStyle w:val="Zkladntext1"/>
                              <w:shd w:val="clear" w:color="auto" w:fill="auto"/>
                              <w:spacing w:after="0"/>
                              <w:jc w:val="left"/>
                            </w:pPr>
                            <w:r>
                              <w:t>V Praze, dne</w:t>
                            </w:r>
                            <w:r w:rsidR="00942547">
                              <w:t xml:space="preserve"> </w:t>
                            </w:r>
                            <w:proofErr w:type="gramStart"/>
                            <w:r w:rsidR="00942547">
                              <w:t>16.09.2020</w:t>
                            </w:r>
                            <w:proofErr w:type="gramEnd"/>
                          </w:p>
                          <w:p w:rsidR="00C93AA9" w:rsidRDefault="00942547">
                            <w:pPr>
                              <w:pStyle w:val="Zkladntext1"/>
                              <w:pBdr>
                                <w:bottom w:val="single" w:sz="4" w:space="0" w:color="auto"/>
                              </w:pBdr>
                              <w:shd w:val="clear" w:color="auto" w:fill="auto"/>
                              <w:spacing w:after="100"/>
                              <w:ind w:left="180"/>
                              <w:jc w:val="center"/>
                            </w:pPr>
                            <w:r w:rsidRPr="00942547">
                              <w:rPr>
                                <w:highlight w:val="yellow"/>
                              </w:rPr>
                              <w:t>XXXX</w:t>
                            </w:r>
                          </w:p>
                          <w:p w:rsidR="00C93AA9" w:rsidRDefault="00D8529D">
                            <w:pPr>
                              <w:pStyle w:val="Zkladntext1"/>
                              <w:shd w:val="clear" w:color="auto" w:fill="auto"/>
                              <w:spacing w:after="0"/>
                              <w:jc w:val="left"/>
                            </w:pPr>
                            <w:r>
                              <w:t>Software602 a.s.</w:t>
                            </w:r>
                          </w:p>
                          <w:p w:rsidR="00C93AA9" w:rsidRDefault="00D8529D">
                            <w:pPr>
                              <w:pStyle w:val="Zkladntext1"/>
                              <w:shd w:val="clear" w:color="auto" w:fill="auto"/>
                              <w:spacing w:after="0"/>
                              <w:jc w:val="left"/>
                            </w:pPr>
                            <w:r>
                              <w:t xml:space="preserve">Jméno: </w:t>
                            </w:r>
                            <w:r w:rsidR="00942547" w:rsidRPr="00942547">
                              <w:rPr>
                                <w:highlight w:val="yellow"/>
                              </w:rPr>
                              <w:t>XXXX</w:t>
                            </w:r>
                            <w:r w:rsidR="00942547">
                              <w:t xml:space="preserve"> </w:t>
                            </w:r>
                            <w:r>
                              <w:t>Funkce: provozní a finanční ředitel</w:t>
                            </w:r>
                          </w:p>
                          <w:p w:rsidR="00C93AA9" w:rsidRDefault="00D8529D">
                            <w:pPr>
                              <w:pStyle w:val="Zkladntext1"/>
                              <w:shd w:val="clear" w:color="auto" w:fill="auto"/>
                              <w:spacing w:after="0"/>
                              <w:jc w:val="left"/>
                            </w:pPr>
                            <w:r>
                              <w:t>(na základě plné moci)</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79.05pt;margin-top:15pt;width:158.9pt;height:118.55pt;z-index:125829379;visibility:visible;mso-wrap-style:square;mso-wrap-distance-left:9pt;mso-wrap-distance-top:14.3pt;mso-wrap-distance-right:243.2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" filled="f" stroked="f">
                <v:textbox inset="0,0,0,0">
                  <w:txbxContent>
                    <w:p w:rsidR="00C93AA9" w:rsidRDefault="00D8529D">
                      <w:pPr>
                        <w:pStyle w:val="Zkladntext1"/>
                        <w:shd w:val="clear" w:color="auto" w:fill="auto"/>
                        <w:spacing w:after="0"/>
                        <w:jc w:val="left"/>
                      </w:pPr>
                      <w:r>
                        <w:t>Za Poskytovatele</w:t>
                      </w:r>
                    </w:p>
                    <w:p w:rsidR="00C93AA9" w:rsidRDefault="00D8529D">
                      <w:pPr>
                        <w:pStyle w:val="Zkladntext1"/>
                        <w:shd w:val="clear" w:color="auto" w:fill="auto"/>
                        <w:spacing w:after="0"/>
                        <w:jc w:val="left"/>
                      </w:pPr>
                      <w:r>
                        <w:t>V Praze, dne</w:t>
                      </w:r>
                      <w:r w:rsidR="00942547">
                        <w:t xml:space="preserve"> </w:t>
                      </w:r>
                      <w:proofErr w:type="gramStart"/>
                      <w:r w:rsidR="00942547">
                        <w:t>16.09.2020</w:t>
                      </w:r>
                      <w:proofErr w:type="gramEnd"/>
                    </w:p>
                    <w:p w:rsidR="00C93AA9" w:rsidRDefault="00942547">
                      <w:pPr>
                        <w:pStyle w:val="Zkladntext1"/>
                        <w:pBdr>
                          <w:bottom w:val="single" w:sz="4" w:space="0" w:color="auto"/>
                        </w:pBdr>
                        <w:shd w:val="clear" w:color="auto" w:fill="auto"/>
                        <w:spacing w:after="100"/>
                        <w:ind w:left="180"/>
                        <w:jc w:val="center"/>
                      </w:pPr>
                      <w:r w:rsidRPr="00942547">
                        <w:rPr>
                          <w:highlight w:val="yellow"/>
                        </w:rPr>
                        <w:t>XXXX</w:t>
                      </w:r>
                    </w:p>
                    <w:p w:rsidR="00C93AA9" w:rsidRDefault="00D8529D">
                      <w:pPr>
                        <w:pStyle w:val="Zkladntext1"/>
                        <w:shd w:val="clear" w:color="auto" w:fill="auto"/>
                        <w:spacing w:after="0"/>
                        <w:jc w:val="left"/>
                      </w:pPr>
                      <w:r>
                        <w:t>Software602 a.s.</w:t>
                      </w:r>
                    </w:p>
                    <w:p w:rsidR="00C93AA9" w:rsidRDefault="00D8529D">
                      <w:pPr>
                        <w:pStyle w:val="Zkladntext1"/>
                        <w:shd w:val="clear" w:color="auto" w:fill="auto"/>
                        <w:spacing w:after="0"/>
                        <w:jc w:val="left"/>
                      </w:pPr>
                      <w:r>
                        <w:t xml:space="preserve">Jméno: </w:t>
                      </w:r>
                      <w:r w:rsidR="00942547" w:rsidRPr="00942547">
                        <w:rPr>
                          <w:highlight w:val="yellow"/>
                        </w:rPr>
                        <w:t>XXXX</w:t>
                      </w:r>
                      <w:r w:rsidR="00942547">
                        <w:t xml:space="preserve"> </w:t>
                      </w:r>
                      <w:r>
                        <w:t>Funkce: provozní a finanční ředitel</w:t>
                      </w:r>
                    </w:p>
                    <w:p w:rsidR="00C93AA9" w:rsidRDefault="00D8529D">
                      <w:pPr>
                        <w:pStyle w:val="Zkladntext1"/>
                        <w:shd w:val="clear" w:color="auto" w:fill="auto"/>
                        <w:spacing w:after="0"/>
                        <w:jc w:val="left"/>
                      </w:pPr>
                      <w:r>
                        <w:t>(na základě plné moci)</w:t>
                      </w:r>
                    </w:p>
                  </w:txbxContent>
                </v:textbox>
                <w10:wrap type="topAndBottom" anchorx="page"/>
              </v:shape>
            </w:pict>
          </mc:Fallback>
        </mc:AlternateContent>
      </w:r>
      <w:r>
        <w:rPr>
          <w:rFonts w:ascii="Trebuchet MS" w:eastAsia="Trebuchet MS" w:hAnsi="Trebuchet MS" w:cs="Trebuchet MS"/>
          <w:noProof/>
          <w:sz w:val="20"/>
          <w:szCs w:val="20"/>
          <w:lang w:bidi="ar-SA"/>
        </w:rPr>
        <mc:AlternateContent>
          <mc:Choice Requires="wps">
            <w:drawing>
              <wp:anchor distT="181610" distB="0" distL="3265805" distR="114300" simplePos="0" relativeHeight="125829381" behindDoc="0" locked="0" layoutInCell="1" allowOverlap="1">
                <wp:simplePos x="0" y="0"/>
                <wp:positionH relativeFrom="page">
                  <wp:posOffset>4155440</wp:posOffset>
                </wp:positionH>
                <wp:positionV relativeFrom="paragraph">
                  <wp:posOffset>190500</wp:posOffset>
                </wp:positionV>
                <wp:extent cx="1840865" cy="149987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840865" cy="1499870"/>
                        </a:xfrm>
                        <a:prstGeom prst="rect">
                          <a:avLst/>
                        </a:prstGeom>
                        <a:noFill/>
                      </wps:spPr>
                      <wps:txbx>
                        <w:txbxContent>
                          <w:p w:rsidR="00C93AA9" w:rsidRDefault="00D8529D">
                            <w:pPr>
                              <w:pStyle w:val="Zkladntext1"/>
                              <w:shd w:val="clear" w:color="auto" w:fill="auto"/>
                              <w:spacing w:after="0"/>
                              <w:jc w:val="left"/>
                            </w:pPr>
                            <w:r>
                              <w:t>Za Objednatele</w:t>
                            </w:r>
                          </w:p>
                          <w:p w:rsidR="00C93AA9" w:rsidRDefault="00D8529D">
                            <w:pPr>
                              <w:pStyle w:val="Zkladntext1"/>
                              <w:shd w:val="clear" w:color="auto" w:fill="auto"/>
                              <w:spacing w:after="60"/>
                              <w:jc w:val="left"/>
                            </w:pPr>
                            <w:r>
                              <w:t>V Novém Městě na Moravě, dne</w:t>
                            </w:r>
                            <w:r w:rsidR="00942547">
                              <w:t xml:space="preserve"> </w:t>
                            </w:r>
                            <w:proofErr w:type="gramStart"/>
                            <w:r w:rsidR="00942547">
                              <w:t>17.09.2020</w:t>
                            </w:r>
                            <w:proofErr w:type="gramEnd"/>
                          </w:p>
                          <w:p w:rsidR="00C93AA9" w:rsidRDefault="00942547">
                            <w:pPr>
                              <w:pStyle w:val="Zkladntext1"/>
                              <w:shd w:val="clear" w:color="auto" w:fill="auto"/>
                              <w:spacing w:after="60"/>
                              <w:jc w:val="left"/>
                            </w:pPr>
                            <w:r w:rsidRPr="00942547">
                              <w:rPr>
                                <w:highlight w:val="yellow"/>
                              </w:rPr>
                              <w:t>XXXX</w:t>
                            </w:r>
                            <w:r>
                              <w:t xml:space="preserve"> </w:t>
                            </w:r>
                            <w:r w:rsidR="00D8529D">
                              <w:t xml:space="preserve">Nemocnice Nové Město na Moravě, příspěvková organizace Jméno: </w:t>
                            </w:r>
                            <w:r w:rsidRPr="00942547">
                              <w:rPr>
                                <w:highlight w:val="yellow"/>
                              </w:rPr>
                              <w:t>XXXX</w:t>
                            </w:r>
                            <w:r>
                              <w:t xml:space="preserve"> </w:t>
                            </w:r>
                            <w:r w:rsidR="00D8529D">
                              <w:t>Funkce: ředitelka</w:t>
                            </w:r>
                          </w:p>
                        </w:txbxContent>
                      </wps:txbx>
                      <wps:bodyPr lIns="0" tIns="0" rIns="0" bIns="0"/>
                    </wps:wsp>
                  </a:graphicData>
                </a:graphic>
              </wp:anchor>
            </w:drawing>
          </mc:Choice>
          <mc:Fallback>
            <w:pict>
              <v:shape id="Shape 7" o:spid="_x0000_s1027" type="#_x0000_t202" style="position:absolute;margin-left:327.2pt;margin-top:15pt;width:144.95pt;height:118.1pt;z-index:125829381;visibility:visible;mso-wrap-style:square;mso-wrap-distance-left:257.15pt;mso-wrap-distance-top:14.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" filled="f" stroked="f">
                <v:textbox inset="0,0,0,0">
                  <w:txbxContent>
                    <w:p w:rsidR="00C93AA9" w:rsidRDefault="00D8529D">
                      <w:pPr>
                        <w:pStyle w:val="Zkladntext1"/>
                        <w:shd w:val="clear" w:color="auto" w:fill="auto"/>
                        <w:spacing w:after="0"/>
                        <w:jc w:val="left"/>
                      </w:pPr>
                      <w:r>
                        <w:t>Za Objednatele</w:t>
                      </w:r>
                    </w:p>
                    <w:p w:rsidR="00C93AA9" w:rsidRDefault="00D8529D">
                      <w:pPr>
                        <w:pStyle w:val="Zkladntext1"/>
                        <w:shd w:val="clear" w:color="auto" w:fill="auto"/>
                        <w:spacing w:after="60"/>
                        <w:jc w:val="left"/>
                      </w:pPr>
                      <w:r>
                        <w:t>V Novém Městě na Moravě, dne</w:t>
                      </w:r>
                      <w:r w:rsidR="00942547">
                        <w:t xml:space="preserve"> </w:t>
                      </w:r>
                      <w:proofErr w:type="gramStart"/>
                      <w:r w:rsidR="00942547">
                        <w:t>17.09.2020</w:t>
                      </w:r>
                      <w:proofErr w:type="gramEnd"/>
                    </w:p>
                    <w:p w:rsidR="00C93AA9" w:rsidRDefault="00942547">
                      <w:pPr>
                        <w:pStyle w:val="Zkladntext1"/>
                        <w:shd w:val="clear" w:color="auto" w:fill="auto"/>
                        <w:spacing w:after="60"/>
                        <w:jc w:val="left"/>
                      </w:pPr>
                      <w:r w:rsidRPr="00942547">
                        <w:rPr>
                          <w:highlight w:val="yellow"/>
                        </w:rPr>
                        <w:t>XXXX</w:t>
                      </w:r>
                      <w:r>
                        <w:t xml:space="preserve"> </w:t>
                      </w:r>
                      <w:r w:rsidR="00D8529D">
                        <w:t>Nemocnice Nové Město na Moravě, příspěvková organizace Jméno:</w:t>
                      </w:r>
                      <w:r w:rsidR="00D8529D">
                        <w:t xml:space="preserve"> </w:t>
                      </w:r>
                      <w:r w:rsidRPr="00942547">
                        <w:rPr>
                          <w:highlight w:val="yellow"/>
                        </w:rPr>
                        <w:t>XXXX</w:t>
                      </w:r>
                      <w:r>
                        <w:t xml:space="preserve"> </w:t>
                      </w:r>
                      <w:r w:rsidR="00D8529D">
                        <w:t>Funkce: ředitelka</w:t>
                      </w:r>
                    </w:p>
                  </w:txbxContent>
                </v:textbox>
                <w10:wrap type="topAndBottom" anchorx="page"/>
              </v:shape>
            </w:pict>
          </mc:Fallback>
        </mc:AlternateContent>
      </w: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942547" w:rsidRDefault="00942547">
      <w:pPr>
        <w:jc w:val="center"/>
        <w:rPr>
          <w:sz w:val="2"/>
          <w:szCs w:val="2"/>
        </w:rPr>
      </w:pPr>
    </w:p>
    <w:p w:rsidR="00C93AA9" w:rsidRDefault="00D8529D">
      <w:pPr>
        <w:jc w:val="center"/>
        <w:rPr>
          <w:sz w:val="2"/>
          <w:szCs w:val="2"/>
        </w:rPr>
      </w:pPr>
      <w:r>
        <w:rPr>
          <w:noProof/>
          <w:lang w:bidi="ar-SA"/>
        </w:rPr>
        <w:lastRenderedPageBreak/>
        <w:drawing>
          <wp:inline distT="0" distB="0" distL="0" distR="0">
            <wp:extent cx="1414145" cy="18923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pic:blipFill>
                  <pic:spPr>
                    <a:xfrm>
                      <a:off x="0" y="0"/>
                      <a:ext cx="1414145" cy="189230"/>
                    </a:xfrm>
                    <a:prstGeom prst="rect">
                      <a:avLst/>
                    </a:prstGeom>
                  </pic:spPr>
                </pic:pic>
              </a:graphicData>
            </a:graphic>
          </wp:inline>
        </w:drawing>
      </w:r>
    </w:p>
    <w:p w:rsidR="00C93AA9" w:rsidRDefault="00C93AA9">
      <w:pPr>
        <w:spacing w:after="526" w:line="14" w:lineRule="exact"/>
      </w:pPr>
    </w:p>
    <w:p w:rsidR="00C93AA9" w:rsidRDefault="00D8529D">
      <w:pPr>
        <w:pStyle w:val="Nadpis30"/>
        <w:keepNext/>
        <w:keepLines/>
        <w:shd w:val="clear" w:color="auto" w:fill="auto"/>
      </w:pPr>
      <w:bookmarkStart w:id="11" w:name="bookmark12"/>
      <w:r>
        <w:t xml:space="preserve">Příloha </w:t>
      </w:r>
      <w:proofErr w:type="gramStart"/>
      <w:r>
        <w:t>č.1</w:t>
      </w:r>
      <w:bookmarkEnd w:id="11"/>
      <w:proofErr w:type="gramEnd"/>
    </w:p>
    <w:p w:rsidR="00C93AA9" w:rsidRDefault="00D8529D">
      <w:pPr>
        <w:pStyle w:val="Nadpis30"/>
        <w:keepNext/>
        <w:keepLines/>
        <w:shd w:val="clear" w:color="auto" w:fill="auto"/>
      </w:pPr>
      <w:bookmarkStart w:id="12" w:name="bookmark13"/>
      <w:r>
        <w:t>Dodatečné podmínky Služby</w:t>
      </w:r>
      <w:bookmarkEnd w:id="12"/>
    </w:p>
    <w:p w:rsidR="00942547" w:rsidRDefault="00942547">
      <w:pPr>
        <w:pStyle w:val="Zkladntext1"/>
        <w:shd w:val="clear" w:color="auto" w:fill="auto"/>
        <w:ind w:left="780"/>
        <w:rPr>
          <w:highlight w:val="yellow"/>
        </w:rPr>
      </w:pPr>
    </w:p>
    <w:p w:rsidR="00942547" w:rsidRDefault="00942547">
      <w:pPr>
        <w:pStyle w:val="Zkladntext1"/>
        <w:shd w:val="clear" w:color="auto" w:fill="auto"/>
        <w:ind w:left="780"/>
        <w:rPr>
          <w:highlight w:val="yellow"/>
        </w:rPr>
      </w:pPr>
    </w:p>
    <w:p w:rsidR="00942547" w:rsidRDefault="00942547">
      <w:pPr>
        <w:pStyle w:val="Zkladntext1"/>
        <w:shd w:val="clear" w:color="auto" w:fill="auto"/>
        <w:ind w:left="780"/>
        <w:rPr>
          <w:highlight w:val="yellow"/>
        </w:rPr>
      </w:pPr>
    </w:p>
    <w:p w:rsidR="00942547" w:rsidRDefault="00942547">
      <w:pPr>
        <w:pStyle w:val="Zkladntext1"/>
        <w:shd w:val="clear" w:color="auto" w:fill="auto"/>
        <w:ind w:left="780"/>
        <w:rPr>
          <w:highlight w:val="yellow"/>
        </w:rPr>
      </w:pPr>
    </w:p>
    <w:p w:rsidR="00942547" w:rsidRDefault="00942547">
      <w:pPr>
        <w:pStyle w:val="Zkladntext1"/>
        <w:shd w:val="clear" w:color="auto" w:fill="auto"/>
        <w:ind w:left="780"/>
        <w:rPr>
          <w:highlight w:val="yellow"/>
        </w:rPr>
      </w:pPr>
    </w:p>
    <w:p w:rsidR="00C93AA9" w:rsidRDefault="00942547">
      <w:pPr>
        <w:pStyle w:val="Zkladntext1"/>
        <w:shd w:val="clear" w:color="auto" w:fill="auto"/>
        <w:ind w:left="780"/>
        <w:sectPr w:rsidR="00C93AA9">
          <w:headerReference w:type="default" r:id="rId11"/>
          <w:footerReference w:type="default" r:id="rId12"/>
          <w:pgSz w:w="11900" w:h="16840"/>
          <w:pgMar w:top="814" w:right="1245" w:bottom="1050" w:left="1209" w:header="0" w:footer="3" w:gutter="0"/>
          <w:cols w:space="720"/>
          <w:noEndnote/>
          <w:docGrid w:linePitch="360"/>
        </w:sectPr>
      </w:pPr>
      <w:r w:rsidRPr="00942547">
        <w:rPr>
          <w:highlight w:val="yellow"/>
        </w:rPr>
        <w:t>ANONYMIZOVÁNO</w:t>
      </w:r>
    </w:p>
    <w:p w:rsidR="00C93AA9" w:rsidRDefault="00D8529D">
      <w:pPr>
        <w:jc w:val="center"/>
        <w:rPr>
          <w:sz w:val="2"/>
          <w:szCs w:val="2"/>
        </w:rPr>
      </w:pPr>
      <w:r>
        <w:rPr>
          <w:noProof/>
          <w:lang w:bidi="ar-SA"/>
        </w:rPr>
        <w:lastRenderedPageBreak/>
        <w:drawing>
          <wp:inline distT="0" distB="0" distL="0" distR="0">
            <wp:extent cx="1414145" cy="18923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pic:blipFill>
                  <pic:spPr>
                    <a:xfrm>
                      <a:off x="0" y="0"/>
                      <a:ext cx="1414145" cy="189230"/>
                    </a:xfrm>
                    <a:prstGeom prst="rect">
                      <a:avLst/>
                    </a:prstGeom>
                  </pic:spPr>
                </pic:pic>
              </a:graphicData>
            </a:graphic>
          </wp:inline>
        </w:drawing>
      </w:r>
    </w:p>
    <w:p w:rsidR="00C93AA9" w:rsidRDefault="00C93AA9">
      <w:pPr>
        <w:spacing w:after="286" w:line="14" w:lineRule="exact"/>
      </w:pPr>
    </w:p>
    <w:p w:rsidR="00942547" w:rsidRDefault="00942547" w:rsidP="00942547">
      <w:pPr>
        <w:pStyle w:val="Zkladntext1"/>
        <w:shd w:val="clear" w:color="auto" w:fill="auto"/>
        <w:ind w:left="780"/>
        <w:sectPr w:rsidR="00942547">
          <w:headerReference w:type="default" r:id="rId13"/>
          <w:footerReference w:type="default" r:id="rId14"/>
          <w:pgSz w:w="11900" w:h="16840"/>
          <w:pgMar w:top="814" w:right="1245" w:bottom="1050" w:left="1209" w:header="0" w:footer="3" w:gutter="0"/>
          <w:cols w:space="720"/>
          <w:noEndnote/>
          <w:docGrid w:linePitch="360"/>
        </w:sectPr>
      </w:pPr>
      <w:bookmarkStart w:id="13" w:name="bookmark18"/>
      <w:r w:rsidRPr="00942547">
        <w:rPr>
          <w:highlight w:val="yellow"/>
        </w:rPr>
        <w:t>ANONYMIZOVÁNO</w:t>
      </w:r>
    </w:p>
    <w:p w:rsidR="00C93AA9" w:rsidRDefault="00D8529D">
      <w:pPr>
        <w:pStyle w:val="Nadpis10"/>
        <w:keepNext/>
        <w:keepLines/>
        <w:shd w:val="clear" w:color="auto" w:fill="auto"/>
      </w:pPr>
      <w:r>
        <w:lastRenderedPageBreak/>
        <w:t>PLNA MOC</w:t>
      </w:r>
      <w:bookmarkEnd w:id="13"/>
    </w:p>
    <w:p w:rsidR="00942547" w:rsidRDefault="00942547" w:rsidP="00942547">
      <w:pPr>
        <w:pStyle w:val="Zkladntext1"/>
        <w:shd w:val="clear" w:color="auto" w:fill="auto"/>
        <w:ind w:left="780"/>
        <w:sectPr w:rsidR="00942547">
          <w:headerReference w:type="default" r:id="rId15"/>
          <w:footerReference w:type="default" r:id="rId16"/>
          <w:pgSz w:w="11900" w:h="16840"/>
          <w:pgMar w:top="814" w:right="1245" w:bottom="1050" w:left="1209" w:header="0" w:footer="3" w:gutter="0"/>
          <w:cols w:space="720"/>
          <w:noEndnote/>
          <w:docGrid w:linePitch="360"/>
        </w:sectPr>
      </w:pPr>
      <w:r>
        <w:rPr>
          <w:highlight w:val="yellow"/>
        </w:rPr>
        <w:t>ANONYMIZOVÁN</w:t>
      </w:r>
      <w:r w:rsidRPr="00942547">
        <w:rPr>
          <w:highlight w:val="yellow"/>
        </w:rPr>
        <w:t>O</w:t>
      </w:r>
    </w:p>
    <w:p w:rsidR="00C93AA9" w:rsidRDefault="00C93AA9" w:rsidP="00942547">
      <w:pPr>
        <w:pStyle w:val="Zkladntext40"/>
        <w:shd w:val="clear" w:color="auto" w:fill="auto"/>
        <w:spacing w:after="100"/>
        <w:ind w:left="0"/>
        <w:rPr>
          <w:sz w:val="13"/>
          <w:szCs w:val="13"/>
        </w:rPr>
      </w:pPr>
    </w:p>
    <w:p w:rsidR="00C93AA9" w:rsidRDefault="00D8529D">
      <w:pPr>
        <w:pStyle w:val="Zkladntext60"/>
        <w:shd w:val="clear" w:color="auto" w:fill="auto"/>
      </w:pPr>
      <w:r>
        <w:rPr>
          <w:rFonts w:ascii="Arial" w:eastAsia="Arial" w:hAnsi="Arial" w:cs="Arial"/>
          <w:b/>
          <w:bCs/>
          <w:smallCaps w:val="0"/>
          <w:sz w:val="16"/>
          <w:szCs w:val="16"/>
        </w:rPr>
        <w:t xml:space="preserve">OVĚŘOVACÍ </w:t>
      </w:r>
      <w:r>
        <w:t>doložka pro legalizaci</w:t>
      </w:r>
    </w:p>
    <w:p w:rsidR="00942547" w:rsidRDefault="005436AD" w:rsidP="00942547">
      <w:pPr>
        <w:pStyle w:val="Zkladntext1"/>
        <w:shd w:val="clear" w:color="auto" w:fill="auto"/>
        <w:ind w:left="780"/>
        <w:sectPr w:rsidR="00942547">
          <w:headerReference w:type="default" r:id="rId17"/>
          <w:footerReference w:type="default" r:id="rId18"/>
          <w:pgSz w:w="11900" w:h="16840"/>
          <w:pgMar w:top="814" w:right="1245" w:bottom="1050" w:left="1209" w:header="0" w:footer="3" w:gutter="0"/>
          <w:cols w:space="720"/>
          <w:noEndnote/>
          <w:docGrid w:linePitch="360"/>
        </w:sectPr>
      </w:pPr>
      <w:r>
        <w:rPr>
          <w:highlight w:val="yellow"/>
        </w:rPr>
        <w:t>ANONYM</w:t>
      </w:r>
      <w:r w:rsidRPr="005436AD">
        <w:rPr>
          <w:highlight w:val="yellow"/>
        </w:rPr>
        <w:t>IZOVÁNO</w:t>
      </w:r>
    </w:p>
    <w:p w:rsidR="00C93AA9" w:rsidRDefault="00C93AA9" w:rsidP="005436AD">
      <w:pPr>
        <w:pStyle w:val="Zkladntext30"/>
        <w:shd w:val="clear" w:color="auto" w:fill="auto"/>
        <w:spacing w:after="100" w:line="262" w:lineRule="auto"/>
        <w:ind w:right="6160"/>
        <w:rPr>
          <w:sz w:val="13"/>
          <w:szCs w:val="13"/>
        </w:rPr>
      </w:pPr>
      <w:bookmarkStart w:id="14" w:name="_GoBack"/>
      <w:bookmarkEnd w:id="14"/>
    </w:p>
    <w:sectPr w:rsidR="00C93AA9">
      <w:headerReference w:type="default" r:id="rId19"/>
      <w:footerReference w:type="default" r:id="rId20"/>
      <w:pgSz w:w="11900" w:h="16840"/>
      <w:pgMar w:top="1257" w:right="834" w:bottom="953" w:left="83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2A1" w:rsidRDefault="00D8529D">
      <w:r>
        <w:separator/>
      </w:r>
    </w:p>
  </w:endnote>
  <w:endnote w:type="continuationSeparator" w:id="0">
    <w:p w:rsidR="000C42A1" w:rsidRDefault="00D85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A9" w:rsidRDefault="00D8529D">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965835</wp:posOffset>
              </wp:positionH>
              <wp:positionV relativeFrom="page">
                <wp:posOffset>10319385</wp:posOffset>
              </wp:positionV>
              <wp:extent cx="5632450" cy="191770"/>
              <wp:effectExtent l="0" t="0" r="0" b="0"/>
              <wp:wrapNone/>
              <wp:docPr id="12" name="Shape 12"/>
              <wp:cNvGraphicFramePr/>
              <a:graphic xmlns:a="http://schemas.openxmlformats.org/drawingml/2006/main">
                <a:graphicData uri="http://schemas.microsoft.com/office/word/2010/wordprocessingShape">
                  <wps:wsp>
                    <wps:cNvSpPr txBox="1"/>
                    <wps:spPr>
                      <a:xfrm>
                        <a:off x="0" y="0"/>
                        <a:ext cx="5632450" cy="191770"/>
                      </a:xfrm>
                      <a:prstGeom prst="rect">
                        <a:avLst/>
                      </a:prstGeom>
                      <a:noFill/>
                    </wps:spPr>
                    <wps:txbx>
                      <w:txbxContent>
                        <w:p w:rsidR="00C93AA9" w:rsidRDefault="00D8529D">
                          <w:pPr>
                            <w:pStyle w:val="Zhlavnebozpat20"/>
                            <w:shd w:val="clear" w:color="auto" w:fill="auto"/>
                            <w:rPr>
                              <w:sz w:val="14"/>
                              <w:szCs w:val="14"/>
                            </w:rPr>
                          </w:pPr>
                          <w:r>
                            <w:rPr>
                              <w:rFonts w:ascii="Trebuchet MS" w:eastAsia="Trebuchet MS" w:hAnsi="Trebuchet MS" w:cs="Trebuchet MS"/>
                              <w:color w:val="00A5CC"/>
                              <w:sz w:val="14"/>
                              <w:szCs w:val="14"/>
                            </w:rPr>
                            <w:t>Software602 a.s</w:t>
                          </w:r>
                          <w:r>
                            <w:rPr>
                              <w:rFonts w:ascii="Trebuchet MS" w:eastAsia="Trebuchet MS" w:hAnsi="Trebuchet MS" w:cs="Trebuchet MS"/>
                              <w:color w:val="00436A"/>
                              <w:sz w:val="14"/>
                              <w:szCs w:val="14"/>
                            </w:rPr>
                            <w:t xml:space="preserve">. • Hornokrčská 15 • 140 00 Praha 4 • </w:t>
                          </w:r>
                          <w:r>
                            <w:rPr>
                              <w:rFonts w:ascii="Trebuchet MS" w:eastAsia="Trebuchet MS" w:hAnsi="Trebuchet MS" w:cs="Trebuchet MS"/>
                              <w:color w:val="00A5CC"/>
                              <w:sz w:val="14"/>
                              <w:szCs w:val="14"/>
                            </w:rPr>
                            <w:t xml:space="preserve">tel: </w:t>
                          </w:r>
                          <w:r>
                            <w:rPr>
                              <w:rFonts w:ascii="Trebuchet MS" w:eastAsia="Trebuchet MS" w:hAnsi="Trebuchet MS" w:cs="Trebuchet MS"/>
                              <w:color w:val="00436A"/>
                              <w:sz w:val="14"/>
                              <w:szCs w:val="14"/>
                            </w:rPr>
                            <w:t xml:space="preserve">222 011 602 • </w:t>
                          </w:r>
                          <w:r>
                            <w:rPr>
                              <w:rFonts w:ascii="Trebuchet MS" w:eastAsia="Trebuchet MS" w:hAnsi="Trebuchet MS" w:cs="Trebuchet MS"/>
                              <w:color w:val="00A5CC"/>
                              <w:sz w:val="14"/>
                              <w:szCs w:val="14"/>
                            </w:rPr>
                            <w:t xml:space="preserve">web: </w:t>
                          </w:r>
                          <w:proofErr w:type="gramStart"/>
                          <w:r>
                            <w:rPr>
                              <w:rFonts w:ascii="Trebuchet MS" w:eastAsia="Trebuchet MS" w:hAnsi="Trebuchet MS" w:cs="Trebuchet MS"/>
                              <w:color w:val="00436A"/>
                              <w:sz w:val="14"/>
                              <w:szCs w:val="14"/>
                              <w:lang w:val="en-US" w:eastAsia="en-US" w:bidi="en-US"/>
                            </w:rPr>
                            <w:t>www.602</w:t>
                          </w:r>
                          <w:proofErr w:type="gramEnd"/>
                          <w:r>
                            <w:rPr>
                              <w:rFonts w:ascii="Trebuchet MS" w:eastAsia="Trebuchet MS" w:hAnsi="Trebuchet MS" w:cs="Trebuchet MS"/>
                              <w:color w:val="00436A"/>
                              <w:sz w:val="14"/>
                              <w:szCs w:val="14"/>
                              <w:lang w:val="en-US" w:eastAsia="en-US" w:bidi="en-US"/>
                            </w:rPr>
                            <w:t xml:space="preserve">.cz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rPr>
                            <w:t xml:space="preserve">e-mail: </w:t>
                          </w:r>
                          <w:r>
                            <w:rPr>
                              <w:rFonts w:ascii="Trebuchet MS" w:eastAsia="Trebuchet MS" w:hAnsi="Trebuchet MS" w:cs="Trebuchet MS"/>
                              <w:color w:val="00436A"/>
                              <w:sz w:val="14"/>
                              <w:szCs w:val="14"/>
                              <w:lang w:val="en-US" w:eastAsia="en-US" w:bidi="en-US"/>
                            </w:rPr>
                            <w:t xml:space="preserve">info@602.cz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rPr>
                            <w:t xml:space="preserve">ID datové schránky: </w:t>
                          </w:r>
                          <w:r>
                            <w:rPr>
                              <w:rFonts w:ascii="Trebuchet MS" w:eastAsia="Trebuchet MS" w:hAnsi="Trebuchet MS" w:cs="Trebuchet MS"/>
                              <w:color w:val="00436A"/>
                              <w:sz w:val="14"/>
                              <w:szCs w:val="14"/>
                            </w:rPr>
                            <w:t>7dcsfzg</w:t>
                          </w:r>
                        </w:p>
                        <w:p w:rsidR="00C93AA9" w:rsidRDefault="00D8529D">
                          <w:pPr>
                            <w:pStyle w:val="Zhlavnebozpat20"/>
                            <w:shd w:val="clear" w:color="auto" w:fill="auto"/>
                            <w:rPr>
                              <w:sz w:val="14"/>
                              <w:szCs w:val="14"/>
                            </w:rPr>
                          </w:pPr>
                          <w:r>
                            <w:rPr>
                              <w:rFonts w:ascii="Trebuchet MS" w:eastAsia="Trebuchet MS" w:hAnsi="Trebuchet MS" w:cs="Trebuchet MS"/>
                              <w:color w:val="00A5CC"/>
                              <w:sz w:val="14"/>
                              <w:szCs w:val="14"/>
                            </w:rPr>
                            <w:t xml:space="preserve">IČO: </w:t>
                          </w:r>
                          <w:r>
                            <w:rPr>
                              <w:rFonts w:ascii="Trebuchet MS" w:eastAsia="Trebuchet MS" w:hAnsi="Trebuchet MS" w:cs="Trebuchet MS"/>
                              <w:color w:val="00436A"/>
                              <w:sz w:val="14"/>
                              <w:szCs w:val="14"/>
                            </w:rPr>
                            <w:t xml:space="preserve">63078236 • </w:t>
                          </w:r>
                          <w:r>
                            <w:rPr>
                              <w:rFonts w:ascii="Trebuchet MS" w:eastAsia="Trebuchet MS" w:hAnsi="Trebuchet MS" w:cs="Trebuchet MS"/>
                              <w:color w:val="00A5CC"/>
                              <w:sz w:val="14"/>
                              <w:szCs w:val="14"/>
                            </w:rPr>
                            <w:t xml:space="preserve">DIČ: </w:t>
                          </w:r>
                          <w:r>
                            <w:rPr>
                              <w:rFonts w:ascii="Trebuchet MS" w:eastAsia="Trebuchet MS" w:hAnsi="Trebuchet MS" w:cs="Trebuchet MS"/>
                              <w:color w:val="00436A"/>
                              <w:sz w:val="14"/>
                              <w:szCs w:val="14"/>
                            </w:rPr>
                            <w:t xml:space="preserve">CZ63078236 • </w:t>
                          </w:r>
                          <w:proofErr w:type="gramStart"/>
                          <w:r>
                            <w:rPr>
                              <w:rFonts w:ascii="Trebuchet MS" w:eastAsia="Trebuchet MS" w:hAnsi="Trebuchet MS" w:cs="Trebuchet MS"/>
                              <w:color w:val="00A5CC"/>
                              <w:sz w:val="14"/>
                              <w:szCs w:val="14"/>
                              <w:lang w:val="en-US" w:eastAsia="en-US" w:bidi="en-US"/>
                            </w:rPr>
                            <w:t>www.602</w:t>
                          </w:r>
                          <w:proofErr w:type="gramEnd"/>
                          <w:r>
                            <w:rPr>
                              <w:rFonts w:ascii="Trebuchet MS" w:eastAsia="Trebuchet MS" w:hAnsi="Trebuchet MS" w:cs="Trebuchet MS"/>
                              <w:color w:val="00A5CC"/>
                              <w:sz w:val="14"/>
                              <w:szCs w:val="14"/>
                              <w:lang w:val="en-US" w:eastAsia="en-US" w:bidi="en-US"/>
                            </w:rPr>
                            <w:t xml:space="preserve">.eu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lang w:val="en-US" w:eastAsia="en-US" w:bidi="en-US"/>
                            </w:rPr>
                            <w:t xml:space="preserve">www.LongTermDocs.eu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lang w:val="en-US" w:eastAsia="en-US" w:bidi="en-US"/>
                            </w:rPr>
                            <w:t xml:space="preserve">www.SecuStamp.eu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lang w:val="en-US" w:eastAsia="en-US" w:bidi="en-US"/>
                            </w:rPr>
                            <w:t>www.FormApps.eu</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 o:spid="_x0000_s1029" type="#_x0000_t202" style="position:absolute;margin-left:76.05pt;margin-top:812.55pt;width:443.5pt;height:15.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" filled="f" stroked="f">
              <v:textbox style="mso-fit-shape-to-text:t" inset="0,0,0,0">
                <w:txbxContent>
                  <w:p w:rsidR="00C93AA9" w:rsidRDefault="00D8529D">
                    <w:pPr>
                      <w:pStyle w:val="Zhlavnebozpat20"/>
                      <w:shd w:val="clear" w:color="auto" w:fill="auto"/>
                      <w:rPr>
                        <w:sz w:val="14"/>
                        <w:szCs w:val="14"/>
                      </w:rPr>
                    </w:pPr>
                    <w:r>
                      <w:rPr>
                        <w:rFonts w:ascii="Trebuchet MS" w:eastAsia="Trebuchet MS" w:hAnsi="Trebuchet MS" w:cs="Trebuchet MS"/>
                        <w:color w:val="00A5CC"/>
                        <w:sz w:val="14"/>
                        <w:szCs w:val="14"/>
                      </w:rPr>
                      <w:t>Software602 a.s</w:t>
                    </w:r>
                    <w:r>
                      <w:rPr>
                        <w:rFonts w:ascii="Trebuchet MS" w:eastAsia="Trebuchet MS" w:hAnsi="Trebuchet MS" w:cs="Trebuchet MS"/>
                        <w:color w:val="00436A"/>
                        <w:sz w:val="14"/>
                        <w:szCs w:val="14"/>
                      </w:rPr>
                      <w:t xml:space="preserve">. • Hornokrčská 15 • 140 00 Praha 4 • </w:t>
                    </w:r>
                    <w:r>
                      <w:rPr>
                        <w:rFonts w:ascii="Trebuchet MS" w:eastAsia="Trebuchet MS" w:hAnsi="Trebuchet MS" w:cs="Trebuchet MS"/>
                        <w:color w:val="00A5CC"/>
                        <w:sz w:val="14"/>
                        <w:szCs w:val="14"/>
                      </w:rPr>
                      <w:t xml:space="preserve">tel: </w:t>
                    </w:r>
                    <w:r>
                      <w:rPr>
                        <w:rFonts w:ascii="Trebuchet MS" w:eastAsia="Trebuchet MS" w:hAnsi="Trebuchet MS" w:cs="Trebuchet MS"/>
                        <w:color w:val="00436A"/>
                        <w:sz w:val="14"/>
                        <w:szCs w:val="14"/>
                      </w:rPr>
                      <w:t xml:space="preserve">222 011 602 • </w:t>
                    </w:r>
                    <w:r>
                      <w:rPr>
                        <w:rFonts w:ascii="Trebuchet MS" w:eastAsia="Trebuchet MS" w:hAnsi="Trebuchet MS" w:cs="Trebuchet MS"/>
                        <w:color w:val="00A5CC"/>
                        <w:sz w:val="14"/>
                        <w:szCs w:val="14"/>
                      </w:rPr>
                      <w:t xml:space="preserve">web: </w:t>
                    </w:r>
                    <w:proofErr w:type="gramStart"/>
                    <w:r>
                      <w:rPr>
                        <w:rFonts w:ascii="Trebuchet MS" w:eastAsia="Trebuchet MS" w:hAnsi="Trebuchet MS" w:cs="Trebuchet MS"/>
                        <w:color w:val="00436A"/>
                        <w:sz w:val="14"/>
                        <w:szCs w:val="14"/>
                        <w:lang w:val="en-US" w:eastAsia="en-US" w:bidi="en-US"/>
                      </w:rPr>
                      <w:t>www.602</w:t>
                    </w:r>
                    <w:proofErr w:type="gramEnd"/>
                    <w:r>
                      <w:rPr>
                        <w:rFonts w:ascii="Trebuchet MS" w:eastAsia="Trebuchet MS" w:hAnsi="Trebuchet MS" w:cs="Trebuchet MS"/>
                        <w:color w:val="00436A"/>
                        <w:sz w:val="14"/>
                        <w:szCs w:val="14"/>
                        <w:lang w:val="en-US" w:eastAsia="en-US" w:bidi="en-US"/>
                      </w:rPr>
                      <w:t xml:space="preserve">.cz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rPr>
                      <w:t xml:space="preserve">e-mail: </w:t>
                    </w:r>
                    <w:r>
                      <w:rPr>
                        <w:rFonts w:ascii="Trebuchet MS" w:eastAsia="Trebuchet MS" w:hAnsi="Trebuchet MS" w:cs="Trebuchet MS"/>
                        <w:color w:val="00436A"/>
                        <w:sz w:val="14"/>
                        <w:szCs w:val="14"/>
                        <w:lang w:val="en-US" w:eastAsia="en-US" w:bidi="en-US"/>
                      </w:rPr>
                      <w:t xml:space="preserve">info@602.cz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rPr>
                      <w:t xml:space="preserve">ID datové schránky: </w:t>
                    </w:r>
                    <w:r>
                      <w:rPr>
                        <w:rFonts w:ascii="Trebuchet MS" w:eastAsia="Trebuchet MS" w:hAnsi="Trebuchet MS" w:cs="Trebuchet MS"/>
                        <w:color w:val="00436A"/>
                        <w:sz w:val="14"/>
                        <w:szCs w:val="14"/>
                      </w:rPr>
                      <w:t>7dcsfzg</w:t>
                    </w:r>
                  </w:p>
                  <w:p w:rsidR="00C93AA9" w:rsidRDefault="00D8529D">
                    <w:pPr>
                      <w:pStyle w:val="Zhlavnebozpat20"/>
                      <w:shd w:val="clear" w:color="auto" w:fill="auto"/>
                      <w:rPr>
                        <w:sz w:val="14"/>
                        <w:szCs w:val="14"/>
                      </w:rPr>
                    </w:pPr>
                    <w:r>
                      <w:rPr>
                        <w:rFonts w:ascii="Trebuchet MS" w:eastAsia="Trebuchet MS" w:hAnsi="Trebuchet MS" w:cs="Trebuchet MS"/>
                        <w:color w:val="00A5CC"/>
                        <w:sz w:val="14"/>
                        <w:szCs w:val="14"/>
                      </w:rPr>
                      <w:t xml:space="preserve">IČO: </w:t>
                    </w:r>
                    <w:r>
                      <w:rPr>
                        <w:rFonts w:ascii="Trebuchet MS" w:eastAsia="Trebuchet MS" w:hAnsi="Trebuchet MS" w:cs="Trebuchet MS"/>
                        <w:color w:val="00436A"/>
                        <w:sz w:val="14"/>
                        <w:szCs w:val="14"/>
                      </w:rPr>
                      <w:t xml:space="preserve">63078236 • </w:t>
                    </w:r>
                    <w:r>
                      <w:rPr>
                        <w:rFonts w:ascii="Trebuchet MS" w:eastAsia="Trebuchet MS" w:hAnsi="Trebuchet MS" w:cs="Trebuchet MS"/>
                        <w:color w:val="00A5CC"/>
                        <w:sz w:val="14"/>
                        <w:szCs w:val="14"/>
                      </w:rPr>
                      <w:t xml:space="preserve">DIČ: </w:t>
                    </w:r>
                    <w:r>
                      <w:rPr>
                        <w:rFonts w:ascii="Trebuchet MS" w:eastAsia="Trebuchet MS" w:hAnsi="Trebuchet MS" w:cs="Trebuchet MS"/>
                        <w:color w:val="00436A"/>
                        <w:sz w:val="14"/>
                        <w:szCs w:val="14"/>
                      </w:rPr>
                      <w:t xml:space="preserve">CZ63078236 • </w:t>
                    </w:r>
                    <w:proofErr w:type="gramStart"/>
                    <w:r>
                      <w:rPr>
                        <w:rFonts w:ascii="Trebuchet MS" w:eastAsia="Trebuchet MS" w:hAnsi="Trebuchet MS" w:cs="Trebuchet MS"/>
                        <w:color w:val="00A5CC"/>
                        <w:sz w:val="14"/>
                        <w:szCs w:val="14"/>
                        <w:lang w:val="en-US" w:eastAsia="en-US" w:bidi="en-US"/>
                      </w:rPr>
                      <w:t>www.602</w:t>
                    </w:r>
                    <w:proofErr w:type="gramEnd"/>
                    <w:r>
                      <w:rPr>
                        <w:rFonts w:ascii="Trebuchet MS" w:eastAsia="Trebuchet MS" w:hAnsi="Trebuchet MS" w:cs="Trebuchet MS"/>
                        <w:color w:val="00A5CC"/>
                        <w:sz w:val="14"/>
                        <w:szCs w:val="14"/>
                        <w:lang w:val="en-US" w:eastAsia="en-US" w:bidi="en-US"/>
                      </w:rPr>
                      <w:t xml:space="preserve">.eu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lang w:val="en-US" w:eastAsia="en-US" w:bidi="en-US"/>
                      </w:rPr>
                      <w:t xml:space="preserve">www.LongTermDocs.eu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lang w:val="en-US" w:eastAsia="en-US" w:bidi="en-US"/>
                      </w:rPr>
                      <w:t xml:space="preserve">www.SecuStamp.eu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lang w:val="en-US" w:eastAsia="en-US" w:bidi="en-US"/>
                      </w:rPr>
                      <w:t>www.FormApps.eu</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547" w:rsidRDefault="00942547">
    <w:pPr>
      <w:spacing w:line="14" w:lineRule="exact"/>
    </w:pPr>
    <w:r>
      <w:rPr>
        <w:noProof/>
        <w:lang w:bidi="ar-SA"/>
      </w:rPr>
      <mc:AlternateContent>
        <mc:Choice Requires="wps">
          <w:drawing>
            <wp:anchor distT="0" distB="0" distL="0" distR="0" simplePos="0" relativeHeight="251660288" behindDoc="1" locked="0" layoutInCell="1" allowOverlap="1" wp14:anchorId="56109FB1" wp14:editId="56CB3BA4">
              <wp:simplePos x="0" y="0"/>
              <wp:positionH relativeFrom="page">
                <wp:posOffset>965835</wp:posOffset>
              </wp:positionH>
              <wp:positionV relativeFrom="page">
                <wp:posOffset>10319385</wp:posOffset>
              </wp:positionV>
              <wp:extent cx="5632450" cy="191770"/>
              <wp:effectExtent l="0" t="0" r="0" b="0"/>
              <wp:wrapNone/>
              <wp:docPr id="6" name="Shape 12"/>
              <wp:cNvGraphicFramePr/>
              <a:graphic xmlns:a="http://schemas.openxmlformats.org/drawingml/2006/main">
                <a:graphicData uri="http://schemas.microsoft.com/office/word/2010/wordprocessingShape">
                  <wps:wsp>
                    <wps:cNvSpPr txBox="1"/>
                    <wps:spPr>
                      <a:xfrm>
                        <a:off x="0" y="0"/>
                        <a:ext cx="5632450" cy="191770"/>
                      </a:xfrm>
                      <a:prstGeom prst="rect">
                        <a:avLst/>
                      </a:prstGeom>
                      <a:noFill/>
                    </wps:spPr>
                    <wps:txbx>
                      <w:txbxContent>
                        <w:p w:rsidR="00942547" w:rsidRDefault="00942547">
                          <w:pPr>
                            <w:pStyle w:val="Zhlavnebozpat20"/>
                            <w:shd w:val="clear" w:color="auto" w:fill="auto"/>
                            <w:rPr>
                              <w:sz w:val="14"/>
                              <w:szCs w:val="14"/>
                            </w:rPr>
                          </w:pPr>
                          <w:r>
                            <w:rPr>
                              <w:rFonts w:ascii="Trebuchet MS" w:eastAsia="Trebuchet MS" w:hAnsi="Trebuchet MS" w:cs="Trebuchet MS"/>
                              <w:color w:val="00A5CC"/>
                              <w:sz w:val="14"/>
                              <w:szCs w:val="14"/>
                            </w:rPr>
                            <w:t>Software602 a.s</w:t>
                          </w:r>
                          <w:r>
                            <w:rPr>
                              <w:rFonts w:ascii="Trebuchet MS" w:eastAsia="Trebuchet MS" w:hAnsi="Trebuchet MS" w:cs="Trebuchet MS"/>
                              <w:color w:val="00436A"/>
                              <w:sz w:val="14"/>
                              <w:szCs w:val="14"/>
                            </w:rPr>
                            <w:t xml:space="preserve">. • Hornokrčská 15 • 140 00 Praha 4 • </w:t>
                          </w:r>
                          <w:r>
                            <w:rPr>
                              <w:rFonts w:ascii="Trebuchet MS" w:eastAsia="Trebuchet MS" w:hAnsi="Trebuchet MS" w:cs="Trebuchet MS"/>
                              <w:color w:val="00A5CC"/>
                              <w:sz w:val="14"/>
                              <w:szCs w:val="14"/>
                            </w:rPr>
                            <w:t xml:space="preserve">tel: </w:t>
                          </w:r>
                          <w:r>
                            <w:rPr>
                              <w:rFonts w:ascii="Trebuchet MS" w:eastAsia="Trebuchet MS" w:hAnsi="Trebuchet MS" w:cs="Trebuchet MS"/>
                              <w:color w:val="00436A"/>
                              <w:sz w:val="14"/>
                              <w:szCs w:val="14"/>
                            </w:rPr>
                            <w:t xml:space="preserve">222 011 602 • </w:t>
                          </w:r>
                          <w:r>
                            <w:rPr>
                              <w:rFonts w:ascii="Trebuchet MS" w:eastAsia="Trebuchet MS" w:hAnsi="Trebuchet MS" w:cs="Trebuchet MS"/>
                              <w:color w:val="00A5CC"/>
                              <w:sz w:val="14"/>
                              <w:szCs w:val="14"/>
                            </w:rPr>
                            <w:t xml:space="preserve">web: </w:t>
                          </w:r>
                          <w:proofErr w:type="gramStart"/>
                          <w:r>
                            <w:rPr>
                              <w:rFonts w:ascii="Trebuchet MS" w:eastAsia="Trebuchet MS" w:hAnsi="Trebuchet MS" w:cs="Trebuchet MS"/>
                              <w:color w:val="00436A"/>
                              <w:sz w:val="14"/>
                              <w:szCs w:val="14"/>
                              <w:lang w:val="en-US" w:eastAsia="en-US" w:bidi="en-US"/>
                            </w:rPr>
                            <w:t>www.602</w:t>
                          </w:r>
                          <w:proofErr w:type="gramEnd"/>
                          <w:r>
                            <w:rPr>
                              <w:rFonts w:ascii="Trebuchet MS" w:eastAsia="Trebuchet MS" w:hAnsi="Trebuchet MS" w:cs="Trebuchet MS"/>
                              <w:color w:val="00436A"/>
                              <w:sz w:val="14"/>
                              <w:szCs w:val="14"/>
                              <w:lang w:val="en-US" w:eastAsia="en-US" w:bidi="en-US"/>
                            </w:rPr>
                            <w:t xml:space="preserve">.cz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rPr>
                            <w:t xml:space="preserve">e-mail: </w:t>
                          </w:r>
                          <w:r>
                            <w:rPr>
                              <w:rFonts w:ascii="Trebuchet MS" w:eastAsia="Trebuchet MS" w:hAnsi="Trebuchet MS" w:cs="Trebuchet MS"/>
                              <w:color w:val="00436A"/>
                              <w:sz w:val="14"/>
                              <w:szCs w:val="14"/>
                              <w:lang w:val="en-US" w:eastAsia="en-US" w:bidi="en-US"/>
                            </w:rPr>
                            <w:t xml:space="preserve">info@602.cz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rPr>
                            <w:t xml:space="preserve">ID datové schránky: </w:t>
                          </w:r>
                          <w:r>
                            <w:rPr>
                              <w:rFonts w:ascii="Trebuchet MS" w:eastAsia="Trebuchet MS" w:hAnsi="Trebuchet MS" w:cs="Trebuchet MS"/>
                              <w:color w:val="00436A"/>
                              <w:sz w:val="14"/>
                              <w:szCs w:val="14"/>
                            </w:rPr>
                            <w:t>7dcsfzg</w:t>
                          </w:r>
                        </w:p>
                        <w:p w:rsidR="00942547" w:rsidRDefault="00942547">
                          <w:pPr>
                            <w:pStyle w:val="Zhlavnebozpat20"/>
                            <w:shd w:val="clear" w:color="auto" w:fill="auto"/>
                            <w:rPr>
                              <w:sz w:val="14"/>
                              <w:szCs w:val="14"/>
                            </w:rPr>
                          </w:pPr>
                          <w:r>
                            <w:rPr>
                              <w:rFonts w:ascii="Trebuchet MS" w:eastAsia="Trebuchet MS" w:hAnsi="Trebuchet MS" w:cs="Trebuchet MS"/>
                              <w:color w:val="00A5CC"/>
                              <w:sz w:val="14"/>
                              <w:szCs w:val="14"/>
                            </w:rPr>
                            <w:t xml:space="preserve">IČO: </w:t>
                          </w:r>
                          <w:r>
                            <w:rPr>
                              <w:rFonts w:ascii="Trebuchet MS" w:eastAsia="Trebuchet MS" w:hAnsi="Trebuchet MS" w:cs="Trebuchet MS"/>
                              <w:color w:val="00436A"/>
                              <w:sz w:val="14"/>
                              <w:szCs w:val="14"/>
                            </w:rPr>
                            <w:t xml:space="preserve">63078236 • </w:t>
                          </w:r>
                          <w:r>
                            <w:rPr>
                              <w:rFonts w:ascii="Trebuchet MS" w:eastAsia="Trebuchet MS" w:hAnsi="Trebuchet MS" w:cs="Trebuchet MS"/>
                              <w:color w:val="00A5CC"/>
                              <w:sz w:val="14"/>
                              <w:szCs w:val="14"/>
                            </w:rPr>
                            <w:t xml:space="preserve">DIČ: </w:t>
                          </w:r>
                          <w:r>
                            <w:rPr>
                              <w:rFonts w:ascii="Trebuchet MS" w:eastAsia="Trebuchet MS" w:hAnsi="Trebuchet MS" w:cs="Trebuchet MS"/>
                              <w:color w:val="00436A"/>
                              <w:sz w:val="14"/>
                              <w:szCs w:val="14"/>
                            </w:rPr>
                            <w:t xml:space="preserve">CZ63078236 • </w:t>
                          </w:r>
                          <w:proofErr w:type="gramStart"/>
                          <w:r>
                            <w:rPr>
                              <w:rFonts w:ascii="Trebuchet MS" w:eastAsia="Trebuchet MS" w:hAnsi="Trebuchet MS" w:cs="Trebuchet MS"/>
                              <w:color w:val="00A5CC"/>
                              <w:sz w:val="14"/>
                              <w:szCs w:val="14"/>
                              <w:lang w:val="en-US" w:eastAsia="en-US" w:bidi="en-US"/>
                            </w:rPr>
                            <w:t>www.602</w:t>
                          </w:r>
                          <w:proofErr w:type="gramEnd"/>
                          <w:r>
                            <w:rPr>
                              <w:rFonts w:ascii="Trebuchet MS" w:eastAsia="Trebuchet MS" w:hAnsi="Trebuchet MS" w:cs="Trebuchet MS"/>
                              <w:color w:val="00A5CC"/>
                              <w:sz w:val="14"/>
                              <w:szCs w:val="14"/>
                              <w:lang w:val="en-US" w:eastAsia="en-US" w:bidi="en-US"/>
                            </w:rPr>
                            <w:t xml:space="preserve">.eu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lang w:val="en-US" w:eastAsia="en-US" w:bidi="en-US"/>
                            </w:rPr>
                            <w:t xml:space="preserve">www.LongTermDocs.eu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lang w:val="en-US" w:eastAsia="en-US" w:bidi="en-US"/>
                            </w:rPr>
                            <w:t xml:space="preserve">www.SecuStamp.eu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lang w:val="en-US" w:eastAsia="en-US" w:bidi="en-US"/>
                            </w:rPr>
                            <w:t>www.FormApps.eu</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76.05pt;margin-top:812.55pt;width:443.5pt;height:15.1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" filled="f" stroked="f">
              <v:textbox style="mso-fit-shape-to-text:t" inset="0,0,0,0">
                <w:txbxContent>
                  <w:p w:rsidR="00942547" w:rsidRDefault="00942547">
                    <w:pPr>
                      <w:pStyle w:val="Zhlavnebozpat20"/>
                      <w:shd w:val="clear" w:color="auto" w:fill="auto"/>
                      <w:rPr>
                        <w:sz w:val="14"/>
                        <w:szCs w:val="14"/>
                      </w:rPr>
                    </w:pPr>
                    <w:r>
                      <w:rPr>
                        <w:rFonts w:ascii="Trebuchet MS" w:eastAsia="Trebuchet MS" w:hAnsi="Trebuchet MS" w:cs="Trebuchet MS"/>
                        <w:color w:val="00A5CC"/>
                        <w:sz w:val="14"/>
                        <w:szCs w:val="14"/>
                      </w:rPr>
                      <w:t>Software602 a.s</w:t>
                    </w:r>
                    <w:r>
                      <w:rPr>
                        <w:rFonts w:ascii="Trebuchet MS" w:eastAsia="Trebuchet MS" w:hAnsi="Trebuchet MS" w:cs="Trebuchet MS"/>
                        <w:color w:val="00436A"/>
                        <w:sz w:val="14"/>
                        <w:szCs w:val="14"/>
                      </w:rPr>
                      <w:t xml:space="preserve">. • Hornokrčská 15 • 140 00 Praha 4 • </w:t>
                    </w:r>
                    <w:r>
                      <w:rPr>
                        <w:rFonts w:ascii="Trebuchet MS" w:eastAsia="Trebuchet MS" w:hAnsi="Trebuchet MS" w:cs="Trebuchet MS"/>
                        <w:color w:val="00A5CC"/>
                        <w:sz w:val="14"/>
                        <w:szCs w:val="14"/>
                      </w:rPr>
                      <w:t xml:space="preserve">tel: </w:t>
                    </w:r>
                    <w:r>
                      <w:rPr>
                        <w:rFonts w:ascii="Trebuchet MS" w:eastAsia="Trebuchet MS" w:hAnsi="Trebuchet MS" w:cs="Trebuchet MS"/>
                        <w:color w:val="00436A"/>
                        <w:sz w:val="14"/>
                        <w:szCs w:val="14"/>
                      </w:rPr>
                      <w:t xml:space="preserve">222 011 602 • </w:t>
                    </w:r>
                    <w:r>
                      <w:rPr>
                        <w:rFonts w:ascii="Trebuchet MS" w:eastAsia="Trebuchet MS" w:hAnsi="Trebuchet MS" w:cs="Trebuchet MS"/>
                        <w:color w:val="00A5CC"/>
                        <w:sz w:val="14"/>
                        <w:szCs w:val="14"/>
                      </w:rPr>
                      <w:t xml:space="preserve">web: </w:t>
                    </w:r>
                    <w:proofErr w:type="gramStart"/>
                    <w:r>
                      <w:rPr>
                        <w:rFonts w:ascii="Trebuchet MS" w:eastAsia="Trebuchet MS" w:hAnsi="Trebuchet MS" w:cs="Trebuchet MS"/>
                        <w:color w:val="00436A"/>
                        <w:sz w:val="14"/>
                        <w:szCs w:val="14"/>
                        <w:lang w:val="en-US" w:eastAsia="en-US" w:bidi="en-US"/>
                      </w:rPr>
                      <w:t>www.602</w:t>
                    </w:r>
                    <w:proofErr w:type="gramEnd"/>
                    <w:r>
                      <w:rPr>
                        <w:rFonts w:ascii="Trebuchet MS" w:eastAsia="Trebuchet MS" w:hAnsi="Trebuchet MS" w:cs="Trebuchet MS"/>
                        <w:color w:val="00436A"/>
                        <w:sz w:val="14"/>
                        <w:szCs w:val="14"/>
                        <w:lang w:val="en-US" w:eastAsia="en-US" w:bidi="en-US"/>
                      </w:rPr>
                      <w:t xml:space="preserve">.cz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rPr>
                      <w:t xml:space="preserve">e-mail: </w:t>
                    </w:r>
                    <w:r>
                      <w:rPr>
                        <w:rFonts w:ascii="Trebuchet MS" w:eastAsia="Trebuchet MS" w:hAnsi="Trebuchet MS" w:cs="Trebuchet MS"/>
                        <w:color w:val="00436A"/>
                        <w:sz w:val="14"/>
                        <w:szCs w:val="14"/>
                        <w:lang w:val="en-US" w:eastAsia="en-US" w:bidi="en-US"/>
                      </w:rPr>
                      <w:t xml:space="preserve">info@602.cz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rPr>
                      <w:t xml:space="preserve">ID datové schránky: </w:t>
                    </w:r>
                    <w:r>
                      <w:rPr>
                        <w:rFonts w:ascii="Trebuchet MS" w:eastAsia="Trebuchet MS" w:hAnsi="Trebuchet MS" w:cs="Trebuchet MS"/>
                        <w:color w:val="00436A"/>
                        <w:sz w:val="14"/>
                        <w:szCs w:val="14"/>
                      </w:rPr>
                      <w:t>7dcsfzg</w:t>
                    </w:r>
                  </w:p>
                  <w:p w:rsidR="00942547" w:rsidRDefault="00942547">
                    <w:pPr>
                      <w:pStyle w:val="Zhlavnebozpat20"/>
                      <w:shd w:val="clear" w:color="auto" w:fill="auto"/>
                      <w:rPr>
                        <w:sz w:val="14"/>
                        <w:szCs w:val="14"/>
                      </w:rPr>
                    </w:pPr>
                    <w:r>
                      <w:rPr>
                        <w:rFonts w:ascii="Trebuchet MS" w:eastAsia="Trebuchet MS" w:hAnsi="Trebuchet MS" w:cs="Trebuchet MS"/>
                        <w:color w:val="00A5CC"/>
                        <w:sz w:val="14"/>
                        <w:szCs w:val="14"/>
                      </w:rPr>
                      <w:t xml:space="preserve">IČO: </w:t>
                    </w:r>
                    <w:r>
                      <w:rPr>
                        <w:rFonts w:ascii="Trebuchet MS" w:eastAsia="Trebuchet MS" w:hAnsi="Trebuchet MS" w:cs="Trebuchet MS"/>
                        <w:color w:val="00436A"/>
                        <w:sz w:val="14"/>
                        <w:szCs w:val="14"/>
                      </w:rPr>
                      <w:t xml:space="preserve">63078236 • </w:t>
                    </w:r>
                    <w:r>
                      <w:rPr>
                        <w:rFonts w:ascii="Trebuchet MS" w:eastAsia="Trebuchet MS" w:hAnsi="Trebuchet MS" w:cs="Trebuchet MS"/>
                        <w:color w:val="00A5CC"/>
                        <w:sz w:val="14"/>
                        <w:szCs w:val="14"/>
                      </w:rPr>
                      <w:t xml:space="preserve">DIČ: </w:t>
                    </w:r>
                    <w:r>
                      <w:rPr>
                        <w:rFonts w:ascii="Trebuchet MS" w:eastAsia="Trebuchet MS" w:hAnsi="Trebuchet MS" w:cs="Trebuchet MS"/>
                        <w:color w:val="00436A"/>
                        <w:sz w:val="14"/>
                        <w:szCs w:val="14"/>
                      </w:rPr>
                      <w:t xml:space="preserve">CZ63078236 • </w:t>
                    </w:r>
                    <w:proofErr w:type="gramStart"/>
                    <w:r>
                      <w:rPr>
                        <w:rFonts w:ascii="Trebuchet MS" w:eastAsia="Trebuchet MS" w:hAnsi="Trebuchet MS" w:cs="Trebuchet MS"/>
                        <w:color w:val="00A5CC"/>
                        <w:sz w:val="14"/>
                        <w:szCs w:val="14"/>
                        <w:lang w:val="en-US" w:eastAsia="en-US" w:bidi="en-US"/>
                      </w:rPr>
                      <w:t>www.602</w:t>
                    </w:r>
                    <w:proofErr w:type="gramEnd"/>
                    <w:r>
                      <w:rPr>
                        <w:rFonts w:ascii="Trebuchet MS" w:eastAsia="Trebuchet MS" w:hAnsi="Trebuchet MS" w:cs="Trebuchet MS"/>
                        <w:color w:val="00A5CC"/>
                        <w:sz w:val="14"/>
                        <w:szCs w:val="14"/>
                        <w:lang w:val="en-US" w:eastAsia="en-US" w:bidi="en-US"/>
                      </w:rPr>
                      <w:t xml:space="preserve">.eu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lang w:val="en-US" w:eastAsia="en-US" w:bidi="en-US"/>
                      </w:rPr>
                      <w:t xml:space="preserve">www.LongTermDocs.eu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lang w:val="en-US" w:eastAsia="en-US" w:bidi="en-US"/>
                      </w:rPr>
                      <w:t xml:space="preserve">www.SecuStamp.eu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lang w:val="en-US" w:eastAsia="en-US" w:bidi="en-US"/>
                      </w:rPr>
                      <w:t>www.FormApps.eu</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547" w:rsidRDefault="00D8529D">
    <w:pPr>
      <w:spacing w:line="14" w:lineRule="exact"/>
    </w:pPr>
    <w:r>
      <w:rPr>
        <w:noProof/>
        <w:lang w:bidi="ar-SA"/>
      </w:rPr>
      <mc:AlternateContent>
        <mc:Choice Requires="wps">
          <w:drawing>
            <wp:anchor distT="0" distB="0" distL="0" distR="0" simplePos="0" relativeHeight="251665408" behindDoc="1" locked="0" layoutInCell="1" allowOverlap="1" wp14:anchorId="0399C022" wp14:editId="3C6C86E2">
              <wp:simplePos x="0" y="0"/>
              <wp:positionH relativeFrom="page">
                <wp:posOffset>5163820</wp:posOffset>
              </wp:positionH>
              <wp:positionV relativeFrom="page">
                <wp:posOffset>9633585</wp:posOffset>
              </wp:positionV>
              <wp:extent cx="1377950" cy="182880"/>
              <wp:effectExtent l="0" t="0" r="0" b="0"/>
              <wp:wrapNone/>
              <wp:docPr id="13" name="Shape 10"/>
              <wp:cNvGraphicFramePr/>
              <a:graphic xmlns:a="http://schemas.openxmlformats.org/drawingml/2006/main">
                <a:graphicData uri="http://schemas.microsoft.com/office/word/2010/wordprocessingShape">
                  <wps:wsp>
                    <wps:cNvSpPr txBox="1"/>
                    <wps:spPr>
                      <a:xfrm>
                        <a:off x="0" y="0"/>
                        <a:ext cx="1377950" cy="182880"/>
                      </a:xfrm>
                      <a:prstGeom prst="rect">
                        <a:avLst/>
                      </a:prstGeom>
                      <a:noFill/>
                    </wps:spPr>
                    <wps:txbx>
                      <w:txbxContent>
                        <w:p w:rsidR="00942547" w:rsidRDefault="00942547">
                          <w:pPr>
                            <w:pStyle w:val="Zhlavnebozpat20"/>
                            <w:shd w:val="clear" w:color="auto" w:fill="auto"/>
                            <w:rPr>
                              <w:sz w:val="38"/>
                              <w:szCs w:val="38"/>
                            </w:rPr>
                          </w:pPr>
                          <w:r>
                            <w:rPr>
                              <w:rFonts w:ascii="Arial" w:eastAsia="Arial" w:hAnsi="Arial" w:cs="Arial"/>
                              <w:b/>
                              <w:bCs/>
                              <w:color w:val="00436A"/>
                              <w:sz w:val="38"/>
                              <w:szCs w:val="38"/>
                            </w:rPr>
                            <w:t>software602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3" type="#_x0000_t202" style="position:absolute;margin-left:406.6pt;margin-top:758.55pt;width:108.5pt;height:14.4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" filled="f" stroked="f">
              <v:textbox style="mso-fit-shape-to-text:t" inset="0,0,0,0">
                <w:txbxContent>
                  <w:p w:rsidR="00942547" w:rsidRDefault="00942547">
                    <w:pPr>
                      <w:pStyle w:val="Zhlavnebozpat20"/>
                      <w:shd w:val="clear" w:color="auto" w:fill="auto"/>
                      <w:rPr>
                        <w:sz w:val="38"/>
                        <w:szCs w:val="38"/>
                      </w:rPr>
                    </w:pPr>
                    <w:r>
                      <w:rPr>
                        <w:rFonts w:ascii="Arial" w:eastAsia="Arial" w:hAnsi="Arial" w:cs="Arial"/>
                        <w:b/>
                        <w:bCs/>
                        <w:color w:val="00436A"/>
                        <w:sz w:val="38"/>
                        <w:szCs w:val="38"/>
                      </w:rPr>
                      <w:t>software602</w:t>
                    </w:r>
                  </w:p>
                </w:txbxContent>
              </v:textbox>
              <w10:wrap anchorx="page" anchory="page"/>
            </v:shape>
          </w:pict>
        </mc:Fallback>
      </mc:AlternateContent>
    </w:r>
    <w:r w:rsidR="00942547">
      <w:rPr>
        <w:noProof/>
        <w:lang w:bidi="ar-SA"/>
      </w:rPr>
      <mc:AlternateContent>
        <mc:Choice Requires="wps">
          <w:drawing>
            <wp:anchor distT="0" distB="0" distL="0" distR="0" simplePos="0" relativeHeight="251663360" behindDoc="1" locked="0" layoutInCell="1" allowOverlap="1" wp14:anchorId="79D28CA7" wp14:editId="1D6AD2B0">
              <wp:simplePos x="0" y="0"/>
              <wp:positionH relativeFrom="page">
                <wp:posOffset>965835</wp:posOffset>
              </wp:positionH>
              <wp:positionV relativeFrom="page">
                <wp:posOffset>10319385</wp:posOffset>
              </wp:positionV>
              <wp:extent cx="5632450" cy="191770"/>
              <wp:effectExtent l="0" t="0" r="0" b="0"/>
              <wp:wrapNone/>
              <wp:docPr id="11" name="Shape 12"/>
              <wp:cNvGraphicFramePr/>
              <a:graphic xmlns:a="http://schemas.openxmlformats.org/drawingml/2006/main">
                <a:graphicData uri="http://schemas.microsoft.com/office/word/2010/wordprocessingShape">
                  <wps:wsp>
                    <wps:cNvSpPr txBox="1"/>
                    <wps:spPr>
                      <a:xfrm>
                        <a:off x="0" y="0"/>
                        <a:ext cx="5632450" cy="191770"/>
                      </a:xfrm>
                      <a:prstGeom prst="rect">
                        <a:avLst/>
                      </a:prstGeom>
                      <a:noFill/>
                    </wps:spPr>
                    <wps:txbx>
                      <w:txbxContent>
                        <w:p w:rsidR="00942547" w:rsidRDefault="00942547">
                          <w:pPr>
                            <w:pStyle w:val="Zhlavnebozpat20"/>
                            <w:shd w:val="clear" w:color="auto" w:fill="auto"/>
                            <w:rPr>
                              <w:sz w:val="14"/>
                              <w:szCs w:val="14"/>
                            </w:rPr>
                          </w:pPr>
                          <w:r>
                            <w:rPr>
                              <w:rFonts w:ascii="Trebuchet MS" w:eastAsia="Trebuchet MS" w:hAnsi="Trebuchet MS" w:cs="Trebuchet MS"/>
                              <w:color w:val="00A5CC"/>
                              <w:sz w:val="14"/>
                              <w:szCs w:val="14"/>
                            </w:rPr>
                            <w:t>Software602 a.s</w:t>
                          </w:r>
                          <w:r>
                            <w:rPr>
                              <w:rFonts w:ascii="Trebuchet MS" w:eastAsia="Trebuchet MS" w:hAnsi="Trebuchet MS" w:cs="Trebuchet MS"/>
                              <w:color w:val="00436A"/>
                              <w:sz w:val="14"/>
                              <w:szCs w:val="14"/>
                            </w:rPr>
                            <w:t xml:space="preserve">. • Hornokrčská 15 • 140 00 Praha 4 • </w:t>
                          </w:r>
                          <w:r>
                            <w:rPr>
                              <w:rFonts w:ascii="Trebuchet MS" w:eastAsia="Trebuchet MS" w:hAnsi="Trebuchet MS" w:cs="Trebuchet MS"/>
                              <w:color w:val="00A5CC"/>
                              <w:sz w:val="14"/>
                              <w:szCs w:val="14"/>
                            </w:rPr>
                            <w:t xml:space="preserve">tel: </w:t>
                          </w:r>
                          <w:r>
                            <w:rPr>
                              <w:rFonts w:ascii="Trebuchet MS" w:eastAsia="Trebuchet MS" w:hAnsi="Trebuchet MS" w:cs="Trebuchet MS"/>
                              <w:color w:val="00436A"/>
                              <w:sz w:val="14"/>
                              <w:szCs w:val="14"/>
                            </w:rPr>
                            <w:t xml:space="preserve">222 011 602 • </w:t>
                          </w:r>
                          <w:r>
                            <w:rPr>
                              <w:rFonts w:ascii="Trebuchet MS" w:eastAsia="Trebuchet MS" w:hAnsi="Trebuchet MS" w:cs="Trebuchet MS"/>
                              <w:color w:val="00A5CC"/>
                              <w:sz w:val="14"/>
                              <w:szCs w:val="14"/>
                            </w:rPr>
                            <w:t xml:space="preserve">web: </w:t>
                          </w:r>
                          <w:proofErr w:type="gramStart"/>
                          <w:r>
                            <w:rPr>
                              <w:rFonts w:ascii="Trebuchet MS" w:eastAsia="Trebuchet MS" w:hAnsi="Trebuchet MS" w:cs="Trebuchet MS"/>
                              <w:color w:val="00436A"/>
                              <w:sz w:val="14"/>
                              <w:szCs w:val="14"/>
                              <w:lang w:val="en-US" w:eastAsia="en-US" w:bidi="en-US"/>
                            </w:rPr>
                            <w:t>www.602</w:t>
                          </w:r>
                          <w:proofErr w:type="gramEnd"/>
                          <w:r>
                            <w:rPr>
                              <w:rFonts w:ascii="Trebuchet MS" w:eastAsia="Trebuchet MS" w:hAnsi="Trebuchet MS" w:cs="Trebuchet MS"/>
                              <w:color w:val="00436A"/>
                              <w:sz w:val="14"/>
                              <w:szCs w:val="14"/>
                              <w:lang w:val="en-US" w:eastAsia="en-US" w:bidi="en-US"/>
                            </w:rPr>
                            <w:t xml:space="preserve">.cz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rPr>
                            <w:t xml:space="preserve">e-mail: </w:t>
                          </w:r>
                          <w:r>
                            <w:rPr>
                              <w:rFonts w:ascii="Trebuchet MS" w:eastAsia="Trebuchet MS" w:hAnsi="Trebuchet MS" w:cs="Trebuchet MS"/>
                              <w:color w:val="00436A"/>
                              <w:sz w:val="14"/>
                              <w:szCs w:val="14"/>
                              <w:lang w:val="en-US" w:eastAsia="en-US" w:bidi="en-US"/>
                            </w:rPr>
                            <w:t xml:space="preserve">info@602.cz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rPr>
                            <w:t xml:space="preserve">ID datové schránky: </w:t>
                          </w:r>
                          <w:r>
                            <w:rPr>
                              <w:rFonts w:ascii="Trebuchet MS" w:eastAsia="Trebuchet MS" w:hAnsi="Trebuchet MS" w:cs="Trebuchet MS"/>
                              <w:color w:val="00436A"/>
                              <w:sz w:val="14"/>
                              <w:szCs w:val="14"/>
                            </w:rPr>
                            <w:t>7dcsfzg</w:t>
                          </w:r>
                        </w:p>
                        <w:p w:rsidR="00942547" w:rsidRDefault="00942547">
                          <w:pPr>
                            <w:pStyle w:val="Zhlavnebozpat20"/>
                            <w:shd w:val="clear" w:color="auto" w:fill="auto"/>
                            <w:rPr>
                              <w:sz w:val="14"/>
                              <w:szCs w:val="14"/>
                            </w:rPr>
                          </w:pPr>
                          <w:r>
                            <w:rPr>
                              <w:rFonts w:ascii="Trebuchet MS" w:eastAsia="Trebuchet MS" w:hAnsi="Trebuchet MS" w:cs="Trebuchet MS"/>
                              <w:color w:val="00A5CC"/>
                              <w:sz w:val="14"/>
                              <w:szCs w:val="14"/>
                            </w:rPr>
                            <w:t xml:space="preserve">IČO: </w:t>
                          </w:r>
                          <w:r>
                            <w:rPr>
                              <w:rFonts w:ascii="Trebuchet MS" w:eastAsia="Trebuchet MS" w:hAnsi="Trebuchet MS" w:cs="Trebuchet MS"/>
                              <w:color w:val="00436A"/>
                              <w:sz w:val="14"/>
                              <w:szCs w:val="14"/>
                            </w:rPr>
                            <w:t xml:space="preserve">63078236 • </w:t>
                          </w:r>
                          <w:r>
                            <w:rPr>
                              <w:rFonts w:ascii="Trebuchet MS" w:eastAsia="Trebuchet MS" w:hAnsi="Trebuchet MS" w:cs="Trebuchet MS"/>
                              <w:color w:val="00A5CC"/>
                              <w:sz w:val="14"/>
                              <w:szCs w:val="14"/>
                            </w:rPr>
                            <w:t xml:space="preserve">DIČ: </w:t>
                          </w:r>
                          <w:r>
                            <w:rPr>
                              <w:rFonts w:ascii="Trebuchet MS" w:eastAsia="Trebuchet MS" w:hAnsi="Trebuchet MS" w:cs="Trebuchet MS"/>
                              <w:color w:val="00436A"/>
                              <w:sz w:val="14"/>
                              <w:szCs w:val="14"/>
                            </w:rPr>
                            <w:t xml:space="preserve">CZ63078236 • </w:t>
                          </w:r>
                          <w:proofErr w:type="gramStart"/>
                          <w:r>
                            <w:rPr>
                              <w:rFonts w:ascii="Trebuchet MS" w:eastAsia="Trebuchet MS" w:hAnsi="Trebuchet MS" w:cs="Trebuchet MS"/>
                              <w:color w:val="00A5CC"/>
                              <w:sz w:val="14"/>
                              <w:szCs w:val="14"/>
                              <w:lang w:val="en-US" w:eastAsia="en-US" w:bidi="en-US"/>
                            </w:rPr>
                            <w:t>www.602</w:t>
                          </w:r>
                          <w:proofErr w:type="gramEnd"/>
                          <w:r>
                            <w:rPr>
                              <w:rFonts w:ascii="Trebuchet MS" w:eastAsia="Trebuchet MS" w:hAnsi="Trebuchet MS" w:cs="Trebuchet MS"/>
                              <w:color w:val="00A5CC"/>
                              <w:sz w:val="14"/>
                              <w:szCs w:val="14"/>
                              <w:lang w:val="en-US" w:eastAsia="en-US" w:bidi="en-US"/>
                            </w:rPr>
                            <w:t xml:space="preserve">.eu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lang w:val="en-US" w:eastAsia="en-US" w:bidi="en-US"/>
                            </w:rPr>
                            <w:t xml:space="preserve">www.LongTermDocs.eu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lang w:val="en-US" w:eastAsia="en-US" w:bidi="en-US"/>
                            </w:rPr>
                            <w:t xml:space="preserve">www.SecuStamp.eu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lang w:val="en-US" w:eastAsia="en-US" w:bidi="en-US"/>
                            </w:rPr>
                            <w:t>www.FormApps.eu</w:t>
                          </w:r>
                        </w:p>
                      </w:txbxContent>
                    </wps:txbx>
                    <wps:bodyPr wrap="none" lIns="0" tIns="0" rIns="0" bIns="0">
                      <a:spAutoFit/>
                    </wps:bodyPr>
                  </wps:wsp>
                </a:graphicData>
              </a:graphic>
            </wp:anchor>
          </w:drawing>
        </mc:Choice>
        <mc:Fallback>
          <w:pict>
            <v:shape id="_x0000_s1034" type="#_x0000_t202" style="position:absolute;margin-left:76.05pt;margin-top:812.55pt;width:443.5pt;height:15.1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" filled="f" stroked="f">
              <v:textbox style="mso-fit-shape-to-text:t" inset="0,0,0,0">
                <w:txbxContent>
                  <w:p w:rsidR="00942547" w:rsidRDefault="00942547">
                    <w:pPr>
                      <w:pStyle w:val="Zhlavnebozpat20"/>
                      <w:shd w:val="clear" w:color="auto" w:fill="auto"/>
                      <w:rPr>
                        <w:sz w:val="14"/>
                        <w:szCs w:val="14"/>
                      </w:rPr>
                    </w:pPr>
                    <w:r>
                      <w:rPr>
                        <w:rFonts w:ascii="Trebuchet MS" w:eastAsia="Trebuchet MS" w:hAnsi="Trebuchet MS" w:cs="Trebuchet MS"/>
                        <w:color w:val="00A5CC"/>
                        <w:sz w:val="14"/>
                        <w:szCs w:val="14"/>
                      </w:rPr>
                      <w:t>Software602 a.s</w:t>
                    </w:r>
                    <w:r>
                      <w:rPr>
                        <w:rFonts w:ascii="Trebuchet MS" w:eastAsia="Trebuchet MS" w:hAnsi="Trebuchet MS" w:cs="Trebuchet MS"/>
                        <w:color w:val="00436A"/>
                        <w:sz w:val="14"/>
                        <w:szCs w:val="14"/>
                      </w:rPr>
                      <w:t xml:space="preserve">. • Hornokrčská 15 • 140 00 Praha 4 • </w:t>
                    </w:r>
                    <w:r>
                      <w:rPr>
                        <w:rFonts w:ascii="Trebuchet MS" w:eastAsia="Trebuchet MS" w:hAnsi="Trebuchet MS" w:cs="Trebuchet MS"/>
                        <w:color w:val="00A5CC"/>
                        <w:sz w:val="14"/>
                        <w:szCs w:val="14"/>
                      </w:rPr>
                      <w:t xml:space="preserve">tel: </w:t>
                    </w:r>
                    <w:r>
                      <w:rPr>
                        <w:rFonts w:ascii="Trebuchet MS" w:eastAsia="Trebuchet MS" w:hAnsi="Trebuchet MS" w:cs="Trebuchet MS"/>
                        <w:color w:val="00436A"/>
                        <w:sz w:val="14"/>
                        <w:szCs w:val="14"/>
                      </w:rPr>
                      <w:t xml:space="preserve">222 011 602 • </w:t>
                    </w:r>
                    <w:r>
                      <w:rPr>
                        <w:rFonts w:ascii="Trebuchet MS" w:eastAsia="Trebuchet MS" w:hAnsi="Trebuchet MS" w:cs="Trebuchet MS"/>
                        <w:color w:val="00A5CC"/>
                        <w:sz w:val="14"/>
                        <w:szCs w:val="14"/>
                      </w:rPr>
                      <w:t xml:space="preserve">web: </w:t>
                    </w:r>
                    <w:proofErr w:type="gramStart"/>
                    <w:r>
                      <w:rPr>
                        <w:rFonts w:ascii="Trebuchet MS" w:eastAsia="Trebuchet MS" w:hAnsi="Trebuchet MS" w:cs="Trebuchet MS"/>
                        <w:color w:val="00436A"/>
                        <w:sz w:val="14"/>
                        <w:szCs w:val="14"/>
                        <w:lang w:val="en-US" w:eastAsia="en-US" w:bidi="en-US"/>
                      </w:rPr>
                      <w:t>www.602</w:t>
                    </w:r>
                    <w:proofErr w:type="gramEnd"/>
                    <w:r>
                      <w:rPr>
                        <w:rFonts w:ascii="Trebuchet MS" w:eastAsia="Trebuchet MS" w:hAnsi="Trebuchet MS" w:cs="Trebuchet MS"/>
                        <w:color w:val="00436A"/>
                        <w:sz w:val="14"/>
                        <w:szCs w:val="14"/>
                        <w:lang w:val="en-US" w:eastAsia="en-US" w:bidi="en-US"/>
                      </w:rPr>
                      <w:t xml:space="preserve">.cz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rPr>
                      <w:t xml:space="preserve">e-mail: </w:t>
                    </w:r>
                    <w:r>
                      <w:rPr>
                        <w:rFonts w:ascii="Trebuchet MS" w:eastAsia="Trebuchet MS" w:hAnsi="Trebuchet MS" w:cs="Trebuchet MS"/>
                        <w:color w:val="00436A"/>
                        <w:sz w:val="14"/>
                        <w:szCs w:val="14"/>
                        <w:lang w:val="en-US" w:eastAsia="en-US" w:bidi="en-US"/>
                      </w:rPr>
                      <w:t xml:space="preserve">info@602.cz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rPr>
                      <w:t xml:space="preserve">ID datové schránky: </w:t>
                    </w:r>
                    <w:r>
                      <w:rPr>
                        <w:rFonts w:ascii="Trebuchet MS" w:eastAsia="Trebuchet MS" w:hAnsi="Trebuchet MS" w:cs="Trebuchet MS"/>
                        <w:color w:val="00436A"/>
                        <w:sz w:val="14"/>
                        <w:szCs w:val="14"/>
                      </w:rPr>
                      <w:t>7dcsfzg</w:t>
                    </w:r>
                  </w:p>
                  <w:p w:rsidR="00942547" w:rsidRDefault="00942547">
                    <w:pPr>
                      <w:pStyle w:val="Zhlavnebozpat20"/>
                      <w:shd w:val="clear" w:color="auto" w:fill="auto"/>
                      <w:rPr>
                        <w:sz w:val="14"/>
                        <w:szCs w:val="14"/>
                      </w:rPr>
                    </w:pPr>
                    <w:r>
                      <w:rPr>
                        <w:rFonts w:ascii="Trebuchet MS" w:eastAsia="Trebuchet MS" w:hAnsi="Trebuchet MS" w:cs="Trebuchet MS"/>
                        <w:color w:val="00A5CC"/>
                        <w:sz w:val="14"/>
                        <w:szCs w:val="14"/>
                      </w:rPr>
                      <w:t xml:space="preserve">IČO: </w:t>
                    </w:r>
                    <w:r>
                      <w:rPr>
                        <w:rFonts w:ascii="Trebuchet MS" w:eastAsia="Trebuchet MS" w:hAnsi="Trebuchet MS" w:cs="Trebuchet MS"/>
                        <w:color w:val="00436A"/>
                        <w:sz w:val="14"/>
                        <w:szCs w:val="14"/>
                      </w:rPr>
                      <w:t xml:space="preserve">63078236 • </w:t>
                    </w:r>
                    <w:r>
                      <w:rPr>
                        <w:rFonts w:ascii="Trebuchet MS" w:eastAsia="Trebuchet MS" w:hAnsi="Trebuchet MS" w:cs="Trebuchet MS"/>
                        <w:color w:val="00A5CC"/>
                        <w:sz w:val="14"/>
                        <w:szCs w:val="14"/>
                      </w:rPr>
                      <w:t xml:space="preserve">DIČ: </w:t>
                    </w:r>
                    <w:r>
                      <w:rPr>
                        <w:rFonts w:ascii="Trebuchet MS" w:eastAsia="Trebuchet MS" w:hAnsi="Trebuchet MS" w:cs="Trebuchet MS"/>
                        <w:color w:val="00436A"/>
                        <w:sz w:val="14"/>
                        <w:szCs w:val="14"/>
                      </w:rPr>
                      <w:t xml:space="preserve">CZ63078236 • </w:t>
                    </w:r>
                    <w:proofErr w:type="gramStart"/>
                    <w:r>
                      <w:rPr>
                        <w:rFonts w:ascii="Trebuchet MS" w:eastAsia="Trebuchet MS" w:hAnsi="Trebuchet MS" w:cs="Trebuchet MS"/>
                        <w:color w:val="00A5CC"/>
                        <w:sz w:val="14"/>
                        <w:szCs w:val="14"/>
                        <w:lang w:val="en-US" w:eastAsia="en-US" w:bidi="en-US"/>
                      </w:rPr>
                      <w:t>www.602</w:t>
                    </w:r>
                    <w:proofErr w:type="gramEnd"/>
                    <w:r>
                      <w:rPr>
                        <w:rFonts w:ascii="Trebuchet MS" w:eastAsia="Trebuchet MS" w:hAnsi="Trebuchet MS" w:cs="Trebuchet MS"/>
                        <w:color w:val="00A5CC"/>
                        <w:sz w:val="14"/>
                        <w:szCs w:val="14"/>
                        <w:lang w:val="en-US" w:eastAsia="en-US" w:bidi="en-US"/>
                      </w:rPr>
                      <w:t xml:space="preserve">.eu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lang w:val="en-US" w:eastAsia="en-US" w:bidi="en-US"/>
                      </w:rPr>
                      <w:t xml:space="preserve">www.LongTermDocs.eu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lang w:val="en-US" w:eastAsia="en-US" w:bidi="en-US"/>
                      </w:rPr>
                      <w:t xml:space="preserve">www.SecuStamp.eu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lang w:val="en-US" w:eastAsia="en-US" w:bidi="en-US"/>
                      </w:rPr>
                      <w:t>www.FormApps.eu</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547" w:rsidRDefault="00942547">
    <w:pPr>
      <w:spacing w:line="14" w:lineRule="exact"/>
    </w:pPr>
    <w:r>
      <w:rPr>
        <w:noProof/>
        <w:lang w:bidi="ar-SA"/>
      </w:rPr>
      <mc:AlternateContent>
        <mc:Choice Requires="wps">
          <w:drawing>
            <wp:anchor distT="0" distB="0" distL="0" distR="0" simplePos="0" relativeHeight="251666432" behindDoc="1" locked="0" layoutInCell="1" allowOverlap="1" wp14:anchorId="3B98767A" wp14:editId="6305EEC6">
              <wp:simplePos x="0" y="0"/>
              <wp:positionH relativeFrom="page">
                <wp:posOffset>965835</wp:posOffset>
              </wp:positionH>
              <wp:positionV relativeFrom="page">
                <wp:posOffset>10319385</wp:posOffset>
              </wp:positionV>
              <wp:extent cx="5632450" cy="191770"/>
              <wp:effectExtent l="0" t="0" r="0" b="0"/>
              <wp:wrapNone/>
              <wp:docPr id="16" name="Shape 12"/>
              <wp:cNvGraphicFramePr/>
              <a:graphic xmlns:a="http://schemas.openxmlformats.org/drawingml/2006/main">
                <a:graphicData uri="http://schemas.microsoft.com/office/word/2010/wordprocessingShape">
                  <wps:wsp>
                    <wps:cNvSpPr txBox="1"/>
                    <wps:spPr>
                      <a:xfrm>
                        <a:off x="0" y="0"/>
                        <a:ext cx="5632450" cy="191770"/>
                      </a:xfrm>
                      <a:prstGeom prst="rect">
                        <a:avLst/>
                      </a:prstGeom>
                      <a:noFill/>
                    </wps:spPr>
                    <wps:txbx>
                      <w:txbxContent>
                        <w:p w:rsidR="00942547" w:rsidRDefault="00942547">
                          <w:pPr>
                            <w:pStyle w:val="Zhlavnebozpat20"/>
                            <w:shd w:val="clear" w:color="auto" w:fill="auto"/>
                            <w:rPr>
                              <w:sz w:val="14"/>
                              <w:szCs w:val="14"/>
                            </w:rPr>
                          </w:pPr>
                          <w:r>
                            <w:rPr>
                              <w:rFonts w:ascii="Trebuchet MS" w:eastAsia="Trebuchet MS" w:hAnsi="Trebuchet MS" w:cs="Trebuchet MS"/>
                              <w:color w:val="00A5CC"/>
                              <w:sz w:val="14"/>
                              <w:szCs w:val="14"/>
                            </w:rPr>
                            <w:t>Software602 a.s</w:t>
                          </w:r>
                          <w:r>
                            <w:rPr>
                              <w:rFonts w:ascii="Trebuchet MS" w:eastAsia="Trebuchet MS" w:hAnsi="Trebuchet MS" w:cs="Trebuchet MS"/>
                              <w:color w:val="00436A"/>
                              <w:sz w:val="14"/>
                              <w:szCs w:val="14"/>
                            </w:rPr>
                            <w:t xml:space="preserve">. • Hornokrčská 15 • 140 00 Praha 4 • </w:t>
                          </w:r>
                          <w:r>
                            <w:rPr>
                              <w:rFonts w:ascii="Trebuchet MS" w:eastAsia="Trebuchet MS" w:hAnsi="Trebuchet MS" w:cs="Trebuchet MS"/>
                              <w:color w:val="00A5CC"/>
                              <w:sz w:val="14"/>
                              <w:szCs w:val="14"/>
                            </w:rPr>
                            <w:t xml:space="preserve">tel: </w:t>
                          </w:r>
                          <w:r>
                            <w:rPr>
                              <w:rFonts w:ascii="Trebuchet MS" w:eastAsia="Trebuchet MS" w:hAnsi="Trebuchet MS" w:cs="Trebuchet MS"/>
                              <w:color w:val="00436A"/>
                              <w:sz w:val="14"/>
                              <w:szCs w:val="14"/>
                            </w:rPr>
                            <w:t xml:space="preserve">222 011 602 • </w:t>
                          </w:r>
                          <w:r>
                            <w:rPr>
                              <w:rFonts w:ascii="Trebuchet MS" w:eastAsia="Trebuchet MS" w:hAnsi="Trebuchet MS" w:cs="Trebuchet MS"/>
                              <w:color w:val="00A5CC"/>
                              <w:sz w:val="14"/>
                              <w:szCs w:val="14"/>
                            </w:rPr>
                            <w:t xml:space="preserve">web: </w:t>
                          </w:r>
                          <w:proofErr w:type="gramStart"/>
                          <w:r>
                            <w:rPr>
                              <w:rFonts w:ascii="Trebuchet MS" w:eastAsia="Trebuchet MS" w:hAnsi="Trebuchet MS" w:cs="Trebuchet MS"/>
                              <w:color w:val="00436A"/>
                              <w:sz w:val="14"/>
                              <w:szCs w:val="14"/>
                              <w:lang w:val="en-US" w:eastAsia="en-US" w:bidi="en-US"/>
                            </w:rPr>
                            <w:t>www.602</w:t>
                          </w:r>
                          <w:proofErr w:type="gramEnd"/>
                          <w:r>
                            <w:rPr>
                              <w:rFonts w:ascii="Trebuchet MS" w:eastAsia="Trebuchet MS" w:hAnsi="Trebuchet MS" w:cs="Trebuchet MS"/>
                              <w:color w:val="00436A"/>
                              <w:sz w:val="14"/>
                              <w:szCs w:val="14"/>
                              <w:lang w:val="en-US" w:eastAsia="en-US" w:bidi="en-US"/>
                            </w:rPr>
                            <w:t xml:space="preserve">.cz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rPr>
                            <w:t xml:space="preserve">e-mail: </w:t>
                          </w:r>
                          <w:r>
                            <w:rPr>
                              <w:rFonts w:ascii="Trebuchet MS" w:eastAsia="Trebuchet MS" w:hAnsi="Trebuchet MS" w:cs="Trebuchet MS"/>
                              <w:color w:val="00436A"/>
                              <w:sz w:val="14"/>
                              <w:szCs w:val="14"/>
                              <w:lang w:val="en-US" w:eastAsia="en-US" w:bidi="en-US"/>
                            </w:rPr>
                            <w:t xml:space="preserve">info@602.cz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rPr>
                            <w:t xml:space="preserve">ID datové schránky: </w:t>
                          </w:r>
                          <w:r>
                            <w:rPr>
                              <w:rFonts w:ascii="Trebuchet MS" w:eastAsia="Trebuchet MS" w:hAnsi="Trebuchet MS" w:cs="Trebuchet MS"/>
                              <w:color w:val="00436A"/>
                              <w:sz w:val="14"/>
                              <w:szCs w:val="14"/>
                            </w:rPr>
                            <w:t>7dcsfzg</w:t>
                          </w:r>
                        </w:p>
                        <w:p w:rsidR="00942547" w:rsidRDefault="00942547">
                          <w:pPr>
                            <w:pStyle w:val="Zhlavnebozpat20"/>
                            <w:shd w:val="clear" w:color="auto" w:fill="auto"/>
                            <w:rPr>
                              <w:sz w:val="14"/>
                              <w:szCs w:val="14"/>
                            </w:rPr>
                          </w:pPr>
                          <w:r>
                            <w:rPr>
                              <w:rFonts w:ascii="Trebuchet MS" w:eastAsia="Trebuchet MS" w:hAnsi="Trebuchet MS" w:cs="Trebuchet MS"/>
                              <w:color w:val="00A5CC"/>
                              <w:sz w:val="14"/>
                              <w:szCs w:val="14"/>
                            </w:rPr>
                            <w:t xml:space="preserve">IČO: </w:t>
                          </w:r>
                          <w:r>
                            <w:rPr>
                              <w:rFonts w:ascii="Trebuchet MS" w:eastAsia="Trebuchet MS" w:hAnsi="Trebuchet MS" w:cs="Trebuchet MS"/>
                              <w:color w:val="00436A"/>
                              <w:sz w:val="14"/>
                              <w:szCs w:val="14"/>
                            </w:rPr>
                            <w:t xml:space="preserve">63078236 • </w:t>
                          </w:r>
                          <w:r>
                            <w:rPr>
                              <w:rFonts w:ascii="Trebuchet MS" w:eastAsia="Trebuchet MS" w:hAnsi="Trebuchet MS" w:cs="Trebuchet MS"/>
                              <w:color w:val="00A5CC"/>
                              <w:sz w:val="14"/>
                              <w:szCs w:val="14"/>
                            </w:rPr>
                            <w:t xml:space="preserve">DIČ: </w:t>
                          </w:r>
                          <w:r>
                            <w:rPr>
                              <w:rFonts w:ascii="Trebuchet MS" w:eastAsia="Trebuchet MS" w:hAnsi="Trebuchet MS" w:cs="Trebuchet MS"/>
                              <w:color w:val="00436A"/>
                              <w:sz w:val="14"/>
                              <w:szCs w:val="14"/>
                            </w:rPr>
                            <w:t xml:space="preserve">CZ63078236 • </w:t>
                          </w:r>
                          <w:proofErr w:type="gramStart"/>
                          <w:r>
                            <w:rPr>
                              <w:rFonts w:ascii="Trebuchet MS" w:eastAsia="Trebuchet MS" w:hAnsi="Trebuchet MS" w:cs="Trebuchet MS"/>
                              <w:color w:val="00A5CC"/>
                              <w:sz w:val="14"/>
                              <w:szCs w:val="14"/>
                              <w:lang w:val="en-US" w:eastAsia="en-US" w:bidi="en-US"/>
                            </w:rPr>
                            <w:t>www.602</w:t>
                          </w:r>
                          <w:proofErr w:type="gramEnd"/>
                          <w:r>
                            <w:rPr>
                              <w:rFonts w:ascii="Trebuchet MS" w:eastAsia="Trebuchet MS" w:hAnsi="Trebuchet MS" w:cs="Trebuchet MS"/>
                              <w:color w:val="00A5CC"/>
                              <w:sz w:val="14"/>
                              <w:szCs w:val="14"/>
                              <w:lang w:val="en-US" w:eastAsia="en-US" w:bidi="en-US"/>
                            </w:rPr>
                            <w:t xml:space="preserve">.eu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lang w:val="en-US" w:eastAsia="en-US" w:bidi="en-US"/>
                            </w:rPr>
                            <w:t xml:space="preserve">www.LongTermDocs.eu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lang w:val="en-US" w:eastAsia="en-US" w:bidi="en-US"/>
                            </w:rPr>
                            <w:t xml:space="preserve">www.SecuStamp.eu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lang w:val="en-US" w:eastAsia="en-US" w:bidi="en-US"/>
                            </w:rPr>
                            <w:t>www.FormApps.eu</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5" type="#_x0000_t202" style="position:absolute;margin-left:76.05pt;margin-top:812.55pt;width:443.5pt;height:15.1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" filled="f" stroked="f">
              <v:textbox style="mso-fit-shape-to-text:t" inset="0,0,0,0">
                <w:txbxContent>
                  <w:p w:rsidR="00942547" w:rsidRDefault="00942547">
                    <w:pPr>
                      <w:pStyle w:val="Zhlavnebozpat20"/>
                      <w:shd w:val="clear" w:color="auto" w:fill="auto"/>
                      <w:rPr>
                        <w:sz w:val="14"/>
                        <w:szCs w:val="14"/>
                      </w:rPr>
                    </w:pPr>
                    <w:r>
                      <w:rPr>
                        <w:rFonts w:ascii="Trebuchet MS" w:eastAsia="Trebuchet MS" w:hAnsi="Trebuchet MS" w:cs="Trebuchet MS"/>
                        <w:color w:val="00A5CC"/>
                        <w:sz w:val="14"/>
                        <w:szCs w:val="14"/>
                      </w:rPr>
                      <w:t>Software602 a.s</w:t>
                    </w:r>
                    <w:r>
                      <w:rPr>
                        <w:rFonts w:ascii="Trebuchet MS" w:eastAsia="Trebuchet MS" w:hAnsi="Trebuchet MS" w:cs="Trebuchet MS"/>
                        <w:color w:val="00436A"/>
                        <w:sz w:val="14"/>
                        <w:szCs w:val="14"/>
                      </w:rPr>
                      <w:t xml:space="preserve">. • Hornokrčská 15 • 140 00 Praha 4 • </w:t>
                    </w:r>
                    <w:r>
                      <w:rPr>
                        <w:rFonts w:ascii="Trebuchet MS" w:eastAsia="Trebuchet MS" w:hAnsi="Trebuchet MS" w:cs="Trebuchet MS"/>
                        <w:color w:val="00A5CC"/>
                        <w:sz w:val="14"/>
                        <w:szCs w:val="14"/>
                      </w:rPr>
                      <w:t xml:space="preserve">tel: </w:t>
                    </w:r>
                    <w:r>
                      <w:rPr>
                        <w:rFonts w:ascii="Trebuchet MS" w:eastAsia="Trebuchet MS" w:hAnsi="Trebuchet MS" w:cs="Trebuchet MS"/>
                        <w:color w:val="00436A"/>
                        <w:sz w:val="14"/>
                        <w:szCs w:val="14"/>
                      </w:rPr>
                      <w:t xml:space="preserve">222 011 602 • </w:t>
                    </w:r>
                    <w:r>
                      <w:rPr>
                        <w:rFonts w:ascii="Trebuchet MS" w:eastAsia="Trebuchet MS" w:hAnsi="Trebuchet MS" w:cs="Trebuchet MS"/>
                        <w:color w:val="00A5CC"/>
                        <w:sz w:val="14"/>
                        <w:szCs w:val="14"/>
                      </w:rPr>
                      <w:t xml:space="preserve">web: </w:t>
                    </w:r>
                    <w:proofErr w:type="gramStart"/>
                    <w:r>
                      <w:rPr>
                        <w:rFonts w:ascii="Trebuchet MS" w:eastAsia="Trebuchet MS" w:hAnsi="Trebuchet MS" w:cs="Trebuchet MS"/>
                        <w:color w:val="00436A"/>
                        <w:sz w:val="14"/>
                        <w:szCs w:val="14"/>
                        <w:lang w:val="en-US" w:eastAsia="en-US" w:bidi="en-US"/>
                      </w:rPr>
                      <w:t>www.602</w:t>
                    </w:r>
                    <w:proofErr w:type="gramEnd"/>
                    <w:r>
                      <w:rPr>
                        <w:rFonts w:ascii="Trebuchet MS" w:eastAsia="Trebuchet MS" w:hAnsi="Trebuchet MS" w:cs="Trebuchet MS"/>
                        <w:color w:val="00436A"/>
                        <w:sz w:val="14"/>
                        <w:szCs w:val="14"/>
                        <w:lang w:val="en-US" w:eastAsia="en-US" w:bidi="en-US"/>
                      </w:rPr>
                      <w:t xml:space="preserve">.cz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rPr>
                      <w:t xml:space="preserve">e-mail: </w:t>
                    </w:r>
                    <w:r>
                      <w:rPr>
                        <w:rFonts w:ascii="Trebuchet MS" w:eastAsia="Trebuchet MS" w:hAnsi="Trebuchet MS" w:cs="Trebuchet MS"/>
                        <w:color w:val="00436A"/>
                        <w:sz w:val="14"/>
                        <w:szCs w:val="14"/>
                        <w:lang w:val="en-US" w:eastAsia="en-US" w:bidi="en-US"/>
                      </w:rPr>
                      <w:t xml:space="preserve">info@602.cz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rPr>
                      <w:t xml:space="preserve">ID datové schránky: </w:t>
                    </w:r>
                    <w:r>
                      <w:rPr>
                        <w:rFonts w:ascii="Trebuchet MS" w:eastAsia="Trebuchet MS" w:hAnsi="Trebuchet MS" w:cs="Trebuchet MS"/>
                        <w:color w:val="00436A"/>
                        <w:sz w:val="14"/>
                        <w:szCs w:val="14"/>
                      </w:rPr>
                      <w:t>7dcsfzg</w:t>
                    </w:r>
                  </w:p>
                  <w:p w:rsidR="00942547" w:rsidRDefault="00942547">
                    <w:pPr>
                      <w:pStyle w:val="Zhlavnebozpat20"/>
                      <w:shd w:val="clear" w:color="auto" w:fill="auto"/>
                      <w:rPr>
                        <w:sz w:val="14"/>
                        <w:szCs w:val="14"/>
                      </w:rPr>
                    </w:pPr>
                    <w:r>
                      <w:rPr>
                        <w:rFonts w:ascii="Trebuchet MS" w:eastAsia="Trebuchet MS" w:hAnsi="Trebuchet MS" w:cs="Trebuchet MS"/>
                        <w:color w:val="00A5CC"/>
                        <w:sz w:val="14"/>
                        <w:szCs w:val="14"/>
                      </w:rPr>
                      <w:t xml:space="preserve">IČO: </w:t>
                    </w:r>
                    <w:r>
                      <w:rPr>
                        <w:rFonts w:ascii="Trebuchet MS" w:eastAsia="Trebuchet MS" w:hAnsi="Trebuchet MS" w:cs="Trebuchet MS"/>
                        <w:color w:val="00436A"/>
                        <w:sz w:val="14"/>
                        <w:szCs w:val="14"/>
                      </w:rPr>
                      <w:t xml:space="preserve">63078236 • </w:t>
                    </w:r>
                    <w:r>
                      <w:rPr>
                        <w:rFonts w:ascii="Trebuchet MS" w:eastAsia="Trebuchet MS" w:hAnsi="Trebuchet MS" w:cs="Trebuchet MS"/>
                        <w:color w:val="00A5CC"/>
                        <w:sz w:val="14"/>
                        <w:szCs w:val="14"/>
                      </w:rPr>
                      <w:t xml:space="preserve">DIČ: </w:t>
                    </w:r>
                    <w:r>
                      <w:rPr>
                        <w:rFonts w:ascii="Trebuchet MS" w:eastAsia="Trebuchet MS" w:hAnsi="Trebuchet MS" w:cs="Trebuchet MS"/>
                        <w:color w:val="00436A"/>
                        <w:sz w:val="14"/>
                        <w:szCs w:val="14"/>
                      </w:rPr>
                      <w:t xml:space="preserve">CZ63078236 • </w:t>
                    </w:r>
                    <w:proofErr w:type="gramStart"/>
                    <w:r>
                      <w:rPr>
                        <w:rFonts w:ascii="Trebuchet MS" w:eastAsia="Trebuchet MS" w:hAnsi="Trebuchet MS" w:cs="Trebuchet MS"/>
                        <w:color w:val="00A5CC"/>
                        <w:sz w:val="14"/>
                        <w:szCs w:val="14"/>
                        <w:lang w:val="en-US" w:eastAsia="en-US" w:bidi="en-US"/>
                      </w:rPr>
                      <w:t>www.602</w:t>
                    </w:r>
                    <w:proofErr w:type="gramEnd"/>
                    <w:r>
                      <w:rPr>
                        <w:rFonts w:ascii="Trebuchet MS" w:eastAsia="Trebuchet MS" w:hAnsi="Trebuchet MS" w:cs="Trebuchet MS"/>
                        <w:color w:val="00A5CC"/>
                        <w:sz w:val="14"/>
                        <w:szCs w:val="14"/>
                        <w:lang w:val="en-US" w:eastAsia="en-US" w:bidi="en-US"/>
                      </w:rPr>
                      <w:t xml:space="preserve">.eu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lang w:val="en-US" w:eastAsia="en-US" w:bidi="en-US"/>
                      </w:rPr>
                      <w:t xml:space="preserve">www.LongTermDocs.eu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lang w:val="en-US" w:eastAsia="en-US" w:bidi="en-US"/>
                      </w:rPr>
                      <w:t xml:space="preserve">www.SecuStamp.eu </w:t>
                    </w:r>
                    <w:r>
                      <w:rPr>
                        <w:rFonts w:ascii="Trebuchet MS" w:eastAsia="Trebuchet MS" w:hAnsi="Trebuchet MS" w:cs="Trebuchet MS"/>
                        <w:color w:val="00436A"/>
                        <w:sz w:val="14"/>
                        <w:szCs w:val="14"/>
                      </w:rPr>
                      <w:t xml:space="preserve">• </w:t>
                    </w:r>
                    <w:r>
                      <w:rPr>
                        <w:rFonts w:ascii="Trebuchet MS" w:eastAsia="Trebuchet MS" w:hAnsi="Trebuchet MS" w:cs="Trebuchet MS"/>
                        <w:color w:val="00A5CC"/>
                        <w:sz w:val="14"/>
                        <w:szCs w:val="14"/>
                        <w:lang w:val="en-US" w:eastAsia="en-US" w:bidi="en-US"/>
                      </w:rPr>
                      <w:t>www.FormApps.eu</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A9" w:rsidRDefault="00C93A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AA9" w:rsidRDefault="00C93AA9"/>
  </w:footnote>
  <w:footnote w:type="continuationSeparator" w:id="0">
    <w:p w:rsidR="00C93AA9" w:rsidRDefault="00C93A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A9" w:rsidRDefault="00D8529D">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3087370</wp:posOffset>
              </wp:positionH>
              <wp:positionV relativeFrom="page">
                <wp:posOffset>270510</wp:posOffset>
              </wp:positionV>
              <wp:extent cx="1377950" cy="182880"/>
              <wp:effectExtent l="0" t="0" r="0" b="0"/>
              <wp:wrapNone/>
              <wp:docPr id="10" name="Shape 10"/>
              <wp:cNvGraphicFramePr/>
              <a:graphic xmlns:a="http://schemas.openxmlformats.org/drawingml/2006/main">
                <a:graphicData uri="http://schemas.microsoft.com/office/word/2010/wordprocessingShape">
                  <wps:wsp>
                    <wps:cNvSpPr txBox="1"/>
                    <wps:spPr>
                      <a:xfrm>
                        <a:off x="0" y="0"/>
                        <a:ext cx="1377950" cy="182880"/>
                      </a:xfrm>
                      <a:prstGeom prst="rect">
                        <a:avLst/>
                      </a:prstGeom>
                      <a:noFill/>
                    </wps:spPr>
                    <wps:txbx>
                      <w:txbxContent>
                        <w:p w:rsidR="00C93AA9" w:rsidRDefault="00D8529D">
                          <w:pPr>
                            <w:pStyle w:val="Zhlavnebozpat20"/>
                            <w:shd w:val="clear" w:color="auto" w:fill="auto"/>
                            <w:rPr>
                              <w:sz w:val="38"/>
                              <w:szCs w:val="38"/>
                            </w:rPr>
                          </w:pPr>
                          <w:r>
                            <w:rPr>
                              <w:rFonts w:ascii="Arial" w:eastAsia="Arial" w:hAnsi="Arial" w:cs="Arial"/>
                              <w:b/>
                              <w:bCs/>
                              <w:color w:val="00436A"/>
                              <w:sz w:val="38"/>
                              <w:szCs w:val="38"/>
                            </w:rPr>
                            <w:t>software602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 o:spid="_x0000_s1028" type="#_x0000_t202" style="position:absolute;margin-left:243.1pt;margin-top:21.3pt;width:108.5pt;height:14.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" filled="f" stroked="f">
              <v:textbox style="mso-fit-shape-to-text:t" inset="0,0,0,0">
                <w:txbxContent>
                  <w:p w:rsidR="00C93AA9" w:rsidRDefault="00D8529D">
                    <w:pPr>
                      <w:pStyle w:val="Zhlavnebozpat20"/>
                      <w:shd w:val="clear" w:color="auto" w:fill="auto"/>
                      <w:rPr>
                        <w:sz w:val="38"/>
                        <w:szCs w:val="38"/>
                      </w:rPr>
                    </w:pPr>
                    <w:r>
                      <w:rPr>
                        <w:rFonts w:ascii="Arial" w:eastAsia="Arial" w:hAnsi="Arial" w:cs="Arial"/>
                        <w:b/>
                        <w:bCs/>
                        <w:color w:val="00436A"/>
                        <w:sz w:val="38"/>
                        <w:szCs w:val="38"/>
                      </w:rPr>
                      <w:t>software602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547" w:rsidRDefault="00942547">
    <w:pPr>
      <w:spacing w:line="14" w:lineRule="exact"/>
    </w:pPr>
    <w:r>
      <w:rPr>
        <w:noProof/>
        <w:lang w:bidi="ar-SA"/>
      </w:rPr>
      <mc:AlternateContent>
        <mc:Choice Requires="wps">
          <w:drawing>
            <wp:anchor distT="0" distB="0" distL="0" distR="0" simplePos="0" relativeHeight="251659264" behindDoc="1" locked="0" layoutInCell="1" allowOverlap="1" wp14:anchorId="4967E967" wp14:editId="3271E2A5">
              <wp:simplePos x="0" y="0"/>
              <wp:positionH relativeFrom="page">
                <wp:posOffset>3087370</wp:posOffset>
              </wp:positionH>
              <wp:positionV relativeFrom="page">
                <wp:posOffset>270510</wp:posOffset>
              </wp:positionV>
              <wp:extent cx="1377950" cy="182880"/>
              <wp:effectExtent l="0" t="0" r="0" b="0"/>
              <wp:wrapNone/>
              <wp:docPr id="4" name="Shape 10"/>
              <wp:cNvGraphicFramePr/>
              <a:graphic xmlns:a="http://schemas.openxmlformats.org/drawingml/2006/main">
                <a:graphicData uri="http://schemas.microsoft.com/office/word/2010/wordprocessingShape">
                  <wps:wsp>
                    <wps:cNvSpPr txBox="1"/>
                    <wps:spPr>
                      <a:xfrm>
                        <a:off x="0" y="0"/>
                        <a:ext cx="1377950" cy="182880"/>
                      </a:xfrm>
                      <a:prstGeom prst="rect">
                        <a:avLst/>
                      </a:prstGeom>
                      <a:noFill/>
                    </wps:spPr>
                    <wps:txbx>
                      <w:txbxContent>
                        <w:p w:rsidR="00942547" w:rsidRDefault="00942547">
                          <w:pPr>
                            <w:pStyle w:val="Zhlavnebozpat20"/>
                            <w:shd w:val="clear" w:color="auto" w:fill="auto"/>
                            <w:rPr>
                              <w:sz w:val="38"/>
                              <w:szCs w:val="38"/>
                            </w:rPr>
                          </w:pPr>
                          <w:r>
                            <w:rPr>
                              <w:rFonts w:ascii="Arial" w:eastAsia="Arial" w:hAnsi="Arial" w:cs="Arial"/>
                              <w:b/>
                              <w:bCs/>
                              <w:color w:val="00436A"/>
                              <w:sz w:val="38"/>
                              <w:szCs w:val="38"/>
                            </w:rPr>
                            <w:t>software602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0" type="#_x0000_t202" style="position:absolute;margin-left:243.1pt;margin-top:21.3pt;width:108.5pt;height:14.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" filled="f" stroked="f">
              <v:textbox style="mso-fit-shape-to-text:t" inset="0,0,0,0">
                <w:txbxContent>
                  <w:p w:rsidR="00942547" w:rsidRDefault="00942547">
                    <w:pPr>
                      <w:pStyle w:val="Zhlavnebozpat20"/>
                      <w:shd w:val="clear" w:color="auto" w:fill="auto"/>
                      <w:rPr>
                        <w:sz w:val="38"/>
                        <w:szCs w:val="38"/>
                      </w:rPr>
                    </w:pPr>
                    <w:r>
                      <w:rPr>
                        <w:rFonts w:ascii="Arial" w:eastAsia="Arial" w:hAnsi="Arial" w:cs="Arial"/>
                        <w:b/>
                        <w:bCs/>
                        <w:color w:val="00436A"/>
                        <w:sz w:val="38"/>
                        <w:szCs w:val="38"/>
                      </w:rPr>
                      <w:t>software602</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547" w:rsidRDefault="00942547">
    <w:pPr>
      <w:spacing w:line="14" w:lineRule="exact"/>
    </w:pPr>
    <w:r>
      <w:rPr>
        <w:noProof/>
        <w:lang w:bidi="ar-SA"/>
      </w:rPr>
      <mc:AlternateContent>
        <mc:Choice Requires="wps">
          <w:drawing>
            <wp:anchor distT="0" distB="0" distL="0" distR="0" simplePos="0" relativeHeight="251662336" behindDoc="1" locked="0" layoutInCell="1" allowOverlap="1" wp14:anchorId="4D71905B" wp14:editId="18BBDB23">
              <wp:simplePos x="0" y="0"/>
              <wp:positionH relativeFrom="page">
                <wp:posOffset>3087370</wp:posOffset>
              </wp:positionH>
              <wp:positionV relativeFrom="page">
                <wp:posOffset>270510</wp:posOffset>
              </wp:positionV>
              <wp:extent cx="1377950" cy="182880"/>
              <wp:effectExtent l="0" t="0" r="0" b="0"/>
              <wp:wrapNone/>
              <wp:docPr id="8" name="Shape 10"/>
              <wp:cNvGraphicFramePr/>
              <a:graphic xmlns:a="http://schemas.openxmlformats.org/drawingml/2006/main">
                <a:graphicData uri="http://schemas.microsoft.com/office/word/2010/wordprocessingShape">
                  <wps:wsp>
                    <wps:cNvSpPr txBox="1"/>
                    <wps:spPr>
                      <a:xfrm>
                        <a:off x="0" y="0"/>
                        <a:ext cx="1377950" cy="182880"/>
                      </a:xfrm>
                      <a:prstGeom prst="rect">
                        <a:avLst/>
                      </a:prstGeom>
                      <a:noFill/>
                    </wps:spPr>
                    <wps:txbx>
                      <w:txbxContent>
                        <w:p w:rsidR="00942547" w:rsidRDefault="00942547">
                          <w:pPr>
                            <w:pStyle w:val="Zhlavnebozpat20"/>
                            <w:shd w:val="clear" w:color="auto" w:fill="auto"/>
                            <w:rPr>
                              <w:sz w:val="38"/>
                              <w:szCs w:val="38"/>
                            </w:rPr>
                          </w:pPr>
                          <w:r>
                            <w:rPr>
                              <w:rFonts w:ascii="Arial" w:eastAsia="Arial" w:hAnsi="Arial" w:cs="Arial"/>
                              <w:b/>
                              <w:bCs/>
                              <w:color w:val="00436A"/>
                              <w:sz w:val="38"/>
                              <w:szCs w:val="38"/>
                            </w:rPr>
                            <w:t>software602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2" type="#_x0000_t202" style="position:absolute;margin-left:243.1pt;margin-top:21.3pt;width:108.5pt;height:14.4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" filled="f" stroked="f">
              <v:textbox style="mso-fit-shape-to-text:t" inset="0,0,0,0">
                <w:txbxContent>
                  <w:p w:rsidR="00942547" w:rsidRDefault="00942547">
                    <w:pPr>
                      <w:pStyle w:val="Zhlavnebozpat20"/>
                      <w:shd w:val="clear" w:color="auto" w:fill="auto"/>
                      <w:rPr>
                        <w:sz w:val="38"/>
                        <w:szCs w:val="38"/>
                      </w:rPr>
                    </w:pPr>
                    <w:r>
                      <w:rPr>
                        <w:rFonts w:ascii="Arial" w:eastAsia="Arial" w:hAnsi="Arial" w:cs="Arial"/>
                        <w:b/>
                        <w:bCs/>
                        <w:color w:val="00436A"/>
                        <w:sz w:val="38"/>
                        <w:szCs w:val="38"/>
                      </w:rPr>
                      <w:t>software602</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547" w:rsidRDefault="00942547">
    <w:pPr>
      <w:spacing w:line="14"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A9" w:rsidRDefault="00C93A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24507"/>
    <w:multiLevelType w:val="multilevel"/>
    <w:tmpl w:val="DD64CD12"/>
    <w:lvl w:ilvl="0">
      <w:start w:val="1"/>
      <w:numFmt w:val="decimal"/>
      <w:lvlText w:val="%1."/>
      <w:lvlJc w:val="left"/>
      <w:rPr>
        <w:rFonts w:ascii="Trebuchet MS" w:eastAsia="Trebuchet MS" w:hAnsi="Trebuchet MS" w:cs="Trebuchet MS"/>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06D74E4"/>
    <w:multiLevelType w:val="multilevel"/>
    <w:tmpl w:val="48EC0DBC"/>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4846EEB"/>
    <w:multiLevelType w:val="multilevel"/>
    <w:tmpl w:val="0942A2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EA21213"/>
    <w:multiLevelType w:val="multilevel"/>
    <w:tmpl w:val="305235D6"/>
    <w:lvl w:ilvl="0">
      <w:start w:val="1"/>
      <w:numFmt w:val="decimal"/>
      <w:lvlText w:val="%1."/>
      <w:lvlJc w:val="left"/>
      <w:rPr>
        <w:rFonts w:ascii="Trebuchet MS" w:eastAsia="Trebuchet MS" w:hAnsi="Trebuchet MS" w:cs="Trebuchet MS"/>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76477FD"/>
    <w:multiLevelType w:val="multilevel"/>
    <w:tmpl w:val="EAE87518"/>
    <w:lvl w:ilvl="0">
      <w:start w:val="1"/>
      <w:numFmt w:val="bullet"/>
      <w:lvlText w:val="V"/>
      <w:lvlJc w:val="left"/>
      <w:rPr>
        <w:rFonts w:ascii="Trebuchet MS" w:eastAsia="Trebuchet MS" w:hAnsi="Trebuchet MS" w:cs="Trebuchet MS"/>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C93AA9"/>
    <w:rsid w:val="000C42A1"/>
    <w:rsid w:val="005436AD"/>
    <w:rsid w:val="00942547"/>
    <w:rsid w:val="00C93AA9"/>
    <w:rsid w:val="00D852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rebuchet MS" w:eastAsia="Trebuchet MS" w:hAnsi="Trebuchet MS" w:cs="Trebuchet MS"/>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0"/>
      <w:szCs w:val="3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2"/>
      <w:szCs w:val="1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Trebuchet MS" w:eastAsia="Trebuchet MS" w:hAnsi="Trebuchet MS" w:cs="Trebuchet MS"/>
      <w:b/>
      <w:bCs/>
      <w:i w:val="0"/>
      <w:iCs w:val="0"/>
      <w:smallCaps w:val="0"/>
      <w:strike w:val="0"/>
      <w:sz w:val="24"/>
      <w:szCs w:val="24"/>
      <w:u w:val="none"/>
    </w:rPr>
  </w:style>
  <w:style w:type="character" w:customStyle="1" w:styleId="Nadpis5">
    <w:name w:val="Nadpis #5_"/>
    <w:basedOn w:val="Standardnpsmoodstavce"/>
    <w:link w:val="Nadpis50"/>
    <w:rPr>
      <w:rFonts w:ascii="Trebuchet MS" w:eastAsia="Trebuchet MS" w:hAnsi="Trebuchet MS" w:cs="Trebuchet MS"/>
      <w:b/>
      <w:bCs/>
      <w:i w:val="0"/>
      <w:iCs w:val="0"/>
      <w:smallCaps w:val="0"/>
      <w:strike w:val="0"/>
      <w:sz w:val="20"/>
      <w:szCs w:val="20"/>
      <w:u w:val="none"/>
    </w:rPr>
  </w:style>
  <w:style w:type="character" w:customStyle="1" w:styleId="Nadpis3">
    <w:name w:val="Nadpis #3_"/>
    <w:basedOn w:val="Standardnpsmoodstavce"/>
    <w:link w:val="Nadpis30"/>
    <w:rPr>
      <w:rFonts w:ascii="Trebuchet MS" w:eastAsia="Trebuchet MS" w:hAnsi="Trebuchet MS" w:cs="Trebuchet MS"/>
      <w:b/>
      <w:bCs/>
      <w:i w:val="0"/>
      <w:iCs w:val="0"/>
      <w:smallCaps w:val="0"/>
      <w:strike w:val="0"/>
      <w:sz w:val="28"/>
      <w:szCs w:val="28"/>
      <w:u w:val="none"/>
    </w:rPr>
  </w:style>
  <w:style w:type="character" w:customStyle="1" w:styleId="Jin">
    <w:name w:val="Jiné_"/>
    <w:basedOn w:val="Standardnpsmoodstavce"/>
    <w:link w:val="Jin0"/>
    <w:rPr>
      <w:rFonts w:ascii="Trebuchet MS" w:eastAsia="Trebuchet MS" w:hAnsi="Trebuchet MS" w:cs="Trebuchet MS"/>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Arial" w:eastAsia="Arial" w:hAnsi="Arial" w:cs="Arial"/>
      <w:b/>
      <w:bCs/>
      <w:i w:val="0"/>
      <w:iCs w:val="0"/>
      <w:smallCaps w:val="0"/>
      <w:strike w:val="0"/>
      <w:sz w:val="48"/>
      <w:szCs w:val="4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2"/>
      <w:szCs w:val="3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Franklin Gothic Medium" w:eastAsia="Franklin Gothic Medium" w:hAnsi="Franklin Gothic Medium" w:cs="Franklin Gothic Medium"/>
      <w:b w:val="0"/>
      <w:bCs w:val="0"/>
      <w:i w:val="0"/>
      <w:iCs w:val="0"/>
      <w:smallCaps/>
      <w:strike w:val="0"/>
      <w:sz w:val="22"/>
      <w:szCs w:val="22"/>
      <w:u w:val="none"/>
    </w:rPr>
  </w:style>
  <w:style w:type="paragraph" w:customStyle="1" w:styleId="Zkladntext1">
    <w:name w:val="Základní text1"/>
    <w:basedOn w:val="Normln"/>
    <w:link w:val="Zkladntext"/>
    <w:pPr>
      <w:shd w:val="clear" w:color="auto" w:fill="FFFFFF"/>
      <w:spacing w:after="120"/>
      <w:jc w:val="both"/>
    </w:pPr>
    <w:rPr>
      <w:rFonts w:ascii="Trebuchet MS" w:eastAsia="Trebuchet MS" w:hAnsi="Trebuchet MS" w:cs="Trebuchet MS"/>
      <w:sz w:val="20"/>
      <w:szCs w:val="20"/>
    </w:rPr>
  </w:style>
  <w:style w:type="paragraph" w:customStyle="1" w:styleId="Nadpis20">
    <w:name w:val="Nadpis #2"/>
    <w:basedOn w:val="Normln"/>
    <w:link w:val="Nadpis2"/>
    <w:pPr>
      <w:shd w:val="clear" w:color="auto" w:fill="FFFFFF"/>
      <w:ind w:left="420" w:firstLine="20"/>
      <w:outlineLvl w:val="1"/>
    </w:pPr>
    <w:rPr>
      <w:rFonts w:ascii="Arial" w:eastAsia="Arial" w:hAnsi="Arial" w:cs="Arial"/>
      <w:b/>
      <w:bCs/>
      <w:sz w:val="30"/>
      <w:szCs w:val="30"/>
    </w:rPr>
  </w:style>
  <w:style w:type="paragraph" w:customStyle="1" w:styleId="Zkladntext50">
    <w:name w:val="Základní text (5)"/>
    <w:basedOn w:val="Normln"/>
    <w:link w:val="Zkladntext5"/>
    <w:pPr>
      <w:shd w:val="clear" w:color="auto" w:fill="FFFFFF"/>
      <w:jc w:val="both"/>
    </w:pPr>
    <w:rPr>
      <w:rFonts w:ascii="Arial" w:eastAsia="Arial" w:hAnsi="Arial" w:cs="Arial"/>
      <w:sz w:val="20"/>
      <w:szCs w:val="20"/>
    </w:rPr>
  </w:style>
  <w:style w:type="paragraph" w:customStyle="1" w:styleId="Zkladntext40">
    <w:name w:val="Základní text (4)"/>
    <w:basedOn w:val="Normln"/>
    <w:link w:val="Zkladntext4"/>
    <w:pPr>
      <w:shd w:val="clear" w:color="auto" w:fill="FFFFFF"/>
      <w:spacing w:after="80" w:line="276" w:lineRule="auto"/>
      <w:ind w:left="440" w:right="2060"/>
    </w:pPr>
    <w:rPr>
      <w:rFonts w:ascii="Arial" w:eastAsia="Arial" w:hAnsi="Arial" w:cs="Arial"/>
      <w:b/>
      <w:bCs/>
      <w:sz w:val="12"/>
      <w:szCs w:val="1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spacing w:after="110" w:line="218" w:lineRule="auto"/>
      <w:jc w:val="center"/>
      <w:outlineLvl w:val="3"/>
    </w:pPr>
    <w:rPr>
      <w:rFonts w:ascii="Trebuchet MS" w:eastAsia="Trebuchet MS" w:hAnsi="Trebuchet MS" w:cs="Trebuchet MS"/>
      <w:b/>
      <w:bCs/>
    </w:rPr>
  </w:style>
  <w:style w:type="paragraph" w:customStyle="1" w:styleId="Nadpis50">
    <w:name w:val="Nadpis #5"/>
    <w:basedOn w:val="Normln"/>
    <w:link w:val="Nadpis5"/>
    <w:pPr>
      <w:shd w:val="clear" w:color="auto" w:fill="FFFFFF"/>
      <w:ind w:left="420"/>
      <w:outlineLvl w:val="4"/>
    </w:pPr>
    <w:rPr>
      <w:rFonts w:ascii="Trebuchet MS" w:eastAsia="Trebuchet MS" w:hAnsi="Trebuchet MS" w:cs="Trebuchet MS"/>
      <w:b/>
      <w:bCs/>
      <w:sz w:val="20"/>
      <w:szCs w:val="20"/>
    </w:rPr>
  </w:style>
  <w:style w:type="paragraph" w:customStyle="1" w:styleId="Nadpis30">
    <w:name w:val="Nadpis #3"/>
    <w:basedOn w:val="Normln"/>
    <w:link w:val="Nadpis3"/>
    <w:pPr>
      <w:shd w:val="clear" w:color="auto" w:fill="FFFFFF"/>
      <w:ind w:right="340"/>
      <w:jc w:val="center"/>
      <w:outlineLvl w:val="2"/>
    </w:pPr>
    <w:rPr>
      <w:rFonts w:ascii="Trebuchet MS" w:eastAsia="Trebuchet MS" w:hAnsi="Trebuchet MS" w:cs="Trebuchet MS"/>
      <w:b/>
      <w:bCs/>
      <w:sz w:val="28"/>
      <w:szCs w:val="28"/>
    </w:rPr>
  </w:style>
  <w:style w:type="paragraph" w:customStyle="1" w:styleId="Jin0">
    <w:name w:val="Jiné"/>
    <w:basedOn w:val="Normln"/>
    <w:link w:val="Jin"/>
    <w:pPr>
      <w:shd w:val="clear" w:color="auto" w:fill="FFFFFF"/>
      <w:spacing w:after="120"/>
      <w:jc w:val="both"/>
    </w:pPr>
    <w:rPr>
      <w:rFonts w:ascii="Trebuchet MS" w:eastAsia="Trebuchet MS" w:hAnsi="Trebuchet MS" w:cs="Trebuchet MS"/>
      <w:sz w:val="20"/>
      <w:szCs w:val="20"/>
    </w:rPr>
  </w:style>
  <w:style w:type="paragraph" w:customStyle="1" w:styleId="Titulekobrzku0">
    <w:name w:val="Titulek obrázku"/>
    <w:basedOn w:val="Normln"/>
    <w:link w:val="Titulekobrzku"/>
    <w:pPr>
      <w:shd w:val="clear" w:color="auto" w:fill="FFFFFF"/>
      <w:spacing w:line="305" w:lineRule="auto"/>
      <w:jc w:val="center"/>
    </w:pPr>
    <w:rPr>
      <w:rFonts w:ascii="Times New Roman" w:eastAsia="Times New Roman" w:hAnsi="Times New Roman" w:cs="Times New Roman"/>
      <w:sz w:val="20"/>
      <w:szCs w:val="20"/>
    </w:rPr>
  </w:style>
  <w:style w:type="paragraph" w:customStyle="1" w:styleId="Zkladntext70">
    <w:name w:val="Základní text (7)"/>
    <w:basedOn w:val="Normln"/>
    <w:link w:val="Zkladntext7"/>
    <w:pPr>
      <w:shd w:val="clear" w:color="auto" w:fill="FFFFFF"/>
    </w:pPr>
    <w:rPr>
      <w:rFonts w:ascii="Arial" w:eastAsia="Arial" w:hAnsi="Arial" w:cs="Arial"/>
      <w:b/>
      <w:bCs/>
      <w:sz w:val="48"/>
      <w:szCs w:val="48"/>
    </w:rPr>
  </w:style>
  <w:style w:type="paragraph" w:customStyle="1" w:styleId="Zkladntext30">
    <w:name w:val="Základní text (3)"/>
    <w:basedOn w:val="Normln"/>
    <w:link w:val="Zkladntext3"/>
    <w:pPr>
      <w:shd w:val="clear" w:color="auto" w:fill="FFFFFF"/>
    </w:pPr>
    <w:rPr>
      <w:rFonts w:ascii="Arial" w:eastAsia="Arial" w:hAnsi="Arial" w:cs="Arial"/>
      <w:sz w:val="15"/>
      <w:szCs w:val="15"/>
    </w:rPr>
  </w:style>
  <w:style w:type="paragraph" w:customStyle="1" w:styleId="Nadpis10">
    <w:name w:val="Nadpis #1"/>
    <w:basedOn w:val="Normln"/>
    <w:link w:val="Nadpis1"/>
    <w:pPr>
      <w:shd w:val="clear" w:color="auto" w:fill="FFFFFF"/>
      <w:spacing w:after="260"/>
      <w:jc w:val="center"/>
      <w:outlineLvl w:val="0"/>
    </w:pPr>
    <w:rPr>
      <w:rFonts w:ascii="Times New Roman" w:eastAsia="Times New Roman" w:hAnsi="Times New Roman" w:cs="Times New Roman"/>
      <w:b/>
      <w:bCs/>
      <w:sz w:val="32"/>
      <w:szCs w:val="32"/>
    </w:rPr>
  </w:style>
  <w:style w:type="paragraph" w:customStyle="1" w:styleId="Zkladntext20">
    <w:name w:val="Základní text (2)"/>
    <w:basedOn w:val="Normln"/>
    <w:link w:val="Zkladntext2"/>
    <w:pPr>
      <w:shd w:val="clear" w:color="auto" w:fill="FFFFFF"/>
      <w:spacing w:after="100" w:line="307" w:lineRule="auto"/>
      <w:jc w:val="both"/>
    </w:pPr>
    <w:rPr>
      <w:rFonts w:ascii="Times New Roman" w:eastAsia="Times New Roman" w:hAnsi="Times New Roman" w:cs="Times New Roman"/>
      <w:sz w:val="20"/>
      <w:szCs w:val="20"/>
    </w:rPr>
  </w:style>
  <w:style w:type="paragraph" w:customStyle="1" w:styleId="Zkladntext60">
    <w:name w:val="Základní text (6)"/>
    <w:basedOn w:val="Normln"/>
    <w:link w:val="Zkladntext6"/>
    <w:pPr>
      <w:shd w:val="clear" w:color="auto" w:fill="FFFFFF"/>
      <w:ind w:left="440"/>
    </w:pPr>
    <w:rPr>
      <w:rFonts w:ascii="Franklin Gothic Medium" w:eastAsia="Franklin Gothic Medium" w:hAnsi="Franklin Gothic Medium" w:cs="Franklin Gothic Medium"/>
      <w:smallCaps/>
      <w:sz w:val="22"/>
      <w:szCs w:val="22"/>
    </w:rPr>
  </w:style>
  <w:style w:type="paragraph" w:styleId="Textbubliny">
    <w:name w:val="Balloon Text"/>
    <w:basedOn w:val="Normln"/>
    <w:link w:val="TextbublinyChar"/>
    <w:uiPriority w:val="99"/>
    <w:semiHidden/>
    <w:unhideWhenUsed/>
    <w:rsid w:val="00942547"/>
    <w:rPr>
      <w:rFonts w:ascii="Tahoma" w:hAnsi="Tahoma" w:cs="Tahoma"/>
      <w:sz w:val="16"/>
      <w:szCs w:val="16"/>
    </w:rPr>
  </w:style>
  <w:style w:type="character" w:customStyle="1" w:styleId="TextbublinyChar">
    <w:name w:val="Text bubliny Char"/>
    <w:basedOn w:val="Standardnpsmoodstavce"/>
    <w:link w:val="Textbubliny"/>
    <w:uiPriority w:val="99"/>
    <w:semiHidden/>
    <w:rsid w:val="00942547"/>
    <w:rPr>
      <w:rFonts w:ascii="Tahoma" w:hAnsi="Tahoma" w:cs="Tahoma"/>
      <w:color w:val="000000"/>
      <w:sz w:val="16"/>
      <w:szCs w:val="16"/>
    </w:rPr>
  </w:style>
  <w:style w:type="paragraph" w:styleId="Zhlav">
    <w:name w:val="header"/>
    <w:basedOn w:val="Normln"/>
    <w:link w:val="ZhlavChar"/>
    <w:uiPriority w:val="99"/>
    <w:unhideWhenUsed/>
    <w:rsid w:val="00D8529D"/>
    <w:pPr>
      <w:tabs>
        <w:tab w:val="center" w:pos="4536"/>
        <w:tab w:val="right" w:pos="9072"/>
      </w:tabs>
    </w:pPr>
  </w:style>
  <w:style w:type="character" w:customStyle="1" w:styleId="ZhlavChar">
    <w:name w:val="Záhlaví Char"/>
    <w:basedOn w:val="Standardnpsmoodstavce"/>
    <w:link w:val="Zhlav"/>
    <w:uiPriority w:val="99"/>
    <w:rsid w:val="00D8529D"/>
    <w:rPr>
      <w:color w:val="000000"/>
    </w:rPr>
  </w:style>
  <w:style w:type="paragraph" w:styleId="Zpat">
    <w:name w:val="footer"/>
    <w:basedOn w:val="Normln"/>
    <w:link w:val="ZpatChar"/>
    <w:uiPriority w:val="99"/>
    <w:unhideWhenUsed/>
    <w:rsid w:val="00D8529D"/>
    <w:pPr>
      <w:tabs>
        <w:tab w:val="center" w:pos="4536"/>
        <w:tab w:val="right" w:pos="9072"/>
      </w:tabs>
    </w:pPr>
  </w:style>
  <w:style w:type="character" w:customStyle="1" w:styleId="ZpatChar">
    <w:name w:val="Zápatí Char"/>
    <w:basedOn w:val="Standardnpsmoodstavce"/>
    <w:link w:val="Zpat"/>
    <w:uiPriority w:val="99"/>
    <w:rsid w:val="00D8529D"/>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rebuchet MS" w:eastAsia="Trebuchet MS" w:hAnsi="Trebuchet MS" w:cs="Trebuchet MS"/>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0"/>
      <w:szCs w:val="3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2"/>
      <w:szCs w:val="1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Trebuchet MS" w:eastAsia="Trebuchet MS" w:hAnsi="Trebuchet MS" w:cs="Trebuchet MS"/>
      <w:b/>
      <w:bCs/>
      <w:i w:val="0"/>
      <w:iCs w:val="0"/>
      <w:smallCaps w:val="0"/>
      <w:strike w:val="0"/>
      <w:sz w:val="24"/>
      <w:szCs w:val="24"/>
      <w:u w:val="none"/>
    </w:rPr>
  </w:style>
  <w:style w:type="character" w:customStyle="1" w:styleId="Nadpis5">
    <w:name w:val="Nadpis #5_"/>
    <w:basedOn w:val="Standardnpsmoodstavce"/>
    <w:link w:val="Nadpis50"/>
    <w:rPr>
      <w:rFonts w:ascii="Trebuchet MS" w:eastAsia="Trebuchet MS" w:hAnsi="Trebuchet MS" w:cs="Trebuchet MS"/>
      <w:b/>
      <w:bCs/>
      <w:i w:val="0"/>
      <w:iCs w:val="0"/>
      <w:smallCaps w:val="0"/>
      <w:strike w:val="0"/>
      <w:sz w:val="20"/>
      <w:szCs w:val="20"/>
      <w:u w:val="none"/>
    </w:rPr>
  </w:style>
  <w:style w:type="character" w:customStyle="1" w:styleId="Nadpis3">
    <w:name w:val="Nadpis #3_"/>
    <w:basedOn w:val="Standardnpsmoodstavce"/>
    <w:link w:val="Nadpis30"/>
    <w:rPr>
      <w:rFonts w:ascii="Trebuchet MS" w:eastAsia="Trebuchet MS" w:hAnsi="Trebuchet MS" w:cs="Trebuchet MS"/>
      <w:b/>
      <w:bCs/>
      <w:i w:val="0"/>
      <w:iCs w:val="0"/>
      <w:smallCaps w:val="0"/>
      <w:strike w:val="0"/>
      <w:sz w:val="28"/>
      <w:szCs w:val="28"/>
      <w:u w:val="none"/>
    </w:rPr>
  </w:style>
  <w:style w:type="character" w:customStyle="1" w:styleId="Jin">
    <w:name w:val="Jiné_"/>
    <w:basedOn w:val="Standardnpsmoodstavce"/>
    <w:link w:val="Jin0"/>
    <w:rPr>
      <w:rFonts w:ascii="Trebuchet MS" w:eastAsia="Trebuchet MS" w:hAnsi="Trebuchet MS" w:cs="Trebuchet MS"/>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Arial" w:eastAsia="Arial" w:hAnsi="Arial" w:cs="Arial"/>
      <w:b/>
      <w:bCs/>
      <w:i w:val="0"/>
      <w:iCs w:val="0"/>
      <w:smallCaps w:val="0"/>
      <w:strike w:val="0"/>
      <w:sz w:val="48"/>
      <w:szCs w:val="4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2"/>
      <w:szCs w:val="3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Franklin Gothic Medium" w:eastAsia="Franklin Gothic Medium" w:hAnsi="Franklin Gothic Medium" w:cs="Franklin Gothic Medium"/>
      <w:b w:val="0"/>
      <w:bCs w:val="0"/>
      <w:i w:val="0"/>
      <w:iCs w:val="0"/>
      <w:smallCaps/>
      <w:strike w:val="0"/>
      <w:sz w:val="22"/>
      <w:szCs w:val="22"/>
      <w:u w:val="none"/>
    </w:rPr>
  </w:style>
  <w:style w:type="paragraph" w:customStyle="1" w:styleId="Zkladntext1">
    <w:name w:val="Základní text1"/>
    <w:basedOn w:val="Normln"/>
    <w:link w:val="Zkladntext"/>
    <w:pPr>
      <w:shd w:val="clear" w:color="auto" w:fill="FFFFFF"/>
      <w:spacing w:after="120"/>
      <w:jc w:val="both"/>
    </w:pPr>
    <w:rPr>
      <w:rFonts w:ascii="Trebuchet MS" w:eastAsia="Trebuchet MS" w:hAnsi="Trebuchet MS" w:cs="Trebuchet MS"/>
      <w:sz w:val="20"/>
      <w:szCs w:val="20"/>
    </w:rPr>
  </w:style>
  <w:style w:type="paragraph" w:customStyle="1" w:styleId="Nadpis20">
    <w:name w:val="Nadpis #2"/>
    <w:basedOn w:val="Normln"/>
    <w:link w:val="Nadpis2"/>
    <w:pPr>
      <w:shd w:val="clear" w:color="auto" w:fill="FFFFFF"/>
      <w:ind w:left="420" w:firstLine="20"/>
      <w:outlineLvl w:val="1"/>
    </w:pPr>
    <w:rPr>
      <w:rFonts w:ascii="Arial" w:eastAsia="Arial" w:hAnsi="Arial" w:cs="Arial"/>
      <w:b/>
      <w:bCs/>
      <w:sz w:val="30"/>
      <w:szCs w:val="30"/>
    </w:rPr>
  </w:style>
  <w:style w:type="paragraph" w:customStyle="1" w:styleId="Zkladntext50">
    <w:name w:val="Základní text (5)"/>
    <w:basedOn w:val="Normln"/>
    <w:link w:val="Zkladntext5"/>
    <w:pPr>
      <w:shd w:val="clear" w:color="auto" w:fill="FFFFFF"/>
      <w:jc w:val="both"/>
    </w:pPr>
    <w:rPr>
      <w:rFonts w:ascii="Arial" w:eastAsia="Arial" w:hAnsi="Arial" w:cs="Arial"/>
      <w:sz w:val="20"/>
      <w:szCs w:val="20"/>
    </w:rPr>
  </w:style>
  <w:style w:type="paragraph" w:customStyle="1" w:styleId="Zkladntext40">
    <w:name w:val="Základní text (4)"/>
    <w:basedOn w:val="Normln"/>
    <w:link w:val="Zkladntext4"/>
    <w:pPr>
      <w:shd w:val="clear" w:color="auto" w:fill="FFFFFF"/>
      <w:spacing w:after="80" w:line="276" w:lineRule="auto"/>
      <w:ind w:left="440" w:right="2060"/>
    </w:pPr>
    <w:rPr>
      <w:rFonts w:ascii="Arial" w:eastAsia="Arial" w:hAnsi="Arial" w:cs="Arial"/>
      <w:b/>
      <w:bCs/>
      <w:sz w:val="12"/>
      <w:szCs w:val="1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spacing w:after="110" w:line="218" w:lineRule="auto"/>
      <w:jc w:val="center"/>
      <w:outlineLvl w:val="3"/>
    </w:pPr>
    <w:rPr>
      <w:rFonts w:ascii="Trebuchet MS" w:eastAsia="Trebuchet MS" w:hAnsi="Trebuchet MS" w:cs="Trebuchet MS"/>
      <w:b/>
      <w:bCs/>
    </w:rPr>
  </w:style>
  <w:style w:type="paragraph" w:customStyle="1" w:styleId="Nadpis50">
    <w:name w:val="Nadpis #5"/>
    <w:basedOn w:val="Normln"/>
    <w:link w:val="Nadpis5"/>
    <w:pPr>
      <w:shd w:val="clear" w:color="auto" w:fill="FFFFFF"/>
      <w:ind w:left="420"/>
      <w:outlineLvl w:val="4"/>
    </w:pPr>
    <w:rPr>
      <w:rFonts w:ascii="Trebuchet MS" w:eastAsia="Trebuchet MS" w:hAnsi="Trebuchet MS" w:cs="Trebuchet MS"/>
      <w:b/>
      <w:bCs/>
      <w:sz w:val="20"/>
      <w:szCs w:val="20"/>
    </w:rPr>
  </w:style>
  <w:style w:type="paragraph" w:customStyle="1" w:styleId="Nadpis30">
    <w:name w:val="Nadpis #3"/>
    <w:basedOn w:val="Normln"/>
    <w:link w:val="Nadpis3"/>
    <w:pPr>
      <w:shd w:val="clear" w:color="auto" w:fill="FFFFFF"/>
      <w:ind w:right="340"/>
      <w:jc w:val="center"/>
      <w:outlineLvl w:val="2"/>
    </w:pPr>
    <w:rPr>
      <w:rFonts w:ascii="Trebuchet MS" w:eastAsia="Trebuchet MS" w:hAnsi="Trebuchet MS" w:cs="Trebuchet MS"/>
      <w:b/>
      <w:bCs/>
      <w:sz w:val="28"/>
      <w:szCs w:val="28"/>
    </w:rPr>
  </w:style>
  <w:style w:type="paragraph" w:customStyle="1" w:styleId="Jin0">
    <w:name w:val="Jiné"/>
    <w:basedOn w:val="Normln"/>
    <w:link w:val="Jin"/>
    <w:pPr>
      <w:shd w:val="clear" w:color="auto" w:fill="FFFFFF"/>
      <w:spacing w:after="120"/>
      <w:jc w:val="both"/>
    </w:pPr>
    <w:rPr>
      <w:rFonts w:ascii="Trebuchet MS" w:eastAsia="Trebuchet MS" w:hAnsi="Trebuchet MS" w:cs="Trebuchet MS"/>
      <w:sz w:val="20"/>
      <w:szCs w:val="20"/>
    </w:rPr>
  </w:style>
  <w:style w:type="paragraph" w:customStyle="1" w:styleId="Titulekobrzku0">
    <w:name w:val="Titulek obrázku"/>
    <w:basedOn w:val="Normln"/>
    <w:link w:val="Titulekobrzku"/>
    <w:pPr>
      <w:shd w:val="clear" w:color="auto" w:fill="FFFFFF"/>
      <w:spacing w:line="305" w:lineRule="auto"/>
      <w:jc w:val="center"/>
    </w:pPr>
    <w:rPr>
      <w:rFonts w:ascii="Times New Roman" w:eastAsia="Times New Roman" w:hAnsi="Times New Roman" w:cs="Times New Roman"/>
      <w:sz w:val="20"/>
      <w:szCs w:val="20"/>
    </w:rPr>
  </w:style>
  <w:style w:type="paragraph" w:customStyle="1" w:styleId="Zkladntext70">
    <w:name w:val="Základní text (7)"/>
    <w:basedOn w:val="Normln"/>
    <w:link w:val="Zkladntext7"/>
    <w:pPr>
      <w:shd w:val="clear" w:color="auto" w:fill="FFFFFF"/>
    </w:pPr>
    <w:rPr>
      <w:rFonts w:ascii="Arial" w:eastAsia="Arial" w:hAnsi="Arial" w:cs="Arial"/>
      <w:b/>
      <w:bCs/>
      <w:sz w:val="48"/>
      <w:szCs w:val="48"/>
    </w:rPr>
  </w:style>
  <w:style w:type="paragraph" w:customStyle="1" w:styleId="Zkladntext30">
    <w:name w:val="Základní text (3)"/>
    <w:basedOn w:val="Normln"/>
    <w:link w:val="Zkladntext3"/>
    <w:pPr>
      <w:shd w:val="clear" w:color="auto" w:fill="FFFFFF"/>
    </w:pPr>
    <w:rPr>
      <w:rFonts w:ascii="Arial" w:eastAsia="Arial" w:hAnsi="Arial" w:cs="Arial"/>
      <w:sz w:val="15"/>
      <w:szCs w:val="15"/>
    </w:rPr>
  </w:style>
  <w:style w:type="paragraph" w:customStyle="1" w:styleId="Nadpis10">
    <w:name w:val="Nadpis #1"/>
    <w:basedOn w:val="Normln"/>
    <w:link w:val="Nadpis1"/>
    <w:pPr>
      <w:shd w:val="clear" w:color="auto" w:fill="FFFFFF"/>
      <w:spacing w:after="260"/>
      <w:jc w:val="center"/>
      <w:outlineLvl w:val="0"/>
    </w:pPr>
    <w:rPr>
      <w:rFonts w:ascii="Times New Roman" w:eastAsia="Times New Roman" w:hAnsi="Times New Roman" w:cs="Times New Roman"/>
      <w:b/>
      <w:bCs/>
      <w:sz w:val="32"/>
      <w:szCs w:val="32"/>
    </w:rPr>
  </w:style>
  <w:style w:type="paragraph" w:customStyle="1" w:styleId="Zkladntext20">
    <w:name w:val="Základní text (2)"/>
    <w:basedOn w:val="Normln"/>
    <w:link w:val="Zkladntext2"/>
    <w:pPr>
      <w:shd w:val="clear" w:color="auto" w:fill="FFFFFF"/>
      <w:spacing w:after="100" w:line="307" w:lineRule="auto"/>
      <w:jc w:val="both"/>
    </w:pPr>
    <w:rPr>
      <w:rFonts w:ascii="Times New Roman" w:eastAsia="Times New Roman" w:hAnsi="Times New Roman" w:cs="Times New Roman"/>
      <w:sz w:val="20"/>
      <w:szCs w:val="20"/>
    </w:rPr>
  </w:style>
  <w:style w:type="paragraph" w:customStyle="1" w:styleId="Zkladntext60">
    <w:name w:val="Základní text (6)"/>
    <w:basedOn w:val="Normln"/>
    <w:link w:val="Zkladntext6"/>
    <w:pPr>
      <w:shd w:val="clear" w:color="auto" w:fill="FFFFFF"/>
      <w:ind w:left="440"/>
    </w:pPr>
    <w:rPr>
      <w:rFonts w:ascii="Franklin Gothic Medium" w:eastAsia="Franklin Gothic Medium" w:hAnsi="Franklin Gothic Medium" w:cs="Franklin Gothic Medium"/>
      <w:smallCaps/>
      <w:sz w:val="22"/>
      <w:szCs w:val="22"/>
    </w:rPr>
  </w:style>
  <w:style w:type="paragraph" w:styleId="Textbubliny">
    <w:name w:val="Balloon Text"/>
    <w:basedOn w:val="Normln"/>
    <w:link w:val="TextbublinyChar"/>
    <w:uiPriority w:val="99"/>
    <w:semiHidden/>
    <w:unhideWhenUsed/>
    <w:rsid w:val="00942547"/>
    <w:rPr>
      <w:rFonts w:ascii="Tahoma" w:hAnsi="Tahoma" w:cs="Tahoma"/>
      <w:sz w:val="16"/>
      <w:szCs w:val="16"/>
    </w:rPr>
  </w:style>
  <w:style w:type="character" w:customStyle="1" w:styleId="TextbublinyChar">
    <w:name w:val="Text bubliny Char"/>
    <w:basedOn w:val="Standardnpsmoodstavce"/>
    <w:link w:val="Textbubliny"/>
    <w:uiPriority w:val="99"/>
    <w:semiHidden/>
    <w:rsid w:val="00942547"/>
    <w:rPr>
      <w:rFonts w:ascii="Tahoma" w:hAnsi="Tahoma" w:cs="Tahoma"/>
      <w:color w:val="000000"/>
      <w:sz w:val="16"/>
      <w:szCs w:val="16"/>
    </w:rPr>
  </w:style>
  <w:style w:type="paragraph" w:styleId="Zhlav">
    <w:name w:val="header"/>
    <w:basedOn w:val="Normln"/>
    <w:link w:val="ZhlavChar"/>
    <w:uiPriority w:val="99"/>
    <w:unhideWhenUsed/>
    <w:rsid w:val="00D8529D"/>
    <w:pPr>
      <w:tabs>
        <w:tab w:val="center" w:pos="4536"/>
        <w:tab w:val="right" w:pos="9072"/>
      </w:tabs>
    </w:pPr>
  </w:style>
  <w:style w:type="character" w:customStyle="1" w:styleId="ZhlavChar">
    <w:name w:val="Záhlaví Char"/>
    <w:basedOn w:val="Standardnpsmoodstavce"/>
    <w:link w:val="Zhlav"/>
    <w:uiPriority w:val="99"/>
    <w:rsid w:val="00D8529D"/>
    <w:rPr>
      <w:color w:val="000000"/>
    </w:rPr>
  </w:style>
  <w:style w:type="paragraph" w:styleId="Zpat">
    <w:name w:val="footer"/>
    <w:basedOn w:val="Normln"/>
    <w:link w:val="ZpatChar"/>
    <w:uiPriority w:val="99"/>
    <w:unhideWhenUsed/>
    <w:rsid w:val="00D8529D"/>
    <w:pPr>
      <w:tabs>
        <w:tab w:val="center" w:pos="4536"/>
        <w:tab w:val="right" w:pos="9072"/>
      </w:tabs>
    </w:pPr>
  </w:style>
  <w:style w:type="character" w:customStyle="1" w:styleId="ZpatChar">
    <w:name w:val="Zápatí Char"/>
    <w:basedOn w:val="Standardnpsmoodstavce"/>
    <w:link w:val="Zpat"/>
    <w:uiPriority w:val="99"/>
    <w:rsid w:val="00D8529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602.cz/obchodni-podminky"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602.cz/obchodni-podminky"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1389</Words>
  <Characters>8200</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2020-09-17T11:22:00Z</dcterms:created>
  <dcterms:modified xsi:type="dcterms:W3CDTF">2020-09-18T04:32:00Z</dcterms:modified>
</cp:coreProperties>
</file>