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4E" w:rsidRDefault="00273B4E" w:rsidP="00273B4E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r w:rsidR="00EB664B">
        <w:rPr>
          <w:rFonts w:eastAsia="Times New Roman"/>
        </w:rPr>
        <w:t>xxxxxxxxxxxxx</w:t>
      </w:r>
      <w:r>
        <w:rPr>
          <w:rFonts w:eastAsia="Times New Roman"/>
        </w:rPr>
        <w:t xml:space="preserve"> &lt;</w:t>
      </w:r>
      <w:r w:rsidR="00EB664B">
        <w:rPr>
          <w:rFonts w:eastAsia="Times New Roman"/>
        </w:rPr>
        <w:t>xxxxxxxxxx</w:t>
      </w:r>
      <w:r>
        <w:rPr>
          <w:rFonts w:eastAsia="Times New Roman"/>
        </w:rPr>
        <w:t xml:space="preserve">@avantorsciences.com&gt;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Thursday, September 17, 2020 12:31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EB664B">
        <w:rPr>
          <w:rFonts w:eastAsia="Times New Roman"/>
        </w:rPr>
        <w:t>xxxxxxxxxxx</w:t>
      </w:r>
      <w:r>
        <w:rPr>
          <w:rFonts w:eastAsia="Times New Roman"/>
        </w:rPr>
        <w:t xml:space="preserve"> (</w:t>
      </w:r>
      <w:r w:rsidR="00EB664B">
        <w:rPr>
          <w:rFonts w:eastAsia="Times New Roman"/>
        </w:rPr>
        <w:t>xxxxxxxxxxx</w:t>
      </w:r>
      <w:r>
        <w:rPr>
          <w:rFonts w:eastAsia="Times New Roman"/>
        </w:rPr>
        <w:t>@lf1.cuni.cz) &lt;</w:t>
      </w:r>
      <w:r w:rsidR="00EB664B">
        <w:rPr>
          <w:rFonts w:eastAsia="Times New Roman"/>
        </w:rPr>
        <w:t>xxxxxxxxxxxxxxx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</w:t>
      </w:r>
      <w:r w:rsidR="00EB664B">
        <w:rPr>
          <w:rFonts w:eastAsia="Times New Roman"/>
        </w:rPr>
        <w:t>xxxxxxxxxxxx</w:t>
      </w:r>
      <w:r>
        <w:rPr>
          <w:rFonts w:eastAsia="Times New Roman"/>
        </w:rPr>
        <w:t xml:space="preserve"> &lt;</w:t>
      </w:r>
      <w:r w:rsidR="00EB664B">
        <w:rPr>
          <w:rFonts w:eastAsia="Times New Roman"/>
        </w:rPr>
        <w:t>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FW: objednavka 2206500622</w:t>
      </w:r>
    </w:p>
    <w:p w:rsidR="00273B4E" w:rsidRDefault="00273B4E" w:rsidP="00273B4E"/>
    <w:p w:rsidR="00273B4E" w:rsidRDefault="00273B4E" w:rsidP="00273B4E">
      <w:pPr>
        <w:rPr>
          <w:rFonts w:ascii="Averta" w:hAnsi="Averta"/>
          <w:sz w:val="20"/>
          <w:szCs w:val="20"/>
        </w:rPr>
      </w:pPr>
      <w:r>
        <w:rPr>
          <w:rFonts w:ascii="Averta" w:hAnsi="Averta"/>
          <w:sz w:val="20"/>
          <w:szCs w:val="20"/>
        </w:rPr>
        <w:t>Dobrý den,</w:t>
      </w:r>
    </w:p>
    <w:p w:rsidR="00273B4E" w:rsidRDefault="00273B4E" w:rsidP="00273B4E">
      <w:pPr>
        <w:rPr>
          <w:rFonts w:ascii="Averta" w:hAnsi="Averta"/>
          <w:sz w:val="20"/>
          <w:szCs w:val="20"/>
        </w:rPr>
      </w:pPr>
    </w:p>
    <w:p w:rsidR="00273B4E" w:rsidRDefault="00273B4E" w:rsidP="00273B4E">
      <w:pPr>
        <w:rPr>
          <w:rFonts w:ascii="Averta" w:hAnsi="Averta"/>
          <w:sz w:val="20"/>
          <w:szCs w:val="20"/>
        </w:rPr>
      </w:pPr>
      <w:r>
        <w:rPr>
          <w:rFonts w:ascii="Averta" w:hAnsi="Averta"/>
          <w:sz w:val="20"/>
          <w:szCs w:val="20"/>
        </w:rPr>
        <w:t>potvrzuji příjem Vaší objednávky 2206500622/007 viz. příloha.</w:t>
      </w:r>
    </w:p>
    <w:p w:rsidR="00273B4E" w:rsidRDefault="00273B4E" w:rsidP="00273B4E">
      <w:pPr>
        <w:rPr>
          <w:rFonts w:ascii="Averta" w:hAnsi="Averta"/>
          <w:sz w:val="20"/>
          <w:szCs w:val="20"/>
        </w:rPr>
      </w:pPr>
    </w:p>
    <w:p w:rsidR="00273B4E" w:rsidRDefault="00273B4E" w:rsidP="00273B4E">
      <w:pPr>
        <w:rPr>
          <w:rFonts w:ascii="Averta" w:hAnsi="Averta"/>
          <w:sz w:val="20"/>
          <w:szCs w:val="20"/>
        </w:rPr>
      </w:pPr>
      <w:r>
        <w:rPr>
          <w:rFonts w:ascii="Averta" w:hAnsi="Averta"/>
          <w:sz w:val="20"/>
          <w:szCs w:val="20"/>
        </w:rPr>
        <w:t>Děkujeme za objednávku</w:t>
      </w:r>
    </w:p>
    <w:p w:rsidR="00273B4E" w:rsidRDefault="00273B4E" w:rsidP="00273B4E">
      <w:pPr>
        <w:rPr>
          <w:rFonts w:ascii="Averta" w:hAnsi="Averta"/>
          <w:sz w:val="20"/>
          <w:szCs w:val="20"/>
        </w:rPr>
      </w:pPr>
    </w:p>
    <w:p w:rsidR="00273B4E" w:rsidRDefault="00273B4E" w:rsidP="00273B4E">
      <w:pPr>
        <w:rPr>
          <w:rFonts w:ascii="Averta" w:hAnsi="Averta"/>
          <w:sz w:val="20"/>
          <w:szCs w:val="20"/>
        </w:rPr>
      </w:pPr>
    </w:p>
    <w:p w:rsidR="00273B4E" w:rsidRDefault="00273B4E" w:rsidP="00273B4E">
      <w:pPr>
        <w:rPr>
          <w:rFonts w:ascii="Averta" w:hAnsi="Averta"/>
          <w:b/>
          <w:bCs/>
          <w:color w:val="236192"/>
          <w:sz w:val="20"/>
          <w:szCs w:val="20"/>
        </w:rPr>
      </w:pPr>
      <w:r>
        <w:rPr>
          <w:rFonts w:ascii="Averta" w:hAnsi="Averta"/>
          <w:b/>
          <w:bCs/>
          <w:color w:val="236192"/>
          <w:sz w:val="20"/>
          <w:szCs w:val="20"/>
        </w:rPr>
        <w:t>S pozdravem</w:t>
      </w:r>
    </w:p>
    <w:p w:rsidR="00273B4E" w:rsidRDefault="00273B4E" w:rsidP="00273B4E">
      <w:pPr>
        <w:rPr>
          <w:rFonts w:ascii="Averta" w:hAnsi="Averta"/>
          <w:b/>
          <w:bCs/>
          <w:color w:val="236192"/>
          <w:sz w:val="20"/>
          <w:szCs w:val="20"/>
        </w:rPr>
      </w:pPr>
    </w:p>
    <w:p w:rsidR="00273B4E" w:rsidRDefault="00EB664B" w:rsidP="00273B4E">
      <w:pPr>
        <w:rPr>
          <w:rFonts w:ascii="Averta" w:hAnsi="Averta"/>
          <w:b/>
          <w:bCs/>
          <w:color w:val="236192"/>
          <w:sz w:val="20"/>
          <w:szCs w:val="20"/>
        </w:rPr>
      </w:pPr>
      <w:r>
        <w:rPr>
          <w:rFonts w:ascii="Averta" w:hAnsi="Averta"/>
          <w:b/>
          <w:bCs/>
          <w:color w:val="236192"/>
          <w:sz w:val="20"/>
          <w:szCs w:val="20"/>
        </w:rPr>
        <w:t>Xxxxxxx xxxxxxxxxxx</w:t>
      </w:r>
    </w:p>
    <w:p w:rsidR="00273B4E" w:rsidRDefault="00273B4E" w:rsidP="00273B4E">
      <w:pPr>
        <w:rPr>
          <w:rFonts w:ascii="Averta" w:hAnsi="Averta"/>
          <w:color w:val="236192"/>
          <w:sz w:val="20"/>
          <w:szCs w:val="20"/>
        </w:rPr>
      </w:pPr>
      <w:r>
        <w:rPr>
          <w:rFonts w:ascii="Averta" w:hAnsi="Averta"/>
          <w:color w:val="236192"/>
          <w:sz w:val="20"/>
          <w:szCs w:val="20"/>
        </w:rPr>
        <w:t>Customer service</w:t>
      </w:r>
    </w:p>
    <w:p w:rsidR="00273B4E" w:rsidRDefault="00273B4E" w:rsidP="00273B4E">
      <w:pPr>
        <w:rPr>
          <w:rFonts w:ascii="Averta" w:hAnsi="Averta"/>
          <w:color w:val="236192"/>
          <w:sz w:val="20"/>
          <w:szCs w:val="20"/>
        </w:rPr>
      </w:pPr>
      <w:r>
        <w:rPr>
          <w:rFonts w:ascii="Averta" w:hAnsi="Averta"/>
          <w:color w:val="236192"/>
          <w:sz w:val="20"/>
          <w:szCs w:val="20"/>
        </w:rPr>
        <w:t>VWR, part of Avantor</w:t>
      </w:r>
    </w:p>
    <w:p w:rsidR="00273B4E" w:rsidRDefault="00273B4E" w:rsidP="00273B4E">
      <w:pPr>
        <w:rPr>
          <w:rFonts w:ascii="Averta" w:hAnsi="Averta"/>
          <w:color w:val="236192"/>
          <w:sz w:val="20"/>
          <w:szCs w:val="20"/>
        </w:rPr>
      </w:pPr>
    </w:p>
    <w:p w:rsidR="00273B4E" w:rsidRDefault="00273B4E" w:rsidP="00273B4E">
      <w:pPr>
        <w:rPr>
          <w:rFonts w:ascii="Averta" w:hAnsi="Averta"/>
          <w:color w:val="236192"/>
          <w:sz w:val="20"/>
          <w:szCs w:val="20"/>
        </w:rPr>
      </w:pPr>
    </w:p>
    <w:p w:rsidR="00273B4E" w:rsidRDefault="00273B4E" w:rsidP="00273B4E">
      <w:pPr>
        <w:rPr>
          <w:rFonts w:ascii="Averta" w:hAnsi="Averta"/>
          <w:color w:val="236192"/>
          <w:sz w:val="20"/>
          <w:szCs w:val="20"/>
        </w:rPr>
      </w:pPr>
      <w:r>
        <w:rPr>
          <w:rFonts w:ascii="Averta" w:hAnsi="Averta"/>
          <w:color w:val="236192"/>
          <w:sz w:val="20"/>
          <w:szCs w:val="20"/>
        </w:rPr>
        <w:t>VWR International s.r.o.</w:t>
      </w:r>
    </w:p>
    <w:p w:rsidR="00273B4E" w:rsidRDefault="00273B4E" w:rsidP="00273B4E">
      <w:pPr>
        <w:rPr>
          <w:rFonts w:ascii="Averta" w:hAnsi="Averta"/>
          <w:color w:val="236192"/>
          <w:sz w:val="20"/>
          <w:szCs w:val="20"/>
        </w:rPr>
      </w:pPr>
      <w:r>
        <w:rPr>
          <w:rFonts w:ascii="Averta" w:hAnsi="Averta"/>
          <w:color w:val="236192"/>
          <w:sz w:val="20"/>
          <w:szCs w:val="20"/>
        </w:rPr>
        <w:t>Pražská 442</w:t>
      </w:r>
    </w:p>
    <w:p w:rsidR="00273B4E" w:rsidRDefault="00273B4E" w:rsidP="00273B4E">
      <w:pPr>
        <w:rPr>
          <w:rFonts w:ascii="Averta" w:hAnsi="Averta"/>
          <w:color w:val="236192"/>
          <w:sz w:val="20"/>
          <w:szCs w:val="20"/>
        </w:rPr>
      </w:pPr>
      <w:r>
        <w:rPr>
          <w:rFonts w:ascii="Averta" w:hAnsi="Averta"/>
          <w:color w:val="236192"/>
          <w:sz w:val="20"/>
          <w:szCs w:val="20"/>
        </w:rPr>
        <w:t>Stříbrná Skalice, 281 67</w:t>
      </w:r>
    </w:p>
    <w:p w:rsidR="00273B4E" w:rsidRDefault="00273B4E" w:rsidP="00273B4E">
      <w:pPr>
        <w:rPr>
          <w:rFonts w:ascii="Averta" w:hAnsi="Averta"/>
          <w:color w:val="236192"/>
          <w:sz w:val="20"/>
          <w:szCs w:val="20"/>
        </w:rPr>
      </w:pPr>
    </w:p>
    <w:p w:rsidR="00273B4E" w:rsidRDefault="00273B4E" w:rsidP="00273B4E">
      <w:pPr>
        <w:rPr>
          <w:rFonts w:ascii="Averta" w:hAnsi="Averta"/>
          <w:color w:val="236192"/>
          <w:sz w:val="20"/>
          <w:szCs w:val="20"/>
        </w:rPr>
      </w:pPr>
      <w:r>
        <w:rPr>
          <w:rFonts w:ascii="Averta" w:hAnsi="Averta"/>
          <w:color w:val="236192"/>
          <w:sz w:val="20"/>
          <w:szCs w:val="20"/>
        </w:rPr>
        <w:t xml:space="preserve">t +420 321 570 </w:t>
      </w:r>
      <w:r w:rsidR="00EB664B">
        <w:rPr>
          <w:rFonts w:ascii="Averta" w:hAnsi="Averta"/>
          <w:color w:val="236192"/>
          <w:sz w:val="20"/>
          <w:szCs w:val="20"/>
        </w:rPr>
        <w:t>xxx</w:t>
      </w:r>
    </w:p>
    <w:p w:rsidR="00273B4E" w:rsidRDefault="00273B4E" w:rsidP="00273B4E">
      <w:pPr>
        <w:rPr>
          <w:rFonts w:ascii="Averta" w:hAnsi="Averta"/>
          <w:color w:val="236192"/>
          <w:sz w:val="20"/>
          <w:szCs w:val="20"/>
        </w:rPr>
      </w:pPr>
      <w:r>
        <w:rPr>
          <w:rFonts w:ascii="Averta" w:hAnsi="Averta"/>
          <w:color w:val="236192"/>
          <w:sz w:val="20"/>
          <w:szCs w:val="20"/>
        </w:rPr>
        <w:t xml:space="preserve">f +420 321 570 </w:t>
      </w:r>
      <w:r w:rsidR="00EB664B">
        <w:rPr>
          <w:rFonts w:ascii="Averta" w:hAnsi="Averta"/>
          <w:color w:val="236192"/>
          <w:sz w:val="20"/>
          <w:szCs w:val="20"/>
        </w:rPr>
        <w:t>xxx</w:t>
      </w:r>
    </w:p>
    <w:bookmarkStart w:id="0" w:name="_GoBack"/>
    <w:bookmarkEnd w:id="0"/>
    <w:p w:rsidR="00273B4E" w:rsidRDefault="00EB664B" w:rsidP="00273B4E">
      <w:pPr>
        <w:rPr>
          <w:rFonts w:ascii="Averta" w:hAnsi="Averta"/>
          <w:color w:val="2EC4FF"/>
          <w:sz w:val="20"/>
          <w:szCs w:val="20"/>
          <w:u w:val="single"/>
        </w:rPr>
      </w:pPr>
      <w:r>
        <w:rPr>
          <w:rFonts w:ascii="Averta" w:hAnsi="Averta"/>
          <w:sz w:val="20"/>
          <w:szCs w:val="20"/>
        </w:rPr>
        <w:fldChar w:fldCharType="begin"/>
      </w:r>
      <w:r>
        <w:rPr>
          <w:rFonts w:ascii="Averta" w:hAnsi="Averta"/>
          <w:sz w:val="20"/>
          <w:szCs w:val="20"/>
        </w:rPr>
        <w:instrText xml:space="preserve"> HYPERLINK "mailto:</w:instrText>
      </w:r>
      <w:r w:rsidRPr="00EB664B">
        <w:rPr>
          <w:rFonts w:ascii="Averta" w:hAnsi="Averta"/>
          <w:sz w:val="20"/>
          <w:szCs w:val="20"/>
        </w:rPr>
        <w:instrText>xxxxxxxxxxxxxxx@avantorsciences.com</w:instrText>
      </w:r>
      <w:r>
        <w:rPr>
          <w:rFonts w:ascii="Averta" w:hAnsi="Averta"/>
          <w:sz w:val="20"/>
          <w:szCs w:val="20"/>
        </w:rPr>
        <w:instrText xml:space="preserve">" </w:instrText>
      </w:r>
      <w:r>
        <w:rPr>
          <w:rFonts w:ascii="Averta" w:hAnsi="Averta"/>
          <w:sz w:val="20"/>
          <w:szCs w:val="20"/>
        </w:rPr>
        <w:fldChar w:fldCharType="separate"/>
      </w:r>
      <w:r w:rsidRPr="009E1F1F">
        <w:rPr>
          <w:rStyle w:val="Hypertextovodkaz"/>
          <w:rFonts w:ascii="Averta" w:hAnsi="Averta"/>
          <w:sz w:val="20"/>
          <w:szCs w:val="20"/>
        </w:rPr>
        <w:t>xxxxxxxxxxxxxxx@avantorsciences.com</w:t>
      </w:r>
      <w:r>
        <w:rPr>
          <w:rFonts w:ascii="Averta" w:hAnsi="Averta"/>
          <w:sz w:val="20"/>
          <w:szCs w:val="20"/>
        </w:rPr>
        <w:fldChar w:fldCharType="end"/>
      </w:r>
      <w:r w:rsidR="00273B4E">
        <w:t xml:space="preserve"> </w:t>
      </w:r>
    </w:p>
    <w:p w:rsidR="00273B4E" w:rsidRDefault="00EB664B" w:rsidP="00273B4E">
      <w:pPr>
        <w:rPr>
          <w:rFonts w:ascii="Averta" w:hAnsi="Averta"/>
          <w:color w:val="2EC4FF"/>
          <w:sz w:val="20"/>
          <w:szCs w:val="20"/>
          <w:u w:val="single"/>
        </w:rPr>
      </w:pPr>
      <w:hyperlink r:id="rId4" w:history="1">
        <w:r w:rsidR="00273B4E">
          <w:rPr>
            <w:rStyle w:val="Hypertextovodkaz"/>
            <w:rFonts w:ascii="Averta" w:hAnsi="Averta"/>
            <w:color w:val="2EC4FF"/>
            <w:sz w:val="20"/>
            <w:szCs w:val="20"/>
          </w:rPr>
          <w:t>vwr.com</w:t>
        </w:r>
      </w:hyperlink>
    </w:p>
    <w:p w:rsidR="00273B4E" w:rsidRDefault="00273B4E" w:rsidP="00273B4E">
      <w:pPr>
        <w:rPr>
          <w:rFonts w:ascii="Averta" w:hAnsi="Averta"/>
          <w:color w:val="2EC4FF"/>
          <w:sz w:val="20"/>
          <w:szCs w:val="20"/>
          <w:u w:val="single"/>
        </w:rPr>
      </w:pPr>
    </w:p>
    <w:p w:rsidR="00273B4E" w:rsidRDefault="00273B4E" w:rsidP="00273B4E">
      <w:pPr>
        <w:rPr>
          <w:color w:val="2EC4FF"/>
          <w:u w:val="single"/>
        </w:rPr>
      </w:pPr>
      <w:r>
        <w:rPr>
          <w:rFonts w:ascii="Averta" w:hAnsi="Averta"/>
          <w:noProof/>
          <w:color w:val="2EC4FF"/>
          <w:sz w:val="20"/>
          <w:szCs w:val="20"/>
        </w:rPr>
        <w:drawing>
          <wp:inline distT="0" distB="0" distL="0" distR="0">
            <wp:extent cx="1828800" cy="238125"/>
            <wp:effectExtent l="0" t="0" r="0" b="9525"/>
            <wp:docPr id="1" name="Obrázek 1" descr="avantor_logo_rgb_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vantor_logo_rgb_email 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4E" w:rsidRDefault="00273B4E" w:rsidP="00273B4E">
      <w:pPr>
        <w:rPr>
          <w:rFonts w:ascii="Averta" w:hAnsi="Averta"/>
          <w:sz w:val="20"/>
          <w:szCs w:val="20"/>
        </w:rPr>
      </w:pPr>
    </w:p>
    <w:p w:rsidR="00273B4E" w:rsidRDefault="00273B4E" w:rsidP="00273B4E">
      <w:pPr>
        <w:rPr>
          <w:rFonts w:ascii="Averta" w:hAnsi="Averta"/>
          <w:sz w:val="20"/>
          <w:szCs w:val="20"/>
        </w:rPr>
      </w:pP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rt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4E"/>
    <w:rsid w:val="001E75E3"/>
    <w:rsid w:val="00273B4E"/>
    <w:rsid w:val="00E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7E2E"/>
  <w15:chartTrackingRefBased/>
  <w15:docId w15:val="{8FBBDDAD-9CBE-4F64-ADDC-02325872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3B4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B4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8CEE.6E54E1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z.vwr.com/store/content/externalContentPage.jsp?path=/cz.vwr.com/cs_CZ/brand_organic_dispensette.js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Nikodymová</dc:creator>
  <cp:keywords/>
  <dc:description/>
  <cp:lastModifiedBy>Ivana Nikodymová</cp:lastModifiedBy>
  <cp:revision>2</cp:revision>
  <dcterms:created xsi:type="dcterms:W3CDTF">2020-09-17T12:28:00Z</dcterms:created>
  <dcterms:modified xsi:type="dcterms:W3CDTF">2020-09-17T12:30:00Z</dcterms:modified>
</cp:coreProperties>
</file>