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B158FD" w14:textId="77777777" w:rsidR="0001165E" w:rsidRDefault="0001165E" w:rsidP="00126CC2">
      <w:pPr>
        <w:jc w:val="center"/>
        <w:rPr>
          <w:rFonts w:ascii="Arial" w:hAnsi="Arial"/>
          <w:b/>
          <w:sz w:val="22"/>
          <w:szCs w:val="22"/>
        </w:rPr>
      </w:pPr>
    </w:p>
    <w:p w14:paraId="51AFDAD8" w14:textId="77777777" w:rsidR="0001165E" w:rsidRDefault="0001165E" w:rsidP="00126CC2">
      <w:pPr>
        <w:jc w:val="center"/>
        <w:rPr>
          <w:rFonts w:ascii="Arial" w:hAnsi="Arial"/>
          <w:b/>
          <w:sz w:val="22"/>
          <w:szCs w:val="22"/>
        </w:rPr>
      </w:pPr>
    </w:p>
    <w:p w14:paraId="6E49E1CD" w14:textId="6EE2CBB1" w:rsidR="00126CC2" w:rsidRPr="00E9682F" w:rsidRDefault="00126CC2" w:rsidP="00126CC2">
      <w:pPr>
        <w:jc w:val="center"/>
        <w:rPr>
          <w:rFonts w:ascii="Arial" w:hAnsi="Arial"/>
          <w:b/>
          <w:sz w:val="22"/>
          <w:szCs w:val="22"/>
        </w:rPr>
      </w:pPr>
      <w:r w:rsidRPr="00E9682F">
        <w:rPr>
          <w:rFonts w:ascii="Arial" w:hAnsi="Arial"/>
          <w:b/>
          <w:sz w:val="22"/>
          <w:szCs w:val="22"/>
        </w:rPr>
        <w:t>SMLOUV</w:t>
      </w:r>
      <w:r w:rsidR="007C68E8" w:rsidRPr="00E9682F">
        <w:rPr>
          <w:rFonts w:ascii="Arial" w:hAnsi="Arial"/>
          <w:b/>
          <w:sz w:val="22"/>
          <w:szCs w:val="22"/>
        </w:rPr>
        <w:t>A</w:t>
      </w:r>
      <w:r w:rsidR="00861825">
        <w:rPr>
          <w:rFonts w:ascii="Arial" w:hAnsi="Arial"/>
          <w:b/>
          <w:sz w:val="22"/>
          <w:szCs w:val="22"/>
        </w:rPr>
        <w:t xml:space="preserve"> O DÍLO č</w:t>
      </w:r>
      <w:bookmarkStart w:id="0" w:name="_GoBack"/>
      <w:r w:rsidR="00861825">
        <w:rPr>
          <w:rFonts w:ascii="Arial" w:hAnsi="Arial"/>
          <w:b/>
          <w:sz w:val="22"/>
          <w:szCs w:val="22"/>
        </w:rPr>
        <w:t xml:space="preserve">. 940 – 2020 </w:t>
      </w:r>
      <w:r w:rsidR="00E039C9">
        <w:rPr>
          <w:rFonts w:ascii="Arial" w:hAnsi="Arial"/>
          <w:b/>
          <w:sz w:val="22"/>
          <w:szCs w:val="22"/>
        </w:rPr>
        <w:t>-</w:t>
      </w:r>
      <w:r w:rsidR="00861825">
        <w:rPr>
          <w:rFonts w:ascii="Arial" w:hAnsi="Arial"/>
          <w:b/>
          <w:sz w:val="22"/>
          <w:szCs w:val="22"/>
        </w:rPr>
        <w:t xml:space="preserve"> 18111</w:t>
      </w:r>
      <w:bookmarkEnd w:id="0"/>
    </w:p>
    <w:p w14:paraId="2368754D" w14:textId="43598F73" w:rsidR="00126CC2" w:rsidRPr="00E9682F" w:rsidRDefault="00861825" w:rsidP="00126CC2">
      <w:pPr>
        <w:jc w:val="center"/>
        <w:rPr>
          <w:rFonts w:ascii="Arial" w:hAnsi="Arial"/>
          <w:b/>
          <w:sz w:val="22"/>
          <w:szCs w:val="22"/>
        </w:rPr>
      </w:pPr>
      <w:r>
        <w:rPr>
          <w:rFonts w:ascii="Arial" w:hAnsi="Arial"/>
          <w:b/>
          <w:sz w:val="22"/>
          <w:szCs w:val="22"/>
        </w:rPr>
        <w:t>Č. j.: 42959/2020 – MZE-18111</w:t>
      </w:r>
    </w:p>
    <w:p w14:paraId="7968E050" w14:textId="77777777" w:rsidR="00126CC2" w:rsidRPr="00E9682F" w:rsidRDefault="00126CC2" w:rsidP="00126CC2">
      <w:pPr>
        <w:jc w:val="center"/>
        <w:rPr>
          <w:rFonts w:ascii="Arial" w:hAnsi="Arial"/>
          <w:b/>
          <w:sz w:val="22"/>
          <w:szCs w:val="22"/>
        </w:rPr>
      </w:pPr>
    </w:p>
    <w:p w14:paraId="477258FE" w14:textId="77777777" w:rsidR="00126CC2" w:rsidRPr="00E9682F" w:rsidRDefault="00126CC2" w:rsidP="00126CC2">
      <w:pPr>
        <w:jc w:val="center"/>
        <w:rPr>
          <w:rFonts w:ascii="Arial" w:hAnsi="Arial"/>
          <w:b/>
          <w:sz w:val="22"/>
          <w:szCs w:val="22"/>
        </w:rPr>
      </w:pPr>
    </w:p>
    <w:p w14:paraId="276CEACC" w14:textId="3410A9F1" w:rsidR="00861825" w:rsidRDefault="00D247E2" w:rsidP="0001165E">
      <w:pPr>
        <w:pStyle w:val="Odstavecseseznamem"/>
        <w:spacing w:line="360" w:lineRule="auto"/>
        <w:ind w:left="0"/>
        <w:jc w:val="center"/>
        <w:rPr>
          <w:rFonts w:ascii="Arial" w:hAnsi="Arial" w:cs="Arial"/>
          <w:b/>
          <w:sz w:val="22"/>
          <w:szCs w:val="22"/>
        </w:rPr>
      </w:pPr>
      <w:r w:rsidRPr="00861825">
        <w:rPr>
          <w:rFonts w:ascii="Arial" w:hAnsi="Arial" w:cs="Arial"/>
          <w:sz w:val="22"/>
          <w:szCs w:val="22"/>
        </w:rPr>
        <w:t>Zajištění plnění cílů NAP k bezpečnému používání pesticidů</w:t>
      </w:r>
      <w:r w:rsidR="00762F16" w:rsidRPr="00861825">
        <w:rPr>
          <w:rFonts w:ascii="Arial" w:hAnsi="Arial" w:cs="Arial"/>
          <w:sz w:val="22"/>
          <w:szCs w:val="22"/>
        </w:rPr>
        <w:t xml:space="preserve"> v roce 2020 </w:t>
      </w:r>
    </w:p>
    <w:p w14:paraId="72B26B11" w14:textId="4E72DBF3" w:rsidR="0032280A" w:rsidRPr="00107086" w:rsidRDefault="00762F16" w:rsidP="0001165E">
      <w:pPr>
        <w:pStyle w:val="Odstavecseseznamem"/>
        <w:spacing w:line="360" w:lineRule="auto"/>
        <w:ind w:left="0"/>
        <w:jc w:val="center"/>
        <w:rPr>
          <w:rFonts w:ascii="Arial" w:hAnsi="Arial" w:cs="Arial"/>
          <w:b/>
          <w:bCs/>
          <w:sz w:val="22"/>
          <w:szCs w:val="22"/>
        </w:rPr>
      </w:pPr>
      <w:r w:rsidRPr="00107086">
        <w:rPr>
          <w:rFonts w:ascii="Arial" w:hAnsi="Arial" w:cs="Arial"/>
          <w:b/>
          <w:sz w:val="22"/>
          <w:szCs w:val="22"/>
        </w:rPr>
        <w:t xml:space="preserve"> </w:t>
      </w:r>
      <w:r w:rsidR="00A92470" w:rsidRPr="00107086">
        <w:rPr>
          <w:rFonts w:ascii="Arial" w:hAnsi="Arial" w:cs="Arial"/>
          <w:b/>
          <w:sz w:val="22"/>
          <w:szCs w:val="22"/>
        </w:rPr>
        <w:t>Význam, diagnostika a ochrana kořenového systému rostlin proti půdním patogenům</w:t>
      </w:r>
    </w:p>
    <w:p w14:paraId="08CCF2E6" w14:textId="379538D7" w:rsidR="00126CC2" w:rsidRPr="00E9682F" w:rsidRDefault="00126CC2" w:rsidP="00B86885">
      <w:pPr>
        <w:pStyle w:val="4DNormln"/>
        <w:jc w:val="center"/>
        <w:rPr>
          <w:rFonts w:cs="Arial"/>
          <w:sz w:val="22"/>
          <w:szCs w:val="22"/>
        </w:rPr>
      </w:pPr>
    </w:p>
    <w:p w14:paraId="398F273D" w14:textId="63C7132B" w:rsidR="00126CC2" w:rsidRPr="00E9682F" w:rsidRDefault="00126CC2" w:rsidP="00126CC2">
      <w:pPr>
        <w:pStyle w:val="Zkladntext3"/>
        <w:rPr>
          <w:rFonts w:ascii="Arial" w:hAnsi="Arial" w:cs="Arial"/>
          <w:sz w:val="22"/>
          <w:szCs w:val="22"/>
        </w:rPr>
      </w:pPr>
      <w:r w:rsidRPr="00E9682F">
        <w:rPr>
          <w:rFonts w:ascii="Arial" w:hAnsi="Arial"/>
          <w:sz w:val="22"/>
          <w:szCs w:val="22"/>
        </w:rPr>
        <w:br/>
      </w:r>
      <w:r w:rsidRPr="00E9682F">
        <w:rPr>
          <w:rFonts w:ascii="Arial" w:hAnsi="Arial" w:cs="Arial"/>
          <w:sz w:val="22"/>
          <w:szCs w:val="22"/>
        </w:rPr>
        <w:t xml:space="preserve">uzavřená </w:t>
      </w:r>
      <w:r w:rsidR="00F07A10" w:rsidRPr="00E9682F">
        <w:rPr>
          <w:rFonts w:ascii="Arial" w:hAnsi="Arial" w:cs="Arial"/>
          <w:sz w:val="22"/>
          <w:szCs w:val="22"/>
        </w:rPr>
        <w:t>podle</w:t>
      </w:r>
      <w:r w:rsidRPr="00E9682F">
        <w:rPr>
          <w:rFonts w:ascii="Arial" w:hAnsi="Arial" w:cs="Arial"/>
          <w:sz w:val="22"/>
          <w:szCs w:val="22"/>
        </w:rPr>
        <w:t xml:space="preserve"> ustanovení </w:t>
      </w:r>
      <w:r w:rsidR="00F07A10" w:rsidRPr="00E9682F">
        <w:rPr>
          <w:rFonts w:ascii="Arial" w:hAnsi="Arial" w:cs="Arial"/>
          <w:sz w:val="22"/>
          <w:szCs w:val="22"/>
        </w:rPr>
        <w:t>§ 2586 a násl.</w:t>
      </w:r>
      <w:r w:rsidR="0068691E" w:rsidRPr="00E9682F">
        <w:rPr>
          <w:rFonts w:ascii="Arial" w:hAnsi="Arial" w:cs="Arial"/>
          <w:sz w:val="22"/>
          <w:szCs w:val="22"/>
        </w:rPr>
        <w:t xml:space="preserve"> zákona č. 89/2012 Sb., občanský zákoník</w:t>
      </w:r>
      <w:r w:rsidR="00F07A10" w:rsidRPr="00E9682F">
        <w:rPr>
          <w:rFonts w:ascii="Arial" w:hAnsi="Arial" w:cs="Arial"/>
          <w:sz w:val="22"/>
          <w:szCs w:val="22"/>
        </w:rPr>
        <w:t xml:space="preserve"> </w:t>
      </w:r>
      <w:r w:rsidR="0001165E">
        <w:rPr>
          <w:rFonts w:ascii="Arial" w:hAnsi="Arial" w:cs="Arial"/>
          <w:sz w:val="22"/>
          <w:szCs w:val="22"/>
          <w:lang w:val="cs-CZ"/>
        </w:rPr>
        <w:br/>
      </w:r>
      <w:r w:rsidR="00F07A10" w:rsidRPr="00E9682F">
        <w:rPr>
          <w:rFonts w:ascii="Arial" w:hAnsi="Arial" w:cs="Arial"/>
          <w:sz w:val="22"/>
          <w:szCs w:val="22"/>
        </w:rPr>
        <w:t xml:space="preserve">(dále jen „občanský zákoník“) </w:t>
      </w:r>
    </w:p>
    <w:p w14:paraId="43E12627" w14:textId="77777777" w:rsidR="00126CC2" w:rsidRPr="00E9682F" w:rsidRDefault="00126CC2" w:rsidP="00126CC2">
      <w:pPr>
        <w:jc w:val="center"/>
        <w:rPr>
          <w:rFonts w:ascii="Arial" w:hAnsi="Arial"/>
          <w:sz w:val="22"/>
          <w:szCs w:val="22"/>
        </w:rPr>
      </w:pPr>
    </w:p>
    <w:p w14:paraId="2F817B96" w14:textId="77777777" w:rsidR="00126CC2" w:rsidRDefault="00126CC2" w:rsidP="00126CC2">
      <w:pPr>
        <w:jc w:val="center"/>
        <w:rPr>
          <w:rFonts w:ascii="Arial" w:hAnsi="Arial"/>
          <w:sz w:val="22"/>
          <w:szCs w:val="22"/>
        </w:rPr>
      </w:pPr>
    </w:p>
    <w:p w14:paraId="626B70E6" w14:textId="77777777" w:rsidR="0001165E" w:rsidRPr="00E9682F" w:rsidRDefault="0001165E" w:rsidP="00126CC2">
      <w:pPr>
        <w:jc w:val="center"/>
        <w:rPr>
          <w:rFonts w:ascii="Arial" w:hAnsi="Arial"/>
          <w:sz w:val="22"/>
          <w:szCs w:val="22"/>
        </w:rPr>
      </w:pPr>
    </w:p>
    <w:p w14:paraId="156F0608" w14:textId="77777777" w:rsidR="00126CC2" w:rsidRPr="00E9682F" w:rsidRDefault="00126CC2" w:rsidP="00126CC2">
      <w:pPr>
        <w:jc w:val="center"/>
        <w:rPr>
          <w:rFonts w:ascii="Arial" w:hAnsi="Arial"/>
          <w:b/>
          <w:sz w:val="22"/>
          <w:szCs w:val="22"/>
        </w:rPr>
      </w:pPr>
      <w:r w:rsidRPr="00E9682F">
        <w:rPr>
          <w:rFonts w:ascii="Arial" w:hAnsi="Arial"/>
          <w:b/>
          <w:sz w:val="22"/>
          <w:szCs w:val="22"/>
        </w:rPr>
        <w:t>Článek I.</w:t>
      </w:r>
    </w:p>
    <w:p w14:paraId="5F4720E5" w14:textId="77777777" w:rsidR="00126CC2" w:rsidRPr="00E9682F" w:rsidRDefault="00126CC2" w:rsidP="00126CC2">
      <w:pPr>
        <w:jc w:val="center"/>
        <w:rPr>
          <w:rFonts w:ascii="Arial" w:hAnsi="Arial"/>
          <w:b/>
          <w:sz w:val="22"/>
          <w:szCs w:val="22"/>
        </w:rPr>
      </w:pPr>
      <w:r w:rsidRPr="00E9682F">
        <w:rPr>
          <w:rFonts w:ascii="Arial" w:hAnsi="Arial"/>
          <w:b/>
          <w:sz w:val="22"/>
          <w:szCs w:val="22"/>
        </w:rPr>
        <w:t>Smluvní strany</w:t>
      </w:r>
    </w:p>
    <w:p w14:paraId="46C5CFAD" w14:textId="77777777" w:rsidR="00126CC2" w:rsidRPr="00E9682F" w:rsidRDefault="00126CC2" w:rsidP="00126CC2">
      <w:pPr>
        <w:jc w:val="both"/>
        <w:rPr>
          <w:rFonts w:ascii="Arial" w:hAnsi="Arial"/>
          <w:sz w:val="22"/>
          <w:szCs w:val="22"/>
        </w:rPr>
      </w:pPr>
    </w:p>
    <w:p w14:paraId="2DBCFB90" w14:textId="77777777" w:rsidR="00126CC2" w:rsidRPr="00E9682F" w:rsidRDefault="00126CC2" w:rsidP="00126CC2">
      <w:pPr>
        <w:jc w:val="both"/>
        <w:rPr>
          <w:rFonts w:ascii="Arial" w:hAnsi="Arial"/>
          <w:b/>
          <w:sz w:val="22"/>
          <w:szCs w:val="22"/>
        </w:rPr>
      </w:pPr>
      <w:r w:rsidRPr="00E9682F">
        <w:rPr>
          <w:rFonts w:ascii="Arial" w:hAnsi="Arial"/>
          <w:sz w:val="22"/>
          <w:szCs w:val="22"/>
        </w:rPr>
        <w:t xml:space="preserve">1. </w:t>
      </w:r>
      <w:r w:rsidRPr="00E9682F">
        <w:rPr>
          <w:rFonts w:ascii="Arial" w:hAnsi="Arial"/>
          <w:sz w:val="22"/>
          <w:szCs w:val="22"/>
        </w:rPr>
        <w:tab/>
        <w:t xml:space="preserve">Název </w:t>
      </w:r>
      <w:r w:rsidR="00BF65BA" w:rsidRPr="00E9682F">
        <w:rPr>
          <w:rFonts w:ascii="Arial" w:hAnsi="Arial"/>
          <w:sz w:val="22"/>
          <w:szCs w:val="22"/>
        </w:rPr>
        <w:t xml:space="preserve">organizace: </w:t>
      </w:r>
      <w:r w:rsidR="00BF65BA" w:rsidRPr="00E9682F">
        <w:rPr>
          <w:rFonts w:ascii="Arial" w:hAnsi="Arial"/>
          <w:sz w:val="22"/>
          <w:szCs w:val="22"/>
        </w:rPr>
        <w:tab/>
      </w:r>
      <w:r w:rsidRPr="00E9682F">
        <w:rPr>
          <w:rFonts w:ascii="Arial" w:hAnsi="Arial"/>
          <w:sz w:val="22"/>
          <w:szCs w:val="22"/>
        </w:rPr>
        <w:t xml:space="preserve"> </w:t>
      </w:r>
      <w:r w:rsidRPr="00E9682F">
        <w:rPr>
          <w:rFonts w:ascii="Arial" w:hAnsi="Arial"/>
          <w:sz w:val="22"/>
          <w:szCs w:val="22"/>
        </w:rPr>
        <w:tab/>
      </w:r>
      <w:r w:rsidRPr="00E9682F">
        <w:rPr>
          <w:rFonts w:ascii="Arial" w:hAnsi="Arial"/>
          <w:b/>
          <w:sz w:val="22"/>
          <w:szCs w:val="22"/>
        </w:rPr>
        <w:t>Č</w:t>
      </w:r>
      <w:r w:rsidR="00474693" w:rsidRPr="00E9682F">
        <w:rPr>
          <w:rFonts w:ascii="Arial" w:hAnsi="Arial"/>
          <w:b/>
          <w:sz w:val="22"/>
          <w:szCs w:val="22"/>
        </w:rPr>
        <w:t xml:space="preserve">eská </w:t>
      </w:r>
      <w:r w:rsidR="00BF65BA" w:rsidRPr="00E9682F">
        <w:rPr>
          <w:rFonts w:ascii="Arial" w:hAnsi="Arial"/>
          <w:b/>
          <w:sz w:val="22"/>
          <w:szCs w:val="22"/>
        </w:rPr>
        <w:t>republika – Ministerstvo</w:t>
      </w:r>
      <w:r w:rsidRPr="00E9682F">
        <w:rPr>
          <w:rFonts w:ascii="Arial" w:hAnsi="Arial"/>
          <w:b/>
          <w:sz w:val="22"/>
          <w:szCs w:val="22"/>
        </w:rPr>
        <w:t xml:space="preserve"> zemědělstv</w:t>
      </w:r>
      <w:r w:rsidR="006C34CB" w:rsidRPr="00E9682F">
        <w:rPr>
          <w:rFonts w:ascii="Arial" w:hAnsi="Arial"/>
          <w:b/>
          <w:sz w:val="22"/>
          <w:szCs w:val="22"/>
        </w:rPr>
        <w:t>í</w:t>
      </w:r>
    </w:p>
    <w:p w14:paraId="460B8360" w14:textId="2D2D1DE1" w:rsidR="00126CC2" w:rsidRPr="00E9682F" w:rsidRDefault="00126CC2" w:rsidP="00126CC2">
      <w:pPr>
        <w:jc w:val="both"/>
        <w:rPr>
          <w:rFonts w:ascii="Arial" w:hAnsi="Arial"/>
          <w:sz w:val="22"/>
          <w:szCs w:val="22"/>
        </w:rPr>
      </w:pPr>
      <w:r w:rsidRPr="00E9682F">
        <w:rPr>
          <w:rFonts w:ascii="Arial" w:hAnsi="Arial"/>
          <w:sz w:val="22"/>
          <w:szCs w:val="22"/>
        </w:rPr>
        <w:t xml:space="preserve">     </w:t>
      </w:r>
      <w:r w:rsidRPr="00E9682F">
        <w:rPr>
          <w:rFonts w:ascii="Arial" w:hAnsi="Arial"/>
          <w:sz w:val="22"/>
          <w:szCs w:val="22"/>
        </w:rPr>
        <w:tab/>
      </w:r>
      <w:r w:rsidR="00236119">
        <w:rPr>
          <w:rFonts w:ascii="Arial" w:hAnsi="Arial"/>
          <w:sz w:val="22"/>
          <w:szCs w:val="22"/>
        </w:rPr>
        <w:t>Se sídlem</w:t>
      </w:r>
      <w:r w:rsidRPr="00E9682F">
        <w:rPr>
          <w:rFonts w:ascii="Arial" w:hAnsi="Arial"/>
          <w:sz w:val="22"/>
          <w:szCs w:val="22"/>
        </w:rPr>
        <w:t>:</w:t>
      </w:r>
      <w:r w:rsidR="00336641">
        <w:rPr>
          <w:rFonts w:ascii="Arial" w:hAnsi="Arial"/>
          <w:sz w:val="22"/>
          <w:szCs w:val="22"/>
        </w:rPr>
        <w:tab/>
      </w:r>
      <w:r w:rsidR="00336641">
        <w:rPr>
          <w:rFonts w:ascii="Arial" w:hAnsi="Arial"/>
          <w:sz w:val="22"/>
          <w:szCs w:val="22"/>
        </w:rPr>
        <w:tab/>
      </w:r>
      <w:r w:rsidR="00336641">
        <w:rPr>
          <w:rFonts w:ascii="Arial" w:hAnsi="Arial"/>
          <w:sz w:val="22"/>
          <w:szCs w:val="22"/>
        </w:rPr>
        <w:tab/>
      </w:r>
      <w:r w:rsidRPr="00E9682F">
        <w:rPr>
          <w:rFonts w:ascii="Arial" w:hAnsi="Arial"/>
          <w:sz w:val="22"/>
          <w:szCs w:val="22"/>
        </w:rPr>
        <w:t xml:space="preserve">Těšnov </w:t>
      </w:r>
      <w:r w:rsidR="00B20419" w:rsidRPr="00E9682F">
        <w:rPr>
          <w:rFonts w:ascii="Arial" w:hAnsi="Arial"/>
          <w:sz w:val="22"/>
          <w:szCs w:val="22"/>
        </w:rPr>
        <w:t>65/</w:t>
      </w:r>
      <w:r w:rsidRPr="00E9682F">
        <w:rPr>
          <w:rFonts w:ascii="Arial" w:hAnsi="Arial"/>
          <w:sz w:val="22"/>
          <w:szCs w:val="22"/>
        </w:rPr>
        <w:t>17, 11</w:t>
      </w:r>
      <w:r w:rsidR="00B20419" w:rsidRPr="00E9682F">
        <w:rPr>
          <w:rFonts w:ascii="Arial" w:hAnsi="Arial"/>
          <w:sz w:val="22"/>
          <w:szCs w:val="22"/>
        </w:rPr>
        <w:t>0</w:t>
      </w:r>
      <w:r w:rsidRPr="00E9682F">
        <w:rPr>
          <w:rFonts w:ascii="Arial" w:hAnsi="Arial"/>
          <w:sz w:val="22"/>
          <w:szCs w:val="22"/>
        </w:rPr>
        <w:t xml:space="preserve"> 0</w:t>
      </w:r>
      <w:r w:rsidR="00B20419" w:rsidRPr="00E9682F">
        <w:rPr>
          <w:rFonts w:ascii="Arial" w:hAnsi="Arial"/>
          <w:sz w:val="22"/>
          <w:szCs w:val="22"/>
        </w:rPr>
        <w:t>0</w:t>
      </w:r>
      <w:r w:rsidRPr="00E9682F">
        <w:rPr>
          <w:rFonts w:ascii="Arial" w:hAnsi="Arial"/>
          <w:sz w:val="22"/>
          <w:szCs w:val="22"/>
        </w:rPr>
        <w:t xml:space="preserve"> Praha 1</w:t>
      </w:r>
    </w:p>
    <w:p w14:paraId="42BBDF54" w14:textId="5B66C636" w:rsidR="00126CC2" w:rsidRPr="0089098F" w:rsidRDefault="00126CC2" w:rsidP="00126CC2">
      <w:pPr>
        <w:jc w:val="both"/>
        <w:rPr>
          <w:rFonts w:ascii="Arial" w:hAnsi="Arial"/>
          <w:sz w:val="22"/>
          <w:szCs w:val="22"/>
        </w:rPr>
      </w:pPr>
      <w:r w:rsidRPr="00E9682F">
        <w:rPr>
          <w:rFonts w:ascii="Arial" w:hAnsi="Arial"/>
          <w:sz w:val="22"/>
          <w:szCs w:val="22"/>
        </w:rPr>
        <w:t xml:space="preserve">     </w:t>
      </w:r>
      <w:r w:rsidRPr="00E9682F">
        <w:rPr>
          <w:rFonts w:ascii="Arial" w:hAnsi="Arial"/>
          <w:sz w:val="22"/>
          <w:szCs w:val="22"/>
        </w:rPr>
        <w:tab/>
      </w:r>
      <w:r w:rsidRPr="0089098F">
        <w:rPr>
          <w:rFonts w:ascii="Arial" w:hAnsi="Arial"/>
          <w:sz w:val="22"/>
          <w:szCs w:val="22"/>
        </w:rPr>
        <w:t>Zastoupená:</w:t>
      </w:r>
      <w:r w:rsidRPr="0089098F">
        <w:rPr>
          <w:rFonts w:ascii="Arial" w:hAnsi="Arial"/>
          <w:sz w:val="22"/>
          <w:szCs w:val="22"/>
        </w:rPr>
        <w:tab/>
      </w:r>
      <w:r w:rsidRPr="0089098F">
        <w:rPr>
          <w:rFonts w:ascii="Arial" w:hAnsi="Arial"/>
          <w:sz w:val="22"/>
          <w:szCs w:val="22"/>
        </w:rPr>
        <w:tab/>
      </w:r>
      <w:r w:rsidRPr="0089098F">
        <w:rPr>
          <w:rFonts w:ascii="Arial" w:hAnsi="Arial"/>
          <w:sz w:val="22"/>
          <w:szCs w:val="22"/>
        </w:rPr>
        <w:tab/>
      </w:r>
      <w:r w:rsidR="0047017C">
        <w:rPr>
          <w:rFonts w:ascii="Arial" w:hAnsi="Arial"/>
          <w:sz w:val="22"/>
          <w:szCs w:val="22"/>
        </w:rPr>
        <w:t>xxxxxxxxxxxxxxxx</w:t>
      </w:r>
    </w:p>
    <w:p w14:paraId="3C73711B" w14:textId="768B810F" w:rsidR="00126CC2" w:rsidRPr="0089098F" w:rsidRDefault="003403F8" w:rsidP="00126CC2">
      <w:pPr>
        <w:ind w:left="3540"/>
        <w:jc w:val="both"/>
        <w:rPr>
          <w:rFonts w:ascii="Arial" w:hAnsi="Arial"/>
          <w:sz w:val="22"/>
          <w:szCs w:val="22"/>
        </w:rPr>
      </w:pPr>
      <w:r w:rsidRPr="0089098F">
        <w:rPr>
          <w:rFonts w:ascii="Arial" w:hAnsi="Arial"/>
          <w:sz w:val="22"/>
          <w:szCs w:val="22"/>
        </w:rPr>
        <w:t>ř</w:t>
      </w:r>
      <w:r w:rsidR="00126CC2" w:rsidRPr="0089098F">
        <w:rPr>
          <w:rFonts w:ascii="Arial" w:hAnsi="Arial"/>
          <w:sz w:val="22"/>
          <w:szCs w:val="22"/>
        </w:rPr>
        <w:t>editelka odboru 1</w:t>
      </w:r>
      <w:r w:rsidR="00B20419" w:rsidRPr="0089098F">
        <w:rPr>
          <w:rFonts w:ascii="Arial" w:hAnsi="Arial"/>
          <w:sz w:val="22"/>
          <w:szCs w:val="22"/>
        </w:rPr>
        <w:t>81</w:t>
      </w:r>
      <w:r w:rsidR="00356395" w:rsidRPr="0089098F">
        <w:rPr>
          <w:rFonts w:ascii="Arial" w:hAnsi="Arial"/>
          <w:sz w:val="22"/>
          <w:szCs w:val="22"/>
        </w:rPr>
        <w:t>10 – Odbor</w:t>
      </w:r>
      <w:r w:rsidR="00126CC2" w:rsidRPr="0089098F">
        <w:rPr>
          <w:rFonts w:ascii="Arial" w:hAnsi="Arial"/>
          <w:sz w:val="22"/>
          <w:szCs w:val="22"/>
        </w:rPr>
        <w:t xml:space="preserve"> bezpečnosti potravin</w:t>
      </w:r>
    </w:p>
    <w:p w14:paraId="33C6FF9C" w14:textId="1CF5CC3A" w:rsidR="00126CC2" w:rsidRPr="0089098F" w:rsidRDefault="00126CC2" w:rsidP="00126CC2">
      <w:pPr>
        <w:jc w:val="both"/>
        <w:rPr>
          <w:rFonts w:ascii="Arial" w:hAnsi="Arial"/>
          <w:sz w:val="22"/>
          <w:szCs w:val="22"/>
        </w:rPr>
      </w:pPr>
      <w:r w:rsidRPr="0089098F">
        <w:rPr>
          <w:rFonts w:ascii="Arial" w:hAnsi="Arial"/>
          <w:b/>
          <w:sz w:val="22"/>
          <w:szCs w:val="22"/>
        </w:rPr>
        <w:tab/>
      </w:r>
      <w:r w:rsidRPr="0089098F">
        <w:rPr>
          <w:rFonts w:ascii="Arial" w:hAnsi="Arial"/>
          <w:sz w:val="22"/>
          <w:szCs w:val="22"/>
        </w:rPr>
        <w:t>Odborný garant:</w:t>
      </w:r>
      <w:r w:rsidRPr="0089098F">
        <w:rPr>
          <w:rFonts w:ascii="Arial" w:hAnsi="Arial"/>
          <w:sz w:val="22"/>
          <w:szCs w:val="22"/>
        </w:rPr>
        <w:tab/>
      </w:r>
      <w:r w:rsidRPr="0089098F">
        <w:rPr>
          <w:rFonts w:ascii="Arial" w:hAnsi="Arial"/>
          <w:sz w:val="22"/>
          <w:szCs w:val="22"/>
        </w:rPr>
        <w:tab/>
      </w:r>
      <w:r w:rsidR="0047017C">
        <w:rPr>
          <w:rFonts w:ascii="Arial" w:hAnsi="Arial"/>
          <w:sz w:val="22"/>
          <w:szCs w:val="22"/>
        </w:rPr>
        <w:t>xxxxxxxxxxxxxxxx</w:t>
      </w:r>
    </w:p>
    <w:p w14:paraId="7448E59A" w14:textId="5E1BD1C1" w:rsidR="00126CC2" w:rsidRPr="0089098F" w:rsidRDefault="00126CC2" w:rsidP="00126CC2">
      <w:pPr>
        <w:jc w:val="both"/>
        <w:rPr>
          <w:rFonts w:ascii="Arial" w:hAnsi="Arial"/>
          <w:sz w:val="22"/>
          <w:szCs w:val="22"/>
        </w:rPr>
      </w:pPr>
      <w:r w:rsidRPr="0089098F">
        <w:rPr>
          <w:rFonts w:ascii="Arial" w:hAnsi="Arial"/>
          <w:sz w:val="22"/>
          <w:szCs w:val="22"/>
        </w:rPr>
        <w:tab/>
      </w:r>
      <w:r w:rsidRPr="0089098F">
        <w:rPr>
          <w:rFonts w:ascii="Arial" w:hAnsi="Arial"/>
          <w:sz w:val="22"/>
          <w:szCs w:val="22"/>
        </w:rPr>
        <w:tab/>
      </w:r>
      <w:r w:rsidRPr="0089098F">
        <w:rPr>
          <w:rFonts w:ascii="Arial" w:hAnsi="Arial"/>
          <w:sz w:val="22"/>
          <w:szCs w:val="22"/>
        </w:rPr>
        <w:tab/>
      </w:r>
      <w:r w:rsidRPr="0089098F">
        <w:rPr>
          <w:rFonts w:ascii="Arial" w:hAnsi="Arial"/>
          <w:sz w:val="22"/>
          <w:szCs w:val="22"/>
        </w:rPr>
        <w:tab/>
      </w:r>
      <w:r w:rsidRPr="0089098F">
        <w:rPr>
          <w:rFonts w:ascii="Arial" w:hAnsi="Arial"/>
          <w:sz w:val="22"/>
          <w:szCs w:val="22"/>
        </w:rPr>
        <w:tab/>
      </w:r>
      <w:r w:rsidR="003403F8" w:rsidRPr="0089098F">
        <w:rPr>
          <w:rFonts w:ascii="Arial" w:hAnsi="Arial"/>
          <w:sz w:val="22"/>
          <w:szCs w:val="22"/>
        </w:rPr>
        <w:t>k</w:t>
      </w:r>
      <w:r w:rsidR="005F09F5" w:rsidRPr="0089098F">
        <w:rPr>
          <w:rFonts w:ascii="Arial" w:hAnsi="Arial"/>
          <w:sz w:val="22"/>
          <w:szCs w:val="22"/>
        </w:rPr>
        <w:t>ontaktní osoba – Odbor bezpečnosti potravin</w:t>
      </w:r>
    </w:p>
    <w:p w14:paraId="2B9D2E4C" w14:textId="019B8B8C" w:rsidR="007F0FF4" w:rsidRPr="0089098F" w:rsidRDefault="00126CC2" w:rsidP="00126CC2">
      <w:pPr>
        <w:jc w:val="both"/>
        <w:rPr>
          <w:rFonts w:ascii="Arial" w:hAnsi="Arial"/>
          <w:sz w:val="22"/>
          <w:szCs w:val="22"/>
        </w:rPr>
      </w:pPr>
      <w:r w:rsidRPr="0089098F">
        <w:rPr>
          <w:rFonts w:ascii="Arial" w:hAnsi="Arial"/>
          <w:b/>
          <w:sz w:val="22"/>
          <w:szCs w:val="22"/>
        </w:rPr>
        <w:t xml:space="preserve">    </w:t>
      </w:r>
      <w:r w:rsidRPr="0089098F">
        <w:rPr>
          <w:rFonts w:ascii="Arial" w:hAnsi="Arial"/>
          <w:b/>
          <w:sz w:val="22"/>
          <w:szCs w:val="22"/>
        </w:rPr>
        <w:tab/>
      </w:r>
      <w:r w:rsidRPr="0089098F">
        <w:rPr>
          <w:rFonts w:ascii="Arial" w:hAnsi="Arial"/>
          <w:sz w:val="22"/>
          <w:szCs w:val="22"/>
        </w:rPr>
        <w:t>IČ</w:t>
      </w:r>
      <w:r w:rsidR="00500A27">
        <w:rPr>
          <w:rFonts w:ascii="Arial" w:hAnsi="Arial"/>
          <w:sz w:val="22"/>
          <w:szCs w:val="22"/>
        </w:rPr>
        <w:t>O</w:t>
      </w:r>
      <w:r w:rsidRPr="0089098F">
        <w:rPr>
          <w:rFonts w:ascii="Arial" w:hAnsi="Arial"/>
          <w:sz w:val="22"/>
          <w:szCs w:val="22"/>
        </w:rPr>
        <w:t>:</w:t>
      </w:r>
      <w:r w:rsidRPr="0089098F">
        <w:rPr>
          <w:rFonts w:ascii="Arial" w:hAnsi="Arial"/>
          <w:sz w:val="22"/>
          <w:szCs w:val="22"/>
        </w:rPr>
        <w:tab/>
      </w:r>
      <w:r w:rsidRPr="0089098F">
        <w:rPr>
          <w:rFonts w:ascii="Arial" w:hAnsi="Arial"/>
          <w:sz w:val="22"/>
          <w:szCs w:val="22"/>
        </w:rPr>
        <w:tab/>
      </w:r>
      <w:r w:rsidRPr="0089098F">
        <w:rPr>
          <w:rFonts w:ascii="Arial" w:hAnsi="Arial"/>
          <w:sz w:val="22"/>
          <w:szCs w:val="22"/>
        </w:rPr>
        <w:tab/>
      </w:r>
      <w:r w:rsidRPr="0089098F">
        <w:rPr>
          <w:rFonts w:ascii="Arial" w:hAnsi="Arial"/>
          <w:sz w:val="22"/>
          <w:szCs w:val="22"/>
        </w:rPr>
        <w:tab/>
        <w:t>00020478</w:t>
      </w:r>
    </w:p>
    <w:p w14:paraId="4805DC12" w14:textId="77777777" w:rsidR="00C3106B" w:rsidRPr="0089098F" w:rsidRDefault="007F0FF4" w:rsidP="00126CC2">
      <w:pPr>
        <w:jc w:val="both"/>
        <w:rPr>
          <w:rFonts w:ascii="Arial" w:hAnsi="Arial"/>
          <w:sz w:val="22"/>
          <w:szCs w:val="22"/>
        </w:rPr>
      </w:pPr>
      <w:r w:rsidRPr="0089098F">
        <w:rPr>
          <w:rFonts w:ascii="Arial" w:hAnsi="Arial"/>
          <w:sz w:val="22"/>
          <w:szCs w:val="22"/>
        </w:rPr>
        <w:tab/>
        <w:t>DIČ:</w:t>
      </w:r>
      <w:r w:rsidRPr="0089098F">
        <w:rPr>
          <w:rFonts w:ascii="Arial" w:hAnsi="Arial"/>
          <w:sz w:val="22"/>
          <w:szCs w:val="22"/>
        </w:rPr>
        <w:tab/>
      </w:r>
      <w:r w:rsidRPr="0089098F">
        <w:rPr>
          <w:rFonts w:ascii="Arial" w:hAnsi="Arial"/>
          <w:sz w:val="22"/>
          <w:szCs w:val="22"/>
        </w:rPr>
        <w:tab/>
      </w:r>
      <w:r w:rsidRPr="0089098F">
        <w:rPr>
          <w:rFonts w:ascii="Arial" w:hAnsi="Arial"/>
          <w:sz w:val="22"/>
          <w:szCs w:val="22"/>
        </w:rPr>
        <w:tab/>
      </w:r>
      <w:r w:rsidRPr="0089098F">
        <w:rPr>
          <w:rFonts w:ascii="Arial" w:hAnsi="Arial"/>
          <w:sz w:val="22"/>
          <w:szCs w:val="22"/>
        </w:rPr>
        <w:tab/>
      </w:r>
      <w:r w:rsidR="002B022F" w:rsidRPr="0089098F">
        <w:rPr>
          <w:rFonts w:ascii="Arial" w:hAnsi="Arial" w:cs="Arial"/>
          <w:sz w:val="22"/>
          <w:szCs w:val="22"/>
        </w:rPr>
        <w:t>CZ00020478</w:t>
      </w:r>
    </w:p>
    <w:p w14:paraId="23D87CCD" w14:textId="77777777" w:rsidR="00126CC2" w:rsidRPr="0089098F" w:rsidRDefault="00126CC2" w:rsidP="00126CC2">
      <w:pPr>
        <w:jc w:val="both"/>
        <w:rPr>
          <w:rFonts w:ascii="Arial" w:hAnsi="Arial"/>
          <w:b/>
          <w:sz w:val="22"/>
          <w:szCs w:val="22"/>
        </w:rPr>
      </w:pPr>
      <w:r w:rsidRPr="0089098F">
        <w:rPr>
          <w:rFonts w:ascii="Arial" w:hAnsi="Arial"/>
          <w:sz w:val="22"/>
          <w:szCs w:val="22"/>
        </w:rPr>
        <w:t xml:space="preserve">      </w:t>
      </w:r>
      <w:r w:rsidRPr="0089098F">
        <w:rPr>
          <w:rFonts w:ascii="Arial" w:hAnsi="Arial"/>
          <w:sz w:val="22"/>
          <w:szCs w:val="22"/>
        </w:rPr>
        <w:tab/>
        <w:t>Bankovní spojení:</w:t>
      </w:r>
      <w:r w:rsidRPr="0089098F">
        <w:rPr>
          <w:rFonts w:ascii="Arial" w:hAnsi="Arial"/>
          <w:sz w:val="22"/>
          <w:szCs w:val="22"/>
        </w:rPr>
        <w:tab/>
      </w:r>
      <w:r w:rsidRPr="0089098F">
        <w:rPr>
          <w:rFonts w:ascii="Arial" w:hAnsi="Arial"/>
          <w:sz w:val="22"/>
          <w:szCs w:val="22"/>
        </w:rPr>
        <w:tab/>
        <w:t>ČNB, Praha 1, č.</w:t>
      </w:r>
      <w:r w:rsidR="00205C86" w:rsidRPr="0089098F">
        <w:rPr>
          <w:rFonts w:ascii="Arial" w:hAnsi="Arial"/>
          <w:sz w:val="22"/>
          <w:szCs w:val="22"/>
        </w:rPr>
        <w:t xml:space="preserve"> </w:t>
      </w:r>
      <w:r w:rsidRPr="0089098F">
        <w:rPr>
          <w:rFonts w:ascii="Arial" w:hAnsi="Arial"/>
          <w:sz w:val="22"/>
          <w:szCs w:val="22"/>
        </w:rPr>
        <w:t>ú. 1226-001/0710</w:t>
      </w:r>
    </w:p>
    <w:p w14:paraId="43388B48" w14:textId="77777777" w:rsidR="00126CC2" w:rsidRPr="0089098F" w:rsidRDefault="00126CC2" w:rsidP="00126CC2">
      <w:pPr>
        <w:jc w:val="both"/>
        <w:rPr>
          <w:rFonts w:ascii="Arial" w:hAnsi="Arial"/>
          <w:b/>
          <w:sz w:val="22"/>
          <w:szCs w:val="22"/>
        </w:rPr>
      </w:pPr>
    </w:p>
    <w:p w14:paraId="6B441595" w14:textId="77777777" w:rsidR="00126CC2" w:rsidRPr="0089098F" w:rsidRDefault="00126CC2" w:rsidP="00126CC2">
      <w:pPr>
        <w:jc w:val="both"/>
        <w:rPr>
          <w:rFonts w:ascii="Arial" w:hAnsi="Arial"/>
          <w:sz w:val="22"/>
          <w:szCs w:val="22"/>
        </w:rPr>
      </w:pPr>
      <w:r w:rsidRPr="0089098F">
        <w:rPr>
          <w:rFonts w:ascii="Arial" w:hAnsi="Arial"/>
          <w:b/>
          <w:sz w:val="22"/>
          <w:szCs w:val="22"/>
        </w:rPr>
        <w:tab/>
      </w:r>
      <w:r w:rsidRPr="0089098F">
        <w:rPr>
          <w:rFonts w:ascii="Arial" w:hAnsi="Arial"/>
          <w:b/>
          <w:sz w:val="22"/>
          <w:szCs w:val="22"/>
        </w:rPr>
        <w:tab/>
      </w:r>
      <w:r w:rsidRPr="0089098F">
        <w:rPr>
          <w:rFonts w:ascii="Arial" w:hAnsi="Arial"/>
          <w:b/>
          <w:sz w:val="22"/>
          <w:szCs w:val="22"/>
        </w:rPr>
        <w:tab/>
      </w:r>
      <w:r w:rsidRPr="0089098F">
        <w:rPr>
          <w:rFonts w:ascii="Arial" w:hAnsi="Arial"/>
          <w:b/>
          <w:sz w:val="22"/>
          <w:szCs w:val="22"/>
        </w:rPr>
        <w:tab/>
      </w:r>
      <w:r w:rsidRPr="0089098F">
        <w:rPr>
          <w:rFonts w:ascii="Arial" w:hAnsi="Arial"/>
          <w:b/>
          <w:sz w:val="22"/>
          <w:szCs w:val="22"/>
        </w:rPr>
        <w:tab/>
      </w:r>
      <w:r w:rsidRPr="0089098F">
        <w:rPr>
          <w:rFonts w:ascii="Arial" w:hAnsi="Arial"/>
          <w:sz w:val="22"/>
          <w:szCs w:val="22"/>
        </w:rPr>
        <w:t xml:space="preserve">(dále jen </w:t>
      </w:r>
      <w:r w:rsidRPr="0089098F">
        <w:rPr>
          <w:rFonts w:ascii="Arial" w:hAnsi="Arial"/>
          <w:b/>
          <w:sz w:val="22"/>
          <w:szCs w:val="22"/>
        </w:rPr>
        <w:t>"objednatel"</w:t>
      </w:r>
      <w:r w:rsidRPr="0089098F">
        <w:rPr>
          <w:rFonts w:ascii="Arial" w:hAnsi="Arial"/>
          <w:sz w:val="22"/>
          <w:szCs w:val="22"/>
        </w:rPr>
        <w:t>) na straně jedné</w:t>
      </w:r>
      <w:r w:rsidRPr="0089098F">
        <w:rPr>
          <w:rFonts w:ascii="Arial" w:hAnsi="Arial"/>
          <w:b/>
          <w:sz w:val="22"/>
          <w:szCs w:val="22"/>
        </w:rPr>
        <w:t xml:space="preserve"> </w:t>
      </w:r>
    </w:p>
    <w:p w14:paraId="2DFCD976" w14:textId="77777777" w:rsidR="00126CC2" w:rsidRPr="0089098F" w:rsidRDefault="00126CC2" w:rsidP="00126CC2">
      <w:pPr>
        <w:jc w:val="both"/>
        <w:rPr>
          <w:rFonts w:ascii="Arial" w:hAnsi="Arial"/>
          <w:b/>
          <w:sz w:val="22"/>
          <w:szCs w:val="22"/>
        </w:rPr>
      </w:pPr>
    </w:p>
    <w:p w14:paraId="582F3FBC" w14:textId="77DCD307" w:rsidR="00126CC2" w:rsidRPr="0089098F" w:rsidRDefault="00126CC2" w:rsidP="00126CC2">
      <w:pPr>
        <w:jc w:val="both"/>
        <w:rPr>
          <w:rFonts w:ascii="Arial" w:hAnsi="Arial"/>
          <w:b/>
          <w:sz w:val="22"/>
          <w:szCs w:val="22"/>
        </w:rPr>
      </w:pPr>
      <w:r w:rsidRPr="0089098F">
        <w:rPr>
          <w:rFonts w:ascii="Arial" w:hAnsi="Arial"/>
          <w:sz w:val="22"/>
          <w:szCs w:val="22"/>
        </w:rPr>
        <w:t>2.</w:t>
      </w:r>
      <w:r w:rsidRPr="0089098F">
        <w:rPr>
          <w:rFonts w:ascii="Arial" w:hAnsi="Arial"/>
          <w:sz w:val="22"/>
          <w:szCs w:val="22"/>
        </w:rPr>
        <w:tab/>
        <w:t>Název organizace:</w:t>
      </w:r>
      <w:r w:rsidRPr="0089098F">
        <w:rPr>
          <w:rFonts w:ascii="Arial" w:hAnsi="Arial"/>
          <w:sz w:val="22"/>
          <w:szCs w:val="22"/>
        </w:rPr>
        <w:tab/>
      </w:r>
      <w:r w:rsidRPr="0089098F">
        <w:rPr>
          <w:rFonts w:ascii="Arial" w:hAnsi="Arial"/>
          <w:sz w:val="22"/>
          <w:szCs w:val="22"/>
        </w:rPr>
        <w:tab/>
      </w:r>
      <w:r w:rsidR="00A92470" w:rsidRPr="0089098F">
        <w:rPr>
          <w:rFonts w:ascii="Arial" w:hAnsi="Arial"/>
          <w:b/>
          <w:sz w:val="22"/>
          <w:szCs w:val="22"/>
        </w:rPr>
        <w:t>Svaz pěstitelů a zpracovatelů olejnin</w:t>
      </w:r>
    </w:p>
    <w:p w14:paraId="27ACEE28" w14:textId="2DDF393D" w:rsidR="00126CC2" w:rsidRPr="0089098F" w:rsidRDefault="00126CC2" w:rsidP="00126CC2">
      <w:pPr>
        <w:jc w:val="both"/>
        <w:rPr>
          <w:rFonts w:ascii="Arial" w:hAnsi="Arial"/>
          <w:sz w:val="22"/>
          <w:szCs w:val="22"/>
        </w:rPr>
      </w:pPr>
      <w:r w:rsidRPr="0089098F">
        <w:rPr>
          <w:rFonts w:ascii="Arial" w:hAnsi="Arial"/>
          <w:sz w:val="22"/>
          <w:szCs w:val="22"/>
        </w:rPr>
        <w:tab/>
      </w:r>
      <w:r w:rsidR="00236119">
        <w:rPr>
          <w:rFonts w:ascii="Arial" w:hAnsi="Arial"/>
          <w:sz w:val="22"/>
          <w:szCs w:val="22"/>
        </w:rPr>
        <w:t>Se sídlem</w:t>
      </w:r>
      <w:r w:rsidRPr="0089098F">
        <w:rPr>
          <w:rFonts w:ascii="Arial" w:hAnsi="Arial"/>
          <w:sz w:val="22"/>
          <w:szCs w:val="22"/>
        </w:rPr>
        <w:t>:</w:t>
      </w:r>
      <w:r w:rsidR="00336641">
        <w:rPr>
          <w:rFonts w:ascii="Arial" w:hAnsi="Arial"/>
          <w:sz w:val="22"/>
          <w:szCs w:val="22"/>
        </w:rPr>
        <w:tab/>
      </w:r>
      <w:r w:rsidR="00336641">
        <w:rPr>
          <w:rFonts w:ascii="Arial" w:hAnsi="Arial"/>
          <w:sz w:val="22"/>
          <w:szCs w:val="22"/>
        </w:rPr>
        <w:tab/>
      </w:r>
      <w:r w:rsidR="00336641">
        <w:rPr>
          <w:rFonts w:ascii="Arial" w:hAnsi="Arial"/>
          <w:sz w:val="22"/>
          <w:szCs w:val="22"/>
        </w:rPr>
        <w:tab/>
      </w:r>
      <w:r w:rsidR="00236119" w:rsidRPr="000B4D48">
        <w:rPr>
          <w:rFonts w:ascii="Arial" w:hAnsi="Arial" w:cs="Arial"/>
          <w:sz w:val="22"/>
          <w:szCs w:val="22"/>
        </w:rPr>
        <w:t>Na Fabiánce 146/10, Březiněves, 182 00 Praha 8</w:t>
      </w:r>
      <w:r w:rsidR="00236119">
        <w:rPr>
          <w:rFonts w:ascii="Arial" w:hAnsi="Arial" w:cs="Arial"/>
          <w:sz w:val="22"/>
          <w:szCs w:val="22"/>
        </w:rPr>
        <w:t xml:space="preserve"> </w:t>
      </w:r>
    </w:p>
    <w:p w14:paraId="5B831EDE" w14:textId="5F848E81" w:rsidR="00126CC2" w:rsidRPr="0089098F" w:rsidRDefault="00126CC2" w:rsidP="00DF5AE4">
      <w:pPr>
        <w:ind w:left="708" w:hanging="708"/>
        <w:jc w:val="both"/>
        <w:rPr>
          <w:rFonts w:ascii="Arial" w:hAnsi="Arial"/>
          <w:b/>
          <w:sz w:val="22"/>
          <w:szCs w:val="22"/>
        </w:rPr>
      </w:pPr>
      <w:r w:rsidRPr="0089098F">
        <w:rPr>
          <w:rFonts w:ascii="Arial" w:hAnsi="Arial"/>
          <w:b/>
          <w:sz w:val="22"/>
          <w:szCs w:val="22"/>
        </w:rPr>
        <w:tab/>
      </w:r>
      <w:r w:rsidRPr="0089098F">
        <w:rPr>
          <w:rFonts w:ascii="Arial" w:hAnsi="Arial"/>
          <w:sz w:val="22"/>
          <w:szCs w:val="22"/>
        </w:rPr>
        <w:t>Zastoupený:</w:t>
      </w:r>
      <w:r w:rsidRPr="0089098F">
        <w:rPr>
          <w:rFonts w:ascii="Arial" w:hAnsi="Arial"/>
          <w:sz w:val="22"/>
          <w:szCs w:val="22"/>
        </w:rPr>
        <w:tab/>
      </w:r>
      <w:r w:rsidRPr="0089098F">
        <w:rPr>
          <w:rFonts w:ascii="Arial" w:hAnsi="Arial"/>
          <w:sz w:val="22"/>
          <w:szCs w:val="22"/>
        </w:rPr>
        <w:tab/>
      </w:r>
      <w:r w:rsidRPr="0089098F">
        <w:rPr>
          <w:rFonts w:ascii="Arial" w:hAnsi="Arial"/>
          <w:sz w:val="22"/>
          <w:szCs w:val="22"/>
        </w:rPr>
        <w:tab/>
      </w:r>
      <w:r w:rsidR="0047017C">
        <w:rPr>
          <w:rFonts w:ascii="Arial" w:hAnsi="Arial"/>
          <w:sz w:val="22"/>
          <w:szCs w:val="22"/>
        </w:rPr>
        <w:t>xxxxxxxxxx</w:t>
      </w:r>
    </w:p>
    <w:p w14:paraId="67A39F5E" w14:textId="5402DAC7" w:rsidR="00336641" w:rsidRDefault="00CD52AE" w:rsidP="0032280A">
      <w:pPr>
        <w:jc w:val="both"/>
        <w:rPr>
          <w:rFonts w:ascii="Arial" w:hAnsi="Arial"/>
          <w:b/>
          <w:sz w:val="22"/>
          <w:szCs w:val="22"/>
        </w:rPr>
      </w:pPr>
      <w:r>
        <w:rPr>
          <w:rFonts w:ascii="Arial" w:hAnsi="Arial"/>
          <w:sz w:val="22"/>
          <w:szCs w:val="22"/>
        </w:rPr>
        <w:t xml:space="preserve">           </w:t>
      </w:r>
      <w:r w:rsidR="00336641">
        <w:rPr>
          <w:rFonts w:ascii="Arial" w:hAnsi="Arial"/>
          <w:sz w:val="22"/>
          <w:szCs w:val="22"/>
        </w:rPr>
        <w:tab/>
      </w:r>
      <w:r w:rsidR="00336641">
        <w:rPr>
          <w:rFonts w:ascii="Arial" w:hAnsi="Arial"/>
          <w:sz w:val="22"/>
          <w:szCs w:val="22"/>
        </w:rPr>
        <w:tab/>
      </w:r>
      <w:r w:rsidR="00336641">
        <w:rPr>
          <w:rFonts w:ascii="Arial" w:hAnsi="Arial"/>
          <w:sz w:val="22"/>
          <w:szCs w:val="22"/>
        </w:rPr>
        <w:tab/>
      </w:r>
      <w:r w:rsidR="00336641">
        <w:rPr>
          <w:rFonts w:ascii="Arial" w:hAnsi="Arial"/>
          <w:sz w:val="22"/>
          <w:szCs w:val="22"/>
        </w:rPr>
        <w:tab/>
      </w:r>
      <w:r w:rsidR="00336641">
        <w:rPr>
          <w:rFonts w:ascii="Arial" w:hAnsi="Arial"/>
          <w:sz w:val="22"/>
          <w:szCs w:val="22"/>
        </w:rPr>
        <w:tab/>
      </w:r>
      <w:r w:rsidR="00536555">
        <w:rPr>
          <w:rFonts w:ascii="Arial" w:hAnsi="Arial"/>
          <w:sz w:val="22"/>
          <w:szCs w:val="22"/>
        </w:rPr>
        <w:t xml:space="preserve">místopředseda představenstva </w:t>
      </w:r>
      <w:r w:rsidR="00126CC2" w:rsidRPr="0089098F">
        <w:rPr>
          <w:rFonts w:ascii="Arial" w:hAnsi="Arial"/>
          <w:b/>
          <w:sz w:val="22"/>
          <w:szCs w:val="22"/>
        </w:rPr>
        <w:tab/>
      </w:r>
    </w:p>
    <w:p w14:paraId="7CECE0F3" w14:textId="508CFB4D" w:rsidR="0032280A" w:rsidRPr="0089098F" w:rsidRDefault="008743F3" w:rsidP="00336641">
      <w:pPr>
        <w:ind w:firstLine="709"/>
        <w:jc w:val="both"/>
        <w:rPr>
          <w:rFonts w:ascii="Arial" w:hAnsi="Arial"/>
          <w:sz w:val="22"/>
          <w:szCs w:val="22"/>
        </w:rPr>
      </w:pPr>
      <w:r w:rsidRPr="0089098F">
        <w:rPr>
          <w:rFonts w:ascii="Arial" w:hAnsi="Arial"/>
          <w:sz w:val="22"/>
          <w:szCs w:val="22"/>
        </w:rPr>
        <w:t>Odborný g</w:t>
      </w:r>
      <w:r w:rsidR="00126CC2" w:rsidRPr="0089098F">
        <w:rPr>
          <w:rFonts w:ascii="Arial" w:hAnsi="Arial"/>
          <w:sz w:val="22"/>
          <w:szCs w:val="22"/>
        </w:rPr>
        <w:t>arant:</w:t>
      </w:r>
      <w:r w:rsidR="00CE6DB6">
        <w:rPr>
          <w:rFonts w:ascii="Arial" w:hAnsi="Arial"/>
          <w:sz w:val="22"/>
          <w:szCs w:val="22"/>
        </w:rPr>
        <w:t xml:space="preserve"> </w:t>
      </w:r>
      <w:r w:rsidR="00336641">
        <w:rPr>
          <w:rFonts w:ascii="Arial" w:hAnsi="Arial"/>
          <w:sz w:val="22"/>
          <w:szCs w:val="22"/>
        </w:rPr>
        <w:tab/>
      </w:r>
      <w:r w:rsidR="00336641">
        <w:rPr>
          <w:rFonts w:ascii="Arial" w:hAnsi="Arial"/>
          <w:sz w:val="22"/>
          <w:szCs w:val="22"/>
        </w:rPr>
        <w:tab/>
      </w:r>
      <w:r w:rsidR="0047017C">
        <w:rPr>
          <w:rFonts w:ascii="Arial" w:hAnsi="Arial"/>
          <w:sz w:val="22"/>
          <w:szCs w:val="22"/>
        </w:rPr>
        <w:t>xxxxxxxxxx</w:t>
      </w:r>
    </w:p>
    <w:p w14:paraId="42BF8703" w14:textId="16EC82D3" w:rsidR="00126CC2" w:rsidRPr="0089098F" w:rsidRDefault="00126CC2" w:rsidP="0032280A">
      <w:pPr>
        <w:jc w:val="both"/>
        <w:rPr>
          <w:sz w:val="22"/>
          <w:szCs w:val="22"/>
        </w:rPr>
      </w:pPr>
      <w:r w:rsidRPr="0089098F">
        <w:rPr>
          <w:sz w:val="22"/>
          <w:szCs w:val="22"/>
        </w:rPr>
        <w:tab/>
      </w:r>
      <w:r w:rsidRPr="009774DA">
        <w:rPr>
          <w:rFonts w:ascii="Arial" w:hAnsi="Arial" w:cs="Arial"/>
          <w:sz w:val="22"/>
          <w:szCs w:val="22"/>
        </w:rPr>
        <w:t>IČ</w:t>
      </w:r>
      <w:r w:rsidR="00BE331A">
        <w:rPr>
          <w:rFonts w:ascii="Arial" w:hAnsi="Arial" w:cs="Arial"/>
          <w:sz w:val="22"/>
          <w:szCs w:val="22"/>
        </w:rPr>
        <w:t>O</w:t>
      </w:r>
      <w:r w:rsidRPr="009774DA">
        <w:rPr>
          <w:rFonts w:ascii="Arial" w:hAnsi="Arial" w:cs="Arial"/>
          <w:sz w:val="22"/>
          <w:szCs w:val="22"/>
        </w:rPr>
        <w:t>:</w:t>
      </w:r>
      <w:r w:rsidRPr="0089098F">
        <w:rPr>
          <w:sz w:val="22"/>
          <w:szCs w:val="22"/>
        </w:rPr>
        <w:tab/>
      </w:r>
      <w:r w:rsidRPr="0089098F">
        <w:rPr>
          <w:sz w:val="22"/>
          <w:szCs w:val="22"/>
        </w:rPr>
        <w:tab/>
      </w:r>
      <w:r w:rsidRPr="0089098F">
        <w:rPr>
          <w:sz w:val="22"/>
          <w:szCs w:val="22"/>
        </w:rPr>
        <w:tab/>
      </w:r>
      <w:r w:rsidRPr="0089098F">
        <w:rPr>
          <w:rFonts w:ascii="Arial" w:hAnsi="Arial" w:cs="Arial"/>
          <w:sz w:val="22"/>
          <w:szCs w:val="22"/>
        </w:rPr>
        <w:tab/>
      </w:r>
      <w:r w:rsidR="00FB4A50" w:rsidRPr="0089098F">
        <w:rPr>
          <w:rFonts w:ascii="Arial" w:hAnsi="Arial" w:cs="Arial"/>
          <w:sz w:val="22"/>
          <w:szCs w:val="22"/>
        </w:rPr>
        <w:t>00539406</w:t>
      </w:r>
    </w:p>
    <w:p w14:paraId="48AB5C20" w14:textId="3F793DF7" w:rsidR="00126CC2" w:rsidRPr="00E9682F" w:rsidRDefault="00126CC2" w:rsidP="00126CC2">
      <w:pPr>
        <w:rPr>
          <w:rFonts w:ascii="Arial" w:hAnsi="Arial" w:cs="Arial"/>
          <w:sz w:val="22"/>
          <w:szCs w:val="22"/>
        </w:rPr>
      </w:pPr>
      <w:r w:rsidRPr="0089098F">
        <w:rPr>
          <w:sz w:val="22"/>
          <w:szCs w:val="22"/>
        </w:rPr>
        <w:tab/>
      </w:r>
      <w:r w:rsidR="0025383F" w:rsidRPr="0089098F">
        <w:rPr>
          <w:rFonts w:ascii="Arial" w:hAnsi="Arial" w:cs="Arial"/>
          <w:sz w:val="22"/>
          <w:szCs w:val="22"/>
        </w:rPr>
        <w:t>DIČ:</w:t>
      </w:r>
      <w:r w:rsidR="0025383F" w:rsidRPr="0089098F">
        <w:rPr>
          <w:rFonts w:ascii="Arial" w:hAnsi="Arial" w:cs="Arial"/>
          <w:sz w:val="22"/>
          <w:szCs w:val="22"/>
        </w:rPr>
        <w:tab/>
      </w:r>
      <w:r w:rsidR="0025383F" w:rsidRPr="0089098F">
        <w:rPr>
          <w:rFonts w:ascii="Arial" w:hAnsi="Arial" w:cs="Arial"/>
          <w:sz w:val="22"/>
          <w:szCs w:val="22"/>
        </w:rPr>
        <w:tab/>
      </w:r>
      <w:r w:rsidR="0025383F" w:rsidRPr="0089098F">
        <w:rPr>
          <w:rFonts w:ascii="Arial" w:hAnsi="Arial" w:cs="Arial"/>
          <w:sz w:val="22"/>
          <w:szCs w:val="22"/>
        </w:rPr>
        <w:tab/>
      </w:r>
      <w:r w:rsidR="0025383F" w:rsidRPr="0089098F">
        <w:rPr>
          <w:rFonts w:ascii="Arial" w:hAnsi="Arial" w:cs="Arial"/>
          <w:sz w:val="22"/>
          <w:szCs w:val="22"/>
        </w:rPr>
        <w:tab/>
      </w:r>
      <w:r w:rsidR="00A92470" w:rsidRPr="0089098F">
        <w:rPr>
          <w:rFonts w:ascii="Arial" w:hAnsi="Arial" w:cs="Arial"/>
          <w:sz w:val="22"/>
          <w:szCs w:val="22"/>
        </w:rPr>
        <w:t>CZ</w:t>
      </w:r>
      <w:r w:rsidR="00FB4A50" w:rsidRPr="0089098F">
        <w:rPr>
          <w:rFonts w:ascii="Arial" w:hAnsi="Arial" w:cs="Arial"/>
          <w:sz w:val="22"/>
          <w:szCs w:val="22"/>
        </w:rPr>
        <w:t>00539406</w:t>
      </w:r>
    </w:p>
    <w:p w14:paraId="3C480F06" w14:textId="0BA8F936" w:rsidR="00235E78" w:rsidRPr="00E9682F" w:rsidRDefault="00235E78" w:rsidP="00235E78">
      <w:pPr>
        <w:ind w:firstLine="709"/>
        <w:rPr>
          <w:rFonts w:ascii="Arial" w:hAnsi="Arial" w:cs="Arial"/>
          <w:sz w:val="22"/>
          <w:szCs w:val="22"/>
        </w:rPr>
      </w:pPr>
      <w:r w:rsidRPr="00E9682F">
        <w:rPr>
          <w:rFonts w:ascii="Arial" w:hAnsi="Arial" w:cs="Arial"/>
          <w:sz w:val="22"/>
          <w:szCs w:val="22"/>
        </w:rPr>
        <w:t xml:space="preserve">Je plátcem DPH. </w:t>
      </w:r>
    </w:p>
    <w:p w14:paraId="70FA0FE3" w14:textId="2391A5B1" w:rsidR="00126CC2" w:rsidRDefault="00126CC2" w:rsidP="00126CC2">
      <w:pPr>
        <w:jc w:val="both"/>
        <w:rPr>
          <w:rFonts w:ascii="Arial" w:hAnsi="Arial" w:cs="Arial"/>
          <w:sz w:val="22"/>
          <w:szCs w:val="22"/>
        </w:rPr>
      </w:pPr>
      <w:r w:rsidRPr="00E9682F">
        <w:rPr>
          <w:rFonts w:ascii="Arial" w:hAnsi="Arial"/>
          <w:sz w:val="22"/>
          <w:szCs w:val="22"/>
        </w:rPr>
        <w:tab/>
        <w:t>Bankovní spojení:</w:t>
      </w:r>
      <w:r w:rsidRPr="00E9682F">
        <w:rPr>
          <w:rFonts w:ascii="Arial" w:hAnsi="Arial"/>
          <w:sz w:val="22"/>
          <w:szCs w:val="22"/>
        </w:rPr>
        <w:tab/>
      </w:r>
      <w:r w:rsidRPr="00E9682F">
        <w:rPr>
          <w:rFonts w:ascii="Arial" w:hAnsi="Arial"/>
          <w:sz w:val="22"/>
          <w:szCs w:val="22"/>
        </w:rPr>
        <w:tab/>
      </w:r>
      <w:r w:rsidR="006A5D4C" w:rsidRPr="006A5D4C">
        <w:rPr>
          <w:rFonts w:ascii="Arial" w:hAnsi="Arial"/>
          <w:sz w:val="22"/>
          <w:szCs w:val="22"/>
        </w:rPr>
        <w:t>ČSOB</w:t>
      </w:r>
      <w:r w:rsidRPr="006A5D4C">
        <w:rPr>
          <w:rFonts w:ascii="Arial" w:hAnsi="Arial"/>
          <w:sz w:val="22"/>
          <w:szCs w:val="22"/>
        </w:rPr>
        <w:t>, č.</w:t>
      </w:r>
      <w:r w:rsidR="00205C86" w:rsidRPr="006A5D4C">
        <w:rPr>
          <w:rFonts w:ascii="Arial" w:hAnsi="Arial"/>
          <w:sz w:val="22"/>
          <w:szCs w:val="22"/>
        </w:rPr>
        <w:t xml:space="preserve"> </w:t>
      </w:r>
      <w:r w:rsidRPr="006A5D4C">
        <w:rPr>
          <w:rFonts w:ascii="Arial" w:hAnsi="Arial"/>
          <w:sz w:val="22"/>
          <w:szCs w:val="22"/>
        </w:rPr>
        <w:t xml:space="preserve">ú. </w:t>
      </w:r>
      <w:r w:rsidR="006A5D4C" w:rsidRPr="006A5D4C">
        <w:rPr>
          <w:rFonts w:ascii="Arial" w:hAnsi="Arial" w:cs="Arial"/>
          <w:sz w:val="22"/>
          <w:szCs w:val="22"/>
        </w:rPr>
        <w:t>220920669/0300</w:t>
      </w:r>
    </w:p>
    <w:p w14:paraId="0FF406A4" w14:textId="28B42F65" w:rsidR="00617CFB" w:rsidRPr="000878AA" w:rsidRDefault="00617CFB" w:rsidP="000023FF">
      <w:pPr>
        <w:ind w:firstLine="709"/>
        <w:jc w:val="both"/>
        <w:rPr>
          <w:rFonts w:ascii="Arial" w:hAnsi="Arial" w:cs="Arial"/>
          <w:sz w:val="22"/>
          <w:szCs w:val="22"/>
        </w:rPr>
      </w:pPr>
      <w:r>
        <w:rPr>
          <w:rFonts w:ascii="Arial" w:hAnsi="Arial" w:cs="Arial"/>
          <w:sz w:val="22"/>
          <w:szCs w:val="22"/>
        </w:rPr>
        <w:t xml:space="preserve">zapsaný ve spolkovém rejstříku u Městského soudu v Praze </w:t>
      </w:r>
      <w:r w:rsidRPr="00384108">
        <w:rPr>
          <w:rFonts w:ascii="Arial" w:hAnsi="Arial" w:cs="Arial"/>
          <w:sz w:val="22"/>
          <w:szCs w:val="22"/>
        </w:rPr>
        <w:t xml:space="preserve">pod sp. zn. </w:t>
      </w:r>
      <w:r w:rsidRPr="00617CFB">
        <w:rPr>
          <w:rFonts w:ascii="Arial" w:hAnsi="Arial" w:cs="Arial"/>
          <w:sz w:val="22"/>
          <w:szCs w:val="22"/>
        </w:rPr>
        <w:t>L 58568</w:t>
      </w:r>
    </w:p>
    <w:p w14:paraId="258E2F93" w14:textId="77777777" w:rsidR="00617CFB" w:rsidRPr="00E9682F" w:rsidRDefault="00617CFB" w:rsidP="00126CC2">
      <w:pPr>
        <w:jc w:val="both"/>
        <w:rPr>
          <w:rFonts w:ascii="Arial" w:hAnsi="Arial"/>
          <w:sz w:val="22"/>
          <w:szCs w:val="22"/>
        </w:rPr>
      </w:pPr>
    </w:p>
    <w:p w14:paraId="78136EAD" w14:textId="1AD5E85C" w:rsidR="00126CC2" w:rsidRPr="00E9682F" w:rsidRDefault="00126CC2" w:rsidP="00BD6CCB">
      <w:pPr>
        <w:jc w:val="center"/>
        <w:rPr>
          <w:rFonts w:ascii="Arial" w:hAnsi="Arial"/>
          <w:sz w:val="22"/>
          <w:szCs w:val="22"/>
        </w:rPr>
      </w:pPr>
      <w:r w:rsidRPr="00E9682F">
        <w:rPr>
          <w:rFonts w:ascii="Arial" w:hAnsi="Arial"/>
          <w:sz w:val="22"/>
          <w:szCs w:val="22"/>
        </w:rPr>
        <w:t>(dále jen</w:t>
      </w:r>
      <w:r w:rsidRPr="00E9682F">
        <w:rPr>
          <w:rFonts w:ascii="Arial" w:hAnsi="Arial"/>
          <w:b/>
          <w:sz w:val="22"/>
          <w:szCs w:val="22"/>
        </w:rPr>
        <w:t xml:space="preserve"> "</w:t>
      </w:r>
      <w:r w:rsidR="00834999" w:rsidRPr="00E9682F">
        <w:rPr>
          <w:rFonts w:ascii="Arial" w:hAnsi="Arial"/>
          <w:b/>
          <w:sz w:val="22"/>
          <w:szCs w:val="22"/>
        </w:rPr>
        <w:t>zhotovitel</w:t>
      </w:r>
      <w:r w:rsidRPr="00E9682F">
        <w:rPr>
          <w:rFonts w:ascii="Arial" w:hAnsi="Arial"/>
          <w:b/>
          <w:sz w:val="22"/>
          <w:szCs w:val="22"/>
        </w:rPr>
        <w:t>"</w:t>
      </w:r>
      <w:r w:rsidRPr="00E9682F">
        <w:rPr>
          <w:rFonts w:ascii="Arial" w:hAnsi="Arial"/>
          <w:sz w:val="22"/>
          <w:szCs w:val="22"/>
        </w:rPr>
        <w:t>) na straně druhé</w:t>
      </w:r>
    </w:p>
    <w:p w14:paraId="6737365B" w14:textId="77777777" w:rsidR="0001165E" w:rsidRDefault="0001165E" w:rsidP="00126CC2">
      <w:pPr>
        <w:pStyle w:val="Zkladntext3"/>
        <w:rPr>
          <w:rFonts w:ascii="Arial" w:hAnsi="Arial"/>
          <w:sz w:val="22"/>
          <w:szCs w:val="22"/>
          <w:lang w:val="cs-CZ"/>
        </w:rPr>
      </w:pPr>
    </w:p>
    <w:p w14:paraId="4C2D23D0" w14:textId="77777777" w:rsidR="0001165E" w:rsidRDefault="0001165E" w:rsidP="00126CC2">
      <w:pPr>
        <w:pStyle w:val="Zkladntext3"/>
        <w:rPr>
          <w:rFonts w:ascii="Arial" w:hAnsi="Arial"/>
          <w:sz w:val="22"/>
          <w:szCs w:val="22"/>
          <w:lang w:val="cs-CZ"/>
        </w:rPr>
      </w:pPr>
    </w:p>
    <w:p w14:paraId="4ED71EFD" w14:textId="77777777" w:rsidR="0001165E" w:rsidRDefault="0001165E" w:rsidP="00126CC2">
      <w:pPr>
        <w:pStyle w:val="Zkladntext3"/>
        <w:rPr>
          <w:rFonts w:ascii="Arial" w:hAnsi="Arial"/>
          <w:sz w:val="22"/>
          <w:szCs w:val="22"/>
          <w:lang w:val="cs-CZ"/>
        </w:rPr>
      </w:pPr>
    </w:p>
    <w:p w14:paraId="2DCCBE48" w14:textId="77777777" w:rsidR="0001165E" w:rsidRDefault="0001165E" w:rsidP="00126CC2">
      <w:pPr>
        <w:pStyle w:val="Zkladntext3"/>
        <w:rPr>
          <w:rFonts w:ascii="Arial" w:hAnsi="Arial"/>
          <w:sz w:val="22"/>
          <w:szCs w:val="22"/>
          <w:lang w:val="cs-CZ"/>
        </w:rPr>
      </w:pPr>
    </w:p>
    <w:p w14:paraId="6EF830FD" w14:textId="2D38BEFE" w:rsidR="00126CC2" w:rsidRPr="00E9682F" w:rsidRDefault="008743F3" w:rsidP="00126CC2">
      <w:pPr>
        <w:pStyle w:val="Zkladntext3"/>
        <w:rPr>
          <w:rFonts w:ascii="Arial" w:hAnsi="Arial"/>
          <w:sz w:val="22"/>
          <w:szCs w:val="22"/>
        </w:rPr>
      </w:pPr>
      <w:r>
        <w:rPr>
          <w:rFonts w:ascii="Arial" w:hAnsi="Arial"/>
          <w:sz w:val="22"/>
          <w:szCs w:val="22"/>
        </w:rPr>
        <w:t>u</w:t>
      </w:r>
      <w:r w:rsidR="00126CC2" w:rsidRPr="00E9682F">
        <w:rPr>
          <w:rFonts w:ascii="Arial" w:hAnsi="Arial"/>
          <w:sz w:val="22"/>
          <w:szCs w:val="22"/>
        </w:rPr>
        <w:t>zav</w:t>
      </w:r>
      <w:r w:rsidR="00F07A10" w:rsidRPr="00E9682F">
        <w:rPr>
          <w:rFonts w:ascii="Arial" w:hAnsi="Arial"/>
          <w:sz w:val="22"/>
          <w:szCs w:val="22"/>
        </w:rPr>
        <w:t xml:space="preserve">írají </w:t>
      </w:r>
      <w:r w:rsidR="00126CC2" w:rsidRPr="00E9682F">
        <w:rPr>
          <w:rFonts w:ascii="Arial" w:hAnsi="Arial"/>
          <w:sz w:val="22"/>
          <w:szCs w:val="22"/>
        </w:rPr>
        <w:t xml:space="preserve">tuto smlouvu </w:t>
      </w:r>
      <w:r w:rsidR="00F07A10" w:rsidRPr="00E9682F">
        <w:rPr>
          <w:rFonts w:ascii="Arial" w:hAnsi="Arial"/>
          <w:sz w:val="22"/>
          <w:szCs w:val="22"/>
        </w:rPr>
        <w:t xml:space="preserve">o dílo </w:t>
      </w:r>
      <w:r w:rsidR="00126CC2" w:rsidRPr="00E9682F">
        <w:rPr>
          <w:rFonts w:ascii="Arial" w:hAnsi="Arial"/>
          <w:sz w:val="22"/>
          <w:szCs w:val="22"/>
        </w:rPr>
        <w:t>(dále jen „smlouva“):</w:t>
      </w:r>
    </w:p>
    <w:p w14:paraId="427C5757" w14:textId="77777777" w:rsidR="00126CC2" w:rsidRPr="00E9682F" w:rsidRDefault="00126CC2" w:rsidP="00126CC2">
      <w:pPr>
        <w:jc w:val="both"/>
        <w:rPr>
          <w:rFonts w:ascii="Arial" w:hAnsi="Arial"/>
          <w:b/>
          <w:sz w:val="22"/>
          <w:szCs w:val="22"/>
        </w:rPr>
      </w:pPr>
    </w:p>
    <w:p w14:paraId="3A38DB2A" w14:textId="77777777" w:rsidR="0001165E" w:rsidRDefault="0001165E" w:rsidP="00126CC2">
      <w:pPr>
        <w:jc w:val="center"/>
        <w:rPr>
          <w:rFonts w:ascii="Arial" w:hAnsi="Arial"/>
          <w:b/>
          <w:sz w:val="22"/>
          <w:szCs w:val="22"/>
        </w:rPr>
      </w:pPr>
    </w:p>
    <w:p w14:paraId="22AC98FD" w14:textId="77777777" w:rsidR="0001165E" w:rsidRDefault="0001165E" w:rsidP="00126CC2">
      <w:pPr>
        <w:jc w:val="center"/>
        <w:rPr>
          <w:rFonts w:ascii="Arial" w:hAnsi="Arial"/>
          <w:b/>
          <w:sz w:val="22"/>
          <w:szCs w:val="22"/>
        </w:rPr>
      </w:pPr>
    </w:p>
    <w:p w14:paraId="5275EAAA" w14:textId="77777777" w:rsidR="0001165E" w:rsidRDefault="0001165E" w:rsidP="00126CC2">
      <w:pPr>
        <w:jc w:val="center"/>
        <w:rPr>
          <w:rFonts w:ascii="Arial" w:hAnsi="Arial"/>
          <w:b/>
          <w:sz w:val="22"/>
          <w:szCs w:val="22"/>
        </w:rPr>
      </w:pPr>
    </w:p>
    <w:p w14:paraId="10B863E9" w14:textId="77777777" w:rsidR="0001165E" w:rsidRDefault="0001165E" w:rsidP="00126CC2">
      <w:pPr>
        <w:jc w:val="center"/>
        <w:rPr>
          <w:rFonts w:ascii="Arial" w:hAnsi="Arial"/>
          <w:b/>
          <w:sz w:val="22"/>
          <w:szCs w:val="22"/>
        </w:rPr>
      </w:pPr>
    </w:p>
    <w:p w14:paraId="0CDDA78E" w14:textId="77777777" w:rsidR="0001165E" w:rsidRDefault="0001165E" w:rsidP="00126CC2">
      <w:pPr>
        <w:jc w:val="center"/>
        <w:rPr>
          <w:rFonts w:ascii="Arial" w:hAnsi="Arial"/>
          <w:b/>
          <w:sz w:val="22"/>
          <w:szCs w:val="22"/>
        </w:rPr>
      </w:pPr>
    </w:p>
    <w:p w14:paraId="2E71B81F" w14:textId="77777777" w:rsidR="0001165E" w:rsidRDefault="0001165E" w:rsidP="00126CC2">
      <w:pPr>
        <w:jc w:val="center"/>
        <w:rPr>
          <w:rFonts w:ascii="Arial" w:hAnsi="Arial"/>
          <w:b/>
          <w:sz w:val="22"/>
          <w:szCs w:val="22"/>
        </w:rPr>
      </w:pPr>
    </w:p>
    <w:p w14:paraId="372F8125" w14:textId="58BBDDCD" w:rsidR="00126CC2" w:rsidRPr="00E9682F" w:rsidRDefault="0001165E" w:rsidP="00126CC2">
      <w:pPr>
        <w:jc w:val="center"/>
        <w:rPr>
          <w:rFonts w:ascii="Arial" w:hAnsi="Arial"/>
          <w:b/>
          <w:sz w:val="22"/>
          <w:szCs w:val="22"/>
        </w:rPr>
      </w:pPr>
      <w:r>
        <w:rPr>
          <w:rFonts w:ascii="Arial" w:hAnsi="Arial"/>
          <w:b/>
          <w:sz w:val="22"/>
          <w:szCs w:val="22"/>
        </w:rPr>
        <w:lastRenderedPageBreak/>
        <w:t>Č</w:t>
      </w:r>
      <w:r w:rsidR="00126CC2" w:rsidRPr="00E9682F">
        <w:rPr>
          <w:rFonts w:ascii="Arial" w:hAnsi="Arial"/>
          <w:b/>
          <w:sz w:val="22"/>
          <w:szCs w:val="22"/>
        </w:rPr>
        <w:t>lánek II.</w:t>
      </w:r>
    </w:p>
    <w:p w14:paraId="347A286E" w14:textId="77777777" w:rsidR="00126CC2" w:rsidRPr="00E9682F" w:rsidRDefault="00126CC2" w:rsidP="00126CC2">
      <w:pPr>
        <w:jc w:val="center"/>
        <w:rPr>
          <w:rFonts w:ascii="Arial" w:hAnsi="Arial"/>
          <w:b/>
          <w:sz w:val="22"/>
          <w:szCs w:val="22"/>
        </w:rPr>
      </w:pPr>
      <w:r w:rsidRPr="00E9682F">
        <w:rPr>
          <w:rFonts w:ascii="Arial" w:hAnsi="Arial"/>
          <w:b/>
          <w:sz w:val="22"/>
          <w:szCs w:val="22"/>
        </w:rPr>
        <w:t xml:space="preserve"> </w:t>
      </w:r>
      <w:r w:rsidR="00F07A10" w:rsidRPr="00E9682F">
        <w:rPr>
          <w:rFonts w:ascii="Arial" w:hAnsi="Arial"/>
          <w:b/>
          <w:sz w:val="22"/>
          <w:szCs w:val="22"/>
        </w:rPr>
        <w:t>Předmět a účel</w:t>
      </w:r>
      <w:r w:rsidRPr="00E9682F">
        <w:rPr>
          <w:rFonts w:ascii="Arial" w:hAnsi="Arial"/>
          <w:b/>
          <w:sz w:val="22"/>
          <w:szCs w:val="22"/>
        </w:rPr>
        <w:t xml:space="preserve"> smlouvy</w:t>
      </w:r>
    </w:p>
    <w:p w14:paraId="4D6DE272" w14:textId="77777777" w:rsidR="00126CC2" w:rsidRPr="00E9682F" w:rsidRDefault="00126CC2" w:rsidP="00126CC2">
      <w:pPr>
        <w:jc w:val="center"/>
        <w:rPr>
          <w:rFonts w:ascii="Arial" w:hAnsi="Arial"/>
          <w:sz w:val="22"/>
          <w:szCs w:val="22"/>
        </w:rPr>
      </w:pPr>
    </w:p>
    <w:p w14:paraId="0B950B21" w14:textId="77777777" w:rsidR="00B66E92" w:rsidRPr="00E9682F" w:rsidRDefault="00B66E92" w:rsidP="00B66E92">
      <w:pPr>
        <w:jc w:val="both"/>
        <w:rPr>
          <w:rFonts w:ascii="Arial" w:hAnsi="Arial"/>
          <w:color w:val="000000"/>
          <w:sz w:val="22"/>
          <w:szCs w:val="22"/>
        </w:rPr>
      </w:pPr>
    </w:p>
    <w:p w14:paraId="6FD8B10D" w14:textId="7C8537C0" w:rsidR="00B66E92" w:rsidRPr="00137145" w:rsidRDefault="00B66E92" w:rsidP="00137145">
      <w:pPr>
        <w:numPr>
          <w:ilvl w:val="0"/>
          <w:numId w:val="10"/>
        </w:numPr>
        <w:spacing w:after="120"/>
        <w:ind w:left="709" w:hanging="709"/>
        <w:jc w:val="both"/>
        <w:rPr>
          <w:rFonts w:ascii="Arial" w:hAnsi="Arial" w:cs="Arial"/>
          <w:sz w:val="22"/>
          <w:szCs w:val="22"/>
        </w:rPr>
      </w:pPr>
      <w:r w:rsidRPr="00137145">
        <w:rPr>
          <w:rFonts w:ascii="Arial" w:hAnsi="Arial" w:cs="Arial"/>
          <w:sz w:val="22"/>
          <w:szCs w:val="22"/>
        </w:rPr>
        <w:t>Předmětem této smlouvy je</w:t>
      </w:r>
      <w:r w:rsidR="00834999" w:rsidRPr="00137145">
        <w:rPr>
          <w:rFonts w:ascii="Arial" w:hAnsi="Arial" w:cs="Arial"/>
          <w:sz w:val="22"/>
          <w:szCs w:val="22"/>
        </w:rPr>
        <w:t xml:space="preserve"> závazek zhotovitele provést</w:t>
      </w:r>
      <w:r w:rsidR="00442AAF" w:rsidRPr="00137145">
        <w:rPr>
          <w:rFonts w:ascii="Arial" w:hAnsi="Arial" w:cs="Arial"/>
          <w:sz w:val="22"/>
          <w:szCs w:val="22"/>
        </w:rPr>
        <w:t xml:space="preserve"> dílo specifikované v odst. 2 </w:t>
      </w:r>
      <w:r w:rsidR="009774DA">
        <w:rPr>
          <w:rFonts w:ascii="Arial" w:hAnsi="Arial" w:cs="Arial"/>
          <w:sz w:val="22"/>
          <w:szCs w:val="22"/>
        </w:rPr>
        <w:t>(dále též jen „dílo“)</w:t>
      </w:r>
      <w:r w:rsidR="009774DA" w:rsidRPr="00ED33D7">
        <w:rPr>
          <w:rFonts w:ascii="Arial" w:hAnsi="Arial" w:cs="Arial"/>
          <w:sz w:val="22"/>
          <w:szCs w:val="22"/>
        </w:rPr>
        <w:t xml:space="preserve"> </w:t>
      </w:r>
      <w:r w:rsidR="00442AAF" w:rsidRPr="00137145">
        <w:rPr>
          <w:rFonts w:ascii="Arial" w:hAnsi="Arial" w:cs="Arial"/>
          <w:sz w:val="22"/>
          <w:szCs w:val="22"/>
        </w:rPr>
        <w:t>a </w:t>
      </w:r>
      <w:r w:rsidR="00834999" w:rsidRPr="00137145">
        <w:rPr>
          <w:rFonts w:ascii="Arial" w:hAnsi="Arial" w:cs="Arial"/>
          <w:sz w:val="22"/>
          <w:szCs w:val="22"/>
        </w:rPr>
        <w:t>závazek objednatele zaplatit zhotoviteli cenu za provedení díla.</w:t>
      </w:r>
    </w:p>
    <w:p w14:paraId="04164F55" w14:textId="157FC4A9" w:rsidR="00AA4926" w:rsidRPr="00137145" w:rsidRDefault="00834999" w:rsidP="00BD6CCB">
      <w:pPr>
        <w:pStyle w:val="Normlnweb"/>
        <w:numPr>
          <w:ilvl w:val="0"/>
          <w:numId w:val="10"/>
        </w:numPr>
        <w:spacing w:after="120" w:afterAutospacing="0"/>
        <w:ind w:left="709" w:hanging="709"/>
        <w:jc w:val="both"/>
        <w:rPr>
          <w:rFonts w:ascii="Arial" w:hAnsi="Arial" w:cs="Arial"/>
          <w:sz w:val="22"/>
          <w:szCs w:val="22"/>
        </w:rPr>
      </w:pPr>
      <w:r w:rsidRPr="00137145">
        <w:rPr>
          <w:rFonts w:ascii="Arial" w:hAnsi="Arial" w:cs="Arial"/>
          <w:sz w:val="22"/>
          <w:szCs w:val="22"/>
        </w:rPr>
        <w:t>Zhotovitel se zavazuje</w:t>
      </w:r>
      <w:r w:rsidR="009F427D" w:rsidRPr="00137145">
        <w:rPr>
          <w:rFonts w:ascii="Arial" w:hAnsi="Arial" w:cs="Arial"/>
          <w:sz w:val="22"/>
          <w:szCs w:val="22"/>
        </w:rPr>
        <w:t xml:space="preserve"> prov</w:t>
      </w:r>
      <w:r w:rsidR="0068691E" w:rsidRPr="00137145">
        <w:rPr>
          <w:rFonts w:ascii="Arial" w:hAnsi="Arial" w:cs="Arial"/>
          <w:sz w:val="22"/>
          <w:szCs w:val="22"/>
        </w:rPr>
        <w:t>ádět</w:t>
      </w:r>
      <w:r w:rsidR="009F427D" w:rsidRPr="00137145">
        <w:rPr>
          <w:rFonts w:ascii="Arial" w:hAnsi="Arial" w:cs="Arial"/>
          <w:sz w:val="22"/>
          <w:szCs w:val="22"/>
        </w:rPr>
        <w:t xml:space="preserve"> </w:t>
      </w:r>
      <w:r w:rsidR="00B87D67" w:rsidRPr="00137145">
        <w:rPr>
          <w:rFonts w:ascii="Arial" w:hAnsi="Arial" w:cs="Arial"/>
          <w:sz w:val="22"/>
          <w:szCs w:val="22"/>
        </w:rPr>
        <w:t xml:space="preserve">monitoring chorob kořenového systému polních plodin (např. řepky ozimé) a provést vyhodnocení způsobů ochrany proti těmto chorobám. </w:t>
      </w:r>
      <w:r w:rsidR="00137145" w:rsidRPr="00137145">
        <w:rPr>
          <w:rFonts w:ascii="Arial" w:hAnsi="Arial" w:cs="Arial"/>
          <w:sz w:val="22"/>
          <w:szCs w:val="22"/>
        </w:rPr>
        <w:t>Cílem projektu je:</w:t>
      </w:r>
    </w:p>
    <w:p w14:paraId="37490028" w14:textId="1B3FD35D" w:rsidR="00137145" w:rsidRPr="00137145" w:rsidRDefault="00137145" w:rsidP="00137145">
      <w:pPr>
        <w:pStyle w:val="Podnadpis"/>
        <w:numPr>
          <w:ilvl w:val="0"/>
          <w:numId w:val="26"/>
        </w:numPr>
        <w:spacing w:before="0" w:after="0" w:line="240" w:lineRule="auto"/>
        <w:rPr>
          <w:sz w:val="22"/>
          <w:szCs w:val="22"/>
        </w:rPr>
      </w:pPr>
      <w:r w:rsidRPr="00137145">
        <w:rPr>
          <w:sz w:val="22"/>
          <w:szCs w:val="22"/>
        </w:rPr>
        <w:t xml:space="preserve">Ověřit možnosti ochrany kořenového systému řepky proti houbovým chorobám (zejména houbám rodu </w:t>
      </w:r>
      <w:r w:rsidRPr="00137145">
        <w:rPr>
          <w:i/>
          <w:iCs/>
          <w:sz w:val="22"/>
          <w:szCs w:val="22"/>
        </w:rPr>
        <w:t>Verticilium</w:t>
      </w:r>
      <w:r w:rsidRPr="00137145">
        <w:rPr>
          <w:sz w:val="22"/>
          <w:szCs w:val="22"/>
        </w:rPr>
        <w:t xml:space="preserve">), které způsobují nouzové dozrávání. Zkoušeny budou především různé druhy biologických přípravků a různé termíny jejich aplikace. Zkoušena bude </w:t>
      </w:r>
      <w:r w:rsidR="00BD6CCB">
        <w:rPr>
          <w:sz w:val="22"/>
          <w:szCs w:val="22"/>
        </w:rPr>
        <w:br/>
      </w:r>
      <w:r w:rsidRPr="00137145">
        <w:rPr>
          <w:sz w:val="22"/>
          <w:szCs w:val="22"/>
        </w:rPr>
        <w:t xml:space="preserve">i odrůda, u které šlechtitel uvádí rezistenci proti </w:t>
      </w:r>
      <w:r w:rsidRPr="00137145">
        <w:rPr>
          <w:i/>
          <w:iCs/>
          <w:sz w:val="22"/>
          <w:szCs w:val="22"/>
        </w:rPr>
        <w:t>Verticilium</w:t>
      </w:r>
      <w:r w:rsidRPr="00137145">
        <w:rPr>
          <w:sz w:val="22"/>
          <w:szCs w:val="22"/>
        </w:rPr>
        <w:t>.</w:t>
      </w:r>
    </w:p>
    <w:p w14:paraId="5DC913E8" w14:textId="7A9C4443" w:rsidR="00137145" w:rsidRPr="00137145" w:rsidRDefault="00137145" w:rsidP="00137145">
      <w:pPr>
        <w:pStyle w:val="Odstavecseseznamem"/>
        <w:numPr>
          <w:ilvl w:val="0"/>
          <w:numId w:val="26"/>
        </w:numPr>
        <w:jc w:val="both"/>
        <w:rPr>
          <w:rFonts w:ascii="Arial" w:hAnsi="Arial" w:cs="Arial"/>
          <w:sz w:val="22"/>
          <w:szCs w:val="22"/>
        </w:rPr>
      </w:pPr>
      <w:r w:rsidRPr="00137145">
        <w:rPr>
          <w:rFonts w:ascii="Arial" w:hAnsi="Arial" w:cs="Arial"/>
          <w:sz w:val="22"/>
          <w:szCs w:val="22"/>
        </w:rPr>
        <w:t xml:space="preserve">Proti patogenu </w:t>
      </w:r>
      <w:r w:rsidRPr="00137145">
        <w:rPr>
          <w:rFonts w:ascii="Arial" w:hAnsi="Arial" w:cs="Arial"/>
          <w:i/>
          <w:iCs/>
          <w:sz w:val="22"/>
          <w:szCs w:val="22"/>
        </w:rPr>
        <w:t xml:space="preserve">Verticillium longisporum </w:t>
      </w:r>
      <w:r w:rsidRPr="00137145">
        <w:rPr>
          <w:rFonts w:ascii="Arial" w:hAnsi="Arial" w:cs="Arial"/>
          <w:sz w:val="22"/>
          <w:szCs w:val="22"/>
        </w:rPr>
        <w:t xml:space="preserve">v současné době není registrována žádná účinná látka, proto je rozšíření patogenu těžko kontrolovatelné a stává se čím dál větším problémem. Biologické prostředky jsou jedním z možných způsobů ochrany proti patogenu, jak prokázal již výzkum uskutečněný v Německu. Rovněž nejsou dosud vyzkoušeny </w:t>
      </w:r>
      <w:r w:rsidR="00BD6CCB">
        <w:rPr>
          <w:rFonts w:ascii="Arial" w:hAnsi="Arial" w:cs="Arial"/>
          <w:sz w:val="22"/>
          <w:szCs w:val="22"/>
        </w:rPr>
        <w:br/>
      </w:r>
      <w:r w:rsidRPr="00137145">
        <w:rPr>
          <w:rFonts w:ascii="Arial" w:hAnsi="Arial" w:cs="Arial"/>
          <w:sz w:val="22"/>
          <w:szCs w:val="22"/>
        </w:rPr>
        <w:t xml:space="preserve">v České republice odrůdy ozimé řepky rezistentní nebo tolerantní na napadení hub rodu </w:t>
      </w:r>
      <w:r w:rsidRPr="00137145">
        <w:rPr>
          <w:rFonts w:ascii="Arial" w:hAnsi="Arial" w:cs="Arial"/>
          <w:i/>
          <w:iCs/>
          <w:sz w:val="22"/>
          <w:szCs w:val="22"/>
        </w:rPr>
        <w:t>Verticillium</w:t>
      </w:r>
      <w:r w:rsidRPr="00137145">
        <w:rPr>
          <w:rFonts w:ascii="Arial" w:hAnsi="Arial" w:cs="Arial"/>
          <w:sz w:val="22"/>
          <w:szCs w:val="22"/>
        </w:rPr>
        <w:t>.</w:t>
      </w:r>
    </w:p>
    <w:p w14:paraId="70405301" w14:textId="4BF1305E" w:rsidR="005F258C" w:rsidRPr="00A63398" w:rsidRDefault="00137145" w:rsidP="0001165E">
      <w:pPr>
        <w:pStyle w:val="Odstavecseseznamem"/>
        <w:numPr>
          <w:ilvl w:val="0"/>
          <w:numId w:val="26"/>
        </w:numPr>
        <w:spacing w:after="120"/>
        <w:ind w:left="714" w:hanging="357"/>
        <w:jc w:val="both"/>
        <w:rPr>
          <w:rFonts w:ascii="Arial" w:hAnsi="Arial" w:cs="Arial"/>
          <w:sz w:val="22"/>
          <w:szCs w:val="22"/>
        </w:rPr>
      </w:pPr>
      <w:r w:rsidRPr="00137145">
        <w:rPr>
          <w:rFonts w:ascii="Arial" w:hAnsi="Arial" w:cs="Arial"/>
          <w:sz w:val="22"/>
          <w:szCs w:val="22"/>
        </w:rPr>
        <w:t xml:space="preserve">V roce 2019 byl v rámci projektu založen rozsáhlý pokus (24 variant) na třech místech (Trutnov, Kujavy a Chlumec nad Cidlinou), který se bude vyhodnocovat od května do období sklizně 2020 celkem 4x. Pomocí metody PCR v laboratořích Katedry ochrany rostlin bude objektivně stanoven význam hub rodu </w:t>
      </w:r>
      <w:r w:rsidRPr="00137145">
        <w:rPr>
          <w:rFonts w:ascii="Arial" w:hAnsi="Arial" w:cs="Arial"/>
          <w:i/>
          <w:iCs/>
          <w:sz w:val="22"/>
          <w:szCs w:val="22"/>
        </w:rPr>
        <w:t xml:space="preserve">Verticilium </w:t>
      </w:r>
      <w:r w:rsidRPr="00137145">
        <w:rPr>
          <w:rFonts w:ascii="Arial" w:hAnsi="Arial" w:cs="Arial"/>
          <w:sz w:val="22"/>
          <w:szCs w:val="22"/>
        </w:rPr>
        <w:t>na odumření kořenů a nouzovém dozrávání. Bude stanoven i podíl dalších druhů hub např. phomové hniloby.</w:t>
      </w:r>
    </w:p>
    <w:p w14:paraId="24802D45" w14:textId="6239063A" w:rsidR="00137145" w:rsidRDefault="00137145" w:rsidP="0001165E">
      <w:pPr>
        <w:pStyle w:val="Normlnweb"/>
        <w:numPr>
          <w:ilvl w:val="0"/>
          <w:numId w:val="10"/>
        </w:numPr>
        <w:spacing w:before="0" w:beforeAutospacing="0" w:after="120" w:afterAutospacing="0"/>
        <w:ind w:left="709" w:hanging="709"/>
        <w:jc w:val="both"/>
        <w:rPr>
          <w:rFonts w:ascii="Arial" w:hAnsi="Arial" w:cs="Arial"/>
          <w:sz w:val="22"/>
          <w:szCs w:val="22"/>
        </w:rPr>
      </w:pPr>
      <w:r>
        <w:rPr>
          <w:rFonts w:ascii="Arial" w:hAnsi="Arial" w:cs="Arial"/>
          <w:sz w:val="22"/>
          <w:szCs w:val="22"/>
        </w:rPr>
        <w:t xml:space="preserve">Projekt </w:t>
      </w:r>
      <w:r w:rsidR="0053284B">
        <w:rPr>
          <w:rFonts w:ascii="Arial" w:hAnsi="Arial" w:cs="Arial"/>
          <w:sz w:val="22"/>
          <w:szCs w:val="22"/>
        </w:rPr>
        <w:t>přispěje k řešení cílů NAP spočívající v praktickém uplatnění principů:</w:t>
      </w:r>
    </w:p>
    <w:p w14:paraId="650CC5FA" w14:textId="36E01B54" w:rsidR="0053284B" w:rsidRPr="0053284B" w:rsidRDefault="0053284B" w:rsidP="00BD6CCB">
      <w:pPr>
        <w:pStyle w:val="Normlnweb"/>
        <w:numPr>
          <w:ilvl w:val="0"/>
          <w:numId w:val="28"/>
        </w:numPr>
        <w:spacing w:before="0" w:beforeAutospacing="0" w:after="0" w:afterAutospacing="0"/>
        <w:ind w:left="714" w:hanging="357"/>
        <w:jc w:val="both"/>
        <w:rPr>
          <w:rFonts w:ascii="Arial" w:hAnsi="Arial" w:cs="Arial"/>
          <w:sz w:val="22"/>
          <w:szCs w:val="22"/>
        </w:rPr>
      </w:pPr>
      <w:r w:rsidRPr="0053284B">
        <w:rPr>
          <w:rFonts w:ascii="Arial" w:hAnsi="Arial" w:cs="Arial"/>
          <w:sz w:val="22"/>
          <w:szCs w:val="22"/>
        </w:rPr>
        <w:t>Integrovaná produkce</w:t>
      </w:r>
      <w:r w:rsidR="00137145" w:rsidRPr="0053284B">
        <w:rPr>
          <w:rFonts w:ascii="Arial" w:hAnsi="Arial" w:cs="Arial"/>
          <w:sz w:val="22"/>
          <w:szCs w:val="22"/>
        </w:rPr>
        <w:t xml:space="preserve"> rostlin tvořící mezistupeň </w:t>
      </w:r>
      <w:r w:rsidRPr="0053284B">
        <w:rPr>
          <w:rFonts w:ascii="Arial" w:hAnsi="Arial" w:cs="Arial"/>
          <w:sz w:val="22"/>
          <w:szCs w:val="22"/>
        </w:rPr>
        <w:t xml:space="preserve">šetrných postupů </w:t>
      </w:r>
      <w:r w:rsidR="00137145" w:rsidRPr="0053284B">
        <w:rPr>
          <w:rFonts w:ascii="Arial" w:hAnsi="Arial" w:cs="Arial"/>
          <w:sz w:val="22"/>
          <w:szCs w:val="22"/>
        </w:rPr>
        <w:t>mezi standartní konve</w:t>
      </w:r>
      <w:r w:rsidR="00FD3F07" w:rsidRPr="0053284B">
        <w:rPr>
          <w:rFonts w:ascii="Arial" w:hAnsi="Arial" w:cs="Arial"/>
          <w:sz w:val="22"/>
          <w:szCs w:val="22"/>
        </w:rPr>
        <w:t>n</w:t>
      </w:r>
      <w:r w:rsidR="00137145" w:rsidRPr="0053284B">
        <w:rPr>
          <w:rFonts w:ascii="Arial" w:hAnsi="Arial" w:cs="Arial"/>
          <w:sz w:val="22"/>
          <w:szCs w:val="22"/>
        </w:rPr>
        <w:t>ční produkcí</w:t>
      </w:r>
      <w:r w:rsidR="00FD3F07" w:rsidRPr="0053284B">
        <w:rPr>
          <w:rFonts w:ascii="Arial" w:hAnsi="Arial" w:cs="Arial"/>
          <w:sz w:val="22"/>
          <w:szCs w:val="22"/>
        </w:rPr>
        <w:t xml:space="preserve"> ros</w:t>
      </w:r>
      <w:r w:rsidRPr="0053284B">
        <w:rPr>
          <w:rFonts w:ascii="Arial" w:hAnsi="Arial" w:cs="Arial"/>
          <w:sz w:val="22"/>
          <w:szCs w:val="22"/>
        </w:rPr>
        <w:t>tlin a ekologickým z</w:t>
      </w:r>
      <w:r w:rsidR="00277ACA">
        <w:rPr>
          <w:rFonts w:ascii="Arial" w:hAnsi="Arial" w:cs="Arial"/>
          <w:sz w:val="22"/>
          <w:szCs w:val="22"/>
        </w:rPr>
        <w:t>emědělstvím v produkci zeleniny;</w:t>
      </w:r>
    </w:p>
    <w:p w14:paraId="4FC82D95" w14:textId="42293B13" w:rsidR="0053284B" w:rsidRPr="0053284B" w:rsidRDefault="0053284B" w:rsidP="0053284B">
      <w:pPr>
        <w:pStyle w:val="Odstavecseseznamem"/>
        <w:numPr>
          <w:ilvl w:val="0"/>
          <w:numId w:val="28"/>
        </w:numPr>
        <w:autoSpaceDE w:val="0"/>
        <w:autoSpaceDN w:val="0"/>
        <w:adjustRightInd w:val="0"/>
        <w:jc w:val="both"/>
        <w:rPr>
          <w:rFonts w:ascii="Arial" w:eastAsia="Calibri" w:hAnsi="Arial" w:cs="Arial"/>
          <w:color w:val="000000"/>
          <w:sz w:val="22"/>
          <w:szCs w:val="22"/>
        </w:rPr>
      </w:pPr>
      <w:r w:rsidRPr="0053284B">
        <w:rPr>
          <w:rFonts w:ascii="Arial" w:eastAsia="Calibri" w:hAnsi="Arial" w:cs="Arial"/>
          <w:color w:val="000000"/>
          <w:sz w:val="22"/>
          <w:szCs w:val="22"/>
        </w:rPr>
        <w:t>Používané biologické, agrotechnické a chemické metody jsou vyvážené s ohledem na ochranu životního prostředí, dosažení zisku zemědělského podnikatele a sociální požadavky;</w:t>
      </w:r>
    </w:p>
    <w:p w14:paraId="4D8990B5" w14:textId="1AA7FAD3" w:rsidR="0053284B" w:rsidRPr="0053284B" w:rsidRDefault="0053284B" w:rsidP="0053284B">
      <w:pPr>
        <w:pStyle w:val="Odstavecseseznamem"/>
        <w:numPr>
          <w:ilvl w:val="0"/>
          <w:numId w:val="28"/>
        </w:numPr>
        <w:autoSpaceDE w:val="0"/>
        <w:autoSpaceDN w:val="0"/>
        <w:adjustRightInd w:val="0"/>
        <w:jc w:val="both"/>
        <w:rPr>
          <w:rFonts w:ascii="Arial" w:eastAsia="Calibri" w:hAnsi="Arial" w:cs="Arial"/>
          <w:color w:val="000000"/>
          <w:sz w:val="22"/>
          <w:szCs w:val="22"/>
        </w:rPr>
      </w:pPr>
      <w:r w:rsidRPr="0053284B">
        <w:rPr>
          <w:rFonts w:ascii="Arial" w:eastAsia="Calibri" w:hAnsi="Arial" w:cs="Arial"/>
          <w:color w:val="000000"/>
          <w:sz w:val="22"/>
          <w:szCs w:val="22"/>
        </w:rPr>
        <w:t>Rozšíření použití biologické ochrany rostlin</w:t>
      </w:r>
      <w:r w:rsidR="00277ACA">
        <w:rPr>
          <w:rFonts w:ascii="Arial" w:eastAsia="Calibri" w:hAnsi="Arial" w:cs="Arial"/>
          <w:color w:val="000000"/>
          <w:sz w:val="22"/>
          <w:szCs w:val="22"/>
        </w:rPr>
        <w:t>;</w:t>
      </w:r>
      <w:r w:rsidRPr="0053284B">
        <w:rPr>
          <w:rFonts w:ascii="Arial" w:eastAsia="Calibri" w:hAnsi="Arial" w:cs="Arial"/>
          <w:color w:val="000000"/>
          <w:sz w:val="22"/>
          <w:szCs w:val="22"/>
        </w:rPr>
        <w:t xml:space="preserve"> </w:t>
      </w:r>
    </w:p>
    <w:p w14:paraId="0C7C608C" w14:textId="4E81F850" w:rsidR="0053284B" w:rsidRPr="0053284B" w:rsidRDefault="0053284B" w:rsidP="0053284B">
      <w:pPr>
        <w:pStyle w:val="Odstavecseseznamem"/>
        <w:numPr>
          <w:ilvl w:val="0"/>
          <w:numId w:val="28"/>
        </w:numPr>
        <w:autoSpaceDE w:val="0"/>
        <w:autoSpaceDN w:val="0"/>
        <w:adjustRightInd w:val="0"/>
        <w:jc w:val="both"/>
        <w:rPr>
          <w:rFonts w:ascii="Arial" w:eastAsia="Calibri" w:hAnsi="Arial" w:cs="Arial"/>
          <w:color w:val="000000"/>
          <w:sz w:val="22"/>
          <w:szCs w:val="22"/>
        </w:rPr>
      </w:pPr>
      <w:r w:rsidRPr="0053284B">
        <w:rPr>
          <w:rFonts w:ascii="Arial" w:eastAsia="Calibri" w:hAnsi="Arial" w:cs="Arial"/>
          <w:color w:val="000000"/>
          <w:sz w:val="22"/>
          <w:szCs w:val="22"/>
        </w:rPr>
        <w:t>Biologická ochrana jako náhrada chemické ochrany rostlin</w:t>
      </w:r>
      <w:r w:rsidR="00277ACA">
        <w:rPr>
          <w:rFonts w:ascii="Arial" w:eastAsia="Calibri" w:hAnsi="Arial" w:cs="Arial"/>
          <w:color w:val="000000"/>
          <w:sz w:val="22"/>
          <w:szCs w:val="22"/>
        </w:rPr>
        <w:t>;</w:t>
      </w:r>
      <w:r w:rsidRPr="0053284B">
        <w:rPr>
          <w:rFonts w:ascii="Arial" w:eastAsia="Calibri" w:hAnsi="Arial" w:cs="Arial"/>
          <w:color w:val="000000"/>
          <w:sz w:val="22"/>
          <w:szCs w:val="22"/>
        </w:rPr>
        <w:t xml:space="preserve"> </w:t>
      </w:r>
    </w:p>
    <w:p w14:paraId="3CCB4F74" w14:textId="7B45EE19" w:rsidR="00A63398" w:rsidRPr="008743F3" w:rsidRDefault="0053284B" w:rsidP="0001165E">
      <w:pPr>
        <w:pStyle w:val="Odstavecseseznamem"/>
        <w:numPr>
          <w:ilvl w:val="0"/>
          <w:numId w:val="28"/>
        </w:numPr>
        <w:autoSpaceDE w:val="0"/>
        <w:autoSpaceDN w:val="0"/>
        <w:adjustRightInd w:val="0"/>
        <w:spacing w:after="120"/>
        <w:ind w:left="714" w:hanging="357"/>
        <w:jc w:val="both"/>
        <w:rPr>
          <w:rFonts w:ascii="Arial" w:eastAsia="Calibri" w:hAnsi="Arial" w:cs="Arial"/>
          <w:color w:val="000000"/>
          <w:sz w:val="22"/>
          <w:szCs w:val="22"/>
        </w:rPr>
      </w:pPr>
      <w:r w:rsidRPr="0053284B">
        <w:rPr>
          <w:rFonts w:ascii="Arial" w:eastAsia="Calibri" w:hAnsi="Arial" w:cs="Arial"/>
          <w:color w:val="000000"/>
          <w:sz w:val="22"/>
          <w:szCs w:val="22"/>
        </w:rPr>
        <w:t>Podpora ověření a zavádění a optimalizace stávajících a vývoj chybějících plodinově zaměřených nechemických metod ochrany rostlin a metod ochrany s nízkými vstupy přípravků využitelných v ekonomi</w:t>
      </w:r>
      <w:r w:rsidR="00277ACA">
        <w:rPr>
          <w:rFonts w:ascii="Arial" w:eastAsia="Calibri" w:hAnsi="Arial" w:cs="Arial"/>
          <w:color w:val="000000"/>
          <w:sz w:val="22"/>
          <w:szCs w:val="22"/>
        </w:rPr>
        <w:t>ckých a výrobních podmínkách ČR.</w:t>
      </w:r>
    </w:p>
    <w:p w14:paraId="05145A50" w14:textId="6AC34AFD" w:rsidR="00B66E92" w:rsidRPr="00687C57" w:rsidRDefault="007B5FFC" w:rsidP="0001165E">
      <w:pPr>
        <w:pStyle w:val="Normlnweb"/>
        <w:numPr>
          <w:ilvl w:val="0"/>
          <w:numId w:val="10"/>
        </w:numPr>
        <w:spacing w:before="0" w:beforeAutospacing="0" w:after="240" w:afterAutospacing="0"/>
        <w:ind w:left="709" w:hanging="709"/>
        <w:jc w:val="both"/>
        <w:rPr>
          <w:rFonts w:ascii="Arial" w:hAnsi="Arial" w:cs="Arial"/>
          <w:sz w:val="22"/>
          <w:szCs w:val="22"/>
        </w:rPr>
      </w:pPr>
      <w:r w:rsidRPr="00E9682F">
        <w:rPr>
          <w:rFonts w:ascii="Arial" w:hAnsi="Arial" w:cs="Arial"/>
          <w:sz w:val="22"/>
          <w:szCs w:val="22"/>
        </w:rPr>
        <w:t xml:space="preserve">Cílem </w:t>
      </w:r>
      <w:r w:rsidR="008743F3">
        <w:rPr>
          <w:rFonts w:ascii="Arial" w:hAnsi="Arial" w:cs="Arial"/>
          <w:sz w:val="22"/>
          <w:szCs w:val="22"/>
        </w:rPr>
        <w:t xml:space="preserve">a účelem smlouvy </w:t>
      </w:r>
      <w:r w:rsidRPr="00E9682F">
        <w:rPr>
          <w:rFonts w:ascii="Arial" w:hAnsi="Arial" w:cs="Arial"/>
          <w:sz w:val="22"/>
          <w:szCs w:val="22"/>
        </w:rPr>
        <w:t>je získávání podkladů pro koncepční, rozhodovací a analytickou činnost MZe v oblasti bezpečného používání pesticidů, získávání informací potřebných pro splnění povinnosti vyplívající z právních předpisů Evropsk</w:t>
      </w:r>
      <w:r w:rsidR="00D04FA0" w:rsidRPr="00E9682F">
        <w:rPr>
          <w:rFonts w:ascii="Arial" w:hAnsi="Arial" w:cs="Arial"/>
          <w:sz w:val="22"/>
          <w:szCs w:val="22"/>
        </w:rPr>
        <w:t xml:space="preserve">é komise, směrnice 2009/128/ES, dále jsou poskytovány informace dle aktuálních potřeb MZe v roce 2020. </w:t>
      </w:r>
    </w:p>
    <w:p w14:paraId="78D96994" w14:textId="77777777" w:rsidR="0077063D" w:rsidRPr="00E9682F" w:rsidRDefault="0077063D" w:rsidP="00126CC2">
      <w:pPr>
        <w:jc w:val="both"/>
        <w:rPr>
          <w:rFonts w:ascii="Arial" w:hAnsi="Arial"/>
          <w:color w:val="000000"/>
          <w:sz w:val="22"/>
          <w:szCs w:val="22"/>
        </w:rPr>
      </w:pPr>
    </w:p>
    <w:p w14:paraId="47B44DA6" w14:textId="77777777" w:rsidR="00126CC2" w:rsidRPr="00E9682F" w:rsidRDefault="00126CC2" w:rsidP="00126CC2">
      <w:pPr>
        <w:jc w:val="center"/>
        <w:rPr>
          <w:rFonts w:ascii="Arial" w:hAnsi="Arial"/>
          <w:b/>
          <w:sz w:val="22"/>
          <w:szCs w:val="22"/>
        </w:rPr>
      </w:pPr>
      <w:r w:rsidRPr="00E9682F">
        <w:rPr>
          <w:rFonts w:ascii="Arial" w:hAnsi="Arial"/>
          <w:b/>
          <w:sz w:val="22"/>
          <w:szCs w:val="22"/>
        </w:rPr>
        <w:t>Článek III.</w:t>
      </w:r>
    </w:p>
    <w:p w14:paraId="6B13AEF2" w14:textId="77777777" w:rsidR="00993DA9" w:rsidRPr="00E9682F" w:rsidRDefault="00993DA9" w:rsidP="00993DA9">
      <w:pPr>
        <w:pStyle w:val="Zkladntext2"/>
        <w:rPr>
          <w:rFonts w:ascii="Arial" w:hAnsi="Arial" w:cs="Arial"/>
          <w:iCs/>
          <w:sz w:val="22"/>
          <w:szCs w:val="22"/>
        </w:rPr>
      </w:pPr>
      <w:r w:rsidRPr="00E9682F">
        <w:rPr>
          <w:rFonts w:ascii="Arial" w:hAnsi="Arial" w:cs="Arial"/>
          <w:iCs/>
          <w:sz w:val="22"/>
          <w:szCs w:val="22"/>
        </w:rPr>
        <w:t>Místo plnění, provádění díla, doba plnění, termín předání a převzetí díla, přechod vlastnictví</w:t>
      </w:r>
    </w:p>
    <w:p w14:paraId="6D2B6B5A" w14:textId="77777777" w:rsidR="009F427D" w:rsidRPr="00E9682F" w:rsidRDefault="009F427D" w:rsidP="00993DA9">
      <w:pPr>
        <w:pStyle w:val="Zkladntext2"/>
        <w:rPr>
          <w:rFonts w:ascii="Arial" w:hAnsi="Arial" w:cs="Arial"/>
          <w:iCs/>
          <w:sz w:val="22"/>
          <w:szCs w:val="22"/>
        </w:rPr>
      </w:pPr>
    </w:p>
    <w:p w14:paraId="35C25C33" w14:textId="36EFDD29" w:rsidR="00993DA9" w:rsidRPr="00E9682F" w:rsidRDefault="00993DA9" w:rsidP="00270771">
      <w:pPr>
        <w:numPr>
          <w:ilvl w:val="0"/>
          <w:numId w:val="6"/>
        </w:numPr>
        <w:tabs>
          <w:tab w:val="left" w:pos="709"/>
          <w:tab w:val="left" w:pos="1418"/>
        </w:tabs>
        <w:spacing w:after="120"/>
        <w:ind w:left="709"/>
        <w:jc w:val="both"/>
        <w:rPr>
          <w:rFonts w:ascii="Arial" w:hAnsi="Arial" w:cs="Arial"/>
          <w:bCs/>
          <w:sz w:val="22"/>
          <w:szCs w:val="22"/>
        </w:rPr>
      </w:pPr>
      <w:r w:rsidRPr="00E9682F">
        <w:rPr>
          <w:rFonts w:ascii="Arial" w:hAnsi="Arial" w:cs="Arial"/>
          <w:sz w:val="22"/>
          <w:szCs w:val="22"/>
        </w:rPr>
        <w:t>Místem plnění je sídlo zhotovitele</w:t>
      </w:r>
      <w:r w:rsidR="00112FEB" w:rsidRPr="00E9682F">
        <w:rPr>
          <w:rFonts w:ascii="Arial" w:hAnsi="Arial" w:cs="Arial"/>
          <w:sz w:val="22"/>
          <w:szCs w:val="22"/>
        </w:rPr>
        <w:t>:</w:t>
      </w:r>
      <w:r w:rsidR="009F427D" w:rsidRPr="00E9682F">
        <w:rPr>
          <w:rFonts w:ascii="Arial" w:hAnsi="Arial" w:cs="Arial"/>
          <w:sz w:val="22"/>
          <w:szCs w:val="22"/>
        </w:rPr>
        <w:t xml:space="preserve"> </w:t>
      </w:r>
      <w:r w:rsidR="00336641" w:rsidRPr="000B4D48">
        <w:rPr>
          <w:rFonts w:ascii="Arial" w:hAnsi="Arial" w:cs="Arial"/>
          <w:sz w:val="22"/>
          <w:szCs w:val="22"/>
        </w:rPr>
        <w:t>Na Fabiánce 146/10, Březiněves, 182 00 Praha 8</w:t>
      </w:r>
    </w:p>
    <w:p w14:paraId="7C57D7C8" w14:textId="77777777" w:rsidR="005F7B5E" w:rsidRPr="00E9682F" w:rsidRDefault="00993DA9" w:rsidP="00270771">
      <w:pPr>
        <w:numPr>
          <w:ilvl w:val="0"/>
          <w:numId w:val="6"/>
        </w:numPr>
        <w:tabs>
          <w:tab w:val="left" w:pos="709"/>
          <w:tab w:val="left" w:pos="1418"/>
        </w:tabs>
        <w:spacing w:after="120"/>
        <w:ind w:left="709"/>
        <w:jc w:val="both"/>
        <w:rPr>
          <w:rFonts w:ascii="Arial" w:hAnsi="Arial" w:cs="Arial"/>
          <w:sz w:val="22"/>
          <w:szCs w:val="22"/>
        </w:rPr>
      </w:pPr>
      <w:r w:rsidRPr="00E9682F">
        <w:rPr>
          <w:rFonts w:ascii="Arial" w:hAnsi="Arial" w:cs="Arial"/>
          <w:iCs/>
          <w:color w:val="000000"/>
          <w:sz w:val="22"/>
          <w:szCs w:val="22"/>
        </w:rPr>
        <w:t>Zhotovitel pracuje na svůj náklad a na své nebezpečí</w:t>
      </w:r>
      <w:r w:rsidR="005F7B5E" w:rsidRPr="00E9682F">
        <w:rPr>
          <w:rFonts w:ascii="Arial" w:hAnsi="Arial" w:cs="Arial"/>
          <w:iCs/>
          <w:color w:val="000000"/>
          <w:sz w:val="22"/>
          <w:szCs w:val="22"/>
        </w:rPr>
        <w:t>. Zhotovitel je povinen objednatele bez zbytečných odkladů písemně upozornit na nevhodné pokyny nebo nevhodnost věcí mu předaných objednatelem k provedení díla.</w:t>
      </w:r>
    </w:p>
    <w:p w14:paraId="50FE09E4" w14:textId="6106EC1B" w:rsidR="009C5CD7" w:rsidRPr="0012404A" w:rsidRDefault="005F7B5E" w:rsidP="0012404A">
      <w:pPr>
        <w:numPr>
          <w:ilvl w:val="0"/>
          <w:numId w:val="6"/>
        </w:numPr>
        <w:tabs>
          <w:tab w:val="left" w:pos="709"/>
          <w:tab w:val="left" w:pos="1418"/>
        </w:tabs>
        <w:spacing w:after="120"/>
        <w:ind w:left="709"/>
        <w:jc w:val="both"/>
        <w:rPr>
          <w:rFonts w:ascii="Arial" w:hAnsi="Arial" w:cs="Arial"/>
          <w:sz w:val="22"/>
          <w:szCs w:val="22"/>
        </w:rPr>
      </w:pPr>
      <w:r w:rsidRPr="00E9682F">
        <w:rPr>
          <w:rFonts w:ascii="Arial" w:hAnsi="Arial" w:cs="Arial"/>
          <w:iCs/>
          <w:color w:val="000000"/>
          <w:sz w:val="22"/>
          <w:szCs w:val="22"/>
        </w:rPr>
        <w:t>O</w:t>
      </w:r>
      <w:r w:rsidR="00993DA9" w:rsidRPr="00E9682F">
        <w:rPr>
          <w:rFonts w:ascii="Arial" w:hAnsi="Arial" w:cs="Arial"/>
          <w:iCs/>
          <w:color w:val="000000"/>
          <w:sz w:val="22"/>
          <w:szCs w:val="22"/>
        </w:rPr>
        <w:t xml:space="preserve">bjednatel je oprávněn provádění díla </w:t>
      </w:r>
      <w:r w:rsidRPr="00E9682F">
        <w:rPr>
          <w:rFonts w:ascii="Arial" w:hAnsi="Arial" w:cs="Arial"/>
          <w:iCs/>
          <w:color w:val="000000"/>
          <w:sz w:val="22"/>
          <w:szCs w:val="22"/>
        </w:rPr>
        <w:t>kdykoliv průběžně</w:t>
      </w:r>
      <w:r w:rsidR="00993DA9" w:rsidRPr="00E9682F">
        <w:rPr>
          <w:rFonts w:ascii="Arial" w:hAnsi="Arial" w:cs="Arial"/>
          <w:iCs/>
          <w:color w:val="000000"/>
          <w:sz w:val="22"/>
          <w:szCs w:val="22"/>
        </w:rPr>
        <w:t xml:space="preserve"> kontrolovat</w:t>
      </w:r>
      <w:r w:rsidRPr="00E9682F">
        <w:rPr>
          <w:rFonts w:ascii="Arial" w:hAnsi="Arial" w:cs="Arial"/>
          <w:iCs/>
          <w:color w:val="000000"/>
          <w:sz w:val="22"/>
          <w:szCs w:val="22"/>
        </w:rPr>
        <w:t xml:space="preserve">. </w:t>
      </w:r>
      <w:r w:rsidR="00157F3F" w:rsidRPr="00E9682F">
        <w:rPr>
          <w:rFonts w:ascii="Arial" w:hAnsi="Arial" w:cs="Arial"/>
          <w:iCs/>
          <w:color w:val="000000"/>
          <w:sz w:val="22"/>
          <w:szCs w:val="22"/>
        </w:rPr>
        <w:t>Na zjištěné nedostatky upozorní</w:t>
      </w:r>
      <w:r w:rsidRPr="00E9682F">
        <w:rPr>
          <w:rFonts w:ascii="Arial" w:hAnsi="Arial" w:cs="Arial"/>
          <w:iCs/>
          <w:color w:val="000000"/>
          <w:sz w:val="22"/>
          <w:szCs w:val="22"/>
        </w:rPr>
        <w:t xml:space="preserve"> objednatel</w:t>
      </w:r>
      <w:r w:rsidR="00157F3F" w:rsidRPr="00E9682F">
        <w:rPr>
          <w:rFonts w:ascii="Arial" w:hAnsi="Arial" w:cs="Arial"/>
          <w:iCs/>
          <w:color w:val="000000"/>
          <w:sz w:val="22"/>
          <w:szCs w:val="22"/>
        </w:rPr>
        <w:t xml:space="preserve"> písemně zhotovitele a požádá o jejich odstranění. </w:t>
      </w:r>
      <w:r w:rsidR="0012404A" w:rsidRPr="00DC73E0">
        <w:rPr>
          <w:rFonts w:ascii="Arial" w:hAnsi="Arial" w:cs="Arial"/>
          <w:sz w:val="22"/>
          <w:szCs w:val="22"/>
        </w:rPr>
        <w:t xml:space="preserve">Odstranění vad </w:t>
      </w:r>
      <w:r w:rsidR="009774DA">
        <w:rPr>
          <w:rFonts w:ascii="Arial" w:hAnsi="Arial" w:cs="Arial"/>
          <w:sz w:val="22"/>
          <w:szCs w:val="22"/>
        </w:rPr>
        <w:t xml:space="preserve">či nedostatků </w:t>
      </w:r>
      <w:r w:rsidR="0012404A" w:rsidRPr="00DC73E0">
        <w:rPr>
          <w:rFonts w:ascii="Arial" w:hAnsi="Arial" w:cs="Arial"/>
          <w:sz w:val="22"/>
          <w:szCs w:val="22"/>
        </w:rPr>
        <w:t xml:space="preserve">provede zhotovitel na svůj náklad nejpozději do 30 pracovních dnů od obdržení písemné reklamace. </w:t>
      </w:r>
    </w:p>
    <w:p w14:paraId="3CCE61F2" w14:textId="198CB7E7" w:rsidR="00157F3F" w:rsidRPr="00E9682F" w:rsidRDefault="00993DA9" w:rsidP="00270771">
      <w:pPr>
        <w:numPr>
          <w:ilvl w:val="0"/>
          <w:numId w:val="6"/>
        </w:numPr>
        <w:tabs>
          <w:tab w:val="left" w:pos="709"/>
          <w:tab w:val="left" w:pos="1418"/>
        </w:tabs>
        <w:spacing w:after="120"/>
        <w:ind w:left="709"/>
        <w:jc w:val="both"/>
        <w:rPr>
          <w:rFonts w:ascii="Arial" w:hAnsi="Arial" w:cs="Arial"/>
          <w:sz w:val="22"/>
          <w:szCs w:val="22"/>
        </w:rPr>
      </w:pPr>
      <w:r w:rsidRPr="00E9682F">
        <w:rPr>
          <w:rFonts w:ascii="Arial" w:hAnsi="Arial" w:cs="Arial"/>
          <w:sz w:val="22"/>
          <w:szCs w:val="22"/>
        </w:rPr>
        <w:lastRenderedPageBreak/>
        <w:t xml:space="preserve">Doba plnění díla začíná </w:t>
      </w:r>
      <w:r w:rsidR="00AF4E98" w:rsidRPr="00E9682F">
        <w:rPr>
          <w:rFonts w:ascii="Arial" w:hAnsi="Arial" w:cs="Arial"/>
          <w:sz w:val="22"/>
          <w:szCs w:val="22"/>
        </w:rPr>
        <w:t>bezprostředně po</w:t>
      </w:r>
      <w:r w:rsidRPr="00E9682F">
        <w:rPr>
          <w:rFonts w:ascii="Arial" w:hAnsi="Arial" w:cs="Arial"/>
          <w:sz w:val="22"/>
          <w:szCs w:val="22"/>
        </w:rPr>
        <w:t xml:space="preserve"> </w:t>
      </w:r>
      <w:r w:rsidR="008D3A6F">
        <w:rPr>
          <w:rFonts w:ascii="Arial" w:hAnsi="Arial" w:cs="Arial"/>
          <w:sz w:val="22"/>
          <w:szCs w:val="22"/>
        </w:rPr>
        <w:t xml:space="preserve">nabytí účinnosti smlouvy. </w:t>
      </w:r>
      <w:r w:rsidR="009774DA">
        <w:rPr>
          <w:rFonts w:ascii="Arial" w:hAnsi="Arial" w:cs="Arial"/>
          <w:sz w:val="22"/>
          <w:szCs w:val="22"/>
        </w:rPr>
        <w:t xml:space="preserve">Zhotovitel se zavazuje </w:t>
      </w:r>
      <w:r w:rsidR="000B4D48">
        <w:rPr>
          <w:rFonts w:ascii="Arial" w:hAnsi="Arial" w:cs="Arial"/>
          <w:sz w:val="22"/>
          <w:szCs w:val="22"/>
        </w:rPr>
        <w:t xml:space="preserve">předat </w:t>
      </w:r>
      <w:r w:rsidR="009774DA">
        <w:rPr>
          <w:rFonts w:ascii="Arial" w:hAnsi="Arial" w:cs="Arial"/>
          <w:sz w:val="22"/>
          <w:szCs w:val="22"/>
        </w:rPr>
        <w:t xml:space="preserve">dílo </w:t>
      </w:r>
      <w:r w:rsidR="000B4D48">
        <w:rPr>
          <w:rFonts w:ascii="Arial" w:hAnsi="Arial" w:cs="Arial"/>
          <w:sz w:val="22"/>
          <w:szCs w:val="22"/>
        </w:rPr>
        <w:t xml:space="preserve">nejpozději </w:t>
      </w:r>
      <w:r w:rsidR="009774DA">
        <w:rPr>
          <w:rFonts w:ascii="Arial" w:hAnsi="Arial" w:cs="Arial"/>
          <w:sz w:val="22"/>
          <w:szCs w:val="22"/>
        </w:rPr>
        <w:t>do</w:t>
      </w:r>
      <w:r w:rsidR="000B4D48">
        <w:rPr>
          <w:rFonts w:ascii="Arial" w:hAnsi="Arial" w:cs="Arial"/>
          <w:sz w:val="22"/>
          <w:szCs w:val="22"/>
        </w:rPr>
        <w:t xml:space="preserve"> 7. 12. 2020, a to bez jakýchkoliv vad a nedodělků (nedostatků), </w:t>
      </w:r>
      <w:r w:rsidR="00BD6CCB">
        <w:rPr>
          <w:rFonts w:ascii="Arial" w:hAnsi="Arial" w:cs="Arial"/>
          <w:sz w:val="22"/>
          <w:szCs w:val="22"/>
        </w:rPr>
        <w:br/>
      </w:r>
      <w:r w:rsidR="000B4D48">
        <w:rPr>
          <w:rFonts w:ascii="Arial" w:hAnsi="Arial" w:cs="Arial"/>
          <w:sz w:val="22"/>
          <w:szCs w:val="22"/>
        </w:rPr>
        <w:t xml:space="preserve">a to i drobných a ojediněle se vyskytujících. </w:t>
      </w:r>
      <w:r w:rsidRPr="00E9682F">
        <w:rPr>
          <w:rFonts w:ascii="Arial" w:hAnsi="Arial" w:cs="Arial"/>
          <w:sz w:val="22"/>
          <w:szCs w:val="22"/>
        </w:rPr>
        <w:t>Zhotovitel se zavazuje</w:t>
      </w:r>
      <w:r w:rsidR="000C1939" w:rsidRPr="00E9682F">
        <w:rPr>
          <w:rFonts w:ascii="Arial" w:hAnsi="Arial" w:cs="Arial"/>
          <w:sz w:val="22"/>
          <w:szCs w:val="22"/>
        </w:rPr>
        <w:t xml:space="preserve"> zpracovat závěrečnou zprávu shrnující skutečné plnění zhotovitele, kterou zhotovitel </w:t>
      </w:r>
      <w:r w:rsidR="001462A7" w:rsidRPr="00E9682F">
        <w:rPr>
          <w:rFonts w:ascii="Arial" w:hAnsi="Arial" w:cs="Arial"/>
          <w:sz w:val="22"/>
          <w:szCs w:val="22"/>
        </w:rPr>
        <w:t xml:space="preserve">osobně </w:t>
      </w:r>
      <w:r w:rsidR="000C1939" w:rsidRPr="00E9682F">
        <w:rPr>
          <w:rFonts w:ascii="Arial" w:hAnsi="Arial" w:cs="Arial"/>
          <w:sz w:val="22"/>
          <w:szCs w:val="22"/>
        </w:rPr>
        <w:t xml:space="preserve">předá </w:t>
      </w:r>
      <w:r w:rsidR="00AF4E98" w:rsidRPr="00E9682F">
        <w:rPr>
          <w:rFonts w:ascii="Arial" w:hAnsi="Arial" w:cs="Arial"/>
          <w:sz w:val="22"/>
          <w:szCs w:val="22"/>
        </w:rPr>
        <w:t>ke dni</w:t>
      </w:r>
      <w:r w:rsidR="00560B6C">
        <w:rPr>
          <w:rFonts w:ascii="Arial" w:hAnsi="Arial" w:cs="Arial"/>
          <w:sz w:val="22"/>
          <w:szCs w:val="22"/>
        </w:rPr>
        <w:t xml:space="preserve"> </w:t>
      </w:r>
      <w:r w:rsidR="00BD6CCB">
        <w:rPr>
          <w:rFonts w:ascii="Arial" w:hAnsi="Arial" w:cs="Arial"/>
          <w:sz w:val="22"/>
          <w:szCs w:val="22"/>
        </w:rPr>
        <w:br/>
      </w:r>
      <w:r w:rsidR="00560B6C">
        <w:rPr>
          <w:rFonts w:ascii="Arial" w:hAnsi="Arial" w:cs="Arial"/>
          <w:sz w:val="22"/>
          <w:szCs w:val="22"/>
        </w:rPr>
        <w:t>30. listopadu</w:t>
      </w:r>
      <w:r w:rsidRPr="00E9682F">
        <w:rPr>
          <w:rFonts w:ascii="Arial" w:hAnsi="Arial" w:cs="Arial"/>
          <w:sz w:val="22"/>
          <w:szCs w:val="22"/>
        </w:rPr>
        <w:t xml:space="preserve"> </w:t>
      </w:r>
      <w:r w:rsidR="000B4D48">
        <w:rPr>
          <w:rFonts w:ascii="Arial" w:hAnsi="Arial" w:cs="Arial"/>
          <w:sz w:val="22"/>
          <w:szCs w:val="22"/>
        </w:rPr>
        <w:t xml:space="preserve">2020 </w:t>
      </w:r>
      <w:r w:rsidRPr="00E9682F">
        <w:rPr>
          <w:rFonts w:ascii="Arial" w:hAnsi="Arial" w:cs="Arial"/>
          <w:sz w:val="22"/>
          <w:szCs w:val="22"/>
        </w:rPr>
        <w:t xml:space="preserve">objednateli </w:t>
      </w:r>
      <w:r w:rsidR="00E9682F" w:rsidRPr="00E9682F">
        <w:rPr>
          <w:rFonts w:ascii="Arial" w:hAnsi="Arial" w:cs="Arial"/>
          <w:sz w:val="22"/>
          <w:szCs w:val="22"/>
        </w:rPr>
        <w:t xml:space="preserve">v tištěné (1 ks) a v elektronické formě na USB flash disku </w:t>
      </w:r>
      <w:r w:rsidR="00BD6CCB">
        <w:rPr>
          <w:rFonts w:ascii="Arial" w:hAnsi="Arial" w:cs="Arial"/>
          <w:sz w:val="22"/>
          <w:szCs w:val="22"/>
        </w:rPr>
        <w:br/>
      </w:r>
      <w:r w:rsidR="00E9682F" w:rsidRPr="00E9682F">
        <w:rPr>
          <w:rFonts w:ascii="Arial" w:hAnsi="Arial" w:cs="Arial"/>
          <w:sz w:val="22"/>
          <w:szCs w:val="22"/>
        </w:rPr>
        <w:t>(1 ks).</w:t>
      </w:r>
    </w:p>
    <w:p w14:paraId="5E7CB48C" w14:textId="01867B37" w:rsidR="00D27E74" w:rsidRPr="001E44B1" w:rsidRDefault="00D27E74" w:rsidP="00D27E74">
      <w:pPr>
        <w:tabs>
          <w:tab w:val="left" w:pos="709"/>
          <w:tab w:val="left" w:pos="1418"/>
        </w:tabs>
        <w:spacing w:after="120"/>
        <w:ind w:left="709"/>
        <w:jc w:val="both"/>
        <w:rPr>
          <w:rFonts w:ascii="Arial" w:hAnsi="Arial" w:cs="Arial"/>
          <w:bCs/>
          <w:sz w:val="22"/>
          <w:szCs w:val="22"/>
        </w:rPr>
      </w:pPr>
      <w:r w:rsidRPr="00E9682F">
        <w:rPr>
          <w:rFonts w:ascii="Arial" w:hAnsi="Arial" w:cs="Arial"/>
          <w:bCs/>
          <w:sz w:val="22"/>
          <w:szCs w:val="22"/>
        </w:rPr>
        <w:t xml:space="preserve">O převzetí závěrečné zprávy smlouvy bude objednatelem vyhotoven protokol o převzetí </w:t>
      </w:r>
      <w:r w:rsidR="00BD6CCB">
        <w:rPr>
          <w:rFonts w:ascii="Arial" w:hAnsi="Arial" w:cs="Arial"/>
          <w:bCs/>
          <w:sz w:val="22"/>
          <w:szCs w:val="22"/>
        </w:rPr>
        <w:br/>
      </w:r>
      <w:r w:rsidRPr="00E9682F">
        <w:rPr>
          <w:rFonts w:ascii="Arial" w:hAnsi="Arial" w:cs="Arial"/>
          <w:bCs/>
          <w:sz w:val="22"/>
          <w:szCs w:val="22"/>
        </w:rPr>
        <w:t xml:space="preserve">a předání díla potvrzující, že výsledek díla odpovídá zadání této smlouvy, případným připomínkám objednatele a je bez vad </w:t>
      </w:r>
      <w:r w:rsidR="009774DA">
        <w:rPr>
          <w:rFonts w:ascii="Arial" w:hAnsi="Arial" w:cs="Arial"/>
          <w:bCs/>
          <w:sz w:val="22"/>
          <w:szCs w:val="22"/>
        </w:rPr>
        <w:t xml:space="preserve">a </w:t>
      </w:r>
      <w:r w:rsidR="000B4D48">
        <w:rPr>
          <w:rFonts w:ascii="Arial" w:hAnsi="Arial" w:cs="Arial"/>
          <w:bCs/>
          <w:sz w:val="22"/>
          <w:szCs w:val="22"/>
        </w:rPr>
        <w:t>nedodělků (</w:t>
      </w:r>
      <w:r w:rsidR="009774DA">
        <w:rPr>
          <w:rFonts w:ascii="Arial" w:hAnsi="Arial" w:cs="Arial"/>
          <w:bCs/>
          <w:sz w:val="22"/>
          <w:szCs w:val="22"/>
        </w:rPr>
        <w:t>nedostatků</w:t>
      </w:r>
      <w:r w:rsidR="000B4D48">
        <w:rPr>
          <w:rFonts w:ascii="Arial" w:hAnsi="Arial" w:cs="Arial"/>
          <w:bCs/>
          <w:sz w:val="22"/>
          <w:szCs w:val="22"/>
        </w:rPr>
        <w:t xml:space="preserve">), a to i drobných </w:t>
      </w:r>
      <w:r w:rsidR="00BD6CCB">
        <w:rPr>
          <w:rFonts w:ascii="Arial" w:hAnsi="Arial" w:cs="Arial"/>
          <w:bCs/>
          <w:sz w:val="22"/>
          <w:szCs w:val="22"/>
        </w:rPr>
        <w:br/>
      </w:r>
      <w:r w:rsidR="000B4D48">
        <w:rPr>
          <w:rFonts w:ascii="Arial" w:hAnsi="Arial" w:cs="Arial"/>
          <w:bCs/>
          <w:sz w:val="22"/>
          <w:szCs w:val="22"/>
        </w:rPr>
        <w:t>a ojediněle se vyskytujících</w:t>
      </w:r>
      <w:r w:rsidR="009774DA">
        <w:rPr>
          <w:rFonts w:ascii="Arial" w:hAnsi="Arial" w:cs="Arial"/>
          <w:bCs/>
          <w:sz w:val="22"/>
          <w:szCs w:val="22"/>
        </w:rPr>
        <w:t xml:space="preserve"> </w:t>
      </w:r>
      <w:r w:rsidRPr="00E9682F">
        <w:rPr>
          <w:rFonts w:ascii="Arial" w:hAnsi="Arial" w:cs="Arial"/>
          <w:bCs/>
          <w:sz w:val="22"/>
          <w:szCs w:val="22"/>
        </w:rPr>
        <w:t xml:space="preserve">(dále jako „protokol o převzetí a předání díla bez </w:t>
      </w:r>
      <w:r w:rsidRPr="001E44B1">
        <w:rPr>
          <w:rFonts w:ascii="Arial" w:hAnsi="Arial" w:cs="Arial"/>
          <w:bCs/>
          <w:sz w:val="22"/>
          <w:szCs w:val="22"/>
        </w:rPr>
        <w:t xml:space="preserve">připomínek“), což obě smluvní strany potvrdí svým podpisem tohoto protokolu o převzetí a předání díla bez připomínek. V případě, že objednatel má k závěrečné zprávě </w:t>
      </w:r>
      <w:r w:rsidR="009774DA">
        <w:rPr>
          <w:rFonts w:ascii="Arial" w:hAnsi="Arial" w:cs="Arial"/>
          <w:bCs/>
          <w:sz w:val="22"/>
          <w:szCs w:val="22"/>
        </w:rPr>
        <w:t xml:space="preserve">nebo k provedenému dílu </w:t>
      </w:r>
      <w:r w:rsidRPr="001E44B1">
        <w:rPr>
          <w:rFonts w:ascii="Arial" w:hAnsi="Arial" w:cs="Arial"/>
          <w:bCs/>
          <w:sz w:val="22"/>
          <w:szCs w:val="22"/>
        </w:rPr>
        <w:t>připomínky, uvede je v protokole a stanoví zhotoviteli lhůtu k jejich vypořádání (dále také „protokol o převzetí a předání díla s připomínkami“). Po zapracování připomínek předá zhotovitel objednateli závěrečnou zprávu k opětovné akceptaci.</w:t>
      </w:r>
    </w:p>
    <w:p w14:paraId="30EF74BD" w14:textId="4CF6E4E9" w:rsidR="00560B6C" w:rsidRPr="00E9682F" w:rsidRDefault="00560B6C" w:rsidP="00560B6C">
      <w:pPr>
        <w:tabs>
          <w:tab w:val="left" w:pos="709"/>
          <w:tab w:val="left" w:pos="1418"/>
        </w:tabs>
        <w:spacing w:after="120"/>
        <w:ind w:left="709"/>
        <w:jc w:val="both"/>
        <w:rPr>
          <w:rFonts w:ascii="Arial" w:hAnsi="Arial" w:cs="Arial"/>
          <w:sz w:val="22"/>
          <w:szCs w:val="22"/>
        </w:rPr>
      </w:pPr>
      <w:r w:rsidRPr="001E44B1">
        <w:rPr>
          <w:rFonts w:ascii="Arial" w:hAnsi="Arial" w:cs="Arial"/>
          <w:bCs/>
          <w:sz w:val="22"/>
          <w:szCs w:val="22"/>
        </w:rPr>
        <w:t>Nejzazším termínem pro předání závěrečné zprávy objednateli prosté jakýchkoliv</w:t>
      </w:r>
      <w:r w:rsidR="000B4D48">
        <w:rPr>
          <w:rFonts w:ascii="Arial" w:hAnsi="Arial" w:cs="Arial"/>
          <w:bCs/>
          <w:sz w:val="22"/>
          <w:szCs w:val="22"/>
        </w:rPr>
        <w:t xml:space="preserve"> vad </w:t>
      </w:r>
      <w:r w:rsidR="00BD6CCB">
        <w:rPr>
          <w:rFonts w:ascii="Arial" w:hAnsi="Arial" w:cs="Arial"/>
          <w:bCs/>
          <w:sz w:val="22"/>
          <w:szCs w:val="22"/>
        </w:rPr>
        <w:br/>
      </w:r>
      <w:r w:rsidR="000B4D48">
        <w:rPr>
          <w:rFonts w:ascii="Arial" w:hAnsi="Arial" w:cs="Arial"/>
          <w:bCs/>
          <w:sz w:val="22"/>
          <w:szCs w:val="22"/>
        </w:rPr>
        <w:t>a nedodělků (nedostatků)</w:t>
      </w:r>
      <w:r w:rsidRPr="001E44B1">
        <w:rPr>
          <w:rFonts w:ascii="Arial" w:hAnsi="Arial" w:cs="Arial"/>
          <w:bCs/>
          <w:sz w:val="22"/>
          <w:szCs w:val="22"/>
        </w:rPr>
        <w:t xml:space="preserve"> i drobných ojediněle se vyskytujících vad je </w:t>
      </w:r>
      <w:r w:rsidRPr="00BD6CCB">
        <w:rPr>
          <w:rFonts w:ascii="Arial" w:hAnsi="Arial" w:cs="Arial"/>
          <w:b/>
          <w:bCs/>
          <w:sz w:val="22"/>
          <w:szCs w:val="22"/>
        </w:rPr>
        <w:t xml:space="preserve">7. prosinec </w:t>
      </w:r>
      <w:r w:rsidR="000B4D48" w:rsidRPr="00BD6CCB">
        <w:rPr>
          <w:rFonts w:ascii="Arial" w:hAnsi="Arial" w:cs="Arial"/>
          <w:b/>
          <w:bCs/>
          <w:sz w:val="22"/>
          <w:szCs w:val="22"/>
        </w:rPr>
        <w:t>2020</w:t>
      </w:r>
      <w:r w:rsidRPr="001E44B1">
        <w:rPr>
          <w:rFonts w:ascii="Arial" w:hAnsi="Arial" w:cs="Arial"/>
          <w:bCs/>
          <w:sz w:val="22"/>
          <w:szCs w:val="22"/>
        </w:rPr>
        <w:t>.</w:t>
      </w:r>
      <w:r>
        <w:rPr>
          <w:rFonts w:ascii="Arial" w:hAnsi="Arial" w:cs="Arial"/>
          <w:bCs/>
          <w:sz w:val="22"/>
          <w:szCs w:val="22"/>
        </w:rPr>
        <w:t xml:space="preserve"> </w:t>
      </w:r>
    </w:p>
    <w:p w14:paraId="45166A00" w14:textId="6B21F1FC" w:rsidR="00F37553" w:rsidRDefault="00157F3F" w:rsidP="00C1692A">
      <w:pPr>
        <w:numPr>
          <w:ilvl w:val="0"/>
          <w:numId w:val="6"/>
        </w:numPr>
        <w:tabs>
          <w:tab w:val="left" w:pos="709"/>
          <w:tab w:val="left" w:pos="1418"/>
        </w:tabs>
        <w:jc w:val="both"/>
        <w:rPr>
          <w:rFonts w:ascii="Arial" w:hAnsi="Arial" w:cs="Arial"/>
          <w:sz w:val="22"/>
          <w:szCs w:val="22"/>
        </w:rPr>
      </w:pPr>
      <w:r w:rsidRPr="00E9682F">
        <w:rPr>
          <w:rFonts w:ascii="Arial" w:hAnsi="Arial" w:cs="Arial"/>
          <w:sz w:val="22"/>
          <w:szCs w:val="22"/>
        </w:rPr>
        <w:t xml:space="preserve">Přechod do vlastnictví se </w:t>
      </w:r>
      <w:r w:rsidR="000A3E6E" w:rsidRPr="00E9682F">
        <w:rPr>
          <w:rFonts w:ascii="Arial" w:hAnsi="Arial" w:cs="Arial"/>
          <w:sz w:val="22"/>
          <w:szCs w:val="22"/>
        </w:rPr>
        <w:t xml:space="preserve">stane převzetím díla na základě </w:t>
      </w:r>
      <w:r w:rsidR="00A15118" w:rsidRPr="00E9682F">
        <w:rPr>
          <w:rFonts w:ascii="Arial" w:hAnsi="Arial" w:cs="Arial"/>
          <w:sz w:val="22"/>
          <w:szCs w:val="22"/>
        </w:rPr>
        <w:t>protokolu</w:t>
      </w:r>
      <w:r w:rsidRPr="00E9682F">
        <w:rPr>
          <w:rFonts w:ascii="Arial" w:hAnsi="Arial" w:cs="Arial"/>
          <w:sz w:val="22"/>
          <w:szCs w:val="22"/>
        </w:rPr>
        <w:t>.</w:t>
      </w:r>
    </w:p>
    <w:p w14:paraId="104D3135" w14:textId="77777777" w:rsidR="001E44B1" w:rsidRPr="00E9682F" w:rsidRDefault="001E44B1" w:rsidP="001E44B1">
      <w:pPr>
        <w:tabs>
          <w:tab w:val="left" w:pos="709"/>
          <w:tab w:val="left" w:pos="1418"/>
        </w:tabs>
        <w:jc w:val="both"/>
        <w:rPr>
          <w:rFonts w:ascii="Arial" w:hAnsi="Arial" w:cs="Arial"/>
          <w:sz w:val="22"/>
          <w:szCs w:val="22"/>
        </w:rPr>
      </w:pPr>
    </w:p>
    <w:p w14:paraId="7CD5A784" w14:textId="1F3FB072" w:rsidR="00350588" w:rsidRDefault="00350588" w:rsidP="009533C3">
      <w:pPr>
        <w:numPr>
          <w:ilvl w:val="12"/>
          <w:numId w:val="0"/>
        </w:numPr>
        <w:rPr>
          <w:rFonts w:ascii="Arial" w:hAnsi="Arial"/>
          <w:b/>
          <w:sz w:val="22"/>
          <w:szCs w:val="22"/>
        </w:rPr>
      </w:pPr>
    </w:p>
    <w:p w14:paraId="07ED5BFE" w14:textId="2FA8E13D" w:rsidR="00F37553" w:rsidRPr="00E9682F" w:rsidRDefault="00F37553" w:rsidP="00F37553">
      <w:pPr>
        <w:numPr>
          <w:ilvl w:val="12"/>
          <w:numId w:val="0"/>
        </w:numPr>
        <w:ind w:left="567" w:hanging="567"/>
        <w:jc w:val="center"/>
        <w:rPr>
          <w:rFonts w:ascii="Arial" w:hAnsi="Arial"/>
          <w:b/>
          <w:sz w:val="22"/>
          <w:szCs w:val="22"/>
        </w:rPr>
      </w:pPr>
      <w:r w:rsidRPr="00E9682F">
        <w:rPr>
          <w:rFonts w:ascii="Arial" w:hAnsi="Arial"/>
          <w:b/>
          <w:sz w:val="22"/>
          <w:szCs w:val="22"/>
        </w:rPr>
        <w:t>Článek IV.</w:t>
      </w:r>
    </w:p>
    <w:p w14:paraId="37EED885" w14:textId="77777777" w:rsidR="00F37553" w:rsidRPr="00E9682F" w:rsidRDefault="00F37553" w:rsidP="00F37553">
      <w:pPr>
        <w:numPr>
          <w:ilvl w:val="12"/>
          <w:numId w:val="0"/>
        </w:numPr>
        <w:ind w:left="567" w:hanging="567"/>
        <w:jc w:val="center"/>
        <w:rPr>
          <w:rFonts w:ascii="Arial" w:hAnsi="Arial"/>
          <w:sz w:val="22"/>
          <w:szCs w:val="22"/>
        </w:rPr>
      </w:pPr>
      <w:r w:rsidRPr="00E9682F">
        <w:rPr>
          <w:rFonts w:ascii="Arial" w:hAnsi="Arial"/>
          <w:b/>
          <w:sz w:val="22"/>
          <w:szCs w:val="22"/>
        </w:rPr>
        <w:t>Cena, platební podmínky a fakturace</w:t>
      </w:r>
    </w:p>
    <w:p w14:paraId="60F53776" w14:textId="77777777" w:rsidR="00F37553" w:rsidRPr="00E9682F" w:rsidRDefault="00F37553" w:rsidP="00F37553">
      <w:pPr>
        <w:numPr>
          <w:ilvl w:val="12"/>
          <w:numId w:val="0"/>
        </w:numPr>
        <w:ind w:left="567" w:hanging="567"/>
        <w:rPr>
          <w:rFonts w:ascii="Arial" w:hAnsi="Arial"/>
          <w:sz w:val="22"/>
          <w:szCs w:val="22"/>
        </w:rPr>
      </w:pPr>
    </w:p>
    <w:p w14:paraId="3A5D9F35" w14:textId="5CFFAB82" w:rsidR="00E23C96" w:rsidRPr="00E9682F" w:rsidRDefault="00384B1B" w:rsidP="001E6F41">
      <w:pPr>
        <w:numPr>
          <w:ilvl w:val="0"/>
          <w:numId w:val="7"/>
        </w:numPr>
        <w:jc w:val="both"/>
        <w:rPr>
          <w:rFonts w:ascii="Arial" w:hAnsi="Arial"/>
          <w:sz w:val="22"/>
          <w:szCs w:val="22"/>
        </w:rPr>
      </w:pPr>
      <w:r w:rsidRPr="00E9682F">
        <w:rPr>
          <w:rFonts w:ascii="Arial" w:hAnsi="Arial"/>
          <w:sz w:val="22"/>
          <w:szCs w:val="22"/>
        </w:rPr>
        <w:t>Nepřekročitelná maximální c</w:t>
      </w:r>
      <w:r w:rsidR="00E23C96" w:rsidRPr="00E9682F">
        <w:rPr>
          <w:rFonts w:ascii="Arial" w:hAnsi="Arial"/>
          <w:sz w:val="22"/>
          <w:szCs w:val="22"/>
        </w:rPr>
        <w:t xml:space="preserve">ena za řádně a včas provedené dílo je stanovena podle zákona </w:t>
      </w:r>
      <w:r w:rsidR="00E23C96" w:rsidRPr="009533C3">
        <w:rPr>
          <w:rFonts w:ascii="Arial" w:hAnsi="Arial"/>
          <w:sz w:val="22"/>
          <w:szCs w:val="22"/>
        </w:rPr>
        <w:t xml:space="preserve">č. 526/1990 Sb., o cenách, ve znění pozdějších předpisů a činí </w:t>
      </w:r>
      <w:r w:rsidR="008D35F3">
        <w:rPr>
          <w:rFonts w:ascii="Arial" w:hAnsi="Arial"/>
          <w:sz w:val="22"/>
          <w:szCs w:val="22"/>
        </w:rPr>
        <w:t>110.00</w:t>
      </w:r>
      <w:r w:rsidR="00922345">
        <w:rPr>
          <w:rFonts w:ascii="Arial" w:hAnsi="Arial"/>
          <w:sz w:val="22"/>
          <w:szCs w:val="22"/>
        </w:rPr>
        <w:t>0</w:t>
      </w:r>
      <w:r w:rsidR="00A20132" w:rsidRPr="009533C3">
        <w:rPr>
          <w:rFonts w:ascii="Arial" w:hAnsi="Arial"/>
          <w:sz w:val="22"/>
          <w:szCs w:val="22"/>
        </w:rPr>
        <w:t>,-</w:t>
      </w:r>
      <w:r w:rsidR="00D82486" w:rsidRPr="009533C3">
        <w:rPr>
          <w:rFonts w:ascii="Arial" w:hAnsi="Arial"/>
          <w:sz w:val="22"/>
          <w:szCs w:val="22"/>
        </w:rPr>
        <w:t xml:space="preserve"> </w:t>
      </w:r>
      <w:r w:rsidR="00E23C96" w:rsidRPr="009533C3">
        <w:rPr>
          <w:rFonts w:ascii="Arial" w:hAnsi="Arial"/>
          <w:sz w:val="22"/>
          <w:szCs w:val="22"/>
        </w:rPr>
        <w:t>Kč s DPH (slovy</w:t>
      </w:r>
      <w:r w:rsidR="00D82486" w:rsidRPr="009533C3">
        <w:rPr>
          <w:rFonts w:ascii="Arial" w:hAnsi="Arial"/>
          <w:sz w:val="22"/>
          <w:szCs w:val="22"/>
        </w:rPr>
        <w:t xml:space="preserve"> </w:t>
      </w:r>
      <w:r w:rsidR="001A1F56">
        <w:rPr>
          <w:rStyle w:val="st1"/>
          <w:rFonts w:ascii="Arial" w:hAnsi="Arial" w:cs="Arial"/>
          <w:sz w:val="22"/>
          <w:szCs w:val="22"/>
        </w:rPr>
        <w:t>stodesettisíc</w:t>
      </w:r>
      <w:r w:rsidR="00D82486" w:rsidRPr="009533C3">
        <w:rPr>
          <w:rFonts w:ascii="Arial" w:hAnsi="Arial"/>
          <w:sz w:val="22"/>
          <w:szCs w:val="22"/>
        </w:rPr>
        <w:t xml:space="preserve"> korun </w:t>
      </w:r>
      <w:r w:rsidR="00D82486" w:rsidRPr="00E9682F">
        <w:rPr>
          <w:rFonts w:ascii="Arial" w:hAnsi="Arial"/>
          <w:sz w:val="22"/>
          <w:szCs w:val="22"/>
        </w:rPr>
        <w:t>českých</w:t>
      </w:r>
      <w:r w:rsidR="00E23C96" w:rsidRPr="00E9682F">
        <w:rPr>
          <w:rFonts w:ascii="Arial" w:hAnsi="Arial"/>
          <w:sz w:val="22"/>
          <w:szCs w:val="22"/>
        </w:rPr>
        <w:t>) z toho:</w:t>
      </w:r>
    </w:p>
    <w:p w14:paraId="34B178F7" w14:textId="15F5DF66" w:rsidR="00E23C96" w:rsidRPr="00E9682F" w:rsidRDefault="00E23C96" w:rsidP="00E23C96">
      <w:pPr>
        <w:numPr>
          <w:ilvl w:val="0"/>
          <w:numId w:val="18"/>
        </w:numPr>
        <w:jc w:val="both"/>
        <w:rPr>
          <w:rFonts w:ascii="Arial" w:hAnsi="Arial"/>
          <w:sz w:val="22"/>
          <w:szCs w:val="22"/>
        </w:rPr>
      </w:pPr>
      <w:r w:rsidRPr="00E9682F">
        <w:rPr>
          <w:rFonts w:ascii="Arial" w:hAnsi="Arial"/>
          <w:sz w:val="22"/>
          <w:szCs w:val="22"/>
        </w:rPr>
        <w:t>Cena díla bez DPH</w:t>
      </w:r>
      <w:r w:rsidR="00D82486" w:rsidRPr="00E9682F">
        <w:rPr>
          <w:rFonts w:ascii="Arial" w:hAnsi="Arial"/>
          <w:sz w:val="22"/>
          <w:szCs w:val="22"/>
        </w:rPr>
        <w:t xml:space="preserve"> </w:t>
      </w:r>
      <w:r w:rsidR="009968C1">
        <w:rPr>
          <w:rFonts w:ascii="Arial" w:hAnsi="Arial"/>
          <w:sz w:val="22"/>
          <w:szCs w:val="22"/>
        </w:rPr>
        <w:tab/>
      </w:r>
      <w:r w:rsidR="009968C1">
        <w:rPr>
          <w:rFonts w:ascii="Arial" w:hAnsi="Arial"/>
          <w:sz w:val="22"/>
          <w:szCs w:val="22"/>
        </w:rPr>
        <w:tab/>
      </w:r>
      <w:r w:rsidR="00D05F45">
        <w:rPr>
          <w:rFonts w:ascii="Arial" w:hAnsi="Arial"/>
          <w:sz w:val="22"/>
          <w:szCs w:val="22"/>
        </w:rPr>
        <w:t xml:space="preserve">   </w:t>
      </w:r>
      <w:r w:rsidR="008D35F3">
        <w:rPr>
          <w:rFonts w:ascii="Arial" w:hAnsi="Arial"/>
          <w:sz w:val="22"/>
          <w:szCs w:val="22"/>
        </w:rPr>
        <w:t>90.909,09</w:t>
      </w:r>
      <w:r w:rsidR="00D05F45">
        <w:rPr>
          <w:rFonts w:ascii="Arial" w:hAnsi="Arial"/>
          <w:sz w:val="22"/>
          <w:szCs w:val="22"/>
        </w:rPr>
        <w:t xml:space="preserve"> </w:t>
      </w:r>
      <w:r w:rsidR="00350588" w:rsidRPr="00E9682F">
        <w:rPr>
          <w:rFonts w:ascii="Arial" w:hAnsi="Arial"/>
          <w:sz w:val="22"/>
          <w:szCs w:val="22"/>
        </w:rPr>
        <w:t>Kč</w:t>
      </w:r>
    </w:p>
    <w:p w14:paraId="177A64DD" w14:textId="6178EAC3" w:rsidR="00E23C96" w:rsidRPr="00E9682F" w:rsidRDefault="00D82486" w:rsidP="00E23C96">
      <w:pPr>
        <w:numPr>
          <w:ilvl w:val="0"/>
          <w:numId w:val="18"/>
        </w:numPr>
        <w:jc w:val="both"/>
        <w:rPr>
          <w:rFonts w:ascii="Arial" w:hAnsi="Arial"/>
          <w:sz w:val="22"/>
          <w:szCs w:val="22"/>
        </w:rPr>
      </w:pPr>
      <w:r w:rsidRPr="00E9682F">
        <w:rPr>
          <w:rFonts w:ascii="Arial" w:hAnsi="Arial"/>
          <w:sz w:val="22"/>
          <w:szCs w:val="22"/>
        </w:rPr>
        <w:t>DPH (21 %)</w:t>
      </w:r>
      <w:r w:rsidR="00117AC3">
        <w:rPr>
          <w:rFonts w:ascii="Arial" w:hAnsi="Arial"/>
          <w:sz w:val="22"/>
          <w:szCs w:val="22"/>
        </w:rPr>
        <w:t xml:space="preserve"> </w:t>
      </w:r>
      <w:r w:rsidR="009968C1">
        <w:rPr>
          <w:rFonts w:ascii="Arial" w:hAnsi="Arial"/>
          <w:sz w:val="22"/>
          <w:szCs w:val="22"/>
        </w:rPr>
        <w:tab/>
      </w:r>
      <w:r w:rsidR="009968C1">
        <w:rPr>
          <w:rFonts w:ascii="Arial" w:hAnsi="Arial"/>
          <w:sz w:val="22"/>
          <w:szCs w:val="22"/>
        </w:rPr>
        <w:tab/>
      </w:r>
      <w:r w:rsidR="009968C1">
        <w:rPr>
          <w:rFonts w:ascii="Arial" w:hAnsi="Arial"/>
          <w:sz w:val="22"/>
          <w:szCs w:val="22"/>
        </w:rPr>
        <w:tab/>
      </w:r>
      <w:r w:rsidR="00D05F45">
        <w:rPr>
          <w:rFonts w:ascii="Arial" w:hAnsi="Arial"/>
          <w:sz w:val="22"/>
          <w:szCs w:val="22"/>
        </w:rPr>
        <w:t xml:space="preserve">   </w:t>
      </w:r>
      <w:r w:rsidR="008D35F3">
        <w:rPr>
          <w:rFonts w:ascii="Arial" w:hAnsi="Arial"/>
          <w:sz w:val="22"/>
          <w:szCs w:val="22"/>
        </w:rPr>
        <w:t>19.090,91</w:t>
      </w:r>
      <w:r w:rsidR="00D05F45">
        <w:rPr>
          <w:rFonts w:ascii="Arial" w:hAnsi="Arial"/>
          <w:sz w:val="22"/>
          <w:szCs w:val="22"/>
        </w:rPr>
        <w:t xml:space="preserve"> </w:t>
      </w:r>
      <w:r w:rsidR="00350588" w:rsidRPr="00E9682F">
        <w:rPr>
          <w:rFonts w:ascii="Arial" w:hAnsi="Arial"/>
          <w:sz w:val="22"/>
          <w:szCs w:val="22"/>
        </w:rPr>
        <w:t>Kč</w:t>
      </w:r>
    </w:p>
    <w:p w14:paraId="4D7C308D" w14:textId="76D32B14" w:rsidR="00E23C96" w:rsidRPr="009968C1" w:rsidRDefault="00E23C96" w:rsidP="00270771">
      <w:pPr>
        <w:numPr>
          <w:ilvl w:val="0"/>
          <w:numId w:val="18"/>
        </w:numPr>
        <w:spacing w:after="120"/>
        <w:ind w:left="1423" w:hanging="357"/>
        <w:jc w:val="both"/>
        <w:rPr>
          <w:rFonts w:ascii="Arial" w:hAnsi="Arial"/>
          <w:b/>
          <w:sz w:val="22"/>
          <w:szCs w:val="22"/>
        </w:rPr>
      </w:pPr>
      <w:r w:rsidRPr="009968C1">
        <w:rPr>
          <w:rFonts w:ascii="Arial" w:hAnsi="Arial"/>
          <w:b/>
          <w:sz w:val="22"/>
          <w:szCs w:val="22"/>
        </w:rPr>
        <w:t>Celková cena</w:t>
      </w:r>
      <w:r w:rsidR="00FE5CF9" w:rsidRPr="009968C1">
        <w:rPr>
          <w:rFonts w:ascii="Arial" w:hAnsi="Arial"/>
          <w:b/>
          <w:sz w:val="22"/>
          <w:szCs w:val="22"/>
        </w:rPr>
        <w:t xml:space="preserve"> včetně DPH</w:t>
      </w:r>
      <w:r w:rsidR="009968C1" w:rsidRPr="009968C1">
        <w:rPr>
          <w:rFonts w:ascii="Arial" w:hAnsi="Arial"/>
          <w:b/>
          <w:sz w:val="22"/>
          <w:szCs w:val="22"/>
        </w:rPr>
        <w:tab/>
      </w:r>
      <w:r w:rsidR="00D82486" w:rsidRPr="009968C1">
        <w:rPr>
          <w:rFonts w:ascii="Arial" w:hAnsi="Arial"/>
          <w:b/>
          <w:sz w:val="22"/>
          <w:szCs w:val="22"/>
        </w:rPr>
        <w:t xml:space="preserve"> </w:t>
      </w:r>
      <w:r w:rsidR="008D35F3" w:rsidRPr="009968C1">
        <w:rPr>
          <w:rFonts w:ascii="Arial" w:hAnsi="Arial"/>
          <w:b/>
          <w:sz w:val="22"/>
          <w:szCs w:val="22"/>
        </w:rPr>
        <w:t>110.00</w:t>
      </w:r>
      <w:r w:rsidR="00922345" w:rsidRPr="009968C1">
        <w:rPr>
          <w:rFonts w:ascii="Arial" w:hAnsi="Arial"/>
          <w:b/>
          <w:sz w:val="22"/>
          <w:szCs w:val="22"/>
        </w:rPr>
        <w:t>0</w:t>
      </w:r>
      <w:r w:rsidR="008D35F3" w:rsidRPr="009968C1">
        <w:rPr>
          <w:rFonts w:ascii="Arial" w:hAnsi="Arial"/>
          <w:b/>
          <w:sz w:val="22"/>
          <w:szCs w:val="22"/>
        </w:rPr>
        <w:t xml:space="preserve">,- </w:t>
      </w:r>
      <w:r w:rsidR="00D05F45">
        <w:rPr>
          <w:rFonts w:ascii="Arial" w:hAnsi="Arial"/>
          <w:b/>
          <w:sz w:val="22"/>
          <w:szCs w:val="22"/>
        </w:rPr>
        <w:t xml:space="preserve">   </w:t>
      </w:r>
      <w:r w:rsidR="008D35F3" w:rsidRPr="009968C1">
        <w:rPr>
          <w:rFonts w:ascii="Arial" w:hAnsi="Arial"/>
          <w:b/>
          <w:sz w:val="22"/>
          <w:szCs w:val="22"/>
        </w:rPr>
        <w:t>Kč</w:t>
      </w:r>
    </w:p>
    <w:p w14:paraId="305F68E4" w14:textId="2B751431" w:rsidR="00A15118" w:rsidRPr="00E9682F" w:rsidRDefault="009774DA" w:rsidP="00270771">
      <w:pPr>
        <w:pStyle w:val="Zkladntext2"/>
        <w:numPr>
          <w:ilvl w:val="0"/>
          <w:numId w:val="7"/>
        </w:numPr>
        <w:tabs>
          <w:tab w:val="left" w:pos="8400"/>
        </w:tabs>
        <w:spacing w:after="120"/>
        <w:ind w:left="703" w:hanging="703"/>
        <w:jc w:val="both"/>
        <w:rPr>
          <w:rFonts w:ascii="Arial" w:hAnsi="Arial" w:cs="Arial"/>
          <w:b w:val="0"/>
          <w:bCs/>
          <w:sz w:val="22"/>
          <w:szCs w:val="22"/>
        </w:rPr>
      </w:pPr>
      <w:r>
        <w:rPr>
          <w:rFonts w:ascii="Arial" w:hAnsi="Arial" w:cs="Arial"/>
          <w:b w:val="0"/>
          <w:sz w:val="22"/>
          <w:szCs w:val="22"/>
          <w:lang w:val="cs-CZ"/>
        </w:rPr>
        <w:t>Objednatel uhradí zhotoviteli cenu ve výši prokázané finančním vyhodnocením</w:t>
      </w:r>
      <w:r w:rsidRPr="00DB179F">
        <w:rPr>
          <w:rFonts w:ascii="Arial" w:hAnsi="Arial" w:cs="Arial"/>
          <w:b w:val="0"/>
          <w:sz w:val="22"/>
          <w:szCs w:val="22"/>
          <w:lang w:val="cs-CZ"/>
        </w:rPr>
        <w:t xml:space="preserve"> (podrobn</w:t>
      </w:r>
      <w:r>
        <w:rPr>
          <w:rFonts w:ascii="Arial" w:hAnsi="Arial" w:cs="Arial"/>
          <w:b w:val="0"/>
          <w:sz w:val="22"/>
          <w:szCs w:val="22"/>
          <w:lang w:val="cs-CZ"/>
        </w:rPr>
        <w:t xml:space="preserve">ým vyúčtováním) ve smyslu čl. VI. odst. 1 této smlouvy, nejvýše však ve výši nepřekročitelné </w:t>
      </w:r>
      <w:r w:rsidR="00384B1B" w:rsidRPr="00E9682F">
        <w:rPr>
          <w:rFonts w:ascii="Arial" w:hAnsi="Arial" w:cs="Arial"/>
          <w:b w:val="0"/>
          <w:sz w:val="22"/>
          <w:szCs w:val="22"/>
          <w:lang w:val="cs-CZ"/>
        </w:rPr>
        <w:t xml:space="preserve">maximální </w:t>
      </w:r>
      <w:r w:rsidR="00A15118" w:rsidRPr="00E9682F">
        <w:rPr>
          <w:rFonts w:ascii="Arial" w:hAnsi="Arial" w:cs="Arial"/>
          <w:b w:val="0"/>
          <w:sz w:val="22"/>
          <w:szCs w:val="22"/>
        </w:rPr>
        <w:t>cen</w:t>
      </w:r>
      <w:r>
        <w:rPr>
          <w:rFonts w:ascii="Arial" w:hAnsi="Arial" w:cs="Arial"/>
          <w:b w:val="0"/>
          <w:sz w:val="22"/>
          <w:szCs w:val="22"/>
          <w:lang w:val="cs-CZ"/>
        </w:rPr>
        <w:t>y</w:t>
      </w:r>
      <w:r w:rsidR="00384B1B" w:rsidRPr="00E9682F">
        <w:rPr>
          <w:rFonts w:ascii="Arial" w:hAnsi="Arial" w:cs="Arial"/>
          <w:b w:val="0"/>
          <w:sz w:val="22"/>
          <w:szCs w:val="22"/>
          <w:lang w:val="cs-CZ"/>
        </w:rPr>
        <w:t xml:space="preserve"> dle odst. 1</w:t>
      </w:r>
      <w:r>
        <w:rPr>
          <w:rFonts w:ascii="Arial" w:hAnsi="Arial" w:cs="Arial"/>
          <w:b w:val="0"/>
          <w:sz w:val="22"/>
          <w:szCs w:val="22"/>
          <w:lang w:val="cs-CZ"/>
        </w:rPr>
        <w:t>. Tato cena</w:t>
      </w:r>
      <w:r w:rsidR="00A15118" w:rsidRPr="00E9682F">
        <w:rPr>
          <w:rFonts w:ascii="Arial" w:hAnsi="Arial" w:cs="Arial"/>
          <w:b w:val="0"/>
          <w:sz w:val="22"/>
          <w:szCs w:val="22"/>
        </w:rPr>
        <w:t xml:space="preserve"> zahrnuje veškeré</w:t>
      </w:r>
      <w:r w:rsidR="00FA34A6" w:rsidRPr="00E9682F">
        <w:rPr>
          <w:rFonts w:ascii="Arial" w:hAnsi="Arial" w:cs="Arial"/>
          <w:b w:val="0"/>
          <w:sz w:val="22"/>
          <w:szCs w:val="22"/>
          <w:lang w:val="cs-CZ"/>
        </w:rPr>
        <w:t xml:space="preserve"> skutečně vynaložené</w:t>
      </w:r>
      <w:r w:rsidR="00A15118" w:rsidRPr="00E9682F">
        <w:rPr>
          <w:rFonts w:ascii="Arial" w:hAnsi="Arial" w:cs="Arial"/>
          <w:b w:val="0"/>
          <w:sz w:val="22"/>
          <w:szCs w:val="22"/>
        </w:rPr>
        <w:t xml:space="preserve"> náklady zhotovitele související s provedením díla</w:t>
      </w:r>
      <w:r>
        <w:rPr>
          <w:rFonts w:ascii="Arial" w:hAnsi="Arial" w:cs="Arial"/>
          <w:b w:val="0"/>
          <w:sz w:val="22"/>
          <w:szCs w:val="22"/>
          <w:lang w:val="cs-CZ"/>
        </w:rPr>
        <w:t>, zhotoviteli nenáleží jakékoli další finanční plnění ze strany objednatele</w:t>
      </w:r>
      <w:r w:rsidR="00A15118" w:rsidRPr="00E9682F">
        <w:rPr>
          <w:rFonts w:ascii="Arial" w:hAnsi="Arial" w:cs="Arial"/>
          <w:b w:val="0"/>
          <w:sz w:val="22"/>
          <w:szCs w:val="22"/>
        </w:rPr>
        <w:t>. Objednatel je povinen uhradit zhotoviteli cenu jen na základě řádného provedení díla dle této smlouvy</w:t>
      </w:r>
      <w:r w:rsidR="00371354" w:rsidRPr="00E9682F">
        <w:rPr>
          <w:rFonts w:ascii="Arial" w:hAnsi="Arial" w:cs="Arial"/>
          <w:b w:val="0"/>
          <w:sz w:val="22"/>
          <w:szCs w:val="22"/>
        </w:rPr>
        <w:t>,</w:t>
      </w:r>
      <w:r w:rsidR="00A15118" w:rsidRPr="00E9682F">
        <w:rPr>
          <w:rFonts w:ascii="Arial" w:hAnsi="Arial" w:cs="Arial"/>
          <w:b w:val="0"/>
          <w:sz w:val="22"/>
          <w:szCs w:val="22"/>
        </w:rPr>
        <w:t xml:space="preserve"> což bud</w:t>
      </w:r>
      <w:r w:rsidR="00EF0292" w:rsidRPr="00E9682F">
        <w:rPr>
          <w:rFonts w:ascii="Arial" w:hAnsi="Arial" w:cs="Arial"/>
          <w:b w:val="0"/>
          <w:sz w:val="22"/>
          <w:szCs w:val="22"/>
        </w:rPr>
        <w:t>e potvrzeno protokolem</w:t>
      </w:r>
      <w:r w:rsidR="00A15118" w:rsidRPr="00E9682F">
        <w:rPr>
          <w:rFonts w:ascii="Arial" w:hAnsi="Arial" w:cs="Arial"/>
          <w:b w:val="0"/>
          <w:sz w:val="22"/>
          <w:szCs w:val="22"/>
        </w:rPr>
        <w:t xml:space="preserve"> podepsaným oběma smluvními stranami. </w:t>
      </w:r>
    </w:p>
    <w:p w14:paraId="5747BA3C" w14:textId="44A51A64" w:rsidR="00A15118" w:rsidRPr="00E9682F" w:rsidRDefault="00A15118" w:rsidP="00647D47">
      <w:pPr>
        <w:pStyle w:val="Textkomente"/>
        <w:numPr>
          <w:ilvl w:val="0"/>
          <w:numId w:val="7"/>
        </w:numPr>
        <w:tabs>
          <w:tab w:val="left" w:pos="8400"/>
        </w:tabs>
        <w:spacing w:after="120"/>
        <w:jc w:val="both"/>
        <w:rPr>
          <w:rFonts w:ascii="Arial" w:hAnsi="Arial" w:cs="Arial"/>
          <w:bCs/>
          <w:sz w:val="22"/>
          <w:szCs w:val="22"/>
        </w:rPr>
      </w:pPr>
      <w:r w:rsidRPr="00E9682F">
        <w:rPr>
          <w:rFonts w:ascii="Arial" w:hAnsi="Arial" w:cs="Arial"/>
          <w:sz w:val="22"/>
          <w:szCs w:val="22"/>
        </w:rPr>
        <w:t>Cena je nejvýše přípustná a nepřekročitelná, s výjimkou zákonné změny výše sazby DPH.</w:t>
      </w:r>
      <w:r w:rsidR="00144CC1" w:rsidRPr="00E9682F">
        <w:rPr>
          <w:rFonts w:ascii="Arial" w:hAnsi="Arial" w:cs="Arial"/>
          <w:sz w:val="22"/>
          <w:szCs w:val="22"/>
          <w:lang w:val="cs-CZ"/>
        </w:rPr>
        <w:t xml:space="preserve"> </w:t>
      </w:r>
      <w:r w:rsidR="00647D47">
        <w:rPr>
          <w:rFonts w:ascii="Arial" w:hAnsi="Arial" w:cs="Arial"/>
          <w:sz w:val="22"/>
          <w:szCs w:val="22"/>
          <w:lang w:val="cs-CZ"/>
        </w:rPr>
        <w:t>V </w:t>
      </w:r>
      <w:r w:rsidR="00647D47" w:rsidRPr="00647D47">
        <w:rPr>
          <w:rFonts w:ascii="Arial" w:hAnsi="Arial" w:cs="Arial"/>
          <w:sz w:val="22"/>
          <w:szCs w:val="22"/>
          <w:lang w:val="cs-CZ"/>
        </w:rPr>
        <w:t>případě, že zhotovitel přestane být plátcem DPH, ne</w:t>
      </w:r>
      <w:r w:rsidR="00647D47">
        <w:rPr>
          <w:rFonts w:ascii="Arial" w:hAnsi="Arial" w:cs="Arial"/>
          <w:sz w:val="22"/>
          <w:szCs w:val="22"/>
          <w:lang w:val="cs-CZ"/>
        </w:rPr>
        <w:t>ní</w:t>
      </w:r>
      <w:r w:rsidR="00647D47" w:rsidRPr="00647D47">
        <w:rPr>
          <w:rFonts w:ascii="Arial" w:hAnsi="Arial" w:cs="Arial"/>
          <w:sz w:val="22"/>
          <w:szCs w:val="22"/>
          <w:lang w:val="cs-CZ"/>
        </w:rPr>
        <w:t xml:space="preserve"> </w:t>
      </w:r>
      <w:r w:rsidR="00647D47">
        <w:rPr>
          <w:rFonts w:ascii="Arial" w:hAnsi="Arial" w:cs="Arial"/>
          <w:sz w:val="22"/>
          <w:szCs w:val="22"/>
          <w:lang w:val="cs-CZ"/>
        </w:rPr>
        <w:t xml:space="preserve">oprávněn </w:t>
      </w:r>
      <w:r w:rsidR="00647D47" w:rsidRPr="00647D47">
        <w:rPr>
          <w:rFonts w:ascii="Arial" w:hAnsi="Arial" w:cs="Arial"/>
          <w:sz w:val="22"/>
          <w:szCs w:val="22"/>
          <w:lang w:val="cs-CZ"/>
        </w:rPr>
        <w:t xml:space="preserve">od Objednatele přijímat část ceny </w:t>
      </w:r>
      <w:r w:rsidR="00647D47">
        <w:rPr>
          <w:rFonts w:ascii="Arial" w:hAnsi="Arial" w:cs="Arial"/>
          <w:sz w:val="22"/>
          <w:szCs w:val="22"/>
          <w:lang w:val="cs-CZ"/>
        </w:rPr>
        <w:t xml:space="preserve">představující </w:t>
      </w:r>
      <w:r w:rsidR="00647D47" w:rsidRPr="00647D47">
        <w:rPr>
          <w:rFonts w:ascii="Arial" w:hAnsi="Arial" w:cs="Arial"/>
          <w:sz w:val="22"/>
          <w:szCs w:val="22"/>
          <w:lang w:val="cs-CZ"/>
        </w:rPr>
        <w:t>DPH.</w:t>
      </w:r>
    </w:p>
    <w:p w14:paraId="75C06D9B" w14:textId="1E28A237" w:rsidR="00600E4D" w:rsidRPr="00E9682F" w:rsidRDefault="002F32E5" w:rsidP="00270771">
      <w:pPr>
        <w:pStyle w:val="Textkomente"/>
        <w:numPr>
          <w:ilvl w:val="0"/>
          <w:numId w:val="7"/>
        </w:numPr>
        <w:tabs>
          <w:tab w:val="left" w:pos="8400"/>
        </w:tabs>
        <w:spacing w:after="120"/>
        <w:ind w:left="703" w:hanging="703"/>
        <w:jc w:val="both"/>
        <w:rPr>
          <w:rFonts w:ascii="Arial" w:hAnsi="Arial" w:cs="Arial"/>
          <w:bCs/>
          <w:sz w:val="22"/>
          <w:szCs w:val="22"/>
        </w:rPr>
      </w:pPr>
      <w:r w:rsidRPr="00E9682F">
        <w:rPr>
          <w:rFonts w:ascii="Arial" w:hAnsi="Arial" w:cs="Arial"/>
          <w:sz w:val="22"/>
          <w:szCs w:val="22"/>
        </w:rPr>
        <w:t xml:space="preserve">Zhotovitel vystaví objednateli </w:t>
      </w:r>
      <w:r w:rsidR="00A23A1F" w:rsidRPr="00E9682F">
        <w:rPr>
          <w:rFonts w:ascii="Arial" w:hAnsi="Arial" w:cs="Arial"/>
          <w:sz w:val="22"/>
          <w:szCs w:val="22"/>
          <w:lang w:val="cs-CZ"/>
        </w:rPr>
        <w:t xml:space="preserve">fakturu, </w:t>
      </w:r>
      <w:r w:rsidR="00A23A1F" w:rsidRPr="00E9682F">
        <w:rPr>
          <w:rFonts w:ascii="Arial" w:hAnsi="Arial" w:cs="Arial"/>
          <w:sz w:val="22"/>
          <w:szCs w:val="22"/>
        </w:rPr>
        <w:t xml:space="preserve"> která </w:t>
      </w:r>
      <w:r w:rsidRPr="00E9682F">
        <w:rPr>
          <w:rFonts w:ascii="Arial" w:hAnsi="Arial" w:cs="Arial"/>
          <w:sz w:val="22"/>
          <w:szCs w:val="22"/>
        </w:rPr>
        <w:t>bude vystavena za provedené dílo v roce 20</w:t>
      </w:r>
      <w:r w:rsidR="005B2338" w:rsidRPr="00E9682F">
        <w:rPr>
          <w:rFonts w:ascii="Arial" w:hAnsi="Arial" w:cs="Arial"/>
          <w:sz w:val="22"/>
          <w:szCs w:val="22"/>
          <w:lang w:val="cs-CZ"/>
        </w:rPr>
        <w:t>20</w:t>
      </w:r>
      <w:r w:rsidR="00A23A1F" w:rsidRPr="00E9682F">
        <w:rPr>
          <w:rFonts w:ascii="Arial" w:hAnsi="Arial" w:cs="Arial"/>
          <w:sz w:val="22"/>
          <w:szCs w:val="22"/>
        </w:rPr>
        <w:t xml:space="preserve">. </w:t>
      </w:r>
      <w:r w:rsidR="00370C9F" w:rsidRPr="00E9682F">
        <w:rPr>
          <w:rFonts w:ascii="Arial" w:hAnsi="Arial" w:cs="Arial"/>
          <w:bCs/>
          <w:sz w:val="22"/>
          <w:szCs w:val="22"/>
        </w:rPr>
        <w:t>Zhotovitel není oprávněn vystavit fakturu dříve, než objednatel převezme bezvadné a objednatelem odsouhlasené dílo, tzn. zhotovitel není oprávněn vystavit fakturu dříve, než bude oběma smluvními stranami podepsán protokol o převzetí a předání díla bez připomínek dle čl. II</w:t>
      </w:r>
      <w:r w:rsidR="00370C9F" w:rsidRPr="00E9682F">
        <w:rPr>
          <w:rFonts w:ascii="Arial" w:hAnsi="Arial" w:cs="Arial"/>
          <w:bCs/>
          <w:sz w:val="22"/>
          <w:szCs w:val="22"/>
          <w:lang w:val="cs-CZ"/>
        </w:rPr>
        <w:t>I</w:t>
      </w:r>
      <w:r w:rsidR="00370C9F" w:rsidRPr="00E9682F">
        <w:rPr>
          <w:rFonts w:ascii="Arial" w:hAnsi="Arial" w:cs="Arial"/>
          <w:bCs/>
          <w:sz w:val="22"/>
          <w:szCs w:val="22"/>
        </w:rPr>
        <w:t>. odst. 4 smlouvy.</w:t>
      </w:r>
      <w:r w:rsidR="00370C9F" w:rsidRPr="00E9682F">
        <w:rPr>
          <w:rFonts w:ascii="Arial" w:hAnsi="Arial" w:cs="Arial"/>
          <w:b/>
          <w:bCs/>
          <w:sz w:val="22"/>
          <w:szCs w:val="22"/>
          <w:lang w:val="cs-CZ"/>
        </w:rPr>
        <w:t xml:space="preserve"> </w:t>
      </w:r>
      <w:r w:rsidR="00341411">
        <w:rPr>
          <w:rFonts w:ascii="Arial" w:hAnsi="Arial" w:cs="Arial"/>
          <w:bCs/>
          <w:sz w:val="22"/>
          <w:szCs w:val="22"/>
          <w:lang w:val="cs-CZ"/>
        </w:rPr>
        <w:t xml:space="preserve">Faktura </w:t>
      </w:r>
      <w:r w:rsidR="00600E4D" w:rsidRPr="00E9682F">
        <w:rPr>
          <w:rFonts w:ascii="Arial" w:hAnsi="Arial" w:cs="Arial"/>
          <w:sz w:val="22"/>
          <w:szCs w:val="22"/>
        </w:rPr>
        <w:t xml:space="preserve">musí být zhotovitelem doručena objednateli nejpozději do </w:t>
      </w:r>
      <w:r w:rsidR="00C1692A" w:rsidRPr="00E9682F">
        <w:rPr>
          <w:rFonts w:ascii="Arial" w:hAnsi="Arial" w:cs="Arial"/>
          <w:sz w:val="22"/>
          <w:szCs w:val="22"/>
        </w:rPr>
        <w:t>7</w:t>
      </w:r>
      <w:r w:rsidR="00600E4D" w:rsidRPr="00E9682F">
        <w:rPr>
          <w:rFonts w:ascii="Arial" w:hAnsi="Arial" w:cs="Arial"/>
          <w:sz w:val="22"/>
          <w:szCs w:val="22"/>
        </w:rPr>
        <w:t>. 12</w:t>
      </w:r>
      <w:r w:rsidR="00877EEF" w:rsidRPr="00E9682F">
        <w:rPr>
          <w:rFonts w:ascii="Arial" w:hAnsi="Arial" w:cs="Arial"/>
          <w:sz w:val="22"/>
          <w:szCs w:val="22"/>
        </w:rPr>
        <w:t>.</w:t>
      </w:r>
      <w:r w:rsidR="001E4E3A">
        <w:rPr>
          <w:rFonts w:ascii="Arial" w:hAnsi="Arial" w:cs="Arial"/>
          <w:sz w:val="22"/>
          <w:szCs w:val="22"/>
          <w:lang w:val="cs-CZ"/>
        </w:rPr>
        <w:t xml:space="preserve"> 2020</w:t>
      </w:r>
      <w:r w:rsidR="00877EEF" w:rsidRPr="00E9682F">
        <w:rPr>
          <w:rFonts w:ascii="Arial" w:hAnsi="Arial" w:cs="Arial"/>
          <w:sz w:val="22"/>
          <w:szCs w:val="22"/>
        </w:rPr>
        <w:t xml:space="preserve">, </w:t>
      </w:r>
      <w:r w:rsidR="00350588">
        <w:rPr>
          <w:rFonts w:ascii="Arial" w:hAnsi="Arial" w:cs="Arial"/>
          <w:sz w:val="22"/>
          <w:szCs w:val="22"/>
        </w:rPr>
        <w:t xml:space="preserve">a v maximální výši </w:t>
      </w:r>
      <w:r w:rsidR="008D35F3">
        <w:rPr>
          <w:rFonts w:ascii="Arial" w:hAnsi="Arial"/>
          <w:sz w:val="22"/>
          <w:szCs w:val="22"/>
        </w:rPr>
        <w:t>110.00</w:t>
      </w:r>
      <w:r w:rsidR="00922345">
        <w:rPr>
          <w:rFonts w:ascii="Arial" w:hAnsi="Arial"/>
          <w:sz w:val="22"/>
          <w:szCs w:val="22"/>
          <w:lang w:val="cs-CZ"/>
        </w:rPr>
        <w:t>0</w:t>
      </w:r>
      <w:r w:rsidR="008D35F3" w:rsidRPr="009533C3">
        <w:rPr>
          <w:rFonts w:ascii="Arial" w:hAnsi="Arial"/>
          <w:sz w:val="22"/>
          <w:szCs w:val="22"/>
        </w:rPr>
        <w:t xml:space="preserve">,- Kč </w:t>
      </w:r>
      <w:r w:rsidR="00877EEF" w:rsidRPr="00E9682F">
        <w:rPr>
          <w:rFonts w:ascii="Arial" w:hAnsi="Arial" w:cs="Arial"/>
          <w:sz w:val="22"/>
          <w:szCs w:val="22"/>
        </w:rPr>
        <w:t>s DPH</w:t>
      </w:r>
      <w:r w:rsidR="00600E4D" w:rsidRPr="00E9682F">
        <w:rPr>
          <w:rFonts w:ascii="Arial" w:hAnsi="Arial" w:cs="Arial"/>
          <w:sz w:val="22"/>
          <w:szCs w:val="22"/>
        </w:rPr>
        <w:t>.</w:t>
      </w:r>
    </w:p>
    <w:p w14:paraId="7239BD08" w14:textId="28799735" w:rsidR="00A15118" w:rsidRPr="00E9682F" w:rsidRDefault="00647D64" w:rsidP="00270771">
      <w:pPr>
        <w:pStyle w:val="Zkladntext2"/>
        <w:numPr>
          <w:ilvl w:val="0"/>
          <w:numId w:val="7"/>
        </w:numPr>
        <w:tabs>
          <w:tab w:val="left" w:pos="8400"/>
        </w:tabs>
        <w:spacing w:after="120"/>
        <w:ind w:left="703" w:hanging="703"/>
        <w:jc w:val="both"/>
        <w:rPr>
          <w:rFonts w:ascii="Arial" w:hAnsi="Arial" w:cs="Arial"/>
          <w:b w:val="0"/>
          <w:bCs/>
          <w:sz w:val="22"/>
          <w:szCs w:val="22"/>
        </w:rPr>
      </w:pPr>
      <w:r w:rsidRPr="00E9682F">
        <w:rPr>
          <w:rFonts w:ascii="Arial" w:hAnsi="Arial" w:cs="Arial"/>
          <w:b w:val="0"/>
          <w:bCs/>
          <w:sz w:val="22"/>
          <w:szCs w:val="22"/>
        </w:rPr>
        <w:t xml:space="preserve">Splatnost </w:t>
      </w:r>
      <w:r w:rsidR="00A15118" w:rsidRPr="00E9682F">
        <w:rPr>
          <w:rFonts w:ascii="Arial" w:hAnsi="Arial" w:cs="Arial"/>
          <w:b w:val="0"/>
          <w:bCs/>
          <w:sz w:val="22"/>
          <w:szCs w:val="22"/>
        </w:rPr>
        <w:t>faktury</w:t>
      </w:r>
      <w:r w:rsidRPr="00E9682F">
        <w:rPr>
          <w:rFonts w:ascii="Arial" w:hAnsi="Arial" w:cs="Arial"/>
          <w:b w:val="0"/>
          <w:bCs/>
          <w:sz w:val="22"/>
          <w:szCs w:val="22"/>
        </w:rPr>
        <w:t xml:space="preserve"> se stanoví na </w:t>
      </w:r>
      <w:r w:rsidR="00491EB9" w:rsidRPr="00E9682F">
        <w:rPr>
          <w:rFonts w:ascii="Arial" w:hAnsi="Arial" w:cs="Arial"/>
          <w:b w:val="0"/>
          <w:bCs/>
          <w:sz w:val="22"/>
          <w:szCs w:val="22"/>
        </w:rPr>
        <w:t xml:space="preserve">30 </w:t>
      </w:r>
      <w:r w:rsidRPr="00E9682F">
        <w:rPr>
          <w:rFonts w:ascii="Arial" w:hAnsi="Arial" w:cs="Arial"/>
          <w:b w:val="0"/>
          <w:bCs/>
          <w:sz w:val="22"/>
          <w:szCs w:val="22"/>
        </w:rPr>
        <w:t xml:space="preserve">kalendářních dnů po doručení faktury za dílo, jejíž přílohou bude protokol podepsaný oběma smluvními stranami. </w:t>
      </w:r>
      <w:r w:rsidR="00AA4926">
        <w:rPr>
          <w:rFonts w:ascii="Arial" w:hAnsi="Arial" w:cs="Arial"/>
          <w:b w:val="0"/>
          <w:bCs/>
          <w:sz w:val="22"/>
          <w:szCs w:val="22"/>
          <w:lang w:val="cs-CZ"/>
        </w:rPr>
        <w:t xml:space="preserve"> </w:t>
      </w:r>
    </w:p>
    <w:p w14:paraId="2C15C123" w14:textId="36B8A051" w:rsidR="00647D64" w:rsidRPr="00E9682F" w:rsidRDefault="00A15118" w:rsidP="00270771">
      <w:pPr>
        <w:pStyle w:val="Zkladntext2"/>
        <w:numPr>
          <w:ilvl w:val="0"/>
          <w:numId w:val="7"/>
        </w:numPr>
        <w:tabs>
          <w:tab w:val="left" w:pos="8400"/>
        </w:tabs>
        <w:spacing w:after="120"/>
        <w:ind w:left="703" w:hanging="703"/>
        <w:jc w:val="both"/>
        <w:rPr>
          <w:rFonts w:ascii="Arial" w:hAnsi="Arial" w:cs="Arial"/>
          <w:b w:val="0"/>
          <w:bCs/>
          <w:sz w:val="22"/>
          <w:szCs w:val="22"/>
        </w:rPr>
      </w:pPr>
      <w:r w:rsidRPr="00E9682F">
        <w:rPr>
          <w:rFonts w:ascii="Arial" w:hAnsi="Arial" w:cs="Arial"/>
          <w:b w:val="0"/>
          <w:bCs/>
          <w:sz w:val="22"/>
          <w:szCs w:val="22"/>
        </w:rPr>
        <w:t xml:space="preserve">Cenu za provedení předmětu plnění uhradí objednatel formou bezhotovostního převodu na účet zhotovitele uvedený v záhlaví smlouvy. Faktura musí obsahovat odkaz na smlouvu. Přílohou faktury bude oběma smluvními stranami podepsaný protokol. Dále musí faktura obsahovat veškeré náležitosti daňového dokladu předepsané příslušnými právními předpisy, </w:t>
      </w:r>
      <w:r w:rsidRPr="00E9682F">
        <w:rPr>
          <w:rFonts w:ascii="Arial" w:hAnsi="Arial" w:cs="Arial"/>
          <w:b w:val="0"/>
          <w:bCs/>
          <w:sz w:val="22"/>
          <w:szCs w:val="22"/>
        </w:rPr>
        <w:lastRenderedPageBreak/>
        <w:t xml:space="preserve">zejména zákonem č. 235/2004 Sb., o dani z přidané hodnoty, ve znění pozdějších předpisů a informace povinně uváděné na obchodních listinách na základě </w:t>
      </w:r>
      <w:r w:rsidR="00EF0292" w:rsidRPr="00E9682F">
        <w:rPr>
          <w:rFonts w:ascii="Arial" w:hAnsi="Arial" w:cs="Arial"/>
          <w:b w:val="0"/>
          <w:bCs/>
          <w:sz w:val="22"/>
          <w:szCs w:val="22"/>
        </w:rPr>
        <w:br/>
      </w:r>
      <w:r w:rsidRPr="00E9682F">
        <w:rPr>
          <w:rFonts w:ascii="Arial" w:hAnsi="Arial" w:cs="Arial"/>
          <w:b w:val="0"/>
          <w:bCs/>
          <w:sz w:val="22"/>
          <w:szCs w:val="22"/>
        </w:rPr>
        <w:t>§ 435 občanského zákoníku. Nebude-li faktura splňovat veškeré výše uvedené náležitosti daňového dokladu, nebo bude-li mít jiné závady</w:t>
      </w:r>
      <w:r w:rsidR="004505F1" w:rsidRPr="00E9682F">
        <w:rPr>
          <w:rFonts w:ascii="Arial" w:hAnsi="Arial" w:cs="Arial"/>
          <w:b w:val="0"/>
          <w:bCs/>
          <w:sz w:val="22"/>
          <w:szCs w:val="22"/>
          <w:lang w:val="cs-CZ"/>
        </w:rPr>
        <w:t xml:space="preserve"> či nesrovnalosti</w:t>
      </w:r>
      <w:r w:rsidRPr="00E9682F">
        <w:rPr>
          <w:rFonts w:ascii="Arial" w:hAnsi="Arial" w:cs="Arial"/>
          <w:b w:val="0"/>
          <w:bCs/>
          <w:sz w:val="22"/>
          <w:szCs w:val="22"/>
        </w:rPr>
        <w:t xml:space="preserve"> v obsahu, je objednatel oprávněn ji ve lhůtě její splatnosti zhotoviteli vrátit a zhotovitel je povinen vystavit fakturu novou - opravenou či doplněnou. V případě vrácení faktury objednatelem dle předchozí věty se lhůta splatnosti přerušuje a nová lhůta splatnosti počíná běžet od počátku až dnem následujícím po dni, kdy byla opravená nebo doplněná faktura splňující všechny náležitosti dle zvláštních předpisů doručena objednateli.</w:t>
      </w:r>
      <w:r w:rsidR="00647D64" w:rsidRPr="00E9682F">
        <w:rPr>
          <w:rFonts w:ascii="Arial" w:hAnsi="Arial" w:cs="Arial"/>
          <w:b w:val="0"/>
          <w:bCs/>
          <w:sz w:val="22"/>
          <w:szCs w:val="22"/>
        </w:rPr>
        <w:t xml:space="preserve"> </w:t>
      </w:r>
    </w:p>
    <w:p w14:paraId="599F1E7A" w14:textId="2F2D47F7" w:rsidR="00F37553" w:rsidRPr="00E9682F" w:rsidRDefault="00F37553" w:rsidP="002A6D6D">
      <w:pPr>
        <w:numPr>
          <w:ilvl w:val="0"/>
          <w:numId w:val="7"/>
        </w:numPr>
        <w:spacing w:after="120"/>
        <w:ind w:left="703" w:hanging="703"/>
        <w:jc w:val="both"/>
        <w:rPr>
          <w:rFonts w:ascii="Arial" w:hAnsi="Arial"/>
          <w:sz w:val="22"/>
          <w:szCs w:val="22"/>
        </w:rPr>
      </w:pPr>
      <w:r w:rsidRPr="00E9682F">
        <w:rPr>
          <w:rFonts w:ascii="Arial" w:hAnsi="Arial"/>
          <w:sz w:val="22"/>
          <w:szCs w:val="22"/>
        </w:rPr>
        <w:t xml:space="preserve">Objednatel si vyhrazuje právo bez jakýchkoli sankcí uplatňovaných vůči němu </w:t>
      </w:r>
      <w:r w:rsidR="00DD4FB0" w:rsidRPr="00E9682F">
        <w:rPr>
          <w:rFonts w:ascii="Arial" w:hAnsi="Arial"/>
          <w:sz w:val="22"/>
          <w:szCs w:val="22"/>
        </w:rPr>
        <w:t>zhotovitelem</w:t>
      </w:r>
      <w:r w:rsidRPr="00E9682F">
        <w:rPr>
          <w:rFonts w:ascii="Arial" w:hAnsi="Arial"/>
          <w:sz w:val="22"/>
          <w:szCs w:val="22"/>
        </w:rPr>
        <w:t xml:space="preserve"> snížit dohodnutou částku v případě vládou ČR</w:t>
      </w:r>
      <w:r w:rsidRPr="00E9682F">
        <w:rPr>
          <w:rFonts w:ascii="Arial" w:hAnsi="Arial" w:cs="Arial"/>
          <w:b/>
          <w:sz w:val="22"/>
          <w:szCs w:val="22"/>
        </w:rPr>
        <w:t> </w:t>
      </w:r>
      <w:r w:rsidRPr="00E9682F">
        <w:rPr>
          <w:rFonts w:ascii="Arial" w:hAnsi="Arial"/>
          <w:sz w:val="22"/>
          <w:szCs w:val="22"/>
        </w:rPr>
        <w:t>přijatých rozpočtových opatření týkajících se rezortu objednatele.</w:t>
      </w:r>
    </w:p>
    <w:p w14:paraId="48610217" w14:textId="77777777" w:rsidR="00BC1739" w:rsidRPr="00E9682F" w:rsidRDefault="00BC1739" w:rsidP="00270771">
      <w:pPr>
        <w:numPr>
          <w:ilvl w:val="0"/>
          <w:numId w:val="7"/>
        </w:numPr>
        <w:spacing w:after="120"/>
        <w:ind w:left="703" w:hanging="703"/>
        <w:jc w:val="both"/>
        <w:rPr>
          <w:rFonts w:ascii="Arial" w:hAnsi="Arial"/>
          <w:sz w:val="22"/>
          <w:szCs w:val="22"/>
        </w:rPr>
      </w:pPr>
      <w:r w:rsidRPr="00E9682F">
        <w:rPr>
          <w:rFonts w:ascii="Arial" w:hAnsi="Arial"/>
          <w:sz w:val="22"/>
          <w:szCs w:val="22"/>
        </w:rPr>
        <w:t xml:space="preserve">Objednatel neposkytne zhotoviteli </w:t>
      </w:r>
      <w:r w:rsidR="00A05DE6" w:rsidRPr="00E9682F">
        <w:rPr>
          <w:rFonts w:ascii="Arial" w:hAnsi="Arial"/>
          <w:sz w:val="22"/>
          <w:szCs w:val="22"/>
        </w:rPr>
        <w:t xml:space="preserve">na provedení předmětu smlouvy </w:t>
      </w:r>
      <w:r w:rsidRPr="00E9682F">
        <w:rPr>
          <w:rFonts w:ascii="Arial" w:hAnsi="Arial"/>
          <w:sz w:val="22"/>
          <w:szCs w:val="22"/>
        </w:rPr>
        <w:t>zálohy.</w:t>
      </w:r>
    </w:p>
    <w:p w14:paraId="4C9A090B" w14:textId="77777777" w:rsidR="00F37553" w:rsidRPr="00E9682F" w:rsidRDefault="00F37553" w:rsidP="00270771">
      <w:pPr>
        <w:numPr>
          <w:ilvl w:val="0"/>
          <w:numId w:val="7"/>
        </w:numPr>
        <w:spacing w:after="120"/>
        <w:ind w:left="703" w:hanging="703"/>
        <w:jc w:val="both"/>
        <w:rPr>
          <w:rFonts w:ascii="Arial" w:hAnsi="Arial"/>
          <w:sz w:val="22"/>
          <w:szCs w:val="22"/>
        </w:rPr>
      </w:pPr>
      <w:r w:rsidRPr="00E9682F">
        <w:rPr>
          <w:rFonts w:ascii="Arial" w:hAnsi="Arial"/>
          <w:sz w:val="22"/>
          <w:szCs w:val="22"/>
        </w:rPr>
        <w:t>Platba se považuje za splněnou dnem odepsání z účtu objednatele</w:t>
      </w:r>
      <w:r w:rsidR="00647D64" w:rsidRPr="00E9682F">
        <w:rPr>
          <w:rFonts w:ascii="Arial" w:hAnsi="Arial"/>
          <w:sz w:val="22"/>
          <w:szCs w:val="22"/>
        </w:rPr>
        <w:t xml:space="preserve"> ve prospěch účtu zhotovitele</w:t>
      </w:r>
      <w:r w:rsidRPr="00E9682F">
        <w:rPr>
          <w:rFonts w:ascii="Arial" w:hAnsi="Arial"/>
          <w:sz w:val="22"/>
          <w:szCs w:val="22"/>
        </w:rPr>
        <w:t>.</w:t>
      </w:r>
    </w:p>
    <w:p w14:paraId="4C59B8EC" w14:textId="77777777" w:rsidR="00A05DE6" w:rsidRPr="00E9682F" w:rsidRDefault="00A05DE6" w:rsidP="002A6D6D">
      <w:pPr>
        <w:numPr>
          <w:ilvl w:val="0"/>
          <w:numId w:val="7"/>
        </w:numPr>
        <w:spacing w:after="240"/>
        <w:jc w:val="both"/>
        <w:rPr>
          <w:rFonts w:ascii="Arial" w:hAnsi="Arial"/>
          <w:sz w:val="22"/>
          <w:szCs w:val="22"/>
        </w:rPr>
      </w:pPr>
      <w:r w:rsidRPr="00E9682F">
        <w:rPr>
          <w:rFonts w:ascii="Arial" w:hAnsi="Arial"/>
          <w:sz w:val="22"/>
          <w:szCs w:val="22"/>
        </w:rPr>
        <w:t>Platby budou probíhat výhradně v korunách českých a rovněž veškeré cenové údaje budou uvedeny v této měně.</w:t>
      </w:r>
    </w:p>
    <w:p w14:paraId="29180BFB" w14:textId="6AF9FB58" w:rsidR="002A6D6D" w:rsidRPr="009774DA" w:rsidRDefault="002A6D6D" w:rsidP="009774DA">
      <w:pPr>
        <w:pStyle w:val="Odstavecseseznamem"/>
        <w:numPr>
          <w:ilvl w:val="0"/>
          <w:numId w:val="7"/>
        </w:numPr>
        <w:jc w:val="both"/>
        <w:rPr>
          <w:rFonts w:ascii="Arial" w:hAnsi="Arial"/>
          <w:sz w:val="22"/>
          <w:szCs w:val="22"/>
        </w:rPr>
      </w:pPr>
      <w:r w:rsidRPr="00E9682F">
        <w:rPr>
          <w:rFonts w:ascii="Arial" w:hAnsi="Arial"/>
          <w:sz w:val="22"/>
          <w:szCs w:val="22"/>
        </w:rPr>
        <w:t xml:space="preserve">Objednatel preferuje zaslání elektronické faktury zhotovitelem do datové schránky objednatele ID DS: </w:t>
      </w:r>
      <w:r w:rsidR="006708E5">
        <w:rPr>
          <w:rFonts w:ascii="Arial" w:hAnsi="Arial"/>
          <w:sz w:val="22"/>
          <w:szCs w:val="22"/>
        </w:rPr>
        <w:t xml:space="preserve">xxxxxxxxxx </w:t>
      </w:r>
      <w:r w:rsidRPr="00E9682F">
        <w:rPr>
          <w:rFonts w:ascii="Arial" w:hAnsi="Arial"/>
          <w:sz w:val="22"/>
          <w:szCs w:val="22"/>
        </w:rPr>
        <w:t xml:space="preserve">nebo na e-mailovou adresu </w:t>
      </w:r>
      <w:r w:rsidR="006708E5">
        <w:rPr>
          <w:rFonts w:ascii="Arial" w:hAnsi="Arial"/>
          <w:sz w:val="22"/>
          <w:szCs w:val="22"/>
        </w:rPr>
        <w:t xml:space="preserve">xxxxxxxxxx </w:t>
      </w:r>
      <w:r w:rsidRPr="00341411">
        <w:rPr>
          <w:rFonts w:ascii="Arial" w:hAnsi="Arial"/>
          <w:sz w:val="22"/>
          <w:szCs w:val="22"/>
        </w:rPr>
        <w:t>ve strukturovaných formátech dle Evropské směrnice 2014/55/EU nebo ve formátu ISDOC 5.2 a vyšším. Faktura musí obsahovat jméno kontaktní osoby objednatele</w:t>
      </w:r>
      <w:r w:rsidR="009774DA">
        <w:rPr>
          <w:rFonts w:ascii="Arial" w:hAnsi="Arial"/>
          <w:sz w:val="22"/>
          <w:szCs w:val="22"/>
        </w:rPr>
        <w:t xml:space="preserve"> uvedené v záhlaví této smlouvy; objednatel je oprávněn zhotoviteli písemně sdělit změnu této kontaktní osoby, aniž by bylo třeba měnit tuto smlouvu</w:t>
      </w:r>
      <w:r w:rsidRPr="009774DA">
        <w:rPr>
          <w:rFonts w:ascii="Arial" w:hAnsi="Arial"/>
          <w:sz w:val="22"/>
          <w:szCs w:val="22"/>
        </w:rPr>
        <w:t>.</w:t>
      </w:r>
    </w:p>
    <w:p w14:paraId="18F8BF95" w14:textId="16DFEC71" w:rsidR="00350588" w:rsidRDefault="00350588" w:rsidP="00350588">
      <w:pPr>
        <w:tabs>
          <w:tab w:val="left" w:pos="9639"/>
        </w:tabs>
        <w:rPr>
          <w:rFonts w:ascii="Arial" w:hAnsi="Arial" w:cs="Arial"/>
          <w:b/>
          <w:bCs/>
          <w:color w:val="000000"/>
          <w:sz w:val="22"/>
          <w:szCs w:val="22"/>
        </w:rPr>
      </w:pPr>
    </w:p>
    <w:p w14:paraId="277E76BC" w14:textId="77777777" w:rsidR="001E44B1" w:rsidRDefault="001E44B1" w:rsidP="00350588">
      <w:pPr>
        <w:tabs>
          <w:tab w:val="left" w:pos="9639"/>
        </w:tabs>
        <w:rPr>
          <w:rFonts w:ascii="Arial" w:hAnsi="Arial" w:cs="Arial"/>
          <w:b/>
          <w:bCs/>
          <w:color w:val="000000"/>
          <w:sz w:val="22"/>
          <w:szCs w:val="22"/>
        </w:rPr>
      </w:pPr>
    </w:p>
    <w:p w14:paraId="20F4C900" w14:textId="30FA9A28" w:rsidR="00A05DE6" w:rsidRPr="00E9682F" w:rsidRDefault="00A05DE6" w:rsidP="00270771">
      <w:pPr>
        <w:tabs>
          <w:tab w:val="left" w:pos="9639"/>
        </w:tabs>
        <w:ind w:left="426" w:hanging="426"/>
        <w:jc w:val="center"/>
        <w:rPr>
          <w:rFonts w:ascii="Arial" w:hAnsi="Arial" w:cs="Arial"/>
          <w:b/>
          <w:bCs/>
          <w:color w:val="000000"/>
          <w:sz w:val="22"/>
          <w:szCs w:val="22"/>
        </w:rPr>
      </w:pPr>
      <w:r w:rsidRPr="00E9682F">
        <w:rPr>
          <w:rFonts w:ascii="Arial" w:hAnsi="Arial" w:cs="Arial"/>
          <w:b/>
          <w:bCs/>
          <w:color w:val="000000"/>
          <w:sz w:val="22"/>
          <w:szCs w:val="22"/>
        </w:rPr>
        <w:t>Článek V.</w:t>
      </w:r>
    </w:p>
    <w:p w14:paraId="69CFC895" w14:textId="77777777" w:rsidR="00A05DE6" w:rsidRPr="00E9682F" w:rsidRDefault="00A05DE6" w:rsidP="00A05DE6">
      <w:pPr>
        <w:tabs>
          <w:tab w:val="left" w:pos="8400"/>
        </w:tabs>
        <w:ind w:left="426" w:hanging="426"/>
        <w:jc w:val="center"/>
        <w:rPr>
          <w:rFonts w:ascii="Arial" w:hAnsi="Arial" w:cs="Arial"/>
          <w:b/>
          <w:bCs/>
          <w:color w:val="000000"/>
          <w:sz w:val="22"/>
          <w:szCs w:val="22"/>
        </w:rPr>
      </w:pPr>
      <w:r w:rsidRPr="00E9682F">
        <w:rPr>
          <w:rFonts w:ascii="Arial" w:hAnsi="Arial" w:cs="Arial"/>
          <w:b/>
          <w:bCs/>
          <w:color w:val="000000"/>
          <w:sz w:val="22"/>
          <w:szCs w:val="22"/>
        </w:rPr>
        <w:t>Vady díla</w:t>
      </w:r>
    </w:p>
    <w:p w14:paraId="634EF62F" w14:textId="77777777" w:rsidR="00205C86" w:rsidRPr="00E9682F" w:rsidRDefault="00205C86" w:rsidP="00A05DE6">
      <w:pPr>
        <w:tabs>
          <w:tab w:val="left" w:pos="8400"/>
        </w:tabs>
        <w:ind w:left="426" w:hanging="426"/>
        <w:jc w:val="center"/>
        <w:rPr>
          <w:rFonts w:ascii="Arial" w:hAnsi="Arial" w:cs="Arial"/>
          <w:b/>
          <w:bCs/>
          <w:color w:val="000000"/>
          <w:sz w:val="22"/>
          <w:szCs w:val="22"/>
        </w:rPr>
      </w:pPr>
    </w:p>
    <w:p w14:paraId="67476527" w14:textId="77777777" w:rsidR="00A05DE6" w:rsidRPr="00E9682F" w:rsidRDefault="00A05DE6" w:rsidP="00270771">
      <w:pPr>
        <w:pStyle w:val="Odstavecseseznamem"/>
        <w:numPr>
          <w:ilvl w:val="0"/>
          <w:numId w:val="19"/>
        </w:numPr>
        <w:spacing w:after="120"/>
        <w:ind w:left="709" w:hanging="709"/>
        <w:jc w:val="both"/>
        <w:rPr>
          <w:rFonts w:ascii="Arial" w:hAnsi="Arial" w:cs="Arial"/>
          <w:sz w:val="22"/>
          <w:szCs w:val="22"/>
        </w:rPr>
      </w:pPr>
      <w:r w:rsidRPr="00E9682F">
        <w:rPr>
          <w:rFonts w:ascii="Arial" w:hAnsi="Arial" w:cs="Arial"/>
          <w:sz w:val="22"/>
          <w:szCs w:val="22"/>
        </w:rPr>
        <w:t>Zhotovitel garantuje, že dílo vytvořené na základě smlouvy je úplné a že jeho vlastnosti odpovídají vlastnostem díla, sjednaným smlouvou. Zhotovitel poskytuje záruku za jakost díla od okamžiku</w:t>
      </w:r>
      <w:r w:rsidR="00341D33" w:rsidRPr="00E9682F">
        <w:rPr>
          <w:rFonts w:ascii="Arial" w:hAnsi="Arial" w:cs="Arial"/>
          <w:sz w:val="22"/>
          <w:szCs w:val="22"/>
        </w:rPr>
        <w:t xml:space="preserve"> definitivního</w:t>
      </w:r>
      <w:r w:rsidRPr="00E9682F">
        <w:rPr>
          <w:rFonts w:ascii="Arial" w:hAnsi="Arial" w:cs="Arial"/>
          <w:sz w:val="22"/>
          <w:szCs w:val="22"/>
        </w:rPr>
        <w:t xml:space="preserve"> protokolárního předání díla</w:t>
      </w:r>
      <w:r w:rsidR="00341D33" w:rsidRPr="00E9682F">
        <w:rPr>
          <w:rFonts w:ascii="Arial" w:hAnsi="Arial" w:cs="Arial"/>
          <w:sz w:val="22"/>
          <w:szCs w:val="22"/>
        </w:rPr>
        <w:t xml:space="preserve"> podle čl. III. odst</w:t>
      </w:r>
      <w:r w:rsidR="00DB76AF" w:rsidRPr="00E9682F">
        <w:rPr>
          <w:rFonts w:ascii="Arial" w:hAnsi="Arial" w:cs="Arial"/>
          <w:sz w:val="22"/>
          <w:szCs w:val="22"/>
        </w:rPr>
        <w:t>.</w:t>
      </w:r>
      <w:r w:rsidR="00341D33" w:rsidRPr="00E9682F">
        <w:rPr>
          <w:rFonts w:ascii="Arial" w:hAnsi="Arial" w:cs="Arial"/>
          <w:sz w:val="22"/>
          <w:szCs w:val="22"/>
        </w:rPr>
        <w:t xml:space="preserve"> 4</w:t>
      </w:r>
      <w:r w:rsidR="00DB76AF" w:rsidRPr="00E9682F">
        <w:rPr>
          <w:rFonts w:ascii="Arial" w:hAnsi="Arial" w:cs="Arial"/>
          <w:sz w:val="22"/>
          <w:szCs w:val="22"/>
        </w:rPr>
        <w:t xml:space="preserve"> této smlouvy</w:t>
      </w:r>
      <w:r w:rsidRPr="00E9682F">
        <w:rPr>
          <w:rFonts w:ascii="Arial" w:hAnsi="Arial" w:cs="Arial"/>
          <w:sz w:val="22"/>
          <w:szCs w:val="22"/>
        </w:rPr>
        <w:t xml:space="preserve"> po dobu dvaceti čtyř měsíců. </w:t>
      </w:r>
    </w:p>
    <w:p w14:paraId="39008194" w14:textId="77777777" w:rsidR="00A05DE6" w:rsidRPr="00E9682F" w:rsidRDefault="00A05DE6" w:rsidP="00270771">
      <w:pPr>
        <w:pStyle w:val="Odstavecseseznamem"/>
        <w:numPr>
          <w:ilvl w:val="0"/>
          <w:numId w:val="19"/>
        </w:numPr>
        <w:ind w:left="709" w:hanging="709"/>
        <w:jc w:val="both"/>
        <w:rPr>
          <w:rFonts w:ascii="Arial" w:hAnsi="Arial" w:cs="Arial"/>
          <w:sz w:val="22"/>
          <w:szCs w:val="22"/>
        </w:rPr>
      </w:pPr>
      <w:r w:rsidRPr="00E9682F">
        <w:rPr>
          <w:rFonts w:ascii="Arial" w:hAnsi="Arial" w:cs="Arial"/>
          <w:sz w:val="22"/>
          <w:szCs w:val="22"/>
        </w:rPr>
        <w:t xml:space="preserve">V případě, že předané dílo vykazuje vady, musí tyto vady objednatel bez zbytečného odkladu písemně u zhotovitele reklamovat. Písemná forma je podmínkou platnosti reklamace. V reklamaci musí objednatel uvést, jak se zjištěné vady projevují. Odstranění vad provede zhotovitel na svůj náklad nejpozději do 30 pracovních dnů od obdržení písemné reklamace. </w:t>
      </w:r>
      <w:r w:rsidR="00341D33" w:rsidRPr="00E9682F">
        <w:rPr>
          <w:rFonts w:ascii="Arial" w:hAnsi="Arial" w:cs="Arial"/>
          <w:sz w:val="22"/>
          <w:szCs w:val="22"/>
        </w:rPr>
        <w:t>Tím není dotčeno právo Objednatele postupovat podle čl. III. odst. 3 této smlouvy.</w:t>
      </w:r>
    </w:p>
    <w:p w14:paraId="04013ADD" w14:textId="73DFE9EE" w:rsidR="001E44B1" w:rsidRPr="00E9682F" w:rsidRDefault="001E44B1" w:rsidP="00126CC2">
      <w:pPr>
        <w:numPr>
          <w:ilvl w:val="12"/>
          <w:numId w:val="0"/>
        </w:numPr>
        <w:rPr>
          <w:rFonts w:ascii="Arial" w:hAnsi="Arial"/>
          <w:b/>
          <w:sz w:val="22"/>
          <w:szCs w:val="22"/>
        </w:rPr>
      </w:pPr>
    </w:p>
    <w:p w14:paraId="08F186D7" w14:textId="77777777" w:rsidR="00491EB9" w:rsidRPr="00E9682F" w:rsidRDefault="00491EB9" w:rsidP="00126CC2">
      <w:pPr>
        <w:numPr>
          <w:ilvl w:val="12"/>
          <w:numId w:val="0"/>
        </w:numPr>
        <w:rPr>
          <w:rFonts w:ascii="Arial" w:hAnsi="Arial"/>
          <w:b/>
          <w:sz w:val="22"/>
          <w:szCs w:val="22"/>
        </w:rPr>
      </w:pPr>
    </w:p>
    <w:p w14:paraId="34CE8D5E" w14:textId="77777777" w:rsidR="00126CC2" w:rsidRPr="00E9682F" w:rsidRDefault="00126CC2" w:rsidP="00126CC2">
      <w:pPr>
        <w:numPr>
          <w:ilvl w:val="12"/>
          <w:numId w:val="0"/>
        </w:numPr>
        <w:ind w:left="709" w:hanging="709"/>
        <w:jc w:val="center"/>
        <w:rPr>
          <w:rFonts w:ascii="Arial" w:hAnsi="Arial"/>
          <w:b/>
          <w:sz w:val="22"/>
          <w:szCs w:val="22"/>
        </w:rPr>
      </w:pPr>
      <w:r w:rsidRPr="00E9682F">
        <w:rPr>
          <w:rFonts w:ascii="Arial" w:hAnsi="Arial"/>
          <w:b/>
          <w:sz w:val="22"/>
          <w:szCs w:val="22"/>
        </w:rPr>
        <w:t>Článek V</w:t>
      </w:r>
      <w:r w:rsidR="00A05DE6" w:rsidRPr="00E9682F">
        <w:rPr>
          <w:rFonts w:ascii="Arial" w:hAnsi="Arial"/>
          <w:b/>
          <w:sz w:val="22"/>
          <w:szCs w:val="22"/>
        </w:rPr>
        <w:t>I</w:t>
      </w:r>
      <w:r w:rsidRPr="00E9682F">
        <w:rPr>
          <w:rFonts w:ascii="Arial" w:hAnsi="Arial"/>
          <w:b/>
          <w:sz w:val="22"/>
          <w:szCs w:val="22"/>
        </w:rPr>
        <w:t>.</w:t>
      </w:r>
    </w:p>
    <w:p w14:paraId="73122FE1" w14:textId="77777777" w:rsidR="00126CC2" w:rsidRPr="00E9682F" w:rsidRDefault="00126CC2" w:rsidP="00205C86">
      <w:pPr>
        <w:numPr>
          <w:ilvl w:val="12"/>
          <w:numId w:val="0"/>
        </w:numPr>
        <w:ind w:left="709" w:hanging="709"/>
        <w:jc w:val="center"/>
        <w:rPr>
          <w:rFonts w:ascii="Arial" w:hAnsi="Arial"/>
          <w:b/>
          <w:sz w:val="22"/>
          <w:szCs w:val="22"/>
        </w:rPr>
      </w:pPr>
      <w:r w:rsidRPr="00E9682F">
        <w:rPr>
          <w:rFonts w:ascii="Arial" w:hAnsi="Arial"/>
          <w:b/>
          <w:sz w:val="22"/>
          <w:szCs w:val="22"/>
        </w:rPr>
        <w:t xml:space="preserve">Práva a povinnosti </w:t>
      </w:r>
      <w:r w:rsidR="00DD4FB0" w:rsidRPr="00E9682F">
        <w:rPr>
          <w:rFonts w:ascii="Arial" w:hAnsi="Arial"/>
          <w:b/>
          <w:sz w:val="22"/>
          <w:szCs w:val="22"/>
        </w:rPr>
        <w:t>zhotovitele</w:t>
      </w:r>
    </w:p>
    <w:p w14:paraId="1BC3B7B0" w14:textId="77777777" w:rsidR="00205C86" w:rsidRPr="00E9682F" w:rsidRDefault="00205C86" w:rsidP="00205C86">
      <w:pPr>
        <w:numPr>
          <w:ilvl w:val="12"/>
          <w:numId w:val="0"/>
        </w:numPr>
        <w:ind w:left="709" w:hanging="709"/>
        <w:jc w:val="center"/>
        <w:rPr>
          <w:rFonts w:ascii="Arial" w:hAnsi="Arial"/>
          <w:b/>
          <w:sz w:val="22"/>
          <w:szCs w:val="22"/>
        </w:rPr>
      </w:pPr>
    </w:p>
    <w:p w14:paraId="3E6A929C" w14:textId="4659B04C" w:rsidR="00126CC2" w:rsidRPr="00E9682F" w:rsidRDefault="00126CC2" w:rsidP="00270771">
      <w:pPr>
        <w:numPr>
          <w:ilvl w:val="0"/>
          <w:numId w:val="1"/>
        </w:numPr>
        <w:spacing w:after="120"/>
        <w:ind w:left="709" w:hanging="709"/>
        <w:jc w:val="both"/>
        <w:rPr>
          <w:rFonts w:ascii="Arial" w:hAnsi="Arial"/>
          <w:sz w:val="22"/>
          <w:szCs w:val="22"/>
        </w:rPr>
      </w:pPr>
      <w:r w:rsidRPr="00E9682F">
        <w:rPr>
          <w:rFonts w:ascii="Arial" w:hAnsi="Arial"/>
          <w:sz w:val="22"/>
          <w:szCs w:val="22"/>
        </w:rPr>
        <w:t xml:space="preserve">Prostředky ze státního rozpočtu jsou objednatelem poskytovány na přímé zabezpečení plnění </w:t>
      </w:r>
      <w:r w:rsidR="00DD4FB0" w:rsidRPr="00E9682F">
        <w:rPr>
          <w:rFonts w:ascii="Arial" w:hAnsi="Arial"/>
          <w:sz w:val="22"/>
          <w:szCs w:val="22"/>
        </w:rPr>
        <w:t>díla</w:t>
      </w:r>
      <w:r w:rsidRPr="00E9682F">
        <w:rPr>
          <w:rFonts w:ascii="Arial" w:hAnsi="Arial"/>
          <w:sz w:val="22"/>
          <w:szCs w:val="22"/>
        </w:rPr>
        <w:t xml:space="preserve">. </w:t>
      </w:r>
      <w:r w:rsidR="00DD4FB0" w:rsidRPr="00E9682F">
        <w:rPr>
          <w:rFonts w:ascii="Arial" w:hAnsi="Arial"/>
          <w:sz w:val="22"/>
          <w:szCs w:val="22"/>
        </w:rPr>
        <w:t>Zhotovitel</w:t>
      </w:r>
      <w:r w:rsidRPr="00E9682F">
        <w:rPr>
          <w:rFonts w:ascii="Arial" w:hAnsi="Arial"/>
          <w:sz w:val="22"/>
          <w:szCs w:val="22"/>
        </w:rPr>
        <w:t xml:space="preserve"> je povinen tyto finanční prostředky poskytnuté na plnění </w:t>
      </w:r>
      <w:r w:rsidR="00DD4FB0" w:rsidRPr="00E9682F">
        <w:rPr>
          <w:rFonts w:ascii="Arial" w:hAnsi="Arial"/>
          <w:sz w:val="22"/>
          <w:szCs w:val="22"/>
        </w:rPr>
        <w:t>díla</w:t>
      </w:r>
      <w:r w:rsidRPr="00E9682F">
        <w:rPr>
          <w:rFonts w:ascii="Arial" w:hAnsi="Arial"/>
          <w:sz w:val="22"/>
          <w:szCs w:val="22"/>
        </w:rPr>
        <w:t xml:space="preserve"> použít výlučně k tomuto účelu. Využití těchto prostředků je </w:t>
      </w:r>
      <w:r w:rsidR="00DD4FB0" w:rsidRPr="00E9682F">
        <w:rPr>
          <w:rFonts w:ascii="Arial" w:hAnsi="Arial"/>
          <w:sz w:val="22"/>
          <w:szCs w:val="22"/>
        </w:rPr>
        <w:t>zhotovitel</w:t>
      </w:r>
      <w:r w:rsidRPr="00E9682F">
        <w:rPr>
          <w:rFonts w:ascii="Arial" w:hAnsi="Arial"/>
          <w:sz w:val="22"/>
          <w:szCs w:val="22"/>
        </w:rPr>
        <w:t xml:space="preserve"> povinen </w:t>
      </w:r>
      <w:r w:rsidR="00A23A1F" w:rsidRPr="00E9682F">
        <w:rPr>
          <w:rFonts w:ascii="Arial" w:hAnsi="Arial"/>
          <w:sz w:val="22"/>
          <w:szCs w:val="22"/>
        </w:rPr>
        <w:t xml:space="preserve">prokázat finančním vyhodnocením (podrobným vyúčtováním), které bude součástí závěrečné zprávy. </w:t>
      </w:r>
    </w:p>
    <w:p w14:paraId="198742F1" w14:textId="77777777" w:rsidR="00126CC2" w:rsidRPr="00E9682F" w:rsidRDefault="00126CC2" w:rsidP="00270771">
      <w:pPr>
        <w:numPr>
          <w:ilvl w:val="0"/>
          <w:numId w:val="1"/>
        </w:numPr>
        <w:spacing w:after="120"/>
        <w:ind w:left="709" w:hanging="709"/>
        <w:jc w:val="both"/>
        <w:rPr>
          <w:rFonts w:ascii="Arial" w:hAnsi="Arial"/>
          <w:sz w:val="22"/>
          <w:szCs w:val="22"/>
        </w:rPr>
      </w:pPr>
      <w:r w:rsidRPr="00E9682F">
        <w:rPr>
          <w:rFonts w:ascii="Arial" w:hAnsi="Arial"/>
          <w:sz w:val="22"/>
          <w:szCs w:val="22"/>
        </w:rPr>
        <w:t xml:space="preserve">V případě použití finančních prostředků na jiný účel, než stanoví tato smlouva, </w:t>
      </w:r>
      <w:r w:rsidRPr="00E9682F">
        <w:rPr>
          <w:rFonts w:ascii="Arial" w:hAnsi="Arial"/>
          <w:sz w:val="22"/>
          <w:szCs w:val="22"/>
        </w:rPr>
        <w:br/>
        <w:t xml:space="preserve">je </w:t>
      </w:r>
      <w:r w:rsidR="00DD4FB0" w:rsidRPr="00E9682F">
        <w:rPr>
          <w:rFonts w:ascii="Arial" w:hAnsi="Arial"/>
          <w:sz w:val="22"/>
          <w:szCs w:val="22"/>
        </w:rPr>
        <w:t>zhotovitel</w:t>
      </w:r>
      <w:r w:rsidRPr="00E9682F">
        <w:rPr>
          <w:rFonts w:ascii="Arial" w:hAnsi="Arial"/>
          <w:sz w:val="22"/>
          <w:szCs w:val="22"/>
        </w:rPr>
        <w:t xml:space="preserve"> povinen tyto neoprávněně použité finanční prostředky vrátit objednateli, a</w:t>
      </w:r>
      <w:r w:rsidRPr="00E9682F">
        <w:rPr>
          <w:rFonts w:ascii="Arial" w:hAnsi="Arial" w:cs="Arial"/>
          <w:b/>
          <w:sz w:val="22"/>
          <w:szCs w:val="22"/>
        </w:rPr>
        <w:t> </w:t>
      </w:r>
      <w:r w:rsidRPr="00E9682F">
        <w:rPr>
          <w:rFonts w:ascii="Arial" w:hAnsi="Arial"/>
          <w:sz w:val="22"/>
          <w:szCs w:val="22"/>
        </w:rPr>
        <w:t>to</w:t>
      </w:r>
      <w:r w:rsidRPr="00E9682F">
        <w:rPr>
          <w:rFonts w:ascii="Arial" w:hAnsi="Arial" w:cs="Arial"/>
          <w:b/>
          <w:sz w:val="22"/>
          <w:szCs w:val="22"/>
        </w:rPr>
        <w:t> </w:t>
      </w:r>
      <w:r w:rsidRPr="00E9682F">
        <w:rPr>
          <w:rFonts w:ascii="Arial" w:hAnsi="Arial"/>
          <w:sz w:val="22"/>
          <w:szCs w:val="22"/>
        </w:rPr>
        <w:t xml:space="preserve">nejdéle do 30 kalendářních dnů ode dne, kdy takové porušení smluvní povinnosti </w:t>
      </w:r>
      <w:r w:rsidR="00DD4FB0" w:rsidRPr="00E9682F">
        <w:rPr>
          <w:rFonts w:ascii="Arial" w:hAnsi="Arial"/>
          <w:sz w:val="22"/>
          <w:szCs w:val="22"/>
        </w:rPr>
        <w:t>zhotovitele</w:t>
      </w:r>
      <w:r w:rsidRPr="00E9682F">
        <w:rPr>
          <w:rFonts w:ascii="Arial" w:hAnsi="Arial"/>
          <w:sz w:val="22"/>
          <w:szCs w:val="22"/>
        </w:rPr>
        <w:t xml:space="preserve"> bylo zjištěno. Tímto ustanovením není dotčeno právo objednatele na postup ve smyslu článku VII</w:t>
      </w:r>
      <w:r w:rsidR="00A05DE6" w:rsidRPr="00E9682F">
        <w:rPr>
          <w:rFonts w:ascii="Arial" w:hAnsi="Arial"/>
          <w:sz w:val="22"/>
          <w:szCs w:val="22"/>
        </w:rPr>
        <w:t>I</w:t>
      </w:r>
      <w:r w:rsidRPr="00E9682F">
        <w:rPr>
          <w:rFonts w:ascii="Arial" w:hAnsi="Arial"/>
          <w:sz w:val="22"/>
          <w:szCs w:val="22"/>
        </w:rPr>
        <w:t>. této smlouvy.</w:t>
      </w:r>
    </w:p>
    <w:p w14:paraId="751FC9FA" w14:textId="63EB013D" w:rsidR="00126CC2" w:rsidRPr="00E9682F" w:rsidRDefault="00DD4FB0" w:rsidP="00270771">
      <w:pPr>
        <w:numPr>
          <w:ilvl w:val="0"/>
          <w:numId w:val="1"/>
        </w:numPr>
        <w:spacing w:after="120"/>
        <w:ind w:left="709" w:hanging="709"/>
        <w:jc w:val="both"/>
        <w:rPr>
          <w:rFonts w:ascii="Arial" w:hAnsi="Arial"/>
          <w:sz w:val="22"/>
          <w:szCs w:val="22"/>
        </w:rPr>
      </w:pPr>
      <w:r w:rsidRPr="00E9682F">
        <w:rPr>
          <w:rFonts w:ascii="Arial" w:hAnsi="Arial"/>
          <w:sz w:val="22"/>
          <w:szCs w:val="22"/>
        </w:rPr>
        <w:lastRenderedPageBreak/>
        <w:t>Zhotovitel</w:t>
      </w:r>
      <w:r w:rsidR="00126CC2" w:rsidRPr="00E9682F">
        <w:rPr>
          <w:rFonts w:ascii="Arial" w:hAnsi="Arial"/>
          <w:sz w:val="22"/>
          <w:szCs w:val="22"/>
        </w:rPr>
        <w:t xml:space="preserve"> se zavazuje vést ve vnitropodnikovém účetnictví analytickou evidenci o</w:t>
      </w:r>
      <w:r w:rsidR="00126CC2" w:rsidRPr="00E9682F">
        <w:rPr>
          <w:rFonts w:ascii="Arial" w:hAnsi="Arial" w:cs="Arial"/>
          <w:b/>
          <w:sz w:val="22"/>
          <w:szCs w:val="22"/>
        </w:rPr>
        <w:t> </w:t>
      </w:r>
      <w:r w:rsidR="00126CC2" w:rsidRPr="00E9682F">
        <w:rPr>
          <w:rFonts w:ascii="Arial" w:hAnsi="Arial"/>
          <w:sz w:val="22"/>
          <w:szCs w:val="22"/>
        </w:rPr>
        <w:t xml:space="preserve">čerpání </w:t>
      </w:r>
      <w:r w:rsidR="00BD6CCB">
        <w:rPr>
          <w:rFonts w:ascii="Arial" w:hAnsi="Arial"/>
          <w:sz w:val="22"/>
          <w:szCs w:val="22"/>
        </w:rPr>
        <w:br/>
      </w:r>
      <w:r w:rsidR="00126CC2" w:rsidRPr="00E9682F">
        <w:rPr>
          <w:rFonts w:ascii="Arial" w:hAnsi="Arial"/>
          <w:sz w:val="22"/>
          <w:szCs w:val="22"/>
        </w:rPr>
        <w:t xml:space="preserve">a využití poskytnutých finančních prostředků na plnění smlouvy odděleně od ostatních činností podle účetní osnovy tak, aby tuto mohl kdykoli předložit objednateli. </w:t>
      </w:r>
    </w:p>
    <w:p w14:paraId="5F945F06" w14:textId="77777777" w:rsidR="00126CC2" w:rsidRPr="00E9682F" w:rsidRDefault="00126CC2" w:rsidP="00270771">
      <w:pPr>
        <w:numPr>
          <w:ilvl w:val="0"/>
          <w:numId w:val="1"/>
        </w:numPr>
        <w:spacing w:after="120"/>
        <w:ind w:left="709" w:hanging="709"/>
        <w:jc w:val="both"/>
        <w:rPr>
          <w:rFonts w:ascii="Arial" w:hAnsi="Arial"/>
          <w:sz w:val="22"/>
          <w:szCs w:val="22"/>
        </w:rPr>
      </w:pPr>
      <w:r w:rsidRPr="00E9682F">
        <w:rPr>
          <w:rFonts w:ascii="Arial" w:hAnsi="Arial"/>
          <w:sz w:val="22"/>
          <w:szCs w:val="22"/>
        </w:rPr>
        <w:t xml:space="preserve">V případě, že na straně </w:t>
      </w:r>
      <w:r w:rsidR="00DD4FB0" w:rsidRPr="00E9682F">
        <w:rPr>
          <w:rFonts w:ascii="Arial" w:hAnsi="Arial"/>
          <w:sz w:val="22"/>
          <w:szCs w:val="22"/>
        </w:rPr>
        <w:t>zhotovitele</w:t>
      </w:r>
      <w:r w:rsidRPr="00E9682F">
        <w:rPr>
          <w:rFonts w:ascii="Arial" w:hAnsi="Arial"/>
          <w:sz w:val="22"/>
          <w:szCs w:val="22"/>
        </w:rPr>
        <w:t xml:space="preserve"> nastanou okolnosti, v jejichž důsledku nebude </w:t>
      </w:r>
      <w:r w:rsidR="00DD4FB0" w:rsidRPr="00E9682F">
        <w:rPr>
          <w:rFonts w:ascii="Arial" w:hAnsi="Arial"/>
          <w:sz w:val="22"/>
          <w:szCs w:val="22"/>
        </w:rPr>
        <w:t xml:space="preserve">zhotovitel </w:t>
      </w:r>
      <w:r w:rsidRPr="00E9682F">
        <w:rPr>
          <w:rFonts w:ascii="Arial" w:hAnsi="Arial"/>
          <w:sz w:val="22"/>
          <w:szCs w:val="22"/>
        </w:rPr>
        <w:t>schopen dočasně či dlouhodobě pokračovat v plnění smlouvy, je povinen bez</w:t>
      </w:r>
      <w:r w:rsidRPr="00E9682F">
        <w:rPr>
          <w:rFonts w:ascii="Arial" w:hAnsi="Arial" w:cs="Arial"/>
          <w:b/>
          <w:sz w:val="22"/>
          <w:szCs w:val="22"/>
        </w:rPr>
        <w:t> </w:t>
      </w:r>
      <w:r w:rsidRPr="00E9682F">
        <w:rPr>
          <w:rFonts w:ascii="Arial" w:hAnsi="Arial"/>
          <w:sz w:val="22"/>
          <w:szCs w:val="22"/>
        </w:rPr>
        <w:t>zbytečného odkladu, nejdéle však do 7 kalendářních dnů ode dne vzniku takových okolností, informovat objednate</w:t>
      </w:r>
      <w:r w:rsidR="005C670F" w:rsidRPr="00E9682F">
        <w:rPr>
          <w:rFonts w:ascii="Arial" w:hAnsi="Arial"/>
          <w:sz w:val="22"/>
          <w:szCs w:val="22"/>
        </w:rPr>
        <w:t xml:space="preserve">le a současně navrhnout řešení. </w:t>
      </w:r>
      <w:r w:rsidRPr="00E9682F">
        <w:rPr>
          <w:rFonts w:ascii="Arial" w:hAnsi="Arial"/>
          <w:sz w:val="22"/>
          <w:szCs w:val="22"/>
        </w:rPr>
        <w:t>Obě smluvní strany se zavazují, že v takovém případě vynaloží veškeré úsilí, které</w:t>
      </w:r>
      <w:r w:rsidRPr="00E9682F">
        <w:rPr>
          <w:rFonts w:ascii="Arial" w:hAnsi="Arial" w:cs="Arial"/>
          <w:b/>
          <w:sz w:val="22"/>
          <w:szCs w:val="22"/>
        </w:rPr>
        <w:t> </w:t>
      </w:r>
      <w:r w:rsidRPr="00E9682F">
        <w:rPr>
          <w:rFonts w:ascii="Arial" w:hAnsi="Arial"/>
          <w:sz w:val="22"/>
          <w:szCs w:val="22"/>
        </w:rPr>
        <w:t xml:space="preserve">lze na nich objektivně požadovat, k dokončení plnění </w:t>
      </w:r>
      <w:r w:rsidR="00DD4FB0" w:rsidRPr="00E9682F">
        <w:rPr>
          <w:rFonts w:ascii="Arial" w:hAnsi="Arial"/>
          <w:sz w:val="22"/>
          <w:szCs w:val="22"/>
        </w:rPr>
        <w:t>díla</w:t>
      </w:r>
      <w:r w:rsidRPr="00E9682F">
        <w:rPr>
          <w:rFonts w:ascii="Arial" w:hAnsi="Arial"/>
          <w:sz w:val="22"/>
          <w:szCs w:val="22"/>
        </w:rPr>
        <w:t xml:space="preserve">. </w:t>
      </w:r>
    </w:p>
    <w:p w14:paraId="5A0E55E6" w14:textId="4BB29B3C" w:rsidR="00126CC2" w:rsidRPr="00E9682F" w:rsidRDefault="00126CC2" w:rsidP="00270771">
      <w:pPr>
        <w:numPr>
          <w:ilvl w:val="0"/>
          <w:numId w:val="1"/>
        </w:numPr>
        <w:spacing w:after="120"/>
        <w:ind w:left="709" w:hanging="709"/>
        <w:jc w:val="both"/>
        <w:rPr>
          <w:rFonts w:ascii="Arial" w:hAnsi="Arial"/>
          <w:sz w:val="22"/>
          <w:szCs w:val="22"/>
        </w:rPr>
      </w:pPr>
      <w:r w:rsidRPr="00E9682F">
        <w:rPr>
          <w:rFonts w:ascii="Arial" w:hAnsi="Arial"/>
          <w:sz w:val="22"/>
          <w:szCs w:val="22"/>
        </w:rPr>
        <w:t xml:space="preserve">Pokud objednatel zjistí vady či </w:t>
      </w:r>
      <w:r w:rsidRPr="001E44B1">
        <w:rPr>
          <w:rFonts w:ascii="Arial" w:hAnsi="Arial"/>
          <w:sz w:val="22"/>
          <w:szCs w:val="22"/>
        </w:rPr>
        <w:t xml:space="preserve">chyby v závěrečné zprávě, </w:t>
      </w:r>
      <w:r w:rsidR="009774DA">
        <w:rPr>
          <w:rFonts w:ascii="Arial" w:hAnsi="Arial"/>
          <w:sz w:val="22"/>
          <w:szCs w:val="22"/>
        </w:rPr>
        <w:t xml:space="preserve">a to i poté, co objednatel převzal závěrečnou zprávu protokolem </w:t>
      </w:r>
      <w:r w:rsidR="009774DA" w:rsidRPr="00E9682F">
        <w:rPr>
          <w:rFonts w:ascii="Arial" w:hAnsi="Arial" w:cs="Arial"/>
          <w:bCs/>
          <w:sz w:val="22"/>
          <w:szCs w:val="22"/>
        </w:rPr>
        <w:t>o převzetí a předání díla</w:t>
      </w:r>
      <w:r w:rsidR="009774DA">
        <w:rPr>
          <w:rFonts w:ascii="Arial" w:hAnsi="Arial" w:cs="Arial"/>
          <w:bCs/>
          <w:sz w:val="22"/>
          <w:szCs w:val="22"/>
        </w:rPr>
        <w:t xml:space="preserve"> bez připomínek podle čl. III. odst. 4, </w:t>
      </w:r>
      <w:r w:rsidRPr="001E44B1">
        <w:rPr>
          <w:rFonts w:ascii="Arial" w:hAnsi="Arial"/>
          <w:sz w:val="22"/>
          <w:szCs w:val="22"/>
        </w:rPr>
        <w:t xml:space="preserve">je </w:t>
      </w:r>
      <w:r w:rsidR="00DD4FB0" w:rsidRPr="001E44B1">
        <w:rPr>
          <w:rFonts w:ascii="Arial" w:hAnsi="Arial"/>
          <w:sz w:val="22"/>
          <w:szCs w:val="22"/>
        </w:rPr>
        <w:t>zhotovitel</w:t>
      </w:r>
      <w:r w:rsidRPr="001E44B1">
        <w:rPr>
          <w:rFonts w:ascii="Arial" w:hAnsi="Arial"/>
          <w:sz w:val="22"/>
          <w:szCs w:val="22"/>
        </w:rPr>
        <w:t xml:space="preserve"> povinen na své </w:t>
      </w:r>
      <w:r w:rsidRPr="001E44B1">
        <w:rPr>
          <w:rFonts w:ascii="Arial" w:hAnsi="Arial" w:cs="Arial"/>
          <w:sz w:val="22"/>
          <w:szCs w:val="22"/>
        </w:rPr>
        <w:t>náklady tyto vady či chyby odstranit,</w:t>
      </w:r>
      <w:r w:rsidR="00230766" w:rsidRPr="001E44B1">
        <w:rPr>
          <w:rFonts w:ascii="Arial" w:hAnsi="Arial" w:cs="Arial"/>
          <w:sz w:val="22"/>
          <w:szCs w:val="22"/>
        </w:rPr>
        <w:t xml:space="preserve"> jak je uvedeno v čl. III. odst. </w:t>
      </w:r>
      <w:r w:rsidR="001E44B1" w:rsidRPr="001E44B1">
        <w:rPr>
          <w:rFonts w:ascii="Arial" w:hAnsi="Arial" w:cs="Arial"/>
          <w:sz w:val="22"/>
          <w:szCs w:val="22"/>
        </w:rPr>
        <w:t>3</w:t>
      </w:r>
      <w:r w:rsidR="00230766" w:rsidRPr="001E44B1">
        <w:rPr>
          <w:rFonts w:ascii="Arial" w:hAnsi="Arial" w:cs="Arial"/>
          <w:sz w:val="22"/>
          <w:szCs w:val="22"/>
        </w:rPr>
        <w:t>,</w:t>
      </w:r>
      <w:r w:rsidRPr="001E44B1">
        <w:rPr>
          <w:rFonts w:ascii="Arial" w:hAnsi="Arial" w:cs="Arial"/>
          <w:sz w:val="22"/>
          <w:szCs w:val="22"/>
        </w:rPr>
        <w:t xml:space="preserve"> a to nejdéle do 30 kalendářních dnů ode dne oznámení záva</w:t>
      </w:r>
      <w:r w:rsidRPr="00E9682F">
        <w:rPr>
          <w:rFonts w:ascii="Arial" w:hAnsi="Arial" w:cs="Arial"/>
          <w:sz w:val="22"/>
          <w:szCs w:val="22"/>
        </w:rPr>
        <w:t xml:space="preserve">d </w:t>
      </w:r>
      <w:r w:rsidR="00DD4FB0" w:rsidRPr="00E9682F">
        <w:rPr>
          <w:rFonts w:ascii="Arial" w:hAnsi="Arial" w:cs="Arial"/>
          <w:sz w:val="22"/>
          <w:szCs w:val="22"/>
        </w:rPr>
        <w:t>zhotoviteli</w:t>
      </w:r>
      <w:r w:rsidRPr="00E9682F">
        <w:rPr>
          <w:rFonts w:ascii="Arial" w:hAnsi="Arial" w:cs="Arial"/>
          <w:sz w:val="22"/>
          <w:szCs w:val="22"/>
        </w:rPr>
        <w:t xml:space="preserve"> objednatelem. Oznámení musí být předáno objednatelem </w:t>
      </w:r>
      <w:r w:rsidR="00DD4FB0" w:rsidRPr="00E9682F">
        <w:rPr>
          <w:rFonts w:ascii="Arial" w:hAnsi="Arial" w:cs="Arial"/>
          <w:sz w:val="22"/>
          <w:szCs w:val="22"/>
        </w:rPr>
        <w:t>zhotoviteli</w:t>
      </w:r>
      <w:r w:rsidRPr="00E9682F">
        <w:rPr>
          <w:rFonts w:ascii="Arial" w:hAnsi="Arial" w:cs="Arial"/>
          <w:sz w:val="22"/>
          <w:szCs w:val="22"/>
        </w:rPr>
        <w:t xml:space="preserve"> v elektronické formě (</w:t>
      </w:r>
      <w:r w:rsidR="00356395" w:rsidRPr="00E9682F">
        <w:rPr>
          <w:rFonts w:ascii="Arial" w:hAnsi="Arial" w:cs="Arial"/>
          <w:sz w:val="22"/>
          <w:szCs w:val="22"/>
        </w:rPr>
        <w:t xml:space="preserve">e-mailem </w:t>
      </w:r>
      <w:r w:rsidRPr="00E9682F">
        <w:rPr>
          <w:rFonts w:ascii="Arial" w:hAnsi="Arial" w:cs="Arial"/>
          <w:sz w:val="22"/>
          <w:szCs w:val="22"/>
        </w:rPr>
        <w:t>na adresu:</w:t>
      </w:r>
      <w:r w:rsidR="00CF4124">
        <w:rPr>
          <w:rFonts w:ascii="Arial" w:hAnsi="Arial" w:cs="Arial"/>
          <w:sz w:val="22"/>
          <w:szCs w:val="22"/>
        </w:rPr>
        <w:t>xxxxxxxxxxxxx</w:t>
      </w:r>
      <w:r w:rsidR="001A1F56" w:rsidRPr="0053284B">
        <w:rPr>
          <w:rFonts w:ascii="Arial" w:hAnsi="Arial" w:cs="Arial"/>
          <w:sz w:val="22"/>
          <w:szCs w:val="22"/>
        </w:rPr>
        <w:t>)</w:t>
      </w:r>
      <w:r w:rsidRPr="0053284B">
        <w:rPr>
          <w:rFonts w:ascii="Arial" w:hAnsi="Arial" w:cs="Arial"/>
          <w:sz w:val="22"/>
          <w:szCs w:val="22"/>
        </w:rPr>
        <w:t xml:space="preserve"> nebo</w:t>
      </w:r>
      <w:r w:rsidRPr="00E9682F">
        <w:rPr>
          <w:rFonts w:ascii="Arial" w:hAnsi="Arial" w:cs="Arial"/>
          <w:sz w:val="22"/>
          <w:szCs w:val="22"/>
        </w:rPr>
        <w:t xml:space="preserve"> v písemné formě na adresu </w:t>
      </w:r>
      <w:r w:rsidR="00DD4FB0" w:rsidRPr="00E9682F">
        <w:rPr>
          <w:rFonts w:ascii="Arial" w:hAnsi="Arial" w:cs="Arial"/>
          <w:sz w:val="22"/>
          <w:szCs w:val="22"/>
        </w:rPr>
        <w:t>zhotovitele</w:t>
      </w:r>
      <w:r w:rsidRPr="00E9682F">
        <w:rPr>
          <w:rFonts w:ascii="Arial" w:hAnsi="Arial" w:cs="Arial"/>
          <w:sz w:val="22"/>
          <w:szCs w:val="22"/>
        </w:rPr>
        <w:t>.</w:t>
      </w:r>
    </w:p>
    <w:p w14:paraId="730247E5" w14:textId="71048E91" w:rsidR="00BC1739" w:rsidRPr="00E9682F" w:rsidRDefault="00BC1739" w:rsidP="00270771">
      <w:pPr>
        <w:numPr>
          <w:ilvl w:val="0"/>
          <w:numId w:val="1"/>
        </w:numPr>
        <w:spacing w:after="120"/>
        <w:ind w:left="709" w:hanging="709"/>
        <w:jc w:val="both"/>
        <w:rPr>
          <w:rFonts w:ascii="Arial" w:hAnsi="Arial"/>
          <w:sz w:val="22"/>
          <w:szCs w:val="22"/>
        </w:rPr>
      </w:pPr>
      <w:r w:rsidRPr="00E9682F">
        <w:rPr>
          <w:rFonts w:ascii="Arial" w:hAnsi="Arial"/>
          <w:sz w:val="22"/>
          <w:szCs w:val="22"/>
        </w:rPr>
        <w:t>Smluvní strany se dohodly, že</w:t>
      </w:r>
      <w:r w:rsidR="0012404A">
        <w:rPr>
          <w:rFonts w:ascii="Arial" w:hAnsi="Arial"/>
          <w:sz w:val="22"/>
          <w:szCs w:val="22"/>
        </w:rPr>
        <w:t xml:space="preserve"> odpovědnost za vady </w:t>
      </w:r>
      <w:r w:rsidRPr="00E9682F">
        <w:rPr>
          <w:rFonts w:ascii="Arial" w:hAnsi="Arial"/>
          <w:sz w:val="22"/>
          <w:szCs w:val="22"/>
        </w:rPr>
        <w:t xml:space="preserve">se řídí obecnou úpravou podle </w:t>
      </w:r>
      <w:r w:rsidR="00D726BE" w:rsidRPr="00E9682F">
        <w:rPr>
          <w:rFonts w:ascii="Arial" w:hAnsi="Arial"/>
          <w:sz w:val="22"/>
          <w:szCs w:val="22"/>
        </w:rPr>
        <w:t>občanského zákoníku</w:t>
      </w:r>
      <w:r w:rsidRPr="00E9682F">
        <w:rPr>
          <w:rFonts w:ascii="Arial" w:hAnsi="Arial"/>
          <w:sz w:val="22"/>
          <w:szCs w:val="22"/>
        </w:rPr>
        <w:t>.</w:t>
      </w:r>
    </w:p>
    <w:p w14:paraId="398D193F" w14:textId="77777777" w:rsidR="00A05DE6" w:rsidRPr="00E9682F" w:rsidRDefault="00A05DE6" w:rsidP="00270771">
      <w:pPr>
        <w:numPr>
          <w:ilvl w:val="0"/>
          <w:numId w:val="1"/>
        </w:numPr>
        <w:spacing w:after="120"/>
        <w:ind w:left="709" w:hanging="709"/>
        <w:jc w:val="both"/>
        <w:rPr>
          <w:rFonts w:ascii="Arial" w:hAnsi="Arial"/>
          <w:sz w:val="22"/>
          <w:szCs w:val="22"/>
        </w:rPr>
      </w:pPr>
      <w:r w:rsidRPr="00E9682F">
        <w:rPr>
          <w:rFonts w:ascii="Arial" w:hAnsi="Arial"/>
          <w:sz w:val="22"/>
          <w:szCs w:val="22"/>
        </w:rPr>
        <w:t xml:space="preserve">Obě smluvní strany se výslovně dohodly, že vylučují ustanovení </w:t>
      </w:r>
      <w:r w:rsidRPr="00E9682F">
        <w:rPr>
          <w:rFonts w:ascii="Arial" w:hAnsi="Arial" w:cs="Arial"/>
          <w:sz w:val="22"/>
          <w:szCs w:val="22"/>
        </w:rPr>
        <w:t>§</w:t>
      </w:r>
      <w:r w:rsidRPr="00E9682F">
        <w:rPr>
          <w:rFonts w:ascii="Arial" w:hAnsi="Arial"/>
          <w:sz w:val="22"/>
          <w:szCs w:val="22"/>
        </w:rPr>
        <w:t xml:space="preserve"> 2605 odst. 2 občanského zákoníku.</w:t>
      </w:r>
    </w:p>
    <w:p w14:paraId="476A8D52" w14:textId="6464CDAF" w:rsidR="00E9682F" w:rsidRDefault="00DD4FB0" w:rsidP="00E9682F">
      <w:pPr>
        <w:numPr>
          <w:ilvl w:val="0"/>
          <w:numId w:val="1"/>
        </w:numPr>
        <w:ind w:left="709" w:hanging="709"/>
        <w:jc w:val="both"/>
        <w:rPr>
          <w:rFonts w:ascii="Arial" w:hAnsi="Arial"/>
          <w:sz w:val="22"/>
          <w:szCs w:val="22"/>
        </w:rPr>
      </w:pPr>
      <w:r w:rsidRPr="00E9682F">
        <w:rPr>
          <w:rFonts w:ascii="Arial" w:hAnsi="Arial"/>
          <w:sz w:val="22"/>
          <w:szCs w:val="22"/>
        </w:rPr>
        <w:t>Zhotovitel</w:t>
      </w:r>
      <w:r w:rsidR="00126CC2" w:rsidRPr="00E9682F">
        <w:rPr>
          <w:rFonts w:ascii="Arial" w:hAnsi="Arial"/>
          <w:sz w:val="22"/>
          <w:szCs w:val="22"/>
        </w:rPr>
        <w:t xml:space="preserve"> má povinnost řídit se veškerými pokyny objednatele (jeho odborného garanta), pokud nejsou v přímém rozporu se zněním této smlouvy.</w:t>
      </w:r>
    </w:p>
    <w:p w14:paraId="0A33A751" w14:textId="77777777" w:rsidR="00647D47" w:rsidRDefault="00647D47" w:rsidP="004F5693">
      <w:pPr>
        <w:ind w:left="709"/>
        <w:jc w:val="both"/>
        <w:rPr>
          <w:rFonts w:ascii="Arial" w:hAnsi="Arial"/>
          <w:sz w:val="22"/>
          <w:szCs w:val="22"/>
        </w:rPr>
      </w:pPr>
    </w:p>
    <w:p w14:paraId="44394D48" w14:textId="215F2F66" w:rsidR="00647D47" w:rsidRPr="005416CA" w:rsidRDefault="00647D47" w:rsidP="00647D47">
      <w:pPr>
        <w:pStyle w:val="Odstavecseseznamem"/>
        <w:numPr>
          <w:ilvl w:val="0"/>
          <w:numId w:val="1"/>
        </w:numPr>
        <w:tabs>
          <w:tab w:val="left" w:pos="0"/>
          <w:tab w:val="num" w:pos="426"/>
        </w:tabs>
        <w:spacing w:after="120"/>
        <w:jc w:val="both"/>
        <w:rPr>
          <w:rFonts w:ascii="Arial" w:hAnsi="Arial" w:cs="Arial"/>
          <w:sz w:val="22"/>
          <w:szCs w:val="22"/>
        </w:rPr>
      </w:pPr>
      <w:r w:rsidRPr="00707DB0">
        <w:rPr>
          <w:rFonts w:ascii="Arial" w:hAnsi="Arial" w:cs="Arial"/>
          <w:sz w:val="22"/>
          <w:szCs w:val="22"/>
        </w:rPr>
        <w:t>Zhotovitel je povinen písemně oznámit objednateli změnu údajů o zhotoviteli uvedených v záhlaví s</w:t>
      </w:r>
      <w:r>
        <w:rPr>
          <w:rFonts w:ascii="Arial" w:hAnsi="Arial" w:cs="Arial"/>
          <w:sz w:val="22"/>
          <w:szCs w:val="22"/>
        </w:rPr>
        <w:t>mlouvy</w:t>
      </w:r>
      <w:r w:rsidRPr="00707DB0">
        <w:rPr>
          <w:rFonts w:ascii="Arial" w:hAnsi="Arial" w:cs="Arial"/>
          <w:sz w:val="22"/>
          <w:szCs w:val="22"/>
        </w:rPr>
        <w:t xml:space="preserve"> a jakékoliv změny týkající se registrace zhotovitele jako plátce DPH, </w:t>
      </w:r>
      <w:r>
        <w:rPr>
          <w:rFonts w:ascii="Arial" w:hAnsi="Arial" w:cs="Arial"/>
          <w:sz w:val="22"/>
          <w:szCs w:val="22"/>
        </w:rPr>
        <w:br/>
      </w:r>
      <w:r w:rsidRPr="00707DB0">
        <w:rPr>
          <w:rFonts w:ascii="Arial" w:hAnsi="Arial" w:cs="Arial"/>
          <w:sz w:val="22"/>
          <w:szCs w:val="22"/>
        </w:rPr>
        <w:t xml:space="preserve">a to </w:t>
      </w:r>
      <w:r>
        <w:rPr>
          <w:rFonts w:ascii="Arial" w:hAnsi="Arial" w:cs="Arial"/>
          <w:sz w:val="22"/>
          <w:szCs w:val="22"/>
        </w:rPr>
        <w:t xml:space="preserve">neprodleně, </w:t>
      </w:r>
      <w:r w:rsidRPr="00707DB0">
        <w:rPr>
          <w:rFonts w:ascii="Arial" w:hAnsi="Arial" w:cs="Arial"/>
          <w:sz w:val="22"/>
          <w:szCs w:val="22"/>
        </w:rPr>
        <w:t>nejpozději</w:t>
      </w:r>
      <w:r>
        <w:rPr>
          <w:rFonts w:ascii="Arial" w:hAnsi="Arial" w:cs="Arial"/>
          <w:sz w:val="22"/>
          <w:szCs w:val="22"/>
        </w:rPr>
        <w:t xml:space="preserve"> však</w:t>
      </w:r>
      <w:r w:rsidRPr="00707DB0">
        <w:rPr>
          <w:rFonts w:ascii="Arial" w:hAnsi="Arial" w:cs="Arial"/>
          <w:sz w:val="22"/>
          <w:szCs w:val="22"/>
        </w:rPr>
        <w:t xml:space="preserve"> do 5 pracovních dnů od uskutečnění takové změny.</w:t>
      </w:r>
    </w:p>
    <w:p w14:paraId="7C09921A" w14:textId="4E265F0E" w:rsidR="00C664FA" w:rsidRDefault="00C664FA" w:rsidP="00126CC2">
      <w:pPr>
        <w:numPr>
          <w:ilvl w:val="12"/>
          <w:numId w:val="0"/>
        </w:numPr>
        <w:ind w:left="709" w:hanging="709"/>
        <w:jc w:val="center"/>
        <w:rPr>
          <w:rFonts w:ascii="Arial" w:hAnsi="Arial"/>
          <w:b/>
          <w:sz w:val="22"/>
          <w:szCs w:val="22"/>
        </w:rPr>
      </w:pPr>
    </w:p>
    <w:p w14:paraId="31197EEB" w14:textId="77777777" w:rsidR="001A1F56" w:rsidRDefault="001A1F56" w:rsidP="00126CC2">
      <w:pPr>
        <w:numPr>
          <w:ilvl w:val="12"/>
          <w:numId w:val="0"/>
        </w:numPr>
        <w:ind w:left="709" w:hanging="709"/>
        <w:jc w:val="center"/>
        <w:rPr>
          <w:rFonts w:ascii="Arial" w:hAnsi="Arial"/>
          <w:b/>
          <w:sz w:val="22"/>
          <w:szCs w:val="22"/>
        </w:rPr>
      </w:pPr>
    </w:p>
    <w:p w14:paraId="45249A87" w14:textId="56BBC1E0" w:rsidR="00126CC2" w:rsidRPr="00E9682F" w:rsidRDefault="00126CC2" w:rsidP="00126CC2">
      <w:pPr>
        <w:numPr>
          <w:ilvl w:val="12"/>
          <w:numId w:val="0"/>
        </w:numPr>
        <w:ind w:left="709" w:hanging="709"/>
        <w:jc w:val="center"/>
        <w:rPr>
          <w:rFonts w:ascii="Arial" w:hAnsi="Arial"/>
          <w:b/>
          <w:sz w:val="22"/>
          <w:szCs w:val="22"/>
        </w:rPr>
      </w:pPr>
      <w:r w:rsidRPr="00E9682F">
        <w:rPr>
          <w:rFonts w:ascii="Arial" w:hAnsi="Arial"/>
          <w:b/>
          <w:sz w:val="22"/>
          <w:szCs w:val="22"/>
        </w:rPr>
        <w:t>Článek VI</w:t>
      </w:r>
      <w:r w:rsidR="00A05DE6" w:rsidRPr="00E9682F">
        <w:rPr>
          <w:rFonts w:ascii="Arial" w:hAnsi="Arial"/>
          <w:b/>
          <w:sz w:val="22"/>
          <w:szCs w:val="22"/>
        </w:rPr>
        <w:t>I</w:t>
      </w:r>
      <w:r w:rsidRPr="00E9682F">
        <w:rPr>
          <w:rFonts w:ascii="Arial" w:hAnsi="Arial"/>
          <w:b/>
          <w:sz w:val="22"/>
          <w:szCs w:val="22"/>
        </w:rPr>
        <w:t>.</w:t>
      </w:r>
    </w:p>
    <w:p w14:paraId="28490E14" w14:textId="77777777" w:rsidR="00126CC2" w:rsidRPr="00E9682F" w:rsidRDefault="00126CC2" w:rsidP="00126CC2">
      <w:pPr>
        <w:numPr>
          <w:ilvl w:val="12"/>
          <w:numId w:val="0"/>
        </w:numPr>
        <w:ind w:left="709" w:hanging="709"/>
        <w:jc w:val="center"/>
        <w:rPr>
          <w:rFonts w:ascii="Arial" w:hAnsi="Arial"/>
          <w:sz w:val="22"/>
          <w:szCs w:val="22"/>
        </w:rPr>
      </w:pPr>
      <w:r w:rsidRPr="00E9682F">
        <w:rPr>
          <w:rFonts w:ascii="Arial" w:hAnsi="Arial"/>
          <w:b/>
          <w:sz w:val="22"/>
          <w:szCs w:val="22"/>
        </w:rPr>
        <w:t>Práva a povinnosti objednatele</w:t>
      </w:r>
    </w:p>
    <w:p w14:paraId="15ADD15C" w14:textId="77777777" w:rsidR="00126CC2" w:rsidRPr="00E9682F" w:rsidRDefault="00126CC2" w:rsidP="00126CC2">
      <w:pPr>
        <w:numPr>
          <w:ilvl w:val="12"/>
          <w:numId w:val="0"/>
        </w:numPr>
        <w:ind w:left="709" w:hanging="709"/>
        <w:jc w:val="center"/>
        <w:rPr>
          <w:rFonts w:ascii="Arial" w:hAnsi="Arial"/>
          <w:sz w:val="22"/>
          <w:szCs w:val="22"/>
        </w:rPr>
      </w:pPr>
    </w:p>
    <w:p w14:paraId="484583D3" w14:textId="77777777" w:rsidR="00126CC2" w:rsidRPr="00E9682F" w:rsidRDefault="00126CC2" w:rsidP="00270771">
      <w:pPr>
        <w:numPr>
          <w:ilvl w:val="0"/>
          <w:numId w:val="2"/>
        </w:numPr>
        <w:spacing w:after="120"/>
        <w:ind w:left="709" w:hanging="709"/>
        <w:jc w:val="both"/>
        <w:rPr>
          <w:rFonts w:ascii="Arial" w:hAnsi="Arial"/>
          <w:sz w:val="22"/>
          <w:szCs w:val="22"/>
        </w:rPr>
      </w:pPr>
      <w:r w:rsidRPr="00E9682F">
        <w:rPr>
          <w:rFonts w:ascii="Arial" w:hAnsi="Arial"/>
          <w:sz w:val="22"/>
          <w:szCs w:val="22"/>
        </w:rPr>
        <w:t>Objednatel je povinen přev</w:t>
      </w:r>
      <w:r w:rsidR="00F4534E" w:rsidRPr="00E9682F">
        <w:rPr>
          <w:rFonts w:ascii="Arial" w:hAnsi="Arial"/>
          <w:sz w:val="22"/>
          <w:szCs w:val="22"/>
        </w:rPr>
        <w:t>ést</w:t>
      </w:r>
      <w:r w:rsidRPr="00E9682F">
        <w:rPr>
          <w:rFonts w:ascii="Arial" w:hAnsi="Arial"/>
          <w:sz w:val="22"/>
          <w:szCs w:val="22"/>
        </w:rPr>
        <w:t xml:space="preserve"> finanční prostředky </w:t>
      </w:r>
      <w:r w:rsidR="00DF4B8F" w:rsidRPr="00E9682F">
        <w:rPr>
          <w:rFonts w:ascii="Arial" w:hAnsi="Arial"/>
          <w:sz w:val="22"/>
          <w:szCs w:val="22"/>
        </w:rPr>
        <w:t>zhotoviteli</w:t>
      </w:r>
      <w:r w:rsidRPr="00E9682F">
        <w:rPr>
          <w:rFonts w:ascii="Arial" w:hAnsi="Arial"/>
          <w:sz w:val="22"/>
          <w:szCs w:val="22"/>
        </w:rPr>
        <w:t xml:space="preserve"> v rozsahu a způsobem uvedeným v této smlouvě.</w:t>
      </w:r>
    </w:p>
    <w:p w14:paraId="2DDF017B" w14:textId="77777777" w:rsidR="00126CC2" w:rsidRPr="00E9682F" w:rsidRDefault="00126CC2" w:rsidP="00270771">
      <w:pPr>
        <w:numPr>
          <w:ilvl w:val="0"/>
          <w:numId w:val="2"/>
        </w:numPr>
        <w:spacing w:after="120"/>
        <w:ind w:left="709" w:hanging="709"/>
        <w:jc w:val="both"/>
        <w:rPr>
          <w:rFonts w:ascii="Arial" w:hAnsi="Arial"/>
          <w:sz w:val="22"/>
          <w:szCs w:val="22"/>
        </w:rPr>
      </w:pPr>
      <w:r w:rsidRPr="00E9682F">
        <w:rPr>
          <w:rFonts w:ascii="Arial" w:hAnsi="Arial"/>
          <w:sz w:val="22"/>
          <w:szCs w:val="22"/>
        </w:rPr>
        <w:t>Objednatel si vyhrazuje právo provádět</w:t>
      </w:r>
      <w:r w:rsidR="00F4534E" w:rsidRPr="00E9682F">
        <w:rPr>
          <w:rFonts w:ascii="Arial" w:hAnsi="Arial"/>
          <w:sz w:val="22"/>
          <w:szCs w:val="22"/>
        </w:rPr>
        <w:t xml:space="preserve"> kdykoliv</w:t>
      </w:r>
      <w:r w:rsidRPr="00E9682F">
        <w:rPr>
          <w:rFonts w:ascii="Arial" w:hAnsi="Arial"/>
          <w:sz w:val="22"/>
          <w:szCs w:val="22"/>
        </w:rPr>
        <w:t xml:space="preserve"> kontrolu stavu řešení a vynakládání nákladů při plnění smlouvy dle článku VII</w:t>
      </w:r>
      <w:r w:rsidR="00A05DE6" w:rsidRPr="00E9682F">
        <w:rPr>
          <w:rFonts w:ascii="Arial" w:hAnsi="Arial"/>
          <w:sz w:val="22"/>
          <w:szCs w:val="22"/>
        </w:rPr>
        <w:t>I</w:t>
      </w:r>
      <w:r w:rsidRPr="00E9682F">
        <w:rPr>
          <w:rFonts w:ascii="Arial" w:hAnsi="Arial"/>
          <w:sz w:val="22"/>
          <w:szCs w:val="22"/>
        </w:rPr>
        <w:t>.</w:t>
      </w:r>
    </w:p>
    <w:p w14:paraId="5F489EA1" w14:textId="77777777" w:rsidR="00126CC2" w:rsidRPr="00E9682F" w:rsidRDefault="00126CC2" w:rsidP="00126CC2">
      <w:pPr>
        <w:numPr>
          <w:ilvl w:val="0"/>
          <w:numId w:val="2"/>
        </w:numPr>
        <w:ind w:left="709" w:hanging="709"/>
        <w:jc w:val="both"/>
        <w:rPr>
          <w:rFonts w:ascii="Arial" w:hAnsi="Arial"/>
          <w:sz w:val="22"/>
          <w:szCs w:val="22"/>
        </w:rPr>
      </w:pPr>
      <w:r w:rsidRPr="00E9682F">
        <w:rPr>
          <w:rFonts w:ascii="Arial" w:hAnsi="Arial"/>
          <w:sz w:val="22"/>
          <w:szCs w:val="22"/>
        </w:rPr>
        <w:t>Objednatel je prostřednictvím příslušného odborného garanta oprávněn v průběhu prací při plnění smlouvy seznamovat se</w:t>
      </w:r>
      <w:r w:rsidR="00F4534E" w:rsidRPr="00E9682F">
        <w:rPr>
          <w:rFonts w:ascii="Arial" w:hAnsi="Arial"/>
          <w:sz w:val="22"/>
          <w:szCs w:val="22"/>
        </w:rPr>
        <w:t xml:space="preserve"> kdykoliv</w:t>
      </w:r>
      <w:r w:rsidRPr="00E9682F">
        <w:rPr>
          <w:rFonts w:ascii="Arial" w:hAnsi="Arial"/>
          <w:sz w:val="22"/>
          <w:szCs w:val="22"/>
        </w:rPr>
        <w:t xml:space="preserve"> s dílčími výsledky a udílet pro další postup prací závazné pokyny.</w:t>
      </w:r>
    </w:p>
    <w:p w14:paraId="7FFA633F" w14:textId="77777777" w:rsidR="00126CC2" w:rsidRPr="00E9682F" w:rsidRDefault="00126CC2" w:rsidP="00126CC2">
      <w:pPr>
        <w:numPr>
          <w:ilvl w:val="12"/>
          <w:numId w:val="0"/>
        </w:numPr>
        <w:ind w:left="567" w:hanging="567"/>
        <w:jc w:val="center"/>
        <w:rPr>
          <w:rFonts w:ascii="Arial" w:hAnsi="Arial"/>
          <w:b/>
          <w:sz w:val="22"/>
          <w:szCs w:val="22"/>
        </w:rPr>
      </w:pPr>
    </w:p>
    <w:p w14:paraId="79EE54A2" w14:textId="335C3AC3" w:rsidR="00126CC2" w:rsidRPr="00E9682F" w:rsidRDefault="00126CC2" w:rsidP="009B338D">
      <w:pPr>
        <w:numPr>
          <w:ilvl w:val="12"/>
          <w:numId w:val="0"/>
        </w:numPr>
        <w:rPr>
          <w:rFonts w:ascii="Arial" w:hAnsi="Arial"/>
          <w:b/>
          <w:sz w:val="22"/>
          <w:szCs w:val="22"/>
        </w:rPr>
      </w:pPr>
    </w:p>
    <w:p w14:paraId="4731D505" w14:textId="77777777" w:rsidR="00126CC2" w:rsidRPr="00E9682F" w:rsidRDefault="00126CC2" w:rsidP="00126CC2">
      <w:pPr>
        <w:numPr>
          <w:ilvl w:val="12"/>
          <w:numId w:val="0"/>
        </w:numPr>
        <w:ind w:left="567" w:hanging="567"/>
        <w:jc w:val="center"/>
        <w:rPr>
          <w:rFonts w:ascii="Arial" w:hAnsi="Arial"/>
          <w:b/>
          <w:sz w:val="22"/>
          <w:szCs w:val="22"/>
        </w:rPr>
      </w:pPr>
      <w:r w:rsidRPr="00E9682F">
        <w:rPr>
          <w:rFonts w:ascii="Arial" w:hAnsi="Arial"/>
          <w:b/>
          <w:sz w:val="22"/>
          <w:szCs w:val="22"/>
        </w:rPr>
        <w:t>Článek VII</w:t>
      </w:r>
      <w:r w:rsidR="00A05DE6" w:rsidRPr="00E9682F">
        <w:rPr>
          <w:rFonts w:ascii="Arial" w:hAnsi="Arial"/>
          <w:b/>
          <w:sz w:val="22"/>
          <w:szCs w:val="22"/>
        </w:rPr>
        <w:t>I</w:t>
      </w:r>
      <w:r w:rsidRPr="00E9682F">
        <w:rPr>
          <w:rFonts w:ascii="Arial" w:hAnsi="Arial"/>
          <w:b/>
          <w:sz w:val="22"/>
          <w:szCs w:val="22"/>
        </w:rPr>
        <w:t xml:space="preserve">. </w:t>
      </w:r>
    </w:p>
    <w:p w14:paraId="5DC5F88E" w14:textId="77777777" w:rsidR="00126CC2" w:rsidRPr="00E9682F" w:rsidRDefault="00126CC2" w:rsidP="00126CC2">
      <w:pPr>
        <w:numPr>
          <w:ilvl w:val="12"/>
          <w:numId w:val="0"/>
        </w:numPr>
        <w:ind w:left="567" w:hanging="567"/>
        <w:jc w:val="center"/>
        <w:rPr>
          <w:rFonts w:ascii="Arial" w:hAnsi="Arial"/>
          <w:b/>
          <w:sz w:val="22"/>
          <w:szCs w:val="22"/>
        </w:rPr>
      </w:pPr>
      <w:r w:rsidRPr="00E9682F">
        <w:rPr>
          <w:rFonts w:ascii="Arial" w:hAnsi="Arial"/>
          <w:b/>
          <w:sz w:val="22"/>
          <w:szCs w:val="22"/>
        </w:rPr>
        <w:t xml:space="preserve">Kontrola plnění smlouvy </w:t>
      </w:r>
    </w:p>
    <w:p w14:paraId="0EDD5454" w14:textId="77777777" w:rsidR="00126CC2" w:rsidRPr="00E9682F" w:rsidRDefault="00126CC2" w:rsidP="00126CC2">
      <w:pPr>
        <w:numPr>
          <w:ilvl w:val="12"/>
          <w:numId w:val="0"/>
        </w:numPr>
        <w:tabs>
          <w:tab w:val="left" w:pos="426"/>
        </w:tabs>
        <w:ind w:left="708" w:hanging="708"/>
        <w:jc w:val="both"/>
        <w:rPr>
          <w:rFonts w:ascii="Arial" w:hAnsi="Arial"/>
          <w:sz w:val="22"/>
          <w:szCs w:val="22"/>
        </w:rPr>
      </w:pPr>
    </w:p>
    <w:p w14:paraId="5BF8CDD7" w14:textId="77777777" w:rsidR="00126CC2" w:rsidRPr="00E9682F" w:rsidRDefault="00126CC2" w:rsidP="00270771">
      <w:pPr>
        <w:numPr>
          <w:ilvl w:val="0"/>
          <w:numId w:val="3"/>
        </w:numPr>
        <w:tabs>
          <w:tab w:val="left" w:pos="426"/>
        </w:tabs>
        <w:spacing w:after="120"/>
        <w:ind w:left="567" w:hanging="567"/>
        <w:jc w:val="both"/>
        <w:rPr>
          <w:rFonts w:ascii="Arial" w:hAnsi="Arial"/>
          <w:sz w:val="22"/>
          <w:szCs w:val="22"/>
        </w:rPr>
      </w:pPr>
      <w:r w:rsidRPr="00E9682F">
        <w:rPr>
          <w:rFonts w:ascii="Arial" w:hAnsi="Arial"/>
          <w:sz w:val="22"/>
          <w:szCs w:val="22"/>
        </w:rPr>
        <w:t xml:space="preserve">Objednatel může provést u </w:t>
      </w:r>
      <w:r w:rsidR="00DF4B8F" w:rsidRPr="00E9682F">
        <w:rPr>
          <w:rFonts w:ascii="Arial" w:hAnsi="Arial"/>
          <w:sz w:val="22"/>
          <w:szCs w:val="22"/>
        </w:rPr>
        <w:t>zhotovitele</w:t>
      </w:r>
      <w:r w:rsidRPr="00E9682F">
        <w:rPr>
          <w:rFonts w:ascii="Arial" w:hAnsi="Arial"/>
          <w:sz w:val="22"/>
          <w:szCs w:val="22"/>
        </w:rPr>
        <w:t xml:space="preserve"> kdykoli kontrolu plnění této smlouvy.</w:t>
      </w:r>
    </w:p>
    <w:p w14:paraId="72FD9B33" w14:textId="77777777" w:rsidR="00126CC2" w:rsidRPr="00E9682F" w:rsidRDefault="00126CC2" w:rsidP="00270771">
      <w:pPr>
        <w:numPr>
          <w:ilvl w:val="0"/>
          <w:numId w:val="3"/>
        </w:numPr>
        <w:tabs>
          <w:tab w:val="left" w:pos="709"/>
        </w:tabs>
        <w:spacing w:after="120"/>
        <w:ind w:left="709" w:hanging="709"/>
        <w:jc w:val="both"/>
        <w:rPr>
          <w:rFonts w:ascii="Arial" w:hAnsi="Arial"/>
          <w:sz w:val="22"/>
          <w:szCs w:val="22"/>
        </w:rPr>
      </w:pPr>
      <w:r w:rsidRPr="00E9682F">
        <w:rPr>
          <w:rFonts w:ascii="Arial" w:hAnsi="Arial"/>
          <w:sz w:val="22"/>
          <w:szCs w:val="22"/>
        </w:rPr>
        <w:t xml:space="preserve">Kontrolu plnění smlouvy provádí </w:t>
      </w:r>
      <w:r w:rsidR="00BC1739" w:rsidRPr="00E9682F">
        <w:rPr>
          <w:rFonts w:ascii="Arial" w:hAnsi="Arial"/>
          <w:sz w:val="22"/>
          <w:szCs w:val="22"/>
        </w:rPr>
        <w:t xml:space="preserve">odborný garant </w:t>
      </w:r>
      <w:r w:rsidRPr="00E9682F">
        <w:rPr>
          <w:rFonts w:ascii="Arial" w:hAnsi="Arial"/>
          <w:sz w:val="22"/>
          <w:szCs w:val="22"/>
        </w:rPr>
        <w:t>objednatel</w:t>
      </w:r>
      <w:r w:rsidR="00BC1739" w:rsidRPr="00E9682F">
        <w:rPr>
          <w:rFonts w:ascii="Arial" w:hAnsi="Arial"/>
          <w:sz w:val="22"/>
          <w:szCs w:val="22"/>
        </w:rPr>
        <w:t>e</w:t>
      </w:r>
      <w:r w:rsidRPr="00E9682F">
        <w:rPr>
          <w:rFonts w:ascii="Arial" w:hAnsi="Arial"/>
          <w:sz w:val="22"/>
          <w:szCs w:val="22"/>
        </w:rPr>
        <w:t xml:space="preserve"> nebo jím písemně pověřená právnická nebo fyzická osoba.</w:t>
      </w:r>
    </w:p>
    <w:p w14:paraId="0637FB87" w14:textId="77777777" w:rsidR="00126CC2" w:rsidRPr="00E9682F" w:rsidRDefault="00126CC2" w:rsidP="00126CC2">
      <w:pPr>
        <w:numPr>
          <w:ilvl w:val="0"/>
          <w:numId w:val="3"/>
        </w:numPr>
        <w:tabs>
          <w:tab w:val="left" w:pos="426"/>
        </w:tabs>
        <w:ind w:left="567" w:hanging="567"/>
        <w:jc w:val="both"/>
        <w:rPr>
          <w:rFonts w:ascii="Arial" w:hAnsi="Arial"/>
          <w:sz w:val="22"/>
          <w:szCs w:val="22"/>
        </w:rPr>
      </w:pPr>
      <w:r w:rsidRPr="00E9682F">
        <w:rPr>
          <w:rFonts w:ascii="Arial" w:hAnsi="Arial"/>
          <w:sz w:val="22"/>
          <w:szCs w:val="22"/>
        </w:rPr>
        <w:t>Kontrola plnění této smlouvy bude zaměřena zejména</w:t>
      </w:r>
      <w:r w:rsidR="00F4534E" w:rsidRPr="00E9682F">
        <w:rPr>
          <w:rFonts w:ascii="Arial" w:hAnsi="Arial"/>
          <w:sz w:val="22"/>
          <w:szCs w:val="22"/>
        </w:rPr>
        <w:t xml:space="preserve"> nikoliv však výlučně</w:t>
      </w:r>
      <w:r w:rsidRPr="00E9682F">
        <w:rPr>
          <w:rFonts w:ascii="Arial" w:hAnsi="Arial"/>
          <w:sz w:val="22"/>
          <w:szCs w:val="22"/>
        </w:rPr>
        <w:t xml:space="preserve"> na: </w:t>
      </w:r>
    </w:p>
    <w:p w14:paraId="2CB9113B" w14:textId="77777777" w:rsidR="00126CC2" w:rsidRPr="00E9682F" w:rsidRDefault="00126CC2" w:rsidP="00270771">
      <w:pPr>
        <w:numPr>
          <w:ilvl w:val="1"/>
          <w:numId w:val="3"/>
        </w:numPr>
        <w:tabs>
          <w:tab w:val="left" w:pos="426"/>
        </w:tabs>
        <w:ind w:left="993" w:hanging="284"/>
        <w:jc w:val="both"/>
        <w:rPr>
          <w:rFonts w:ascii="Arial" w:hAnsi="Arial"/>
          <w:sz w:val="22"/>
          <w:szCs w:val="22"/>
        </w:rPr>
      </w:pPr>
      <w:r w:rsidRPr="00E9682F">
        <w:rPr>
          <w:rFonts w:ascii="Arial" w:hAnsi="Arial"/>
          <w:sz w:val="22"/>
          <w:szCs w:val="22"/>
        </w:rPr>
        <w:t>věcné plnění smlouvy,</w:t>
      </w:r>
    </w:p>
    <w:p w14:paraId="52D6DE32" w14:textId="77777777" w:rsidR="00126CC2" w:rsidRPr="00E9682F" w:rsidRDefault="00126CC2" w:rsidP="00270771">
      <w:pPr>
        <w:numPr>
          <w:ilvl w:val="1"/>
          <w:numId w:val="3"/>
        </w:numPr>
        <w:tabs>
          <w:tab w:val="left" w:pos="426"/>
        </w:tabs>
        <w:ind w:left="993" w:hanging="284"/>
        <w:jc w:val="both"/>
        <w:rPr>
          <w:rFonts w:ascii="Arial" w:hAnsi="Arial"/>
          <w:sz w:val="22"/>
          <w:szCs w:val="22"/>
        </w:rPr>
      </w:pPr>
      <w:r w:rsidRPr="00E9682F">
        <w:rPr>
          <w:rFonts w:ascii="Arial" w:hAnsi="Arial"/>
          <w:sz w:val="22"/>
          <w:szCs w:val="22"/>
        </w:rPr>
        <w:t>změny v průběhu plnění smlouvy,</w:t>
      </w:r>
    </w:p>
    <w:p w14:paraId="1817153C" w14:textId="77777777" w:rsidR="00126CC2" w:rsidRPr="00E9682F" w:rsidRDefault="00126CC2" w:rsidP="00270771">
      <w:pPr>
        <w:numPr>
          <w:ilvl w:val="1"/>
          <w:numId w:val="3"/>
        </w:numPr>
        <w:tabs>
          <w:tab w:val="left" w:pos="426"/>
        </w:tabs>
        <w:ind w:left="993" w:hanging="284"/>
        <w:jc w:val="both"/>
        <w:rPr>
          <w:rFonts w:ascii="Arial" w:hAnsi="Arial"/>
          <w:sz w:val="22"/>
          <w:szCs w:val="22"/>
        </w:rPr>
      </w:pPr>
      <w:r w:rsidRPr="00E9682F">
        <w:rPr>
          <w:rFonts w:ascii="Arial" w:hAnsi="Arial"/>
          <w:sz w:val="22"/>
          <w:szCs w:val="22"/>
        </w:rPr>
        <w:t>výsledky plnění smlouvy dosažené ke dni kontroly a způsob jejich realizace,</w:t>
      </w:r>
    </w:p>
    <w:p w14:paraId="489655F2" w14:textId="77777777" w:rsidR="00126CC2" w:rsidRPr="00E9682F" w:rsidRDefault="00126CC2" w:rsidP="00270771">
      <w:pPr>
        <w:numPr>
          <w:ilvl w:val="1"/>
          <w:numId w:val="3"/>
        </w:numPr>
        <w:tabs>
          <w:tab w:val="left" w:pos="426"/>
        </w:tabs>
        <w:ind w:left="993" w:hanging="284"/>
        <w:jc w:val="both"/>
        <w:rPr>
          <w:rFonts w:ascii="Arial" w:hAnsi="Arial"/>
          <w:sz w:val="22"/>
          <w:szCs w:val="22"/>
        </w:rPr>
      </w:pPr>
      <w:r w:rsidRPr="00E9682F">
        <w:rPr>
          <w:rFonts w:ascii="Arial" w:hAnsi="Arial"/>
          <w:sz w:val="22"/>
          <w:szCs w:val="22"/>
        </w:rPr>
        <w:t>výši čerpání a účelné použití poskytnutých finančních prostředků,</w:t>
      </w:r>
    </w:p>
    <w:p w14:paraId="4A6BF2C4" w14:textId="77777777" w:rsidR="00126CC2" w:rsidRPr="00E9682F" w:rsidRDefault="00126CC2" w:rsidP="00270771">
      <w:pPr>
        <w:numPr>
          <w:ilvl w:val="1"/>
          <w:numId w:val="3"/>
        </w:numPr>
        <w:tabs>
          <w:tab w:val="left" w:pos="426"/>
        </w:tabs>
        <w:spacing w:after="120"/>
        <w:ind w:left="993" w:hanging="284"/>
        <w:jc w:val="both"/>
        <w:rPr>
          <w:rFonts w:ascii="Arial" w:hAnsi="Arial"/>
          <w:sz w:val="22"/>
          <w:szCs w:val="22"/>
        </w:rPr>
      </w:pPr>
      <w:r w:rsidRPr="00E9682F">
        <w:rPr>
          <w:rFonts w:ascii="Arial" w:hAnsi="Arial"/>
          <w:sz w:val="22"/>
          <w:szCs w:val="22"/>
        </w:rPr>
        <w:lastRenderedPageBreak/>
        <w:t>kontrolu plnění smluvních povinností smluvními stranami.</w:t>
      </w:r>
    </w:p>
    <w:p w14:paraId="2A4D187B" w14:textId="77777777" w:rsidR="00126CC2" w:rsidRPr="00E9682F" w:rsidRDefault="00126CC2" w:rsidP="00270771">
      <w:pPr>
        <w:numPr>
          <w:ilvl w:val="0"/>
          <w:numId w:val="3"/>
        </w:numPr>
        <w:tabs>
          <w:tab w:val="left" w:pos="709"/>
        </w:tabs>
        <w:spacing w:after="120"/>
        <w:ind w:left="709" w:hanging="709"/>
        <w:jc w:val="both"/>
        <w:rPr>
          <w:rFonts w:ascii="Arial" w:hAnsi="Arial"/>
          <w:sz w:val="22"/>
          <w:szCs w:val="22"/>
        </w:rPr>
      </w:pPr>
      <w:r w:rsidRPr="00E9682F">
        <w:rPr>
          <w:rFonts w:ascii="Arial" w:hAnsi="Arial"/>
          <w:sz w:val="22"/>
          <w:szCs w:val="22"/>
        </w:rPr>
        <w:t xml:space="preserve">Termín konání kontroly určí objednatel nebo jím pověřená právnická nebo fyzická osoba. </w:t>
      </w:r>
      <w:r w:rsidR="00270771" w:rsidRPr="00E9682F">
        <w:rPr>
          <w:rFonts w:ascii="Arial" w:hAnsi="Arial"/>
          <w:sz w:val="22"/>
          <w:szCs w:val="22"/>
        </w:rPr>
        <w:br/>
      </w:r>
      <w:r w:rsidRPr="00E9682F">
        <w:rPr>
          <w:rFonts w:ascii="Arial" w:hAnsi="Arial"/>
          <w:sz w:val="22"/>
          <w:szCs w:val="22"/>
        </w:rPr>
        <w:t xml:space="preserve">O průběhu a závěru kontroly se vyhotovuje protokol, který podepisují všichni zúčastnění. </w:t>
      </w:r>
    </w:p>
    <w:p w14:paraId="6AB0E0E7" w14:textId="77777777" w:rsidR="00126CC2" w:rsidRPr="00E9682F" w:rsidRDefault="00126CC2" w:rsidP="00126CC2">
      <w:pPr>
        <w:numPr>
          <w:ilvl w:val="0"/>
          <w:numId w:val="3"/>
        </w:numPr>
        <w:tabs>
          <w:tab w:val="left" w:pos="709"/>
        </w:tabs>
        <w:ind w:left="709" w:hanging="709"/>
        <w:jc w:val="both"/>
        <w:rPr>
          <w:rFonts w:ascii="Arial" w:hAnsi="Arial"/>
          <w:sz w:val="22"/>
          <w:szCs w:val="22"/>
        </w:rPr>
      </w:pPr>
      <w:r w:rsidRPr="00E9682F">
        <w:rPr>
          <w:rFonts w:ascii="Arial" w:hAnsi="Arial"/>
          <w:sz w:val="22"/>
          <w:szCs w:val="22"/>
        </w:rPr>
        <w:t>Za účelem předem oznámeného konání kontroly ve smyslu odst. 3 tohoto článku je</w:t>
      </w:r>
      <w:r w:rsidRPr="00E9682F">
        <w:rPr>
          <w:rFonts w:ascii="Arial" w:hAnsi="Arial" w:cs="Arial"/>
          <w:b/>
          <w:sz w:val="22"/>
          <w:szCs w:val="22"/>
        </w:rPr>
        <w:t> </w:t>
      </w:r>
      <w:r w:rsidR="00112FEB" w:rsidRPr="00E9682F">
        <w:rPr>
          <w:rFonts w:ascii="Arial" w:hAnsi="Arial"/>
          <w:sz w:val="22"/>
          <w:szCs w:val="22"/>
        </w:rPr>
        <w:t>zhotovitel</w:t>
      </w:r>
      <w:r w:rsidRPr="00E9682F">
        <w:rPr>
          <w:rFonts w:ascii="Arial" w:hAnsi="Arial"/>
          <w:sz w:val="22"/>
          <w:szCs w:val="22"/>
        </w:rPr>
        <w:t xml:space="preserve"> povinen:</w:t>
      </w:r>
    </w:p>
    <w:p w14:paraId="1EB0DCEE" w14:textId="77777777" w:rsidR="00126CC2" w:rsidRPr="00E9682F" w:rsidRDefault="00126CC2" w:rsidP="00270771">
      <w:pPr>
        <w:numPr>
          <w:ilvl w:val="1"/>
          <w:numId w:val="3"/>
        </w:numPr>
        <w:tabs>
          <w:tab w:val="left" w:pos="1276"/>
        </w:tabs>
        <w:ind w:left="1418" w:hanging="709"/>
        <w:jc w:val="both"/>
        <w:rPr>
          <w:rFonts w:ascii="Arial" w:hAnsi="Arial"/>
          <w:sz w:val="22"/>
          <w:szCs w:val="22"/>
        </w:rPr>
      </w:pPr>
      <w:r w:rsidRPr="00E9682F">
        <w:rPr>
          <w:rFonts w:ascii="Arial" w:hAnsi="Arial"/>
          <w:sz w:val="22"/>
          <w:szCs w:val="22"/>
        </w:rPr>
        <w:t>připravit příslušné podklady umožňující kontrolu v plném rozsahu (odst. 3, písm. a) až e) tohoto článku),</w:t>
      </w:r>
    </w:p>
    <w:p w14:paraId="0218563B" w14:textId="77777777" w:rsidR="00126CC2" w:rsidRPr="00E9682F" w:rsidRDefault="00126CC2" w:rsidP="00270771">
      <w:pPr>
        <w:numPr>
          <w:ilvl w:val="1"/>
          <w:numId w:val="3"/>
        </w:numPr>
        <w:tabs>
          <w:tab w:val="left" w:pos="709"/>
          <w:tab w:val="left" w:pos="1276"/>
        </w:tabs>
        <w:ind w:left="1418" w:hanging="709"/>
        <w:jc w:val="both"/>
        <w:rPr>
          <w:rFonts w:ascii="Arial" w:hAnsi="Arial"/>
          <w:sz w:val="22"/>
          <w:szCs w:val="22"/>
        </w:rPr>
      </w:pPr>
      <w:r w:rsidRPr="00E9682F">
        <w:rPr>
          <w:rFonts w:ascii="Arial" w:hAnsi="Arial"/>
          <w:sz w:val="22"/>
          <w:szCs w:val="22"/>
        </w:rPr>
        <w:t>zajistit technické podmínky pro uskutečnění kontroly objednatelem v</w:t>
      </w:r>
      <w:r w:rsidRPr="00E9682F">
        <w:rPr>
          <w:rFonts w:ascii="Arial" w:hAnsi="Arial" w:cs="Arial"/>
          <w:b/>
          <w:sz w:val="22"/>
          <w:szCs w:val="22"/>
        </w:rPr>
        <w:t> </w:t>
      </w:r>
      <w:r w:rsidRPr="00E9682F">
        <w:rPr>
          <w:rFonts w:ascii="Arial" w:hAnsi="Arial"/>
          <w:sz w:val="22"/>
          <w:szCs w:val="22"/>
        </w:rPr>
        <w:t>požadovaném rozsahu,</w:t>
      </w:r>
    </w:p>
    <w:p w14:paraId="7AB0B8A6" w14:textId="77777777" w:rsidR="00126CC2" w:rsidRPr="00E9682F" w:rsidRDefault="00126CC2" w:rsidP="00270771">
      <w:pPr>
        <w:numPr>
          <w:ilvl w:val="1"/>
          <w:numId w:val="3"/>
        </w:numPr>
        <w:tabs>
          <w:tab w:val="left" w:pos="709"/>
          <w:tab w:val="left" w:pos="1276"/>
        </w:tabs>
        <w:spacing w:after="120"/>
        <w:ind w:left="1418" w:hanging="709"/>
        <w:jc w:val="both"/>
        <w:rPr>
          <w:rFonts w:ascii="Arial" w:hAnsi="Arial"/>
          <w:sz w:val="22"/>
          <w:szCs w:val="22"/>
        </w:rPr>
      </w:pPr>
      <w:r w:rsidRPr="00E9682F">
        <w:rPr>
          <w:rFonts w:ascii="Arial" w:hAnsi="Arial"/>
          <w:sz w:val="22"/>
          <w:szCs w:val="22"/>
        </w:rPr>
        <w:t>přizvat po dohodě s objednatelem další subjekty, jejichž účast je pro potřeby kontroly nezbytná.</w:t>
      </w:r>
    </w:p>
    <w:p w14:paraId="68A8A061" w14:textId="77777777" w:rsidR="00126CC2" w:rsidRPr="00E9682F" w:rsidRDefault="00BC1739" w:rsidP="00126CC2">
      <w:pPr>
        <w:numPr>
          <w:ilvl w:val="0"/>
          <w:numId w:val="3"/>
        </w:numPr>
        <w:tabs>
          <w:tab w:val="left" w:pos="709"/>
        </w:tabs>
        <w:ind w:left="709" w:hanging="709"/>
        <w:jc w:val="both"/>
        <w:rPr>
          <w:rFonts w:ascii="Arial" w:hAnsi="Arial"/>
          <w:sz w:val="22"/>
          <w:szCs w:val="22"/>
        </w:rPr>
      </w:pPr>
      <w:r w:rsidRPr="00E9682F">
        <w:rPr>
          <w:rFonts w:ascii="Arial" w:hAnsi="Arial"/>
          <w:sz w:val="22"/>
          <w:szCs w:val="22"/>
        </w:rPr>
        <w:t>V</w:t>
      </w:r>
      <w:r w:rsidR="00126CC2" w:rsidRPr="00E9682F">
        <w:rPr>
          <w:rFonts w:ascii="Arial" w:hAnsi="Arial"/>
          <w:sz w:val="22"/>
          <w:szCs w:val="22"/>
        </w:rPr>
        <w:t>edl</w:t>
      </w:r>
      <w:r w:rsidRPr="00E9682F">
        <w:rPr>
          <w:rFonts w:ascii="Arial" w:hAnsi="Arial"/>
          <w:sz w:val="22"/>
          <w:szCs w:val="22"/>
        </w:rPr>
        <w:t>e zástupců</w:t>
      </w:r>
      <w:r w:rsidR="00126CC2" w:rsidRPr="00E9682F">
        <w:rPr>
          <w:rFonts w:ascii="Arial" w:hAnsi="Arial"/>
          <w:sz w:val="22"/>
          <w:szCs w:val="22"/>
        </w:rPr>
        <w:t xml:space="preserve"> objednatele a </w:t>
      </w:r>
      <w:r w:rsidR="00DF4B8F" w:rsidRPr="00E9682F">
        <w:rPr>
          <w:rFonts w:ascii="Arial" w:hAnsi="Arial"/>
          <w:sz w:val="22"/>
          <w:szCs w:val="22"/>
        </w:rPr>
        <w:t>zhotovitele</w:t>
      </w:r>
      <w:r w:rsidR="00126CC2" w:rsidRPr="00E9682F">
        <w:rPr>
          <w:rFonts w:ascii="Arial" w:hAnsi="Arial"/>
          <w:sz w:val="22"/>
          <w:szCs w:val="22"/>
        </w:rPr>
        <w:t xml:space="preserve">, jsou </w:t>
      </w:r>
      <w:r w:rsidRPr="00E9682F">
        <w:rPr>
          <w:rFonts w:ascii="Arial" w:hAnsi="Arial"/>
          <w:sz w:val="22"/>
          <w:szCs w:val="22"/>
        </w:rPr>
        <w:t>ke kontrole plnění smlouvy dále přizvá</w:t>
      </w:r>
      <w:r w:rsidR="00126CC2" w:rsidRPr="00E9682F">
        <w:rPr>
          <w:rFonts w:ascii="Arial" w:hAnsi="Arial"/>
          <w:sz w:val="22"/>
          <w:szCs w:val="22"/>
        </w:rPr>
        <w:t>n</w:t>
      </w:r>
      <w:r w:rsidRPr="00E9682F">
        <w:rPr>
          <w:rFonts w:ascii="Arial" w:hAnsi="Arial"/>
          <w:sz w:val="22"/>
          <w:szCs w:val="22"/>
        </w:rPr>
        <w:t>i</w:t>
      </w:r>
      <w:r w:rsidR="00126CC2" w:rsidRPr="00E9682F">
        <w:rPr>
          <w:rFonts w:ascii="Arial" w:hAnsi="Arial"/>
          <w:sz w:val="22"/>
          <w:szCs w:val="22"/>
        </w:rPr>
        <w:t xml:space="preserve"> zástupci dalších subjektů, jejichž účast je pro potřeby kontroly nezbytná.</w:t>
      </w:r>
    </w:p>
    <w:p w14:paraId="1464AC73" w14:textId="67BBA3D8" w:rsidR="0077063D" w:rsidRPr="00E9682F" w:rsidRDefault="0077063D" w:rsidP="009B338D">
      <w:pPr>
        <w:rPr>
          <w:rFonts w:ascii="Arial" w:hAnsi="Arial"/>
          <w:sz w:val="22"/>
          <w:szCs w:val="22"/>
        </w:rPr>
      </w:pPr>
    </w:p>
    <w:p w14:paraId="75388147" w14:textId="77777777" w:rsidR="00126CC2" w:rsidRPr="00E9682F" w:rsidRDefault="00126CC2" w:rsidP="00126CC2">
      <w:pPr>
        <w:ind w:left="708" w:hanging="708"/>
        <w:jc w:val="center"/>
        <w:rPr>
          <w:rFonts w:ascii="Arial" w:hAnsi="Arial"/>
          <w:sz w:val="22"/>
          <w:szCs w:val="22"/>
        </w:rPr>
      </w:pPr>
    </w:p>
    <w:p w14:paraId="13C48844" w14:textId="77777777" w:rsidR="00126CC2" w:rsidRPr="00E9682F" w:rsidRDefault="00126CC2" w:rsidP="00126CC2">
      <w:pPr>
        <w:numPr>
          <w:ilvl w:val="12"/>
          <w:numId w:val="0"/>
        </w:numPr>
        <w:tabs>
          <w:tab w:val="left" w:pos="0"/>
        </w:tabs>
        <w:ind w:left="708" w:hanging="708"/>
        <w:jc w:val="center"/>
        <w:rPr>
          <w:rFonts w:ascii="Arial" w:hAnsi="Arial"/>
          <w:b/>
          <w:sz w:val="22"/>
          <w:szCs w:val="22"/>
        </w:rPr>
      </w:pPr>
      <w:r w:rsidRPr="00E9682F">
        <w:rPr>
          <w:rFonts w:ascii="Arial" w:hAnsi="Arial"/>
          <w:b/>
          <w:sz w:val="22"/>
          <w:szCs w:val="22"/>
        </w:rPr>
        <w:t xml:space="preserve">Článek </w:t>
      </w:r>
      <w:r w:rsidR="00A05DE6" w:rsidRPr="00E9682F">
        <w:rPr>
          <w:rFonts w:ascii="Arial" w:hAnsi="Arial"/>
          <w:b/>
          <w:sz w:val="22"/>
          <w:szCs w:val="22"/>
        </w:rPr>
        <w:t>I</w:t>
      </w:r>
      <w:r w:rsidR="0072195C" w:rsidRPr="00E9682F">
        <w:rPr>
          <w:rFonts w:ascii="Arial" w:hAnsi="Arial"/>
          <w:b/>
          <w:sz w:val="22"/>
          <w:szCs w:val="22"/>
        </w:rPr>
        <w:t>X</w:t>
      </w:r>
      <w:r w:rsidRPr="00E9682F">
        <w:rPr>
          <w:rFonts w:ascii="Arial" w:hAnsi="Arial"/>
          <w:b/>
          <w:sz w:val="22"/>
          <w:szCs w:val="22"/>
        </w:rPr>
        <w:t>.</w:t>
      </w:r>
    </w:p>
    <w:p w14:paraId="75AC5BC3" w14:textId="77777777" w:rsidR="00126CC2" w:rsidRPr="00E9682F" w:rsidRDefault="00126CC2" w:rsidP="00126CC2">
      <w:pPr>
        <w:numPr>
          <w:ilvl w:val="12"/>
          <w:numId w:val="0"/>
        </w:numPr>
        <w:tabs>
          <w:tab w:val="left" w:pos="0"/>
        </w:tabs>
        <w:ind w:left="708" w:hanging="708"/>
        <w:jc w:val="center"/>
        <w:rPr>
          <w:rFonts w:ascii="Arial" w:hAnsi="Arial"/>
          <w:b/>
          <w:sz w:val="22"/>
          <w:szCs w:val="22"/>
        </w:rPr>
      </w:pPr>
      <w:r w:rsidRPr="00E9682F">
        <w:rPr>
          <w:rFonts w:ascii="Arial" w:hAnsi="Arial"/>
          <w:b/>
          <w:sz w:val="22"/>
          <w:szCs w:val="22"/>
        </w:rPr>
        <w:t>Sankce</w:t>
      </w:r>
    </w:p>
    <w:p w14:paraId="7049377B" w14:textId="77777777" w:rsidR="00126CC2" w:rsidRPr="00E9682F" w:rsidRDefault="00126CC2" w:rsidP="00126CC2">
      <w:pPr>
        <w:numPr>
          <w:ilvl w:val="12"/>
          <w:numId w:val="0"/>
        </w:numPr>
        <w:tabs>
          <w:tab w:val="left" w:pos="0"/>
        </w:tabs>
        <w:ind w:left="708" w:hanging="708"/>
        <w:jc w:val="center"/>
        <w:rPr>
          <w:rFonts w:ascii="Arial" w:hAnsi="Arial"/>
          <w:b/>
          <w:sz w:val="22"/>
          <w:szCs w:val="22"/>
        </w:rPr>
      </w:pPr>
    </w:p>
    <w:p w14:paraId="43E25C66" w14:textId="77777777" w:rsidR="00126CC2" w:rsidRPr="001E44B1" w:rsidRDefault="00126CC2" w:rsidP="00126CC2">
      <w:pPr>
        <w:numPr>
          <w:ilvl w:val="0"/>
          <w:numId w:val="4"/>
        </w:numPr>
        <w:tabs>
          <w:tab w:val="left" w:pos="0"/>
        </w:tabs>
        <w:ind w:left="567" w:hanging="567"/>
        <w:jc w:val="both"/>
        <w:rPr>
          <w:rFonts w:ascii="Arial" w:hAnsi="Arial"/>
          <w:sz w:val="22"/>
          <w:szCs w:val="22"/>
        </w:rPr>
      </w:pPr>
      <w:r w:rsidRPr="00E9682F">
        <w:rPr>
          <w:rFonts w:ascii="Arial" w:hAnsi="Arial"/>
          <w:sz w:val="22"/>
          <w:szCs w:val="22"/>
        </w:rPr>
        <w:t xml:space="preserve">V případě nedodržení smluvních povinností </w:t>
      </w:r>
      <w:r w:rsidR="00DF4B8F" w:rsidRPr="00E9682F">
        <w:rPr>
          <w:rFonts w:ascii="Arial" w:hAnsi="Arial"/>
          <w:sz w:val="22"/>
          <w:szCs w:val="22"/>
        </w:rPr>
        <w:t>zhotovitele</w:t>
      </w:r>
      <w:r w:rsidRPr="00E9682F">
        <w:rPr>
          <w:rFonts w:ascii="Arial" w:hAnsi="Arial"/>
          <w:sz w:val="22"/>
          <w:szCs w:val="22"/>
        </w:rPr>
        <w:t xml:space="preserve">, spočívajících </w:t>
      </w:r>
      <w:r w:rsidRPr="001E44B1">
        <w:rPr>
          <w:rFonts w:ascii="Arial" w:hAnsi="Arial"/>
          <w:sz w:val="22"/>
          <w:szCs w:val="22"/>
        </w:rPr>
        <w:t>zejména v:</w:t>
      </w:r>
    </w:p>
    <w:p w14:paraId="5DFF927D" w14:textId="4ACA5A6E" w:rsidR="00126CC2" w:rsidRPr="001E44B1" w:rsidRDefault="00413015" w:rsidP="00D145AB">
      <w:pPr>
        <w:numPr>
          <w:ilvl w:val="1"/>
          <w:numId w:val="4"/>
        </w:numPr>
        <w:tabs>
          <w:tab w:val="left" w:pos="0"/>
        </w:tabs>
        <w:jc w:val="both"/>
        <w:rPr>
          <w:rFonts w:ascii="Arial" w:hAnsi="Arial"/>
          <w:sz w:val="22"/>
          <w:szCs w:val="22"/>
        </w:rPr>
      </w:pPr>
      <w:r w:rsidRPr="001E44B1">
        <w:rPr>
          <w:rFonts w:ascii="Arial" w:hAnsi="Arial"/>
          <w:sz w:val="22"/>
          <w:szCs w:val="22"/>
        </w:rPr>
        <w:t>n</w:t>
      </w:r>
      <w:r w:rsidR="00126CC2" w:rsidRPr="001E44B1">
        <w:rPr>
          <w:rFonts w:ascii="Arial" w:hAnsi="Arial"/>
          <w:sz w:val="22"/>
          <w:szCs w:val="22"/>
        </w:rPr>
        <w:t>eoprávněném</w:t>
      </w:r>
      <w:r w:rsidRPr="001E44B1">
        <w:rPr>
          <w:rFonts w:ascii="Arial" w:hAnsi="Arial"/>
          <w:sz w:val="22"/>
          <w:szCs w:val="22"/>
        </w:rPr>
        <w:t xml:space="preserve"> </w:t>
      </w:r>
      <w:r w:rsidR="00126CC2" w:rsidRPr="001E44B1">
        <w:rPr>
          <w:rFonts w:ascii="Arial" w:hAnsi="Arial"/>
          <w:sz w:val="22"/>
          <w:szCs w:val="22"/>
        </w:rPr>
        <w:t xml:space="preserve">použití finančních prostředků nebo jejich části </w:t>
      </w:r>
      <w:r w:rsidR="00D145AB" w:rsidRPr="001E44B1">
        <w:rPr>
          <w:rFonts w:ascii="Arial" w:hAnsi="Arial"/>
          <w:sz w:val="22"/>
          <w:szCs w:val="22"/>
        </w:rPr>
        <w:t>na</w:t>
      </w:r>
      <w:r w:rsidR="00D145AB" w:rsidRPr="001E44B1">
        <w:rPr>
          <w:rFonts w:ascii="Arial" w:hAnsi="Arial" w:cs="Arial"/>
          <w:b/>
          <w:sz w:val="22"/>
          <w:szCs w:val="22"/>
        </w:rPr>
        <w:t> </w:t>
      </w:r>
      <w:r w:rsidR="00D145AB" w:rsidRPr="001E44B1">
        <w:rPr>
          <w:rFonts w:ascii="Arial" w:hAnsi="Arial"/>
          <w:sz w:val="22"/>
          <w:szCs w:val="22"/>
        </w:rPr>
        <w:t xml:space="preserve">jiný účel, než stanoví tato smlouva nebo </w:t>
      </w:r>
    </w:p>
    <w:p w14:paraId="30A3B2A8" w14:textId="74E5CB19" w:rsidR="00E90435" w:rsidRPr="001E44B1" w:rsidRDefault="00126CC2" w:rsidP="00270771">
      <w:pPr>
        <w:numPr>
          <w:ilvl w:val="1"/>
          <w:numId w:val="4"/>
        </w:numPr>
        <w:tabs>
          <w:tab w:val="left" w:pos="0"/>
        </w:tabs>
        <w:spacing w:after="120"/>
        <w:jc w:val="both"/>
        <w:rPr>
          <w:rFonts w:ascii="Arial" w:hAnsi="Arial"/>
          <w:sz w:val="22"/>
          <w:szCs w:val="22"/>
        </w:rPr>
      </w:pPr>
      <w:r w:rsidRPr="001E44B1">
        <w:rPr>
          <w:rFonts w:ascii="Arial" w:hAnsi="Arial"/>
          <w:sz w:val="22"/>
          <w:szCs w:val="22"/>
        </w:rPr>
        <w:t xml:space="preserve">nemožnosti plnění předmětu smlouvy v rozsahu a způsobu stanoveném </w:t>
      </w:r>
      <w:r w:rsidR="00205C86" w:rsidRPr="001E44B1">
        <w:rPr>
          <w:rFonts w:ascii="Arial" w:hAnsi="Arial"/>
          <w:sz w:val="22"/>
          <w:szCs w:val="22"/>
        </w:rPr>
        <w:t>t</w:t>
      </w:r>
      <w:r w:rsidRPr="001E44B1">
        <w:rPr>
          <w:rFonts w:ascii="Arial" w:hAnsi="Arial"/>
          <w:sz w:val="22"/>
          <w:szCs w:val="22"/>
        </w:rPr>
        <w:t>outo</w:t>
      </w:r>
      <w:r w:rsidRPr="001E44B1">
        <w:rPr>
          <w:rFonts w:ascii="Arial" w:hAnsi="Arial" w:cs="Arial"/>
          <w:b/>
          <w:sz w:val="22"/>
          <w:szCs w:val="22"/>
        </w:rPr>
        <w:t> </w:t>
      </w:r>
      <w:r w:rsidRPr="001E44B1">
        <w:rPr>
          <w:rFonts w:ascii="Arial" w:hAnsi="Arial"/>
          <w:sz w:val="22"/>
          <w:szCs w:val="22"/>
        </w:rPr>
        <w:t xml:space="preserve">smlouvou z důvodů </w:t>
      </w:r>
      <w:r w:rsidR="009774DA">
        <w:rPr>
          <w:rFonts w:ascii="Arial" w:hAnsi="Arial"/>
          <w:sz w:val="22"/>
          <w:szCs w:val="22"/>
        </w:rPr>
        <w:t>na straně</w:t>
      </w:r>
      <w:r w:rsidRPr="001E44B1">
        <w:rPr>
          <w:rFonts w:ascii="Arial" w:hAnsi="Arial"/>
          <w:sz w:val="22"/>
          <w:szCs w:val="22"/>
        </w:rPr>
        <w:t xml:space="preserve"> </w:t>
      </w:r>
      <w:r w:rsidR="003C2A6F" w:rsidRPr="001E44B1">
        <w:rPr>
          <w:rFonts w:ascii="Arial" w:hAnsi="Arial"/>
          <w:sz w:val="22"/>
          <w:szCs w:val="22"/>
        </w:rPr>
        <w:t>zhotovitele</w:t>
      </w:r>
      <w:r w:rsidR="00E90435" w:rsidRPr="001E44B1">
        <w:rPr>
          <w:rFonts w:ascii="Arial" w:hAnsi="Arial"/>
          <w:sz w:val="22"/>
          <w:szCs w:val="22"/>
        </w:rPr>
        <w:t>,</w:t>
      </w:r>
    </w:p>
    <w:p w14:paraId="1309AA6E" w14:textId="7580B2C9" w:rsidR="00126CC2" w:rsidRPr="00E9682F" w:rsidRDefault="00126CC2" w:rsidP="00776DBE">
      <w:pPr>
        <w:tabs>
          <w:tab w:val="left" w:pos="0"/>
        </w:tabs>
        <w:spacing w:after="120"/>
        <w:jc w:val="both"/>
        <w:rPr>
          <w:rFonts w:ascii="Arial" w:hAnsi="Arial"/>
          <w:sz w:val="22"/>
          <w:szCs w:val="22"/>
        </w:rPr>
      </w:pPr>
      <w:r w:rsidRPr="001E44B1">
        <w:rPr>
          <w:rFonts w:ascii="Arial" w:hAnsi="Arial"/>
          <w:sz w:val="22"/>
          <w:szCs w:val="22"/>
        </w:rPr>
        <w:t xml:space="preserve">je objednatel oprávněn po </w:t>
      </w:r>
      <w:r w:rsidR="00DF4B8F" w:rsidRPr="001E44B1">
        <w:rPr>
          <w:rFonts w:ascii="Arial" w:hAnsi="Arial"/>
          <w:sz w:val="22"/>
          <w:szCs w:val="22"/>
        </w:rPr>
        <w:t>zhotoviteli</w:t>
      </w:r>
      <w:r w:rsidRPr="001E44B1">
        <w:rPr>
          <w:rFonts w:ascii="Arial" w:hAnsi="Arial"/>
          <w:sz w:val="22"/>
          <w:szCs w:val="22"/>
        </w:rPr>
        <w:t xml:space="preserve"> požadovat zaplacení pokuty</w:t>
      </w:r>
      <w:r w:rsidR="00EB4D71" w:rsidRPr="001E44B1">
        <w:rPr>
          <w:rFonts w:ascii="Arial" w:hAnsi="Arial"/>
          <w:sz w:val="22"/>
          <w:szCs w:val="22"/>
        </w:rPr>
        <w:t xml:space="preserve"> </w:t>
      </w:r>
      <w:r w:rsidRPr="001E44B1">
        <w:rPr>
          <w:rFonts w:ascii="Arial" w:hAnsi="Arial"/>
          <w:sz w:val="22"/>
          <w:szCs w:val="22"/>
        </w:rPr>
        <w:t>ve</w:t>
      </w:r>
      <w:r w:rsidR="00EB4D71" w:rsidRPr="001E44B1">
        <w:rPr>
          <w:rFonts w:ascii="Arial" w:hAnsi="Arial"/>
          <w:sz w:val="22"/>
          <w:szCs w:val="22"/>
        </w:rPr>
        <w:t xml:space="preserve"> </w:t>
      </w:r>
      <w:r w:rsidRPr="001E44B1">
        <w:rPr>
          <w:rFonts w:ascii="Arial" w:hAnsi="Arial"/>
          <w:sz w:val="22"/>
          <w:szCs w:val="22"/>
        </w:rPr>
        <w:t>výši</w:t>
      </w:r>
      <w:r w:rsidR="00EB4D71" w:rsidRPr="001E44B1">
        <w:rPr>
          <w:rFonts w:ascii="Arial" w:hAnsi="Arial"/>
          <w:sz w:val="22"/>
          <w:szCs w:val="22"/>
        </w:rPr>
        <w:t xml:space="preserve"> </w:t>
      </w:r>
      <w:r w:rsidR="001B683B" w:rsidRPr="001E44B1">
        <w:rPr>
          <w:rFonts w:ascii="Arial" w:hAnsi="Arial"/>
          <w:sz w:val="22"/>
          <w:szCs w:val="22"/>
        </w:rPr>
        <w:t>5</w:t>
      </w:r>
      <w:r w:rsidR="00BA6DB7" w:rsidRPr="001E44B1">
        <w:rPr>
          <w:rFonts w:ascii="Arial" w:hAnsi="Arial"/>
          <w:sz w:val="22"/>
          <w:szCs w:val="22"/>
        </w:rPr>
        <w:t>.</w:t>
      </w:r>
      <w:r w:rsidRPr="001E44B1">
        <w:rPr>
          <w:rFonts w:ascii="Arial" w:hAnsi="Arial"/>
          <w:sz w:val="22"/>
          <w:szCs w:val="22"/>
        </w:rPr>
        <w:t>000,- Kč, a to za každ</w:t>
      </w:r>
      <w:r w:rsidR="00C5121D" w:rsidRPr="001E44B1">
        <w:rPr>
          <w:rFonts w:ascii="Arial" w:hAnsi="Arial"/>
          <w:sz w:val="22"/>
          <w:szCs w:val="22"/>
        </w:rPr>
        <w:t>ý případ</w:t>
      </w:r>
      <w:r w:rsidRPr="001E44B1">
        <w:rPr>
          <w:rFonts w:ascii="Arial" w:hAnsi="Arial"/>
          <w:sz w:val="22"/>
          <w:szCs w:val="22"/>
        </w:rPr>
        <w:t xml:space="preserve"> nedodržení smluvních povinností podle tohoto odstavce.</w:t>
      </w:r>
    </w:p>
    <w:p w14:paraId="74DBF7CD" w14:textId="499B7BBE" w:rsidR="00F4534E" w:rsidRPr="00E9682F" w:rsidRDefault="00126CC2" w:rsidP="00270771">
      <w:pPr>
        <w:numPr>
          <w:ilvl w:val="0"/>
          <w:numId w:val="4"/>
        </w:numPr>
        <w:tabs>
          <w:tab w:val="left" w:pos="0"/>
        </w:tabs>
        <w:spacing w:after="120"/>
        <w:ind w:left="709" w:hanging="709"/>
        <w:jc w:val="both"/>
        <w:rPr>
          <w:rFonts w:ascii="Arial" w:hAnsi="Arial"/>
          <w:sz w:val="22"/>
          <w:szCs w:val="22"/>
        </w:rPr>
      </w:pPr>
      <w:r w:rsidRPr="00E9682F">
        <w:rPr>
          <w:rFonts w:ascii="Arial" w:hAnsi="Arial" w:cs="Arial"/>
          <w:sz w:val="22"/>
          <w:szCs w:val="22"/>
        </w:rPr>
        <w:t>V</w:t>
      </w:r>
      <w:r w:rsidR="00F4534E" w:rsidRPr="00E9682F">
        <w:rPr>
          <w:rFonts w:ascii="Arial" w:hAnsi="Arial" w:cs="Arial"/>
          <w:sz w:val="22"/>
          <w:szCs w:val="22"/>
        </w:rPr>
        <w:t> </w:t>
      </w:r>
      <w:r w:rsidRPr="00E9682F">
        <w:rPr>
          <w:rFonts w:ascii="Arial" w:hAnsi="Arial" w:cs="Arial"/>
          <w:sz w:val="22"/>
          <w:szCs w:val="22"/>
        </w:rPr>
        <w:t>případě</w:t>
      </w:r>
      <w:r w:rsidR="00F4534E" w:rsidRPr="00E9682F">
        <w:rPr>
          <w:rFonts w:ascii="Arial" w:hAnsi="Arial" w:cs="Arial"/>
          <w:sz w:val="22"/>
          <w:szCs w:val="22"/>
        </w:rPr>
        <w:t xml:space="preserve">, že zhotovitel nesplní povinnost </w:t>
      </w:r>
      <w:r w:rsidR="009774DA">
        <w:rPr>
          <w:rFonts w:ascii="Arial" w:hAnsi="Arial" w:cs="Arial"/>
          <w:sz w:val="22"/>
          <w:szCs w:val="22"/>
        </w:rPr>
        <w:t xml:space="preserve">dokončit dílo a </w:t>
      </w:r>
      <w:r w:rsidR="00F4534E" w:rsidRPr="00E9682F">
        <w:rPr>
          <w:rFonts w:ascii="Arial" w:hAnsi="Arial" w:cs="Arial"/>
          <w:sz w:val="22"/>
          <w:szCs w:val="22"/>
        </w:rPr>
        <w:t>předat řádně provedené dílo</w:t>
      </w:r>
      <w:r w:rsidR="009774DA">
        <w:rPr>
          <w:rFonts w:ascii="Arial" w:hAnsi="Arial" w:cs="Arial"/>
          <w:sz w:val="22"/>
          <w:szCs w:val="22"/>
        </w:rPr>
        <w:t xml:space="preserve"> včetně závěrečné zprávy</w:t>
      </w:r>
      <w:r w:rsidR="00F4534E" w:rsidRPr="00E9682F">
        <w:rPr>
          <w:rFonts w:ascii="Arial" w:hAnsi="Arial" w:cs="Arial"/>
          <w:sz w:val="22"/>
          <w:szCs w:val="22"/>
        </w:rPr>
        <w:t xml:space="preserve"> objednateli v</w:t>
      </w:r>
      <w:r w:rsidR="00D145AB">
        <w:rPr>
          <w:rFonts w:ascii="Arial" w:hAnsi="Arial" w:cs="Arial"/>
          <w:sz w:val="22"/>
          <w:szCs w:val="22"/>
        </w:rPr>
        <w:t>e lhůtě</w:t>
      </w:r>
      <w:r w:rsidR="00F4534E" w:rsidRPr="00E9682F">
        <w:rPr>
          <w:rFonts w:ascii="Arial" w:hAnsi="Arial" w:cs="Arial"/>
          <w:sz w:val="22"/>
          <w:szCs w:val="22"/>
        </w:rPr>
        <w:t xml:space="preserve"> uvedené v čl. II</w:t>
      </w:r>
      <w:r w:rsidR="00EF0292" w:rsidRPr="00E9682F">
        <w:rPr>
          <w:rFonts w:ascii="Arial" w:hAnsi="Arial" w:cs="Arial"/>
          <w:sz w:val="22"/>
          <w:szCs w:val="22"/>
        </w:rPr>
        <w:t>I odst. 4</w:t>
      </w:r>
      <w:r w:rsidR="00F4534E" w:rsidRPr="00E9682F">
        <w:rPr>
          <w:rFonts w:ascii="Arial" w:hAnsi="Arial" w:cs="Arial"/>
          <w:sz w:val="22"/>
          <w:szCs w:val="22"/>
        </w:rPr>
        <w:t xml:space="preserve">, přísluší objednateli smluvní pokuta ve výši 0,5 % z  </w:t>
      </w:r>
      <w:r w:rsidR="009774DA">
        <w:rPr>
          <w:rFonts w:ascii="Arial" w:hAnsi="Arial" w:cs="Arial"/>
          <w:sz w:val="22"/>
          <w:szCs w:val="22"/>
        </w:rPr>
        <w:t xml:space="preserve">maximální </w:t>
      </w:r>
      <w:r w:rsidR="00F4534E" w:rsidRPr="00E9682F">
        <w:rPr>
          <w:rFonts w:ascii="Arial" w:hAnsi="Arial" w:cs="Arial"/>
          <w:sz w:val="22"/>
          <w:szCs w:val="22"/>
        </w:rPr>
        <w:t xml:space="preserve">ceny plnění uvedené v čl. </w:t>
      </w:r>
      <w:r w:rsidR="003813D5" w:rsidRPr="00E9682F">
        <w:rPr>
          <w:rFonts w:ascii="Arial" w:hAnsi="Arial" w:cs="Arial"/>
          <w:sz w:val="22"/>
          <w:szCs w:val="22"/>
        </w:rPr>
        <w:t>IV</w:t>
      </w:r>
      <w:r w:rsidR="00F4534E" w:rsidRPr="00E9682F">
        <w:rPr>
          <w:rFonts w:ascii="Arial" w:hAnsi="Arial" w:cs="Arial"/>
          <w:sz w:val="22"/>
          <w:szCs w:val="22"/>
        </w:rPr>
        <w:t xml:space="preserve">. odst. 1 za každý </w:t>
      </w:r>
      <w:r w:rsidR="00BD6CCB">
        <w:rPr>
          <w:rFonts w:ascii="Arial" w:hAnsi="Arial" w:cs="Arial"/>
          <w:sz w:val="22"/>
          <w:szCs w:val="22"/>
        </w:rPr>
        <w:br/>
      </w:r>
      <w:r w:rsidR="00F4534E" w:rsidRPr="00E9682F">
        <w:rPr>
          <w:rFonts w:ascii="Arial" w:hAnsi="Arial" w:cs="Arial"/>
          <w:sz w:val="22"/>
          <w:szCs w:val="22"/>
        </w:rPr>
        <w:t>i započatý den prodlení.</w:t>
      </w:r>
      <w:r w:rsidRPr="00E9682F">
        <w:rPr>
          <w:rFonts w:ascii="Arial" w:hAnsi="Arial" w:cs="Arial"/>
          <w:sz w:val="22"/>
          <w:szCs w:val="22"/>
        </w:rPr>
        <w:t xml:space="preserve"> </w:t>
      </w:r>
    </w:p>
    <w:p w14:paraId="35BE7C5E" w14:textId="17E3ECE1" w:rsidR="00F4534E" w:rsidRPr="00E9682F" w:rsidRDefault="00F4534E" w:rsidP="00270771">
      <w:pPr>
        <w:numPr>
          <w:ilvl w:val="0"/>
          <w:numId w:val="4"/>
        </w:numPr>
        <w:tabs>
          <w:tab w:val="left" w:pos="0"/>
        </w:tabs>
        <w:spacing w:after="120"/>
        <w:ind w:left="709" w:hanging="709"/>
        <w:jc w:val="both"/>
        <w:rPr>
          <w:rFonts w:ascii="Arial" w:hAnsi="Arial" w:cs="Arial"/>
          <w:sz w:val="22"/>
          <w:szCs w:val="22"/>
        </w:rPr>
      </w:pPr>
      <w:r w:rsidRPr="00E9682F">
        <w:rPr>
          <w:rFonts w:ascii="Arial" w:hAnsi="Arial" w:cs="Arial"/>
          <w:sz w:val="22"/>
          <w:szCs w:val="22"/>
        </w:rPr>
        <w:t>V případě závažného porušení smluvních povinností</w:t>
      </w:r>
      <w:r w:rsidR="00E90435" w:rsidRPr="00E9682F">
        <w:rPr>
          <w:rFonts w:ascii="Arial" w:hAnsi="Arial" w:cs="Arial"/>
          <w:sz w:val="22"/>
          <w:szCs w:val="22"/>
        </w:rPr>
        <w:t xml:space="preserve"> </w:t>
      </w:r>
      <w:r w:rsidRPr="00E9682F">
        <w:rPr>
          <w:rFonts w:ascii="Arial" w:hAnsi="Arial" w:cs="Arial"/>
          <w:sz w:val="22"/>
          <w:szCs w:val="22"/>
        </w:rPr>
        <w:t>(vyjma doby plnění) ze strany zhotovitele, přísluší objednateli smluvní pokuta ve výši 20 % z </w:t>
      </w:r>
      <w:r w:rsidR="009774DA">
        <w:rPr>
          <w:rFonts w:ascii="Arial" w:hAnsi="Arial" w:cs="Arial"/>
          <w:sz w:val="22"/>
          <w:szCs w:val="22"/>
        </w:rPr>
        <w:t xml:space="preserve">maximální </w:t>
      </w:r>
      <w:r w:rsidRPr="00E9682F">
        <w:rPr>
          <w:rFonts w:ascii="Arial" w:hAnsi="Arial" w:cs="Arial"/>
          <w:sz w:val="22"/>
          <w:szCs w:val="22"/>
        </w:rPr>
        <w:t xml:space="preserve">ceny plnění uvedené v čl. IV. </w:t>
      </w:r>
      <w:r w:rsidR="00D145AB">
        <w:rPr>
          <w:rFonts w:ascii="Arial" w:hAnsi="Arial" w:cs="Arial"/>
          <w:sz w:val="22"/>
          <w:szCs w:val="22"/>
        </w:rPr>
        <w:t>odst. 1</w:t>
      </w:r>
      <w:r w:rsidRPr="00E9682F">
        <w:rPr>
          <w:rFonts w:ascii="Arial" w:hAnsi="Arial" w:cs="Arial"/>
          <w:sz w:val="22"/>
          <w:szCs w:val="22"/>
        </w:rPr>
        <w:t>, a to za každ</w:t>
      </w:r>
      <w:r w:rsidR="009774DA">
        <w:rPr>
          <w:rFonts w:ascii="Arial" w:hAnsi="Arial" w:cs="Arial"/>
          <w:sz w:val="22"/>
          <w:szCs w:val="22"/>
        </w:rPr>
        <w:t>ý</w:t>
      </w:r>
      <w:r w:rsidRPr="00E9682F">
        <w:rPr>
          <w:rFonts w:ascii="Arial" w:hAnsi="Arial" w:cs="Arial"/>
          <w:sz w:val="22"/>
          <w:szCs w:val="22"/>
        </w:rPr>
        <w:t xml:space="preserve"> jednotliv</w:t>
      </w:r>
      <w:r w:rsidR="009774DA">
        <w:rPr>
          <w:rFonts w:ascii="Arial" w:hAnsi="Arial" w:cs="Arial"/>
          <w:sz w:val="22"/>
          <w:szCs w:val="22"/>
        </w:rPr>
        <w:t>ý případ</w:t>
      </w:r>
      <w:r w:rsidRPr="00E9682F">
        <w:rPr>
          <w:rFonts w:ascii="Arial" w:hAnsi="Arial" w:cs="Arial"/>
          <w:sz w:val="22"/>
          <w:szCs w:val="22"/>
        </w:rPr>
        <w:t xml:space="preserve"> porušení.</w:t>
      </w:r>
    </w:p>
    <w:p w14:paraId="3176B18A" w14:textId="148775B0" w:rsidR="00F25C9C" w:rsidRPr="00E9682F" w:rsidRDefault="00126CC2" w:rsidP="00F25C9C">
      <w:pPr>
        <w:numPr>
          <w:ilvl w:val="0"/>
          <w:numId w:val="4"/>
        </w:numPr>
        <w:tabs>
          <w:tab w:val="left" w:pos="0"/>
        </w:tabs>
        <w:spacing w:after="120"/>
        <w:ind w:left="709" w:hanging="709"/>
        <w:jc w:val="both"/>
        <w:rPr>
          <w:rFonts w:ascii="Arial" w:hAnsi="Arial"/>
          <w:sz w:val="22"/>
          <w:szCs w:val="22"/>
        </w:rPr>
      </w:pPr>
      <w:r w:rsidRPr="00E9682F">
        <w:rPr>
          <w:rFonts w:ascii="Arial" w:hAnsi="Arial"/>
          <w:sz w:val="22"/>
          <w:szCs w:val="22"/>
        </w:rPr>
        <w:t xml:space="preserve">V případě prodlení objednatele s termínem splatnosti je </w:t>
      </w:r>
      <w:r w:rsidR="00DF4B8F" w:rsidRPr="00E9682F">
        <w:rPr>
          <w:rFonts w:ascii="Arial" w:hAnsi="Arial"/>
          <w:sz w:val="22"/>
          <w:szCs w:val="22"/>
        </w:rPr>
        <w:t>zhotovitel</w:t>
      </w:r>
      <w:r w:rsidRPr="00E9682F">
        <w:rPr>
          <w:rFonts w:ascii="Arial" w:hAnsi="Arial"/>
          <w:sz w:val="22"/>
          <w:szCs w:val="22"/>
        </w:rPr>
        <w:t xml:space="preserve"> oprávněn účtovat objednateli úrok z prodlení ve výši 0,01 % z dlužné částky za každý den prodlení. </w:t>
      </w:r>
    </w:p>
    <w:p w14:paraId="279D9612" w14:textId="67736C3C" w:rsidR="003A64AD" w:rsidRPr="00E9682F" w:rsidRDefault="003A64AD" w:rsidP="00F25C9C">
      <w:pPr>
        <w:numPr>
          <w:ilvl w:val="0"/>
          <w:numId w:val="4"/>
        </w:numPr>
        <w:tabs>
          <w:tab w:val="left" w:pos="0"/>
        </w:tabs>
        <w:spacing w:after="120"/>
        <w:ind w:left="709" w:hanging="709"/>
        <w:jc w:val="both"/>
        <w:rPr>
          <w:rFonts w:ascii="Arial" w:hAnsi="Arial"/>
          <w:sz w:val="22"/>
          <w:szCs w:val="22"/>
        </w:rPr>
      </w:pPr>
      <w:r w:rsidRPr="00E9682F">
        <w:rPr>
          <w:rFonts w:ascii="Arial" w:hAnsi="Arial"/>
          <w:sz w:val="22"/>
          <w:szCs w:val="22"/>
        </w:rPr>
        <w:t>V případě, že zhotovitel nesplní lhůty pro odstranění vad stanovené objednatelem dle čl. III. odst. 3</w:t>
      </w:r>
      <w:r w:rsidR="009774DA">
        <w:rPr>
          <w:rFonts w:ascii="Arial" w:hAnsi="Arial"/>
          <w:sz w:val="22"/>
          <w:szCs w:val="22"/>
        </w:rPr>
        <w:t>,</w:t>
      </w:r>
      <w:r w:rsidRPr="00E9682F">
        <w:rPr>
          <w:rFonts w:ascii="Arial" w:hAnsi="Arial"/>
          <w:sz w:val="22"/>
          <w:szCs w:val="22"/>
        </w:rPr>
        <w:t xml:space="preserve"> čl. V. odst. 2</w:t>
      </w:r>
      <w:r w:rsidR="009774DA" w:rsidRPr="009774DA">
        <w:rPr>
          <w:rFonts w:ascii="Arial" w:hAnsi="Arial"/>
          <w:sz w:val="22"/>
          <w:szCs w:val="22"/>
        </w:rPr>
        <w:t xml:space="preserve"> </w:t>
      </w:r>
      <w:r w:rsidR="009774DA">
        <w:rPr>
          <w:rFonts w:ascii="Arial" w:hAnsi="Arial"/>
          <w:sz w:val="22"/>
          <w:szCs w:val="22"/>
        </w:rPr>
        <w:t>nebo čl. VI odst. 5</w:t>
      </w:r>
      <w:r w:rsidR="00651621" w:rsidRPr="00E9682F">
        <w:rPr>
          <w:rFonts w:ascii="Arial" w:hAnsi="Arial"/>
          <w:sz w:val="22"/>
          <w:szCs w:val="22"/>
        </w:rPr>
        <w:t>,</w:t>
      </w:r>
      <w:r w:rsidRPr="00E9682F">
        <w:rPr>
          <w:rFonts w:ascii="Arial" w:hAnsi="Arial"/>
          <w:sz w:val="22"/>
          <w:szCs w:val="22"/>
        </w:rPr>
        <w:t xml:space="preserve"> je zhotovitel povinen uhradit objednateli smluvní pokutu ve výši</w:t>
      </w:r>
      <w:r w:rsidR="00D667B3" w:rsidRPr="00E9682F">
        <w:rPr>
          <w:rFonts w:ascii="Arial" w:hAnsi="Arial"/>
          <w:sz w:val="22"/>
          <w:szCs w:val="22"/>
        </w:rPr>
        <w:t xml:space="preserve"> 9</w:t>
      </w:r>
      <w:r w:rsidR="00C913CF" w:rsidRPr="00E9682F">
        <w:rPr>
          <w:rFonts w:ascii="Arial" w:hAnsi="Arial"/>
          <w:sz w:val="22"/>
          <w:szCs w:val="22"/>
        </w:rPr>
        <w:t>.</w:t>
      </w:r>
      <w:r w:rsidR="00D667B3" w:rsidRPr="00E9682F">
        <w:rPr>
          <w:rFonts w:ascii="Arial" w:hAnsi="Arial"/>
          <w:sz w:val="22"/>
          <w:szCs w:val="22"/>
        </w:rPr>
        <w:t>000,- Kč za každý den prodlení</w:t>
      </w:r>
      <w:r w:rsidRPr="00E9682F">
        <w:rPr>
          <w:rFonts w:ascii="Arial" w:hAnsi="Arial"/>
          <w:sz w:val="22"/>
          <w:szCs w:val="22"/>
        </w:rPr>
        <w:t>.</w:t>
      </w:r>
    </w:p>
    <w:p w14:paraId="0DB66765" w14:textId="30F65752" w:rsidR="00B66E92" w:rsidRPr="00E9682F" w:rsidRDefault="00B66E92" w:rsidP="00270771">
      <w:pPr>
        <w:numPr>
          <w:ilvl w:val="0"/>
          <w:numId w:val="4"/>
        </w:numPr>
        <w:spacing w:after="120"/>
        <w:jc w:val="both"/>
        <w:rPr>
          <w:rFonts w:ascii="Arial" w:hAnsi="Arial" w:cs="Arial"/>
          <w:iCs/>
          <w:sz w:val="22"/>
          <w:szCs w:val="22"/>
        </w:rPr>
      </w:pPr>
      <w:r w:rsidRPr="00E9682F">
        <w:rPr>
          <w:rFonts w:ascii="Arial" w:hAnsi="Arial" w:cs="Arial"/>
          <w:iCs/>
          <w:sz w:val="22"/>
          <w:szCs w:val="22"/>
        </w:rPr>
        <w:t>Za každé jednotli</w:t>
      </w:r>
      <w:r w:rsidR="00F4534E" w:rsidRPr="00E9682F">
        <w:rPr>
          <w:rFonts w:ascii="Arial" w:hAnsi="Arial" w:cs="Arial"/>
          <w:iCs/>
          <w:sz w:val="22"/>
          <w:szCs w:val="22"/>
        </w:rPr>
        <w:t xml:space="preserve">vé porušení povinnosti dle čl. </w:t>
      </w:r>
      <w:r w:rsidRPr="00E9682F">
        <w:rPr>
          <w:rFonts w:ascii="Arial" w:hAnsi="Arial" w:cs="Arial"/>
          <w:iCs/>
          <w:sz w:val="22"/>
          <w:szCs w:val="22"/>
        </w:rPr>
        <w:t>X</w:t>
      </w:r>
      <w:r w:rsidR="00C41428" w:rsidRPr="00E9682F">
        <w:rPr>
          <w:rFonts w:ascii="Arial" w:hAnsi="Arial" w:cs="Arial"/>
          <w:iCs/>
          <w:sz w:val="22"/>
          <w:szCs w:val="22"/>
        </w:rPr>
        <w:t>.</w:t>
      </w:r>
      <w:r w:rsidRPr="00E9682F">
        <w:rPr>
          <w:rFonts w:ascii="Arial" w:hAnsi="Arial" w:cs="Arial"/>
          <w:iCs/>
          <w:sz w:val="22"/>
          <w:szCs w:val="22"/>
        </w:rPr>
        <w:t xml:space="preserve"> je </w:t>
      </w:r>
      <w:r w:rsidR="003C2A6F" w:rsidRPr="00E9682F">
        <w:rPr>
          <w:rFonts w:ascii="Arial" w:hAnsi="Arial" w:cs="Arial"/>
          <w:iCs/>
          <w:sz w:val="22"/>
          <w:szCs w:val="22"/>
        </w:rPr>
        <w:t>zhotovitel</w:t>
      </w:r>
      <w:r w:rsidRPr="00E9682F">
        <w:rPr>
          <w:rFonts w:ascii="Arial" w:hAnsi="Arial" w:cs="Arial"/>
          <w:iCs/>
          <w:sz w:val="22"/>
          <w:szCs w:val="22"/>
        </w:rPr>
        <w:t xml:space="preserve"> povinen uhradit objednateli smluvní pokutu ve výši </w:t>
      </w:r>
      <w:r w:rsidR="001A3121" w:rsidRPr="00E9682F">
        <w:rPr>
          <w:rFonts w:ascii="Arial" w:hAnsi="Arial" w:cs="Arial"/>
          <w:iCs/>
          <w:sz w:val="22"/>
          <w:szCs w:val="22"/>
        </w:rPr>
        <w:t>30</w:t>
      </w:r>
      <w:r w:rsidRPr="00E9682F">
        <w:rPr>
          <w:rFonts w:ascii="Arial" w:hAnsi="Arial" w:cs="Arial"/>
          <w:iCs/>
          <w:sz w:val="22"/>
          <w:szCs w:val="22"/>
        </w:rPr>
        <w:t>.000 Kč.</w:t>
      </w:r>
    </w:p>
    <w:p w14:paraId="29A940F2" w14:textId="78DC27F8" w:rsidR="00F4534E" w:rsidRDefault="00F4534E" w:rsidP="00270771">
      <w:pPr>
        <w:numPr>
          <w:ilvl w:val="0"/>
          <w:numId w:val="4"/>
        </w:numPr>
        <w:spacing w:after="120"/>
        <w:jc w:val="both"/>
        <w:rPr>
          <w:rFonts w:ascii="Arial" w:hAnsi="Arial" w:cs="Arial"/>
          <w:iCs/>
          <w:sz w:val="22"/>
          <w:szCs w:val="22"/>
        </w:rPr>
      </w:pPr>
      <w:r w:rsidRPr="00E9682F">
        <w:rPr>
          <w:rFonts w:ascii="Arial" w:hAnsi="Arial" w:cs="Arial"/>
          <w:iCs/>
          <w:sz w:val="22"/>
          <w:szCs w:val="22"/>
        </w:rPr>
        <w:t>Za každé jednotlivé po</w:t>
      </w:r>
      <w:r w:rsidR="0004334D" w:rsidRPr="00E9682F">
        <w:rPr>
          <w:rFonts w:ascii="Arial" w:hAnsi="Arial" w:cs="Arial"/>
          <w:iCs/>
          <w:sz w:val="22"/>
          <w:szCs w:val="22"/>
        </w:rPr>
        <w:t>rušení povinnosti dle čl. XI. odst. 1 je zhotovitel povinen u</w:t>
      </w:r>
      <w:r w:rsidR="00D05F45">
        <w:rPr>
          <w:rFonts w:ascii="Arial" w:hAnsi="Arial" w:cs="Arial"/>
          <w:iCs/>
          <w:sz w:val="22"/>
          <w:szCs w:val="22"/>
        </w:rPr>
        <w:t>hradit smluvní pokutu ve výši 8</w:t>
      </w:r>
      <w:r w:rsidR="0004334D" w:rsidRPr="00E9682F">
        <w:rPr>
          <w:rFonts w:ascii="Arial" w:hAnsi="Arial" w:cs="Arial"/>
          <w:iCs/>
          <w:sz w:val="22"/>
          <w:szCs w:val="22"/>
        </w:rPr>
        <w:t>.000 Kč.</w:t>
      </w:r>
    </w:p>
    <w:p w14:paraId="5F85CB42" w14:textId="2B73706D" w:rsidR="004F5693" w:rsidRPr="004F5693" w:rsidRDefault="004F5693" w:rsidP="004F5693">
      <w:pPr>
        <w:numPr>
          <w:ilvl w:val="0"/>
          <w:numId w:val="4"/>
        </w:numPr>
        <w:spacing w:after="120"/>
        <w:jc w:val="both"/>
        <w:rPr>
          <w:rFonts w:ascii="Arial" w:hAnsi="Arial" w:cs="Arial"/>
          <w:iCs/>
          <w:sz w:val="22"/>
          <w:szCs w:val="22"/>
        </w:rPr>
      </w:pPr>
      <w:r w:rsidRPr="008909DD">
        <w:rPr>
          <w:rFonts w:ascii="Arial" w:hAnsi="Arial" w:cs="Arial"/>
          <w:iCs/>
          <w:sz w:val="22"/>
          <w:szCs w:val="22"/>
        </w:rPr>
        <w:t>V případě, že zhotovitel píse</w:t>
      </w:r>
      <w:r>
        <w:rPr>
          <w:rFonts w:ascii="Arial" w:hAnsi="Arial" w:cs="Arial"/>
          <w:iCs/>
          <w:sz w:val="22"/>
          <w:szCs w:val="22"/>
        </w:rPr>
        <w:t>mně neoznámí objednateli ve předepsaném termínu změnu, jak stanoveno v</w:t>
      </w:r>
      <w:r w:rsidRPr="008909DD">
        <w:rPr>
          <w:rFonts w:ascii="Arial" w:hAnsi="Arial" w:cs="Arial"/>
          <w:iCs/>
          <w:sz w:val="22"/>
          <w:szCs w:val="22"/>
        </w:rPr>
        <w:t xml:space="preserve"> čl.</w:t>
      </w:r>
      <w:r>
        <w:rPr>
          <w:rFonts w:ascii="Arial" w:hAnsi="Arial" w:cs="Arial"/>
          <w:iCs/>
          <w:sz w:val="22"/>
          <w:szCs w:val="22"/>
        </w:rPr>
        <w:t xml:space="preserve"> VI. odst. 9</w:t>
      </w:r>
      <w:r w:rsidRPr="008909DD">
        <w:rPr>
          <w:rFonts w:ascii="Arial" w:hAnsi="Arial" w:cs="Arial"/>
          <w:iCs/>
          <w:sz w:val="22"/>
          <w:szCs w:val="22"/>
        </w:rPr>
        <w:t>, je zhotovitel povinen objednateli u</w:t>
      </w:r>
      <w:r>
        <w:rPr>
          <w:rFonts w:ascii="Arial" w:hAnsi="Arial" w:cs="Arial"/>
          <w:iCs/>
          <w:sz w:val="22"/>
          <w:szCs w:val="22"/>
        </w:rPr>
        <w:t>hradit smluvní pokutu ve výši 3.</w:t>
      </w:r>
      <w:r w:rsidRPr="008909DD">
        <w:rPr>
          <w:rFonts w:ascii="Arial" w:hAnsi="Arial" w:cs="Arial"/>
          <w:iCs/>
          <w:sz w:val="22"/>
          <w:szCs w:val="22"/>
        </w:rPr>
        <w:t>000,- Kč za každý jednotlivý případ porušení této povinnosti.</w:t>
      </w:r>
    </w:p>
    <w:p w14:paraId="5D2D40AE" w14:textId="0C7E1AA3" w:rsidR="00406521" w:rsidRPr="00E9682F" w:rsidRDefault="00406521" w:rsidP="00270771">
      <w:pPr>
        <w:numPr>
          <w:ilvl w:val="0"/>
          <w:numId w:val="4"/>
        </w:numPr>
        <w:spacing w:after="120"/>
        <w:jc w:val="both"/>
        <w:rPr>
          <w:rFonts w:ascii="Arial" w:hAnsi="Arial" w:cs="Arial"/>
          <w:iCs/>
          <w:sz w:val="22"/>
          <w:szCs w:val="22"/>
        </w:rPr>
      </w:pPr>
      <w:r w:rsidRPr="00E9682F">
        <w:rPr>
          <w:rFonts w:ascii="Arial" w:hAnsi="Arial" w:cs="Arial"/>
          <w:iCs/>
          <w:sz w:val="22"/>
          <w:szCs w:val="22"/>
        </w:rPr>
        <w:t>Zhotovitel souhlasí, aby objednatel každou smluvní pokutu nebo náhradu škody, na n</w:t>
      </w:r>
      <w:r w:rsidR="00DF4B8F" w:rsidRPr="00E9682F">
        <w:rPr>
          <w:rFonts w:ascii="Arial" w:hAnsi="Arial" w:cs="Arial"/>
          <w:iCs/>
          <w:sz w:val="22"/>
          <w:szCs w:val="22"/>
        </w:rPr>
        <w:t>i</w:t>
      </w:r>
      <w:r w:rsidRPr="00E9682F">
        <w:rPr>
          <w:rFonts w:ascii="Arial" w:hAnsi="Arial" w:cs="Arial"/>
          <w:iCs/>
          <w:sz w:val="22"/>
          <w:szCs w:val="22"/>
        </w:rPr>
        <w:t>ž mu vznikne nárok, započetl vůči platbě (faktuře) ve smyslu ustanovení čl. IV</w:t>
      </w:r>
      <w:r w:rsidR="00D42BA7" w:rsidRPr="00E9682F">
        <w:rPr>
          <w:rFonts w:ascii="Arial" w:hAnsi="Arial" w:cs="Arial"/>
          <w:iCs/>
          <w:sz w:val="22"/>
          <w:szCs w:val="22"/>
        </w:rPr>
        <w:t xml:space="preserve"> či vůči jiné pohledávce zhotovitele</w:t>
      </w:r>
      <w:r w:rsidR="00C41428" w:rsidRPr="00E9682F">
        <w:rPr>
          <w:rFonts w:ascii="Arial" w:hAnsi="Arial" w:cs="Arial"/>
          <w:iCs/>
          <w:sz w:val="22"/>
          <w:szCs w:val="22"/>
        </w:rPr>
        <w:t>.</w:t>
      </w:r>
      <w:r w:rsidRPr="00E9682F">
        <w:rPr>
          <w:rFonts w:ascii="Arial" w:hAnsi="Arial" w:cs="Arial"/>
          <w:iCs/>
          <w:sz w:val="22"/>
          <w:szCs w:val="22"/>
        </w:rPr>
        <w:t xml:space="preserve"> Pokud nedojde k započtení, zavazuje se zhotovitel k doplacení dlužné částky do </w:t>
      </w:r>
      <w:r w:rsidR="00462BDB" w:rsidRPr="00E9682F">
        <w:rPr>
          <w:rFonts w:ascii="Arial" w:hAnsi="Arial" w:cs="Arial"/>
          <w:iCs/>
          <w:sz w:val="22"/>
          <w:szCs w:val="22"/>
        </w:rPr>
        <w:t>1</w:t>
      </w:r>
      <w:r w:rsidR="00DF4B8F" w:rsidRPr="00E9682F">
        <w:rPr>
          <w:rFonts w:ascii="Arial" w:hAnsi="Arial" w:cs="Arial"/>
          <w:iCs/>
          <w:sz w:val="22"/>
          <w:szCs w:val="22"/>
        </w:rPr>
        <w:t xml:space="preserve">0 </w:t>
      </w:r>
      <w:r w:rsidRPr="00E9682F">
        <w:rPr>
          <w:rFonts w:ascii="Arial" w:hAnsi="Arial" w:cs="Arial"/>
          <w:iCs/>
          <w:sz w:val="22"/>
          <w:szCs w:val="22"/>
        </w:rPr>
        <w:t>kalendářních dnů ode dne převzetí písemné výzvy objednatele.</w:t>
      </w:r>
    </w:p>
    <w:p w14:paraId="2C1738F7" w14:textId="020F41E9" w:rsidR="0004334D" w:rsidRDefault="0004334D" w:rsidP="00D145AB">
      <w:pPr>
        <w:numPr>
          <w:ilvl w:val="0"/>
          <w:numId w:val="4"/>
        </w:numPr>
        <w:spacing w:after="240"/>
        <w:jc w:val="both"/>
        <w:rPr>
          <w:rFonts w:ascii="Arial" w:hAnsi="Arial" w:cs="Arial"/>
          <w:iCs/>
          <w:sz w:val="22"/>
          <w:szCs w:val="22"/>
        </w:rPr>
      </w:pPr>
      <w:r w:rsidRPr="00E9682F">
        <w:rPr>
          <w:rFonts w:ascii="Arial" w:hAnsi="Arial" w:cs="Arial"/>
          <w:iCs/>
          <w:sz w:val="22"/>
          <w:szCs w:val="22"/>
        </w:rPr>
        <w:lastRenderedPageBreak/>
        <w:t>Smluvní pokuty jsou splatné 10. den ode dne doručení písemné výzvy oprávněné smluvní strany k jejich úhradě povinnou smluvní stranou, není-li ve výzvě uvedena lhůta delší.</w:t>
      </w:r>
    </w:p>
    <w:p w14:paraId="1E6026BE" w14:textId="7EC2693B" w:rsidR="00D145AB" w:rsidRPr="00D145AB" w:rsidRDefault="00D145AB" w:rsidP="00D145AB">
      <w:pPr>
        <w:numPr>
          <w:ilvl w:val="0"/>
          <w:numId w:val="4"/>
        </w:numPr>
        <w:jc w:val="both"/>
        <w:rPr>
          <w:rFonts w:ascii="Arial" w:hAnsi="Arial" w:cs="Arial"/>
          <w:iCs/>
          <w:sz w:val="22"/>
          <w:szCs w:val="22"/>
        </w:rPr>
      </w:pPr>
      <w:r w:rsidRPr="00202958">
        <w:rPr>
          <w:rFonts w:ascii="Arial" w:hAnsi="Arial" w:cs="Arial"/>
          <w:sz w:val="22"/>
          <w:szCs w:val="22"/>
        </w:rPr>
        <w:t>Pro účely výpočtu výše smluvních pokut a jiných sankcí určených procentní sazbou se počítá výše smluvní pokuty nebo jiné sankce z celkové </w:t>
      </w:r>
      <w:r w:rsidR="001B441B">
        <w:rPr>
          <w:rFonts w:ascii="Arial" w:hAnsi="Arial" w:cs="Arial"/>
          <w:sz w:val="22"/>
          <w:szCs w:val="22"/>
        </w:rPr>
        <w:t xml:space="preserve">maximální nepřekročitelné </w:t>
      </w:r>
      <w:r w:rsidRPr="00202958">
        <w:rPr>
          <w:rFonts w:ascii="Arial" w:hAnsi="Arial" w:cs="Arial"/>
          <w:sz w:val="22"/>
          <w:szCs w:val="22"/>
        </w:rPr>
        <w:t>ceny včetně DPH</w:t>
      </w:r>
      <w:r w:rsidR="001B441B" w:rsidRPr="001B441B">
        <w:rPr>
          <w:rFonts w:ascii="Arial" w:hAnsi="Arial" w:cs="Arial"/>
          <w:sz w:val="22"/>
          <w:szCs w:val="22"/>
        </w:rPr>
        <w:t xml:space="preserve"> </w:t>
      </w:r>
      <w:r w:rsidR="001B441B">
        <w:rPr>
          <w:rFonts w:ascii="Arial" w:hAnsi="Arial" w:cs="Arial"/>
          <w:sz w:val="22"/>
          <w:szCs w:val="22"/>
        </w:rPr>
        <w:t>uvedené v čl. IV. odst. 1</w:t>
      </w:r>
      <w:r>
        <w:rPr>
          <w:rFonts w:ascii="Arial" w:hAnsi="Arial" w:cs="Arial"/>
          <w:iCs/>
          <w:sz w:val="22"/>
          <w:szCs w:val="22"/>
        </w:rPr>
        <w:t>.</w:t>
      </w:r>
    </w:p>
    <w:p w14:paraId="11F128D6" w14:textId="77777777" w:rsidR="00406521" w:rsidRPr="00E9682F" w:rsidRDefault="00406521" w:rsidP="00DF4B8F">
      <w:pPr>
        <w:ind w:left="708"/>
        <w:jc w:val="both"/>
        <w:rPr>
          <w:rFonts w:ascii="Arial" w:hAnsi="Arial" w:cs="Arial"/>
          <w:iCs/>
          <w:sz w:val="22"/>
          <w:szCs w:val="22"/>
        </w:rPr>
      </w:pPr>
    </w:p>
    <w:p w14:paraId="6BB849B2" w14:textId="60749A61" w:rsidR="003813D5" w:rsidRPr="00E9682F" w:rsidRDefault="003813D5" w:rsidP="003813D5">
      <w:pPr>
        <w:numPr>
          <w:ilvl w:val="0"/>
          <w:numId w:val="4"/>
        </w:numPr>
        <w:spacing w:after="120"/>
        <w:jc w:val="both"/>
        <w:rPr>
          <w:rFonts w:ascii="Arial" w:hAnsi="Arial" w:cs="Arial"/>
          <w:sz w:val="22"/>
          <w:szCs w:val="22"/>
        </w:rPr>
      </w:pPr>
      <w:r w:rsidRPr="00E9682F">
        <w:rPr>
          <w:rFonts w:ascii="Arial" w:hAnsi="Arial" w:cs="Arial"/>
          <w:color w:val="000000"/>
          <w:sz w:val="22"/>
          <w:szCs w:val="22"/>
        </w:rPr>
        <w:t xml:space="preserve">Uplatněním </w:t>
      </w:r>
      <w:r w:rsidR="001B441B">
        <w:rPr>
          <w:rFonts w:ascii="Arial" w:hAnsi="Arial" w:cs="Arial"/>
          <w:color w:val="000000"/>
          <w:sz w:val="22"/>
          <w:szCs w:val="22"/>
        </w:rPr>
        <w:t xml:space="preserve">ani uhrazením </w:t>
      </w:r>
      <w:r w:rsidRPr="00E9682F">
        <w:rPr>
          <w:rFonts w:ascii="Arial" w:hAnsi="Arial" w:cs="Arial"/>
          <w:color w:val="000000"/>
          <w:sz w:val="22"/>
          <w:szCs w:val="22"/>
        </w:rPr>
        <w:t>smluvní pokuty není dotčeno právo objednatele na náhradu škody v plné výši, pokud mu v důsledku porušení smluvní povinnosti zhotovitelem vznikne, ani právo objednatele na odstoupení od této smlouvy, ani povinnost zhotovitele ke splnění povinnosti zajištěné smluvní pokutou, ledaže by objednatel výslovně prohlásil, že na plnění povinnosti netrvá.</w:t>
      </w:r>
    </w:p>
    <w:p w14:paraId="17F01519" w14:textId="66997D11" w:rsidR="0077063D" w:rsidRDefault="0077063D" w:rsidP="00DF4B8F">
      <w:pPr>
        <w:ind w:left="708"/>
        <w:jc w:val="both"/>
        <w:rPr>
          <w:rFonts w:ascii="Arial" w:hAnsi="Arial" w:cs="Arial"/>
          <w:iCs/>
          <w:sz w:val="22"/>
          <w:szCs w:val="22"/>
        </w:rPr>
      </w:pPr>
    </w:p>
    <w:p w14:paraId="7066150E" w14:textId="2B2059DB" w:rsidR="00B66E92" w:rsidRPr="00E9682F" w:rsidRDefault="00B66E92" w:rsidP="003A64AD">
      <w:pPr>
        <w:tabs>
          <w:tab w:val="left" w:pos="0"/>
        </w:tabs>
        <w:jc w:val="both"/>
        <w:rPr>
          <w:rFonts w:ascii="Arial" w:hAnsi="Arial"/>
          <w:sz w:val="22"/>
          <w:szCs w:val="22"/>
        </w:rPr>
      </w:pPr>
    </w:p>
    <w:p w14:paraId="1742A40A" w14:textId="77777777" w:rsidR="00126CC2" w:rsidRPr="00E9682F" w:rsidRDefault="00A05DE6" w:rsidP="00126CC2">
      <w:pPr>
        <w:numPr>
          <w:ilvl w:val="12"/>
          <w:numId w:val="0"/>
        </w:numPr>
        <w:tabs>
          <w:tab w:val="left" w:pos="0"/>
        </w:tabs>
        <w:ind w:left="567" w:hanging="567"/>
        <w:jc w:val="center"/>
        <w:rPr>
          <w:rFonts w:ascii="Arial" w:hAnsi="Arial"/>
          <w:b/>
          <w:sz w:val="22"/>
          <w:szCs w:val="22"/>
        </w:rPr>
      </w:pPr>
      <w:r w:rsidRPr="00E9682F">
        <w:rPr>
          <w:rFonts w:ascii="Arial" w:hAnsi="Arial"/>
          <w:b/>
          <w:sz w:val="22"/>
          <w:szCs w:val="22"/>
        </w:rPr>
        <w:t xml:space="preserve">Článek </w:t>
      </w:r>
      <w:r w:rsidR="00126CC2" w:rsidRPr="00E9682F">
        <w:rPr>
          <w:rFonts w:ascii="Arial" w:hAnsi="Arial"/>
          <w:b/>
          <w:sz w:val="22"/>
          <w:szCs w:val="22"/>
        </w:rPr>
        <w:t>X.</w:t>
      </w:r>
    </w:p>
    <w:p w14:paraId="729BC11D" w14:textId="77777777" w:rsidR="00126CC2" w:rsidRPr="00E9682F" w:rsidRDefault="00126CC2" w:rsidP="00126CC2">
      <w:pPr>
        <w:numPr>
          <w:ilvl w:val="12"/>
          <w:numId w:val="0"/>
        </w:numPr>
        <w:tabs>
          <w:tab w:val="left" w:pos="0"/>
        </w:tabs>
        <w:ind w:left="567" w:hanging="567"/>
        <w:jc w:val="center"/>
        <w:rPr>
          <w:rFonts w:ascii="Arial" w:hAnsi="Arial"/>
          <w:b/>
          <w:sz w:val="22"/>
          <w:szCs w:val="22"/>
        </w:rPr>
      </w:pPr>
      <w:r w:rsidRPr="00E9682F">
        <w:rPr>
          <w:rFonts w:ascii="Arial" w:hAnsi="Arial"/>
          <w:b/>
          <w:sz w:val="22"/>
          <w:szCs w:val="22"/>
        </w:rPr>
        <w:t>Licenční ujednání</w:t>
      </w:r>
    </w:p>
    <w:p w14:paraId="5C4C5930" w14:textId="77777777" w:rsidR="00126CC2" w:rsidRPr="00E9682F" w:rsidRDefault="00126CC2" w:rsidP="00126CC2">
      <w:pPr>
        <w:numPr>
          <w:ilvl w:val="12"/>
          <w:numId w:val="0"/>
        </w:numPr>
        <w:tabs>
          <w:tab w:val="left" w:pos="0"/>
        </w:tabs>
        <w:ind w:left="567" w:hanging="567"/>
        <w:jc w:val="center"/>
        <w:rPr>
          <w:rFonts w:ascii="Arial" w:hAnsi="Arial"/>
          <w:b/>
          <w:sz w:val="22"/>
          <w:szCs w:val="22"/>
        </w:rPr>
      </w:pPr>
    </w:p>
    <w:p w14:paraId="780676C0" w14:textId="105363D4" w:rsidR="00126CC2" w:rsidRPr="00E9682F" w:rsidRDefault="00126CC2" w:rsidP="00270771">
      <w:pPr>
        <w:tabs>
          <w:tab w:val="left" w:pos="709"/>
        </w:tabs>
        <w:autoSpaceDE w:val="0"/>
        <w:autoSpaceDN w:val="0"/>
        <w:adjustRightInd w:val="0"/>
        <w:spacing w:after="120"/>
        <w:ind w:left="705" w:hanging="705"/>
        <w:jc w:val="both"/>
        <w:rPr>
          <w:rFonts w:ascii="Arial" w:hAnsi="Arial" w:cs="Arial"/>
          <w:iCs/>
          <w:sz w:val="22"/>
          <w:szCs w:val="22"/>
        </w:rPr>
      </w:pPr>
      <w:r w:rsidRPr="00E9682F">
        <w:rPr>
          <w:rFonts w:ascii="Arial" w:hAnsi="Arial" w:cs="Arial"/>
          <w:iCs/>
          <w:sz w:val="22"/>
          <w:szCs w:val="22"/>
        </w:rPr>
        <w:t xml:space="preserve">1. </w:t>
      </w:r>
      <w:r w:rsidRPr="00E9682F">
        <w:rPr>
          <w:rFonts w:ascii="Arial" w:hAnsi="Arial" w:cs="Arial"/>
          <w:iCs/>
          <w:sz w:val="22"/>
          <w:szCs w:val="22"/>
        </w:rPr>
        <w:tab/>
      </w:r>
      <w:r w:rsidRPr="00E9682F">
        <w:rPr>
          <w:rFonts w:ascii="Arial" w:hAnsi="Arial" w:cs="Arial"/>
          <w:iCs/>
          <w:sz w:val="22"/>
          <w:szCs w:val="22"/>
        </w:rPr>
        <w:tab/>
      </w:r>
      <w:r w:rsidR="00DF4B8F" w:rsidRPr="00E9682F">
        <w:rPr>
          <w:rFonts w:ascii="Arial" w:hAnsi="Arial" w:cs="Arial"/>
          <w:sz w:val="22"/>
          <w:szCs w:val="22"/>
        </w:rPr>
        <w:t>Zhotovitel</w:t>
      </w:r>
      <w:r w:rsidRPr="00E9682F">
        <w:rPr>
          <w:rFonts w:ascii="Arial" w:hAnsi="Arial" w:cs="Arial"/>
          <w:sz w:val="22"/>
          <w:szCs w:val="22"/>
        </w:rPr>
        <w:t xml:space="preserve"> </w:t>
      </w:r>
      <w:r w:rsidRPr="00E9682F">
        <w:rPr>
          <w:rFonts w:ascii="Arial" w:hAnsi="Arial" w:cs="Arial"/>
          <w:iCs/>
          <w:sz w:val="22"/>
          <w:szCs w:val="22"/>
        </w:rPr>
        <w:t xml:space="preserve">prohlašuje, </w:t>
      </w:r>
      <w:r w:rsidR="00D145AB">
        <w:rPr>
          <w:rFonts w:ascii="Arial" w:hAnsi="Arial" w:cs="Arial"/>
          <w:iCs/>
          <w:sz w:val="22"/>
          <w:szCs w:val="22"/>
        </w:rPr>
        <w:t xml:space="preserve">že </w:t>
      </w:r>
      <w:r w:rsidR="00D145AB" w:rsidRPr="00A45037">
        <w:rPr>
          <w:rFonts w:ascii="Arial" w:hAnsi="Arial" w:cs="Arial"/>
          <w:sz w:val="22"/>
          <w:szCs w:val="22"/>
        </w:rPr>
        <w:t>v případě, že by na základě této smlouvy vzniklo autorské dílo ve smyslu zákona č. 121/2000 Sb., o právu autorském, o právech souvisejících s právem autorským a o změně některých zákonů (autorský zákon), ve znění pozdějších předpisů</w:t>
      </w:r>
      <w:r w:rsidR="00D145AB">
        <w:rPr>
          <w:rFonts w:ascii="Arial" w:hAnsi="Arial" w:cs="Arial"/>
          <w:sz w:val="22"/>
          <w:szCs w:val="22"/>
        </w:rPr>
        <w:t>,</w:t>
      </w:r>
      <w:r w:rsidRPr="00E9682F">
        <w:rPr>
          <w:rFonts w:ascii="Arial" w:hAnsi="Arial" w:cs="Arial"/>
          <w:iCs/>
          <w:sz w:val="22"/>
          <w:szCs w:val="22"/>
        </w:rPr>
        <w:t xml:space="preserve"> je oprávněn vykonávat svým jménem a na s</w:t>
      </w:r>
      <w:r w:rsidR="00DF4B8F" w:rsidRPr="00E9682F">
        <w:rPr>
          <w:rFonts w:ascii="Arial" w:hAnsi="Arial" w:cs="Arial"/>
          <w:iCs/>
          <w:sz w:val="22"/>
          <w:szCs w:val="22"/>
        </w:rPr>
        <w:t xml:space="preserve">vůj účet majetková práva autorů </w:t>
      </w:r>
      <w:r w:rsidRPr="00E9682F">
        <w:rPr>
          <w:rFonts w:ascii="Arial" w:hAnsi="Arial" w:cs="Arial"/>
          <w:iCs/>
          <w:sz w:val="22"/>
          <w:szCs w:val="22"/>
        </w:rPr>
        <w:t>k dílům, která jsou předmětem jeho plnění podle této smlouvy, a že má souhlas autorů k uzavření následujících licenčních ujednání, toto prohlášení zahrnuje i taková práva autorů, která by vytvořením díla teprve vznikla.</w:t>
      </w:r>
    </w:p>
    <w:p w14:paraId="2B06AEAB" w14:textId="77777777" w:rsidR="00126CC2" w:rsidRPr="00E9682F" w:rsidRDefault="00126CC2" w:rsidP="00270771">
      <w:pPr>
        <w:autoSpaceDE w:val="0"/>
        <w:autoSpaceDN w:val="0"/>
        <w:adjustRightInd w:val="0"/>
        <w:spacing w:after="120"/>
        <w:ind w:left="705" w:hanging="705"/>
        <w:jc w:val="both"/>
        <w:rPr>
          <w:rFonts w:ascii="Arial" w:hAnsi="Arial" w:cs="Arial"/>
          <w:iCs/>
          <w:sz w:val="22"/>
          <w:szCs w:val="22"/>
        </w:rPr>
      </w:pPr>
      <w:r w:rsidRPr="00E9682F">
        <w:rPr>
          <w:rFonts w:ascii="Arial" w:hAnsi="Arial" w:cs="Arial"/>
          <w:iCs/>
          <w:sz w:val="22"/>
          <w:szCs w:val="22"/>
        </w:rPr>
        <w:t xml:space="preserve">2. </w:t>
      </w:r>
      <w:r w:rsidRPr="00E9682F">
        <w:rPr>
          <w:rFonts w:ascii="Arial" w:hAnsi="Arial" w:cs="Arial"/>
          <w:iCs/>
          <w:sz w:val="22"/>
          <w:szCs w:val="22"/>
        </w:rPr>
        <w:tab/>
      </w:r>
      <w:r w:rsidRPr="00E9682F">
        <w:rPr>
          <w:rFonts w:ascii="Arial" w:hAnsi="Arial" w:cs="Arial"/>
          <w:iCs/>
          <w:sz w:val="22"/>
          <w:szCs w:val="22"/>
        </w:rPr>
        <w:tab/>
      </w:r>
      <w:r w:rsidR="00DF4B8F" w:rsidRPr="00E9682F">
        <w:rPr>
          <w:rFonts w:ascii="Arial" w:hAnsi="Arial" w:cs="Arial"/>
          <w:sz w:val="22"/>
          <w:szCs w:val="22"/>
        </w:rPr>
        <w:t>Zhotovitel</w:t>
      </w:r>
      <w:r w:rsidRPr="00E9682F">
        <w:rPr>
          <w:rFonts w:ascii="Arial" w:hAnsi="Arial" w:cs="Arial"/>
          <w:sz w:val="22"/>
          <w:szCs w:val="22"/>
        </w:rPr>
        <w:t xml:space="preserve"> </w:t>
      </w:r>
      <w:r w:rsidRPr="00E9682F">
        <w:rPr>
          <w:rFonts w:ascii="Arial" w:hAnsi="Arial" w:cs="Arial"/>
          <w:iCs/>
          <w:sz w:val="22"/>
          <w:szCs w:val="22"/>
        </w:rPr>
        <w:t>poskytuje objednateli oprávnění ke všem v úvahu přicházejícím způsobům užití díla a bez jakéhokoliv omezení, a to zejména pokud jde o územní, časový nebo množstevní rozsah užití.</w:t>
      </w:r>
    </w:p>
    <w:p w14:paraId="3A67A6F8" w14:textId="4F59A90C" w:rsidR="00126CC2" w:rsidRPr="00E9682F" w:rsidRDefault="00126CC2" w:rsidP="00F46943">
      <w:pPr>
        <w:tabs>
          <w:tab w:val="left" w:pos="709"/>
        </w:tabs>
        <w:autoSpaceDE w:val="0"/>
        <w:autoSpaceDN w:val="0"/>
        <w:adjustRightInd w:val="0"/>
        <w:spacing w:after="120"/>
        <w:ind w:left="705" w:hanging="705"/>
        <w:jc w:val="both"/>
        <w:rPr>
          <w:rFonts w:ascii="Arial" w:hAnsi="Arial" w:cs="Arial"/>
          <w:iCs/>
          <w:sz w:val="22"/>
          <w:szCs w:val="22"/>
        </w:rPr>
      </w:pPr>
      <w:r w:rsidRPr="00E9682F">
        <w:rPr>
          <w:rFonts w:ascii="Arial" w:hAnsi="Arial" w:cs="Arial"/>
          <w:iCs/>
          <w:sz w:val="22"/>
          <w:szCs w:val="22"/>
        </w:rPr>
        <w:t xml:space="preserve">3. </w:t>
      </w:r>
      <w:r w:rsidRPr="00E9682F">
        <w:rPr>
          <w:rFonts w:ascii="Arial" w:hAnsi="Arial" w:cs="Arial"/>
          <w:iCs/>
          <w:sz w:val="22"/>
          <w:szCs w:val="22"/>
        </w:rPr>
        <w:tab/>
      </w:r>
      <w:r w:rsidR="00F46943" w:rsidRPr="00E9682F">
        <w:rPr>
          <w:rFonts w:ascii="Arial" w:hAnsi="Arial" w:cs="Arial"/>
          <w:iCs/>
          <w:sz w:val="22"/>
          <w:szCs w:val="22"/>
        </w:rPr>
        <w:t>Objednatel není povinen licenci využít.</w:t>
      </w:r>
    </w:p>
    <w:p w14:paraId="357D518F" w14:textId="77777777" w:rsidR="00126CC2" w:rsidRPr="00E9682F" w:rsidRDefault="00126CC2" w:rsidP="00270771">
      <w:pPr>
        <w:autoSpaceDE w:val="0"/>
        <w:autoSpaceDN w:val="0"/>
        <w:adjustRightInd w:val="0"/>
        <w:spacing w:after="120"/>
        <w:ind w:left="705" w:hanging="705"/>
        <w:jc w:val="both"/>
        <w:rPr>
          <w:rFonts w:ascii="Arial" w:hAnsi="Arial" w:cs="Arial"/>
          <w:iCs/>
          <w:sz w:val="22"/>
          <w:szCs w:val="22"/>
        </w:rPr>
      </w:pPr>
      <w:r w:rsidRPr="00E9682F">
        <w:rPr>
          <w:rFonts w:ascii="Arial" w:hAnsi="Arial" w:cs="Arial"/>
          <w:iCs/>
          <w:sz w:val="22"/>
          <w:szCs w:val="22"/>
        </w:rPr>
        <w:t xml:space="preserve">4. </w:t>
      </w:r>
      <w:r w:rsidRPr="00E9682F">
        <w:rPr>
          <w:rFonts w:ascii="Arial" w:hAnsi="Arial" w:cs="Arial"/>
          <w:iCs/>
          <w:sz w:val="22"/>
          <w:szCs w:val="22"/>
        </w:rPr>
        <w:tab/>
      </w:r>
      <w:r w:rsidR="00DF4B8F" w:rsidRPr="00E9682F">
        <w:rPr>
          <w:rFonts w:ascii="Arial" w:hAnsi="Arial" w:cs="Arial"/>
          <w:sz w:val="22"/>
          <w:szCs w:val="22"/>
        </w:rPr>
        <w:t>Zhotovitel</w:t>
      </w:r>
      <w:r w:rsidRPr="00E9682F">
        <w:rPr>
          <w:rFonts w:ascii="Arial" w:hAnsi="Arial" w:cs="Arial"/>
          <w:sz w:val="22"/>
          <w:szCs w:val="22"/>
        </w:rPr>
        <w:t xml:space="preserve"> </w:t>
      </w:r>
      <w:r w:rsidRPr="00E9682F">
        <w:rPr>
          <w:rFonts w:ascii="Arial" w:hAnsi="Arial" w:cs="Arial"/>
          <w:iCs/>
          <w:sz w:val="22"/>
          <w:szCs w:val="22"/>
        </w:rPr>
        <w:t>poskytuje licenci objednateli jako výhradní, kdy se zavazuje neposkytnout licenci třetí osobě a dílo sám neužít.</w:t>
      </w:r>
    </w:p>
    <w:p w14:paraId="23AEB025" w14:textId="77777777" w:rsidR="00126CC2" w:rsidRPr="00E9682F" w:rsidRDefault="00126CC2" w:rsidP="00270771">
      <w:pPr>
        <w:autoSpaceDE w:val="0"/>
        <w:autoSpaceDN w:val="0"/>
        <w:adjustRightInd w:val="0"/>
        <w:spacing w:after="120"/>
        <w:ind w:left="705" w:hanging="705"/>
        <w:jc w:val="both"/>
        <w:rPr>
          <w:rFonts w:ascii="Arial" w:hAnsi="Arial" w:cs="Arial"/>
          <w:iCs/>
          <w:sz w:val="22"/>
          <w:szCs w:val="22"/>
        </w:rPr>
      </w:pPr>
      <w:r w:rsidRPr="00E9682F">
        <w:rPr>
          <w:rFonts w:ascii="Arial" w:hAnsi="Arial" w:cs="Arial"/>
          <w:iCs/>
          <w:sz w:val="22"/>
          <w:szCs w:val="22"/>
        </w:rPr>
        <w:t xml:space="preserve">5. </w:t>
      </w:r>
      <w:r w:rsidRPr="00E9682F">
        <w:rPr>
          <w:rFonts w:ascii="Arial" w:hAnsi="Arial" w:cs="Arial"/>
          <w:iCs/>
          <w:sz w:val="22"/>
          <w:szCs w:val="22"/>
        </w:rPr>
        <w:tab/>
        <w:t>Objednatel je oprávněn práva tvořící součást licence zcela nebo zčásti jako podlicenci poskytnout třetí osobě</w:t>
      </w:r>
      <w:r w:rsidR="00DA67FB" w:rsidRPr="00E9682F">
        <w:rPr>
          <w:rFonts w:ascii="Arial" w:hAnsi="Arial" w:cs="Arial"/>
          <w:iCs/>
          <w:sz w:val="22"/>
          <w:szCs w:val="22"/>
        </w:rPr>
        <w:t xml:space="preserve"> neomezeně</w:t>
      </w:r>
      <w:r w:rsidRPr="00E9682F">
        <w:rPr>
          <w:rFonts w:ascii="Arial" w:hAnsi="Arial" w:cs="Arial"/>
          <w:iCs/>
          <w:sz w:val="22"/>
          <w:szCs w:val="22"/>
        </w:rPr>
        <w:t>.</w:t>
      </w:r>
    </w:p>
    <w:p w14:paraId="7FA84312" w14:textId="77777777" w:rsidR="00126CC2" w:rsidRPr="00E9682F" w:rsidRDefault="00126CC2" w:rsidP="00270771">
      <w:pPr>
        <w:autoSpaceDE w:val="0"/>
        <w:autoSpaceDN w:val="0"/>
        <w:adjustRightInd w:val="0"/>
        <w:spacing w:after="120"/>
        <w:ind w:left="705" w:hanging="705"/>
        <w:jc w:val="both"/>
        <w:rPr>
          <w:rFonts w:ascii="Arial" w:hAnsi="Arial" w:cs="Arial"/>
          <w:iCs/>
          <w:sz w:val="22"/>
          <w:szCs w:val="22"/>
        </w:rPr>
      </w:pPr>
      <w:r w:rsidRPr="00E9682F">
        <w:rPr>
          <w:rFonts w:ascii="Arial" w:hAnsi="Arial" w:cs="Arial"/>
          <w:iCs/>
          <w:sz w:val="22"/>
          <w:szCs w:val="22"/>
        </w:rPr>
        <w:t xml:space="preserve">6. </w:t>
      </w:r>
      <w:r w:rsidRPr="00E9682F">
        <w:rPr>
          <w:rFonts w:ascii="Arial" w:hAnsi="Arial" w:cs="Arial"/>
          <w:iCs/>
          <w:sz w:val="22"/>
          <w:szCs w:val="22"/>
        </w:rPr>
        <w:tab/>
        <w:t>Objednatel</w:t>
      </w:r>
      <w:r w:rsidR="00893C90" w:rsidRPr="00E9682F">
        <w:rPr>
          <w:rFonts w:ascii="Arial" w:hAnsi="Arial" w:cs="Arial"/>
          <w:iCs/>
          <w:sz w:val="22"/>
          <w:szCs w:val="22"/>
        </w:rPr>
        <w:t>,</w:t>
      </w:r>
      <w:r w:rsidR="00893C90" w:rsidRPr="00E9682F">
        <w:rPr>
          <w:rFonts w:ascii="Arial" w:hAnsi="Arial" w:cs="Arial"/>
          <w:bCs/>
          <w:color w:val="000000"/>
          <w:sz w:val="22"/>
          <w:szCs w:val="22"/>
        </w:rPr>
        <w:t xml:space="preserve"> stejně jako nabyvatel podlicence,</w:t>
      </w:r>
      <w:r w:rsidRPr="00E9682F">
        <w:rPr>
          <w:rFonts w:ascii="Arial" w:hAnsi="Arial" w:cs="Arial"/>
          <w:iCs/>
          <w:sz w:val="22"/>
          <w:szCs w:val="22"/>
        </w:rPr>
        <w:t xml:space="preserve"> je oprávněn upravit či jinak měnit dílo, jeho název nebo označení autorů, stejně jako spojit dílo s jiným dílem nebo zařadit dílo do díla souborného, a to přímo nebo </w:t>
      </w:r>
      <w:r w:rsidR="00C41428" w:rsidRPr="00E9682F">
        <w:rPr>
          <w:rFonts w:ascii="Arial" w:hAnsi="Arial" w:cs="Arial"/>
          <w:iCs/>
          <w:sz w:val="22"/>
          <w:szCs w:val="22"/>
        </w:rPr>
        <w:t>prostřednictvím třetích osob.</w:t>
      </w:r>
    </w:p>
    <w:p w14:paraId="7521FC40" w14:textId="77777777" w:rsidR="00DF19DC" w:rsidRPr="00E9682F" w:rsidRDefault="0004334D" w:rsidP="00270771">
      <w:pPr>
        <w:autoSpaceDE w:val="0"/>
        <w:autoSpaceDN w:val="0"/>
        <w:adjustRightInd w:val="0"/>
        <w:spacing w:after="120"/>
        <w:ind w:left="705" w:hanging="705"/>
        <w:jc w:val="both"/>
        <w:rPr>
          <w:rFonts w:ascii="Arial" w:hAnsi="Arial" w:cs="Arial"/>
          <w:iCs/>
          <w:sz w:val="22"/>
          <w:szCs w:val="22"/>
        </w:rPr>
      </w:pPr>
      <w:r w:rsidRPr="00E9682F">
        <w:rPr>
          <w:rFonts w:ascii="Arial" w:hAnsi="Arial" w:cs="Arial"/>
          <w:iCs/>
          <w:sz w:val="22"/>
          <w:szCs w:val="22"/>
        </w:rPr>
        <w:t>7.</w:t>
      </w:r>
      <w:r w:rsidRPr="00E9682F">
        <w:rPr>
          <w:rFonts w:ascii="Arial" w:hAnsi="Arial" w:cs="Arial"/>
          <w:iCs/>
          <w:sz w:val="22"/>
          <w:szCs w:val="22"/>
        </w:rPr>
        <w:tab/>
        <w:t>Obě smluvní strany se výslovně dohodly, že vylučují ustanovení § 2364, § 2370 a § 2378 občanského zákoníku.</w:t>
      </w:r>
    </w:p>
    <w:p w14:paraId="33D7270D" w14:textId="77777777" w:rsidR="00B56A62" w:rsidRPr="00E9682F" w:rsidRDefault="00B56A62" w:rsidP="00270771">
      <w:pPr>
        <w:autoSpaceDE w:val="0"/>
        <w:autoSpaceDN w:val="0"/>
        <w:adjustRightInd w:val="0"/>
        <w:spacing w:after="120"/>
        <w:ind w:left="705" w:hanging="705"/>
        <w:jc w:val="both"/>
        <w:rPr>
          <w:rFonts w:ascii="Arial" w:hAnsi="Arial" w:cs="Arial"/>
          <w:iCs/>
          <w:sz w:val="22"/>
          <w:szCs w:val="22"/>
        </w:rPr>
      </w:pPr>
      <w:r w:rsidRPr="00E9682F">
        <w:rPr>
          <w:rFonts w:ascii="Arial" w:hAnsi="Arial" w:cs="Arial"/>
          <w:iCs/>
          <w:sz w:val="22"/>
          <w:szCs w:val="22"/>
        </w:rPr>
        <w:t>8.</w:t>
      </w:r>
      <w:r w:rsidRPr="00E9682F">
        <w:rPr>
          <w:rFonts w:ascii="Arial" w:hAnsi="Arial" w:cs="Arial"/>
          <w:iCs/>
          <w:sz w:val="22"/>
          <w:szCs w:val="22"/>
        </w:rPr>
        <w:tab/>
        <w:t>Smluvní strany se výslovně dohodly, že cena za poskytnutí této licence zhotovitele (poskytovatele licence) je již zahrnuta v ceně díla podle čl. IV. této smlouvy</w:t>
      </w:r>
    </w:p>
    <w:p w14:paraId="6001E4AE" w14:textId="6CE70827" w:rsidR="00297DA4" w:rsidRPr="00E9682F" w:rsidRDefault="00B56A62" w:rsidP="00270771">
      <w:pPr>
        <w:autoSpaceDE w:val="0"/>
        <w:autoSpaceDN w:val="0"/>
        <w:adjustRightInd w:val="0"/>
        <w:spacing w:after="120"/>
        <w:ind w:left="705" w:hanging="705"/>
        <w:jc w:val="both"/>
        <w:rPr>
          <w:rFonts w:ascii="Arial" w:hAnsi="Arial" w:cs="Arial"/>
          <w:iCs/>
          <w:sz w:val="22"/>
          <w:szCs w:val="22"/>
        </w:rPr>
      </w:pPr>
      <w:r w:rsidRPr="00E9682F">
        <w:rPr>
          <w:rFonts w:ascii="Arial" w:hAnsi="Arial" w:cs="Arial"/>
          <w:iCs/>
          <w:sz w:val="22"/>
          <w:szCs w:val="22"/>
        </w:rPr>
        <w:t>9</w:t>
      </w:r>
      <w:r w:rsidR="000A3E6E" w:rsidRPr="00E9682F">
        <w:rPr>
          <w:rFonts w:ascii="Arial" w:hAnsi="Arial" w:cs="Arial"/>
          <w:iCs/>
          <w:sz w:val="22"/>
          <w:szCs w:val="22"/>
        </w:rPr>
        <w:t>.</w:t>
      </w:r>
      <w:r w:rsidR="000A3E6E" w:rsidRPr="00E9682F">
        <w:rPr>
          <w:rFonts w:ascii="Arial" w:hAnsi="Arial" w:cs="Arial"/>
          <w:iCs/>
          <w:sz w:val="22"/>
          <w:szCs w:val="22"/>
        </w:rPr>
        <w:tab/>
      </w:r>
      <w:r w:rsidR="0096732E" w:rsidRPr="00E9682F">
        <w:rPr>
          <w:rFonts w:ascii="Arial" w:hAnsi="Arial" w:cs="Arial"/>
          <w:iCs/>
          <w:sz w:val="22"/>
          <w:szCs w:val="22"/>
        </w:rPr>
        <w:t xml:space="preserve">Zhotovitel tímto prohlašuje, že pokud v souvislosti s plněním na základě této smlouvy vytvořil databáze, zřídil je pro objednatele jako dle § 89 autorského zákona pro pořizovatele databáze, a objednateli tak svědčí všechna práva na vytěžování nebo na zužitkování celého obsahu databáze nebo její kvalitativně nebo kvantitativně podstatné části a právo udělit jinému oprávnění k výkonu tohoto práva. Objednatel je oprávněn databázi měnit </w:t>
      </w:r>
      <w:r w:rsidR="00BD6CCB">
        <w:rPr>
          <w:rFonts w:ascii="Arial" w:hAnsi="Arial" w:cs="Arial"/>
          <w:iCs/>
          <w:sz w:val="22"/>
          <w:szCs w:val="22"/>
        </w:rPr>
        <w:br/>
      </w:r>
      <w:r w:rsidR="0096732E" w:rsidRPr="00E9682F">
        <w:rPr>
          <w:rFonts w:ascii="Arial" w:hAnsi="Arial" w:cs="Arial"/>
          <w:iCs/>
          <w:sz w:val="22"/>
          <w:szCs w:val="22"/>
        </w:rPr>
        <w:t xml:space="preserve">a doplňovat bez souhlasu a vědomí </w:t>
      </w:r>
      <w:r w:rsidR="00241936" w:rsidRPr="00E9682F">
        <w:rPr>
          <w:rFonts w:ascii="Arial" w:hAnsi="Arial" w:cs="Arial"/>
          <w:iCs/>
          <w:sz w:val="22"/>
          <w:szCs w:val="22"/>
        </w:rPr>
        <w:t>z</w:t>
      </w:r>
      <w:r w:rsidR="0096732E" w:rsidRPr="00E9682F">
        <w:rPr>
          <w:rFonts w:ascii="Arial" w:hAnsi="Arial" w:cs="Arial"/>
          <w:iCs/>
          <w:sz w:val="22"/>
          <w:szCs w:val="22"/>
        </w:rPr>
        <w:t>hotovitele.</w:t>
      </w:r>
    </w:p>
    <w:p w14:paraId="43AEC193" w14:textId="3177BDBC" w:rsidR="0096732E" w:rsidRPr="00E9682F" w:rsidRDefault="0096732E" w:rsidP="00270771">
      <w:pPr>
        <w:autoSpaceDE w:val="0"/>
        <w:autoSpaceDN w:val="0"/>
        <w:adjustRightInd w:val="0"/>
        <w:spacing w:after="120"/>
        <w:ind w:left="705" w:hanging="705"/>
        <w:jc w:val="both"/>
        <w:rPr>
          <w:rFonts w:ascii="Arial" w:hAnsi="Arial" w:cs="Arial"/>
          <w:iCs/>
          <w:sz w:val="22"/>
          <w:szCs w:val="22"/>
        </w:rPr>
      </w:pPr>
      <w:r w:rsidRPr="00E9682F">
        <w:rPr>
          <w:rFonts w:ascii="Arial" w:hAnsi="Arial" w:cs="Arial"/>
          <w:iCs/>
          <w:sz w:val="22"/>
          <w:szCs w:val="22"/>
        </w:rPr>
        <w:t>10.</w:t>
      </w:r>
      <w:r w:rsidRPr="00E9682F">
        <w:rPr>
          <w:rFonts w:ascii="Arial" w:hAnsi="Arial" w:cs="Arial"/>
          <w:iCs/>
          <w:sz w:val="22"/>
          <w:szCs w:val="22"/>
        </w:rPr>
        <w:tab/>
        <w:t xml:space="preserve">V případě, že by se z jakéhokoliv důvodu stal pořizovatelem databáze zhotovitel, zhotovitel touto </w:t>
      </w:r>
      <w:r w:rsidR="00241936" w:rsidRPr="00E9682F">
        <w:rPr>
          <w:rFonts w:ascii="Arial" w:hAnsi="Arial" w:cs="Arial"/>
          <w:iCs/>
          <w:sz w:val="22"/>
          <w:szCs w:val="22"/>
        </w:rPr>
        <w:t>s</w:t>
      </w:r>
      <w:r w:rsidRPr="00E9682F">
        <w:rPr>
          <w:rFonts w:ascii="Arial" w:hAnsi="Arial" w:cs="Arial"/>
          <w:iCs/>
          <w:sz w:val="22"/>
          <w:szCs w:val="22"/>
        </w:rPr>
        <w:t xml:space="preserve">mlouvou převádí veškerá práva k databázi na objednatele a objednatel tato práva přijímá.  </w:t>
      </w:r>
    </w:p>
    <w:p w14:paraId="2245007E" w14:textId="77777777" w:rsidR="00297DA4" w:rsidRPr="00E9682F" w:rsidRDefault="0096732E" w:rsidP="00270771">
      <w:pPr>
        <w:autoSpaceDE w:val="0"/>
        <w:autoSpaceDN w:val="0"/>
        <w:adjustRightInd w:val="0"/>
        <w:spacing w:after="120"/>
        <w:ind w:left="705" w:hanging="705"/>
        <w:jc w:val="both"/>
        <w:rPr>
          <w:rFonts w:ascii="Arial" w:hAnsi="Arial" w:cs="Arial"/>
          <w:iCs/>
          <w:sz w:val="22"/>
          <w:szCs w:val="22"/>
        </w:rPr>
      </w:pPr>
      <w:r w:rsidRPr="00E9682F">
        <w:rPr>
          <w:rFonts w:ascii="Arial" w:hAnsi="Arial" w:cs="Arial"/>
          <w:iCs/>
          <w:sz w:val="22"/>
          <w:szCs w:val="22"/>
        </w:rPr>
        <w:t>11.</w:t>
      </w:r>
      <w:r w:rsidRPr="00E9682F">
        <w:rPr>
          <w:rFonts w:ascii="Arial" w:hAnsi="Arial" w:cs="Arial"/>
          <w:iCs/>
          <w:sz w:val="22"/>
          <w:szCs w:val="22"/>
        </w:rPr>
        <w:tab/>
        <w:t>Stejně tak v</w:t>
      </w:r>
      <w:r w:rsidR="00297DA4" w:rsidRPr="00E9682F">
        <w:rPr>
          <w:rFonts w:ascii="Arial" w:hAnsi="Arial" w:cs="Arial"/>
          <w:iCs/>
          <w:sz w:val="22"/>
          <w:szCs w:val="22"/>
        </w:rPr>
        <w:t xml:space="preserve"> případě, že zhotoviteli vznikla na základě této smlouvy zvláštní práva pořizovatele databáze ve smyslu § 88 a násl. </w:t>
      </w:r>
      <w:r w:rsidR="000E59D5" w:rsidRPr="00E9682F">
        <w:rPr>
          <w:rFonts w:ascii="Arial" w:hAnsi="Arial" w:cs="Arial"/>
          <w:iCs/>
          <w:sz w:val="22"/>
          <w:szCs w:val="22"/>
        </w:rPr>
        <w:t xml:space="preserve">zákona č. 121/2000 Sb., o právu autorském, o </w:t>
      </w:r>
      <w:r w:rsidR="000E59D5" w:rsidRPr="00E9682F">
        <w:rPr>
          <w:rFonts w:ascii="Arial" w:hAnsi="Arial" w:cs="Arial"/>
          <w:iCs/>
          <w:sz w:val="22"/>
          <w:szCs w:val="22"/>
        </w:rPr>
        <w:lastRenderedPageBreak/>
        <w:t>právech souvisejících s právem autorským a o změně některých zákonů (</w:t>
      </w:r>
      <w:r w:rsidR="0072195C" w:rsidRPr="00E9682F">
        <w:rPr>
          <w:rFonts w:ascii="Arial" w:hAnsi="Arial" w:cs="Arial"/>
          <w:iCs/>
          <w:sz w:val="22"/>
          <w:szCs w:val="22"/>
        </w:rPr>
        <w:t xml:space="preserve">dále jen </w:t>
      </w:r>
      <w:r w:rsidR="00DE1068" w:rsidRPr="00E9682F">
        <w:rPr>
          <w:rFonts w:ascii="Arial" w:hAnsi="Arial" w:cs="Arial"/>
          <w:iCs/>
          <w:sz w:val="22"/>
          <w:szCs w:val="22"/>
        </w:rPr>
        <w:t>„</w:t>
      </w:r>
      <w:r w:rsidR="000E59D5" w:rsidRPr="00E9682F">
        <w:rPr>
          <w:rFonts w:ascii="Arial" w:hAnsi="Arial" w:cs="Arial"/>
          <w:iCs/>
          <w:sz w:val="22"/>
          <w:szCs w:val="22"/>
        </w:rPr>
        <w:t>autorský zákon</w:t>
      </w:r>
      <w:r w:rsidR="0072195C" w:rsidRPr="00E9682F">
        <w:rPr>
          <w:rFonts w:ascii="Arial" w:hAnsi="Arial" w:cs="Arial"/>
          <w:iCs/>
          <w:sz w:val="22"/>
          <w:szCs w:val="22"/>
        </w:rPr>
        <w:t>“</w:t>
      </w:r>
      <w:r w:rsidR="000E59D5" w:rsidRPr="00E9682F">
        <w:rPr>
          <w:rFonts w:ascii="Arial" w:hAnsi="Arial" w:cs="Arial"/>
          <w:iCs/>
          <w:sz w:val="22"/>
          <w:szCs w:val="22"/>
        </w:rPr>
        <w:t>)</w:t>
      </w:r>
      <w:r w:rsidR="00297DA4" w:rsidRPr="00E9682F">
        <w:rPr>
          <w:rFonts w:ascii="Arial" w:hAnsi="Arial" w:cs="Arial"/>
          <w:iCs/>
          <w:sz w:val="22"/>
          <w:szCs w:val="22"/>
        </w:rPr>
        <w:t>, zhotovitel touto smlouvou veškerá tato práva převádí dle § 90 odst. 6 autorského zákona na objednatele a objednatel tato zvláštní práva pořizovatele databáze přijímá.</w:t>
      </w:r>
    </w:p>
    <w:p w14:paraId="18005C10" w14:textId="091352E2" w:rsidR="001E44B1" w:rsidRDefault="00B56A62" w:rsidP="009B338D">
      <w:pPr>
        <w:autoSpaceDE w:val="0"/>
        <w:autoSpaceDN w:val="0"/>
        <w:adjustRightInd w:val="0"/>
        <w:spacing w:after="120"/>
        <w:ind w:left="705" w:hanging="705"/>
        <w:jc w:val="both"/>
        <w:rPr>
          <w:rFonts w:ascii="Arial" w:hAnsi="Arial" w:cs="Arial"/>
          <w:iCs/>
          <w:sz w:val="22"/>
          <w:szCs w:val="22"/>
        </w:rPr>
      </w:pPr>
      <w:r w:rsidRPr="00E9682F">
        <w:rPr>
          <w:rFonts w:ascii="Arial" w:hAnsi="Arial" w:cs="Arial"/>
          <w:iCs/>
          <w:sz w:val="22"/>
          <w:szCs w:val="22"/>
        </w:rPr>
        <w:t>1</w:t>
      </w:r>
      <w:r w:rsidR="0096732E" w:rsidRPr="00E9682F">
        <w:rPr>
          <w:rFonts w:ascii="Arial" w:hAnsi="Arial" w:cs="Arial"/>
          <w:iCs/>
          <w:sz w:val="22"/>
          <w:szCs w:val="22"/>
        </w:rPr>
        <w:t>2</w:t>
      </w:r>
      <w:r w:rsidR="00297DA4" w:rsidRPr="00E9682F">
        <w:rPr>
          <w:rFonts w:ascii="Arial" w:hAnsi="Arial" w:cs="Arial"/>
          <w:iCs/>
          <w:sz w:val="22"/>
          <w:szCs w:val="22"/>
        </w:rPr>
        <w:t>.</w:t>
      </w:r>
      <w:r w:rsidR="00297DA4" w:rsidRPr="00E9682F">
        <w:rPr>
          <w:rFonts w:ascii="Arial" w:hAnsi="Arial" w:cs="Arial"/>
          <w:iCs/>
          <w:sz w:val="22"/>
          <w:szCs w:val="22"/>
        </w:rPr>
        <w:tab/>
        <w:t>Smluvní strany se výslovně dohodly, že odměna za převod veškerých práv k databázi je již zahrnuta v ceně díla podle čl. IV. této smlouvy.</w:t>
      </w:r>
      <w:r w:rsidR="00883D1B" w:rsidRPr="00E9682F">
        <w:rPr>
          <w:rFonts w:ascii="Arial" w:hAnsi="Arial" w:cs="Arial"/>
          <w:iCs/>
          <w:sz w:val="22"/>
          <w:szCs w:val="22"/>
        </w:rPr>
        <w:t xml:space="preserve"> </w:t>
      </w:r>
    </w:p>
    <w:p w14:paraId="764963BC" w14:textId="77777777" w:rsidR="00793C26" w:rsidRDefault="00793C26" w:rsidP="001A1F56">
      <w:pPr>
        <w:autoSpaceDE w:val="0"/>
        <w:autoSpaceDN w:val="0"/>
        <w:adjustRightInd w:val="0"/>
        <w:ind w:left="705" w:hanging="705"/>
        <w:jc w:val="both"/>
        <w:rPr>
          <w:rFonts w:ascii="Arial" w:hAnsi="Arial" w:cs="Arial"/>
          <w:iCs/>
          <w:sz w:val="22"/>
          <w:szCs w:val="22"/>
        </w:rPr>
      </w:pPr>
    </w:p>
    <w:p w14:paraId="7630C217" w14:textId="77777777" w:rsidR="00BD6CCB" w:rsidRPr="001A1F56" w:rsidRDefault="00BD6CCB" w:rsidP="001A1F56">
      <w:pPr>
        <w:autoSpaceDE w:val="0"/>
        <w:autoSpaceDN w:val="0"/>
        <w:adjustRightInd w:val="0"/>
        <w:ind w:left="705" w:hanging="705"/>
        <w:jc w:val="both"/>
        <w:rPr>
          <w:rFonts w:ascii="Arial" w:hAnsi="Arial" w:cs="Arial"/>
          <w:iCs/>
          <w:sz w:val="22"/>
          <w:szCs w:val="22"/>
        </w:rPr>
      </w:pPr>
    </w:p>
    <w:p w14:paraId="4A10C1FB" w14:textId="77777777" w:rsidR="00C41428" w:rsidRPr="00E9682F" w:rsidRDefault="00C41428" w:rsidP="00C41428">
      <w:pPr>
        <w:numPr>
          <w:ilvl w:val="12"/>
          <w:numId w:val="0"/>
        </w:numPr>
        <w:tabs>
          <w:tab w:val="left" w:pos="0"/>
          <w:tab w:val="left" w:pos="8400"/>
        </w:tabs>
        <w:ind w:left="567" w:hanging="567"/>
        <w:jc w:val="center"/>
        <w:rPr>
          <w:rFonts w:ascii="Arial" w:hAnsi="Arial" w:cs="Arial"/>
          <w:b/>
          <w:bCs/>
          <w:sz w:val="22"/>
          <w:szCs w:val="22"/>
        </w:rPr>
      </w:pPr>
      <w:r w:rsidRPr="00E9682F">
        <w:rPr>
          <w:rFonts w:ascii="Arial" w:hAnsi="Arial" w:cs="Arial"/>
          <w:b/>
          <w:iCs/>
          <w:sz w:val="22"/>
          <w:szCs w:val="22"/>
        </w:rPr>
        <w:t>Č</w:t>
      </w:r>
      <w:r w:rsidRPr="00E9682F">
        <w:rPr>
          <w:rFonts w:ascii="Arial" w:hAnsi="Arial" w:cs="Arial"/>
          <w:b/>
          <w:bCs/>
          <w:sz w:val="22"/>
          <w:szCs w:val="22"/>
        </w:rPr>
        <w:t>lánek X</w:t>
      </w:r>
      <w:r w:rsidR="00A05DE6" w:rsidRPr="00E9682F">
        <w:rPr>
          <w:rFonts w:ascii="Arial" w:hAnsi="Arial" w:cs="Arial"/>
          <w:b/>
          <w:bCs/>
          <w:sz w:val="22"/>
          <w:szCs w:val="22"/>
        </w:rPr>
        <w:t>I</w:t>
      </w:r>
      <w:r w:rsidRPr="00E9682F">
        <w:rPr>
          <w:rFonts w:ascii="Arial" w:hAnsi="Arial" w:cs="Arial"/>
          <w:b/>
          <w:bCs/>
          <w:sz w:val="22"/>
          <w:szCs w:val="22"/>
        </w:rPr>
        <w:t>.</w:t>
      </w:r>
    </w:p>
    <w:p w14:paraId="7FEEA81A" w14:textId="77777777" w:rsidR="00C41428" w:rsidRPr="00E9682F" w:rsidRDefault="00C41428" w:rsidP="00C41428">
      <w:pPr>
        <w:numPr>
          <w:ilvl w:val="12"/>
          <w:numId w:val="0"/>
        </w:numPr>
        <w:tabs>
          <w:tab w:val="left" w:pos="0"/>
          <w:tab w:val="left" w:pos="8400"/>
        </w:tabs>
        <w:ind w:left="567" w:hanging="567"/>
        <w:jc w:val="center"/>
        <w:rPr>
          <w:rFonts w:ascii="Arial" w:hAnsi="Arial" w:cs="Arial"/>
          <w:b/>
          <w:bCs/>
          <w:sz w:val="22"/>
          <w:szCs w:val="22"/>
        </w:rPr>
      </w:pPr>
      <w:r w:rsidRPr="00E9682F">
        <w:rPr>
          <w:rFonts w:ascii="Arial" w:hAnsi="Arial" w:cs="Arial"/>
          <w:b/>
          <w:bCs/>
          <w:sz w:val="22"/>
          <w:szCs w:val="22"/>
        </w:rPr>
        <w:t>Mlčenlivost a finanční kontrola</w:t>
      </w:r>
    </w:p>
    <w:p w14:paraId="01B3D932" w14:textId="77777777" w:rsidR="00205C86" w:rsidRPr="00E9682F" w:rsidRDefault="00205C86" w:rsidP="00C41428">
      <w:pPr>
        <w:numPr>
          <w:ilvl w:val="12"/>
          <w:numId w:val="0"/>
        </w:numPr>
        <w:tabs>
          <w:tab w:val="left" w:pos="0"/>
          <w:tab w:val="left" w:pos="8400"/>
        </w:tabs>
        <w:ind w:left="567" w:hanging="567"/>
        <w:jc w:val="center"/>
        <w:rPr>
          <w:rFonts w:ascii="Arial" w:hAnsi="Arial" w:cs="Arial"/>
          <w:b/>
          <w:bCs/>
          <w:sz w:val="22"/>
          <w:szCs w:val="22"/>
        </w:rPr>
      </w:pPr>
    </w:p>
    <w:p w14:paraId="6BA00E6E" w14:textId="6A563E06" w:rsidR="00C41428" w:rsidRPr="00E9682F" w:rsidRDefault="00C41428" w:rsidP="00D42BA7">
      <w:pPr>
        <w:pStyle w:val="Odstavecseseznamem"/>
        <w:numPr>
          <w:ilvl w:val="0"/>
          <w:numId w:val="14"/>
        </w:numPr>
        <w:tabs>
          <w:tab w:val="clear" w:pos="786"/>
          <w:tab w:val="left" w:pos="0"/>
          <w:tab w:val="num" w:pos="709"/>
          <w:tab w:val="left" w:pos="8400"/>
        </w:tabs>
        <w:spacing w:after="120"/>
        <w:ind w:left="709" w:hanging="709"/>
        <w:jc w:val="both"/>
        <w:rPr>
          <w:rFonts w:ascii="Arial" w:hAnsi="Arial" w:cs="Arial"/>
          <w:sz w:val="22"/>
          <w:szCs w:val="22"/>
        </w:rPr>
      </w:pPr>
      <w:r w:rsidRPr="00E9682F">
        <w:rPr>
          <w:rFonts w:ascii="Arial" w:hAnsi="Arial" w:cs="Arial"/>
          <w:sz w:val="22"/>
          <w:szCs w:val="22"/>
        </w:rPr>
        <w:t>Zhotovitel se zavazuje během plnění smlouvy i</w:t>
      </w:r>
      <w:r w:rsidR="0004334D" w:rsidRPr="00E9682F">
        <w:rPr>
          <w:rFonts w:ascii="Arial" w:hAnsi="Arial" w:cs="Arial"/>
          <w:sz w:val="22"/>
          <w:szCs w:val="22"/>
        </w:rPr>
        <w:t xml:space="preserve"> po ukončení smlouvy zachovávat </w:t>
      </w:r>
      <w:r w:rsidRPr="00E9682F">
        <w:rPr>
          <w:rFonts w:ascii="Arial" w:hAnsi="Arial" w:cs="Arial"/>
          <w:sz w:val="22"/>
          <w:szCs w:val="22"/>
        </w:rPr>
        <w:t>mlčenlivost o všech skutečnostech, o kterých se dozví v souvislosti s plněním smlouvy.</w:t>
      </w:r>
      <w:r w:rsidR="00D42BA7" w:rsidRPr="00E9682F">
        <w:rPr>
          <w:rFonts w:ascii="Arial" w:hAnsi="Arial" w:cs="Arial"/>
          <w:sz w:val="22"/>
          <w:szCs w:val="22"/>
        </w:rPr>
        <w:t xml:space="preserve"> Povinnost mlčenlivosti zahrnuje také mlčenlivost zhotovitele ohledně osobních údajů. Bude-li zhotovitel s osobními údaji nakládat při realizaci předmětu této smlouvy, odpovídá zhotovitel za to, že z jeho strany bude nakládání s těmito osobními údaji v souladu </w:t>
      </w:r>
      <w:r w:rsidR="00BD6CCB">
        <w:rPr>
          <w:rFonts w:ascii="Arial" w:hAnsi="Arial" w:cs="Arial"/>
          <w:sz w:val="22"/>
          <w:szCs w:val="22"/>
        </w:rPr>
        <w:br/>
      </w:r>
      <w:r w:rsidR="00D42BA7" w:rsidRPr="00E9682F">
        <w:rPr>
          <w:rFonts w:ascii="Arial" w:hAnsi="Arial" w:cs="Arial"/>
          <w:sz w:val="22"/>
          <w:szCs w:val="22"/>
        </w:rPr>
        <w:t xml:space="preserve">s příslušnými právními předpisy o ochraně osobních údajů, zejm. v souladu s nařízením Evropského parlamentu a Rady (EU) 2016/679 ze dne 27. dubna 2016 o ochraně fyzických osob v souvislosti se zpracováním osobních údajů a o volném pohybu těchto údajů </w:t>
      </w:r>
      <w:r w:rsidR="00BD6CCB">
        <w:rPr>
          <w:rFonts w:ascii="Arial" w:hAnsi="Arial" w:cs="Arial"/>
          <w:sz w:val="22"/>
          <w:szCs w:val="22"/>
        </w:rPr>
        <w:br/>
      </w:r>
      <w:r w:rsidR="00D42BA7" w:rsidRPr="00E9682F">
        <w:rPr>
          <w:rFonts w:ascii="Arial" w:hAnsi="Arial" w:cs="Arial"/>
          <w:sz w:val="22"/>
          <w:szCs w:val="22"/>
        </w:rPr>
        <w:t>a o zrušení směrnice 95/46/ES (obecné nařízení o ochraně osobních údajů; GDPR) a se zákonem č. 110/2019 Sb., o zpracování osobních údajů.</w:t>
      </w:r>
    </w:p>
    <w:p w14:paraId="765685CD" w14:textId="77777777" w:rsidR="00C41428" w:rsidRPr="00E9682F" w:rsidRDefault="00C41428" w:rsidP="00270771">
      <w:pPr>
        <w:pStyle w:val="Odstavecseseznamem"/>
        <w:numPr>
          <w:ilvl w:val="0"/>
          <w:numId w:val="14"/>
        </w:numPr>
        <w:tabs>
          <w:tab w:val="clear" w:pos="786"/>
        </w:tabs>
        <w:ind w:left="709" w:hanging="709"/>
        <w:jc w:val="both"/>
        <w:rPr>
          <w:rFonts w:ascii="Arial" w:hAnsi="Arial" w:cs="Arial"/>
          <w:sz w:val="22"/>
          <w:szCs w:val="22"/>
        </w:rPr>
      </w:pPr>
      <w:r w:rsidRPr="00E9682F">
        <w:rPr>
          <w:rFonts w:ascii="Arial" w:hAnsi="Arial" w:cs="Arial"/>
          <w:sz w:val="22"/>
          <w:szCs w:val="22"/>
        </w:rPr>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7057F358" w14:textId="77777777" w:rsidR="00C41428" w:rsidRPr="00E9682F" w:rsidRDefault="00C41428" w:rsidP="00126CC2">
      <w:pPr>
        <w:autoSpaceDE w:val="0"/>
        <w:autoSpaceDN w:val="0"/>
        <w:adjustRightInd w:val="0"/>
        <w:ind w:left="705" w:hanging="705"/>
        <w:jc w:val="both"/>
        <w:rPr>
          <w:rFonts w:ascii="Arial" w:hAnsi="Arial" w:cs="Arial"/>
          <w:iCs/>
          <w:sz w:val="22"/>
          <w:szCs w:val="22"/>
        </w:rPr>
      </w:pPr>
    </w:p>
    <w:p w14:paraId="791F6A21" w14:textId="77777777" w:rsidR="00126CC2" w:rsidRPr="00E9682F" w:rsidRDefault="00126CC2" w:rsidP="00126CC2">
      <w:pPr>
        <w:autoSpaceDE w:val="0"/>
        <w:autoSpaceDN w:val="0"/>
        <w:adjustRightInd w:val="0"/>
        <w:ind w:left="705" w:hanging="705"/>
        <w:rPr>
          <w:rFonts w:ascii="Arial" w:hAnsi="Arial" w:cs="Arial"/>
          <w:iCs/>
          <w:sz w:val="22"/>
          <w:szCs w:val="22"/>
        </w:rPr>
      </w:pPr>
    </w:p>
    <w:p w14:paraId="45377B3C" w14:textId="77777777" w:rsidR="00126CC2" w:rsidRPr="00E9682F" w:rsidRDefault="00126CC2" w:rsidP="00126CC2">
      <w:pPr>
        <w:numPr>
          <w:ilvl w:val="12"/>
          <w:numId w:val="0"/>
        </w:numPr>
        <w:tabs>
          <w:tab w:val="left" w:pos="0"/>
        </w:tabs>
        <w:ind w:left="567" w:hanging="567"/>
        <w:jc w:val="center"/>
        <w:rPr>
          <w:rFonts w:ascii="Arial" w:hAnsi="Arial"/>
          <w:b/>
          <w:sz w:val="22"/>
          <w:szCs w:val="22"/>
        </w:rPr>
      </w:pPr>
      <w:r w:rsidRPr="00E9682F">
        <w:rPr>
          <w:rFonts w:ascii="Arial" w:hAnsi="Arial"/>
          <w:b/>
          <w:sz w:val="22"/>
          <w:szCs w:val="22"/>
        </w:rPr>
        <w:t>Článek X</w:t>
      </w:r>
      <w:r w:rsidR="00C41428" w:rsidRPr="00E9682F">
        <w:rPr>
          <w:rFonts w:ascii="Arial" w:hAnsi="Arial"/>
          <w:b/>
          <w:sz w:val="22"/>
          <w:szCs w:val="22"/>
        </w:rPr>
        <w:t>I</w:t>
      </w:r>
      <w:r w:rsidR="00A05DE6" w:rsidRPr="00E9682F">
        <w:rPr>
          <w:rFonts w:ascii="Arial" w:hAnsi="Arial"/>
          <w:b/>
          <w:sz w:val="22"/>
          <w:szCs w:val="22"/>
        </w:rPr>
        <w:t>I</w:t>
      </w:r>
      <w:r w:rsidRPr="00E9682F">
        <w:rPr>
          <w:rFonts w:ascii="Arial" w:hAnsi="Arial"/>
          <w:b/>
          <w:sz w:val="22"/>
          <w:szCs w:val="22"/>
        </w:rPr>
        <w:t>.</w:t>
      </w:r>
    </w:p>
    <w:p w14:paraId="7C7F8163" w14:textId="77777777" w:rsidR="00126CC2" w:rsidRPr="00E9682F" w:rsidRDefault="00126CC2" w:rsidP="00126CC2">
      <w:pPr>
        <w:numPr>
          <w:ilvl w:val="12"/>
          <w:numId w:val="0"/>
        </w:numPr>
        <w:tabs>
          <w:tab w:val="left" w:pos="0"/>
        </w:tabs>
        <w:ind w:left="567" w:hanging="567"/>
        <w:jc w:val="center"/>
        <w:rPr>
          <w:rFonts w:ascii="Arial" w:hAnsi="Arial"/>
          <w:b/>
          <w:sz w:val="22"/>
          <w:szCs w:val="22"/>
        </w:rPr>
      </w:pPr>
      <w:r w:rsidRPr="00E9682F">
        <w:rPr>
          <w:rFonts w:ascii="Arial" w:hAnsi="Arial"/>
          <w:b/>
          <w:sz w:val="22"/>
          <w:szCs w:val="22"/>
        </w:rPr>
        <w:t>Společná a závěrečná ustanovení</w:t>
      </w:r>
    </w:p>
    <w:p w14:paraId="4293B5F1" w14:textId="77777777" w:rsidR="00C016ED" w:rsidRPr="00E9682F" w:rsidRDefault="00C016ED" w:rsidP="00126CC2">
      <w:pPr>
        <w:numPr>
          <w:ilvl w:val="12"/>
          <w:numId w:val="0"/>
        </w:numPr>
        <w:tabs>
          <w:tab w:val="left" w:pos="0"/>
        </w:tabs>
        <w:ind w:left="567" w:hanging="567"/>
        <w:jc w:val="center"/>
        <w:rPr>
          <w:rFonts w:ascii="Arial" w:hAnsi="Arial"/>
          <w:b/>
          <w:sz w:val="22"/>
          <w:szCs w:val="22"/>
        </w:rPr>
      </w:pPr>
    </w:p>
    <w:p w14:paraId="37B7A582" w14:textId="77777777" w:rsidR="00837EC3" w:rsidRPr="00E9682F" w:rsidRDefault="00C016ED" w:rsidP="00270771">
      <w:pPr>
        <w:numPr>
          <w:ilvl w:val="0"/>
          <w:numId w:val="5"/>
        </w:numPr>
        <w:tabs>
          <w:tab w:val="left" w:pos="0"/>
        </w:tabs>
        <w:spacing w:after="120"/>
        <w:ind w:left="709" w:hanging="709"/>
        <w:jc w:val="both"/>
        <w:rPr>
          <w:rFonts w:ascii="Arial" w:hAnsi="Arial" w:cs="Arial"/>
          <w:sz w:val="22"/>
          <w:szCs w:val="22"/>
        </w:rPr>
      </w:pPr>
      <w:r w:rsidRPr="00E9682F">
        <w:rPr>
          <w:rFonts w:ascii="Arial" w:hAnsi="Arial" w:cs="Arial"/>
          <w:sz w:val="22"/>
          <w:szCs w:val="22"/>
        </w:rPr>
        <w:t>Z</w:t>
      </w:r>
      <w:r w:rsidR="00837EC3" w:rsidRPr="00E9682F">
        <w:rPr>
          <w:rFonts w:ascii="Arial" w:hAnsi="Arial" w:cs="Arial"/>
          <w:sz w:val="22"/>
          <w:szCs w:val="22"/>
        </w:rPr>
        <w:t>hotovitel tímto prohlašuje, že je držitelem veškerých povolení a oprávnění, umožňujících mu uskutečnit dílo dle smlouvy.</w:t>
      </w:r>
    </w:p>
    <w:p w14:paraId="1B554698" w14:textId="099649FE" w:rsidR="00126CC2" w:rsidRPr="00E9682F" w:rsidRDefault="00837EC3" w:rsidP="00270771">
      <w:pPr>
        <w:numPr>
          <w:ilvl w:val="0"/>
          <w:numId w:val="5"/>
        </w:numPr>
        <w:tabs>
          <w:tab w:val="left" w:pos="0"/>
        </w:tabs>
        <w:spacing w:after="120"/>
        <w:ind w:left="709" w:hanging="709"/>
        <w:jc w:val="both"/>
        <w:rPr>
          <w:rFonts w:ascii="Arial" w:hAnsi="Arial"/>
          <w:b/>
          <w:sz w:val="22"/>
          <w:szCs w:val="22"/>
        </w:rPr>
      </w:pPr>
      <w:r w:rsidRPr="00E9682F">
        <w:rPr>
          <w:rFonts w:ascii="Arial" w:hAnsi="Arial" w:cs="Arial"/>
          <w:sz w:val="22"/>
          <w:szCs w:val="22"/>
        </w:rPr>
        <w:t>Zhotovitel tímto prohlašuje, že v době uzavření smlouvy není v likvidaci a není vůči němu vedeno řízení dle zákona č. 182/2006 Sb., o úpadku a způsobech jeho řešení (ins</w:t>
      </w:r>
      <w:r w:rsidR="003C2A6F" w:rsidRPr="00E9682F">
        <w:rPr>
          <w:rFonts w:ascii="Arial" w:hAnsi="Arial" w:cs="Arial"/>
          <w:sz w:val="22"/>
          <w:szCs w:val="22"/>
        </w:rPr>
        <w:t xml:space="preserve">olvenční zákon), ve znění pozd. </w:t>
      </w:r>
      <w:r w:rsidRPr="00E9682F">
        <w:rPr>
          <w:rFonts w:ascii="Arial" w:hAnsi="Arial" w:cs="Arial"/>
          <w:sz w:val="22"/>
          <w:szCs w:val="22"/>
        </w:rPr>
        <w:t xml:space="preserve">předpisů a zavazuje se objednatele bezodkladně informovat </w:t>
      </w:r>
      <w:r w:rsidR="00BD6CCB">
        <w:rPr>
          <w:rFonts w:ascii="Arial" w:hAnsi="Arial" w:cs="Arial"/>
          <w:sz w:val="22"/>
          <w:szCs w:val="22"/>
        </w:rPr>
        <w:br/>
      </w:r>
      <w:r w:rsidRPr="00E9682F">
        <w:rPr>
          <w:rFonts w:ascii="Arial" w:hAnsi="Arial" w:cs="Arial"/>
          <w:sz w:val="22"/>
          <w:szCs w:val="22"/>
        </w:rPr>
        <w:t>o všech skutečnostech o hrozícím úpadku, popř. o prohlášení úpadku jeho společnosti.</w:t>
      </w:r>
    </w:p>
    <w:p w14:paraId="3181EAF2" w14:textId="7CEB5D33" w:rsidR="008F06D8" w:rsidRPr="001E44B1" w:rsidRDefault="008F06D8" w:rsidP="008F06D8">
      <w:pPr>
        <w:numPr>
          <w:ilvl w:val="0"/>
          <w:numId w:val="5"/>
        </w:numPr>
        <w:tabs>
          <w:tab w:val="left" w:pos="0"/>
        </w:tabs>
        <w:spacing w:after="120"/>
        <w:ind w:left="709" w:hanging="709"/>
        <w:jc w:val="both"/>
        <w:rPr>
          <w:rFonts w:ascii="Arial" w:hAnsi="Arial"/>
          <w:sz w:val="22"/>
          <w:szCs w:val="22"/>
        </w:rPr>
      </w:pPr>
      <w:r w:rsidRPr="00E9682F">
        <w:rPr>
          <w:rFonts w:ascii="Arial" w:hAnsi="Arial"/>
          <w:sz w:val="22"/>
          <w:szCs w:val="22"/>
        </w:rPr>
        <w:t>Tato smlouva může být měněna a doplňována pouze dohodou smluvních stran formou písemných dodatků, podepsaných oprávněnými zástupci obou smluvních stran. Před ukončením účinnosti této smlouvy</w:t>
      </w:r>
      <w:r w:rsidR="00230DD9" w:rsidRPr="00E9682F">
        <w:rPr>
          <w:rFonts w:ascii="Arial" w:hAnsi="Arial"/>
          <w:sz w:val="22"/>
          <w:szCs w:val="22"/>
        </w:rPr>
        <w:t xml:space="preserve"> podle odst. 12 tohoto článku</w:t>
      </w:r>
      <w:r w:rsidRPr="00E9682F">
        <w:rPr>
          <w:rFonts w:ascii="Arial" w:hAnsi="Arial"/>
          <w:sz w:val="22"/>
          <w:szCs w:val="22"/>
        </w:rPr>
        <w:t xml:space="preserve"> může být smlouva ukončena odstoupením od </w:t>
      </w:r>
      <w:r w:rsidRPr="001E44B1">
        <w:rPr>
          <w:rFonts w:ascii="Arial" w:hAnsi="Arial"/>
          <w:sz w:val="22"/>
          <w:szCs w:val="22"/>
        </w:rPr>
        <w:t>smlouvy, výpovědí ze strany objednatele, vznikem objektivní následné nemožnosti plnění nebo</w:t>
      </w:r>
      <w:r w:rsidRPr="001E44B1">
        <w:rPr>
          <w:rFonts w:ascii="Arial" w:hAnsi="Arial" w:cs="Arial"/>
          <w:b/>
          <w:sz w:val="22"/>
          <w:szCs w:val="22"/>
        </w:rPr>
        <w:t> </w:t>
      </w:r>
      <w:r w:rsidRPr="001E44B1">
        <w:rPr>
          <w:rFonts w:ascii="Arial" w:hAnsi="Arial"/>
          <w:sz w:val="22"/>
          <w:szCs w:val="22"/>
        </w:rPr>
        <w:t>dohodou obou smluvních stran.</w:t>
      </w:r>
    </w:p>
    <w:p w14:paraId="601F0274" w14:textId="77777777" w:rsidR="0004334D" w:rsidRPr="001E44B1" w:rsidRDefault="0004334D" w:rsidP="00270771">
      <w:pPr>
        <w:pStyle w:val="Odstavecseseznamem"/>
        <w:numPr>
          <w:ilvl w:val="0"/>
          <w:numId w:val="5"/>
        </w:numPr>
        <w:tabs>
          <w:tab w:val="left" w:pos="0"/>
          <w:tab w:val="num" w:pos="426"/>
          <w:tab w:val="left" w:pos="8400"/>
        </w:tabs>
        <w:spacing w:after="120"/>
        <w:jc w:val="both"/>
        <w:rPr>
          <w:rFonts w:ascii="Arial" w:hAnsi="Arial" w:cs="Arial"/>
          <w:sz w:val="22"/>
          <w:szCs w:val="22"/>
        </w:rPr>
      </w:pPr>
      <w:r w:rsidRPr="001E44B1">
        <w:rPr>
          <w:rFonts w:ascii="Arial" w:hAnsi="Arial" w:cs="Arial"/>
          <w:sz w:val="22"/>
          <w:szCs w:val="22"/>
        </w:rPr>
        <w:t>Smlouva může být ukončena odstoupením ze strany objednatele v případě změn státního rozpočtu a z nich vyplývajícího nezabezpečení finančních prostředků pro plnění předmětu smlouvy bez jakýchkoliv sankcí pro objednatele (objednateli nebudou přiděleny finanční prostředky ze státního rozpočtu pro rozpočtovou kapitolu MZe).</w:t>
      </w:r>
    </w:p>
    <w:p w14:paraId="20AE135B" w14:textId="3A6793DC" w:rsidR="0004334D" w:rsidRPr="00E9682F" w:rsidRDefault="0004334D" w:rsidP="00270771">
      <w:pPr>
        <w:numPr>
          <w:ilvl w:val="0"/>
          <w:numId w:val="5"/>
        </w:numPr>
        <w:tabs>
          <w:tab w:val="left" w:pos="0"/>
        </w:tabs>
        <w:spacing w:after="120"/>
        <w:ind w:left="709" w:hanging="709"/>
        <w:jc w:val="both"/>
        <w:rPr>
          <w:rFonts w:ascii="Arial" w:hAnsi="Arial"/>
          <w:b/>
          <w:sz w:val="22"/>
          <w:szCs w:val="22"/>
        </w:rPr>
      </w:pPr>
      <w:r w:rsidRPr="001E44B1">
        <w:rPr>
          <w:rFonts w:ascii="Arial" w:hAnsi="Arial" w:cs="Arial"/>
          <w:sz w:val="22"/>
          <w:szCs w:val="22"/>
        </w:rPr>
        <w:t xml:space="preserve">Objednatel je </w:t>
      </w:r>
      <w:r w:rsidR="00760DAD" w:rsidRPr="001E44B1">
        <w:rPr>
          <w:rFonts w:ascii="Arial" w:hAnsi="Arial" w:cs="Arial"/>
          <w:sz w:val="22"/>
          <w:szCs w:val="22"/>
        </w:rPr>
        <w:t xml:space="preserve">dále </w:t>
      </w:r>
      <w:r w:rsidRPr="001E44B1">
        <w:rPr>
          <w:rFonts w:ascii="Arial" w:hAnsi="Arial" w:cs="Arial"/>
          <w:sz w:val="22"/>
          <w:szCs w:val="22"/>
        </w:rPr>
        <w:t xml:space="preserve">oprávněn odstoupit od této smlouvy v případě, že </w:t>
      </w:r>
      <w:r w:rsidR="00436E4C" w:rsidRPr="001E44B1">
        <w:rPr>
          <w:rFonts w:ascii="Arial" w:hAnsi="Arial" w:cs="Arial"/>
          <w:color w:val="000000"/>
          <w:sz w:val="22"/>
          <w:szCs w:val="22"/>
        </w:rPr>
        <w:t>bude vydáno rozhodnutí o úpadku zhotovitele, nebo bude zahájeno insolvenční řízení se zhotovitelem</w:t>
      </w:r>
      <w:r w:rsidRPr="001E44B1">
        <w:rPr>
          <w:rFonts w:ascii="Arial" w:hAnsi="Arial" w:cs="Arial"/>
          <w:sz w:val="22"/>
          <w:szCs w:val="22"/>
        </w:rPr>
        <w:t>, nebo zhotovitel sám podá dlužnický návrh</w:t>
      </w:r>
      <w:r w:rsidRPr="00E9682F">
        <w:rPr>
          <w:rFonts w:ascii="Arial" w:hAnsi="Arial" w:cs="Arial"/>
          <w:sz w:val="22"/>
          <w:szCs w:val="22"/>
        </w:rPr>
        <w:t xml:space="preserve"> na zahájení insolvenčního řízení nebo zhotovitel vstoupí do likvidace</w:t>
      </w:r>
      <w:r w:rsidRPr="00E9682F">
        <w:rPr>
          <w:sz w:val="24"/>
          <w:szCs w:val="24"/>
        </w:rPr>
        <w:t>.</w:t>
      </w:r>
    </w:p>
    <w:p w14:paraId="51293D29" w14:textId="4A451267" w:rsidR="00760DAD" w:rsidRPr="00E9682F" w:rsidRDefault="00CA2B19" w:rsidP="00760DAD">
      <w:pPr>
        <w:numPr>
          <w:ilvl w:val="0"/>
          <w:numId w:val="5"/>
        </w:numPr>
        <w:tabs>
          <w:tab w:val="left" w:pos="0"/>
        </w:tabs>
        <w:spacing w:after="120"/>
        <w:ind w:left="709" w:hanging="709"/>
        <w:jc w:val="both"/>
        <w:rPr>
          <w:rFonts w:ascii="Arial" w:hAnsi="Arial"/>
          <w:sz w:val="22"/>
          <w:szCs w:val="22"/>
        </w:rPr>
      </w:pPr>
      <w:r w:rsidRPr="00E9682F">
        <w:rPr>
          <w:rFonts w:ascii="Arial" w:hAnsi="Arial"/>
          <w:sz w:val="22"/>
          <w:szCs w:val="22"/>
        </w:rPr>
        <w:t>O</w:t>
      </w:r>
      <w:r w:rsidR="00760DAD" w:rsidRPr="00E9682F">
        <w:rPr>
          <w:rFonts w:ascii="Arial" w:hAnsi="Arial"/>
          <w:sz w:val="22"/>
          <w:szCs w:val="22"/>
        </w:rPr>
        <w:t xml:space="preserve">bjednatel </w:t>
      </w:r>
      <w:r w:rsidRPr="00E9682F">
        <w:rPr>
          <w:rFonts w:ascii="Arial" w:hAnsi="Arial"/>
          <w:sz w:val="22"/>
          <w:szCs w:val="22"/>
        </w:rPr>
        <w:t xml:space="preserve">může </w:t>
      </w:r>
      <w:r w:rsidR="00760DAD" w:rsidRPr="00E9682F">
        <w:rPr>
          <w:rFonts w:ascii="Arial" w:hAnsi="Arial"/>
          <w:sz w:val="22"/>
          <w:szCs w:val="22"/>
        </w:rPr>
        <w:t>odstoupit od smlouvy také</w:t>
      </w:r>
      <w:r w:rsidR="00776DBE" w:rsidRPr="00E9682F">
        <w:rPr>
          <w:rFonts w:ascii="Arial" w:hAnsi="Arial"/>
          <w:sz w:val="22"/>
          <w:szCs w:val="22"/>
        </w:rPr>
        <w:t xml:space="preserve"> </w:t>
      </w:r>
      <w:r w:rsidR="00760DAD" w:rsidRPr="00E9682F">
        <w:rPr>
          <w:rFonts w:ascii="Arial" w:hAnsi="Arial"/>
          <w:sz w:val="22"/>
          <w:szCs w:val="22"/>
        </w:rPr>
        <w:t>z</w:t>
      </w:r>
      <w:r w:rsidR="00760DAD" w:rsidRPr="00E9682F">
        <w:rPr>
          <w:rFonts w:ascii="Arial" w:hAnsi="Arial" w:cs="Arial"/>
          <w:b/>
          <w:sz w:val="22"/>
          <w:szCs w:val="22"/>
        </w:rPr>
        <w:t> </w:t>
      </w:r>
      <w:r w:rsidR="00760DAD" w:rsidRPr="00E9682F">
        <w:rPr>
          <w:rFonts w:ascii="Arial" w:hAnsi="Arial"/>
          <w:sz w:val="22"/>
          <w:szCs w:val="22"/>
        </w:rPr>
        <w:t xml:space="preserve">důvodů závažného porušení smluvní povinnosti zhotovitele. Závažným porušením smluvní povinnosti se pro účely této smlouvy </w:t>
      </w:r>
      <w:r w:rsidR="00760DAD" w:rsidRPr="00E9682F">
        <w:rPr>
          <w:rFonts w:ascii="Arial" w:hAnsi="Arial"/>
          <w:sz w:val="22"/>
          <w:szCs w:val="22"/>
        </w:rPr>
        <w:lastRenderedPageBreak/>
        <w:t xml:space="preserve">rozumí mimo jiné i použití finančních prostředků nebo jejich části zhotovitelem na jiný účel, než je uvedeno v této smlouvě. </w:t>
      </w:r>
    </w:p>
    <w:p w14:paraId="273D75C7" w14:textId="496D10F7" w:rsidR="005A3AAC" w:rsidRPr="00E9682F" w:rsidRDefault="005A3AAC" w:rsidP="00270771">
      <w:pPr>
        <w:numPr>
          <w:ilvl w:val="0"/>
          <w:numId w:val="5"/>
        </w:numPr>
        <w:tabs>
          <w:tab w:val="left" w:pos="0"/>
        </w:tabs>
        <w:spacing w:after="120"/>
        <w:ind w:left="709" w:hanging="709"/>
        <w:jc w:val="both"/>
        <w:rPr>
          <w:rFonts w:ascii="Arial" w:hAnsi="Arial"/>
          <w:sz w:val="22"/>
          <w:szCs w:val="22"/>
        </w:rPr>
      </w:pPr>
      <w:r w:rsidRPr="00E9682F">
        <w:rPr>
          <w:rFonts w:ascii="Arial" w:hAnsi="Arial"/>
          <w:sz w:val="22"/>
          <w:szCs w:val="22"/>
        </w:rPr>
        <w:t>Objednatel je oprávněn vypovědět tuto smlouvu i bez udání důvodu s</w:t>
      </w:r>
      <w:r w:rsidR="001104D8" w:rsidRPr="00E9682F">
        <w:rPr>
          <w:rFonts w:ascii="Arial" w:hAnsi="Arial"/>
          <w:sz w:val="22"/>
          <w:szCs w:val="22"/>
        </w:rPr>
        <w:t> dvou</w:t>
      </w:r>
      <w:r w:rsidRPr="00E9682F">
        <w:rPr>
          <w:rFonts w:ascii="Arial" w:hAnsi="Arial"/>
          <w:sz w:val="22"/>
          <w:szCs w:val="22"/>
        </w:rPr>
        <w:t xml:space="preserve">měsíční výpovědní </w:t>
      </w:r>
      <w:r w:rsidR="004735EB" w:rsidRPr="00E9682F">
        <w:rPr>
          <w:rFonts w:ascii="Arial" w:hAnsi="Arial"/>
          <w:sz w:val="22"/>
          <w:szCs w:val="22"/>
        </w:rPr>
        <w:t>dobou</w:t>
      </w:r>
      <w:r w:rsidRPr="00E9682F">
        <w:rPr>
          <w:rFonts w:ascii="Arial" w:hAnsi="Arial"/>
          <w:sz w:val="22"/>
          <w:szCs w:val="22"/>
        </w:rPr>
        <w:t>, která počíná běžet dnem doručení</w:t>
      </w:r>
      <w:r w:rsidR="00515342" w:rsidRPr="00E9682F">
        <w:rPr>
          <w:rFonts w:ascii="Arial" w:hAnsi="Arial"/>
          <w:sz w:val="22"/>
          <w:szCs w:val="22"/>
        </w:rPr>
        <w:t xml:space="preserve"> výpovědi</w:t>
      </w:r>
      <w:r w:rsidRPr="00E9682F">
        <w:rPr>
          <w:rFonts w:ascii="Arial" w:hAnsi="Arial"/>
          <w:sz w:val="22"/>
          <w:szCs w:val="22"/>
        </w:rPr>
        <w:t xml:space="preserve"> zhotoviteli.</w:t>
      </w:r>
    </w:p>
    <w:p w14:paraId="5FCB2034" w14:textId="77777777" w:rsidR="00FA0544" w:rsidRPr="00E9682F" w:rsidRDefault="00126CC2" w:rsidP="00FA0544">
      <w:pPr>
        <w:numPr>
          <w:ilvl w:val="0"/>
          <w:numId w:val="5"/>
        </w:numPr>
        <w:tabs>
          <w:tab w:val="left" w:pos="0"/>
        </w:tabs>
        <w:spacing w:after="120"/>
        <w:ind w:left="709" w:hanging="709"/>
        <w:jc w:val="both"/>
        <w:rPr>
          <w:rFonts w:ascii="Arial" w:hAnsi="Arial"/>
          <w:sz w:val="22"/>
          <w:szCs w:val="22"/>
        </w:rPr>
      </w:pPr>
      <w:r w:rsidRPr="00E9682F">
        <w:rPr>
          <w:rFonts w:ascii="Arial" w:hAnsi="Arial"/>
          <w:sz w:val="22"/>
          <w:szCs w:val="22"/>
        </w:rPr>
        <w:t xml:space="preserve">V případě odstoupení od smlouvy je </w:t>
      </w:r>
      <w:r w:rsidR="00C016ED" w:rsidRPr="00E9682F">
        <w:rPr>
          <w:rFonts w:ascii="Arial" w:hAnsi="Arial"/>
          <w:sz w:val="22"/>
          <w:szCs w:val="22"/>
        </w:rPr>
        <w:t>zhotovitel</w:t>
      </w:r>
      <w:r w:rsidRPr="00E9682F">
        <w:rPr>
          <w:rFonts w:ascii="Arial" w:hAnsi="Arial"/>
          <w:sz w:val="22"/>
          <w:szCs w:val="22"/>
        </w:rPr>
        <w:t xml:space="preserve"> povinen vrátit objednateli příslušnou část finančních prostředků poskytnutých podle této smlouvy</w:t>
      </w:r>
      <w:r w:rsidR="00122532" w:rsidRPr="00E9682F">
        <w:rPr>
          <w:rFonts w:ascii="Arial" w:hAnsi="Arial"/>
          <w:sz w:val="22"/>
          <w:szCs w:val="22"/>
        </w:rPr>
        <w:t xml:space="preserve"> za nesplněný zbytek plnění</w:t>
      </w:r>
      <w:r w:rsidRPr="00E9682F">
        <w:rPr>
          <w:rFonts w:ascii="Arial" w:hAnsi="Arial"/>
          <w:sz w:val="22"/>
          <w:szCs w:val="22"/>
        </w:rPr>
        <w:t>, a to nejdéle do 30 kalendářních dnů ode dne, kdy k odstoupení podle této smlouvy došlo.</w:t>
      </w:r>
      <w:r w:rsidR="00122532" w:rsidRPr="00E9682F">
        <w:rPr>
          <w:rFonts w:ascii="Arial" w:hAnsi="Arial"/>
          <w:sz w:val="22"/>
          <w:szCs w:val="22"/>
        </w:rPr>
        <w:t xml:space="preserve"> V případě, že poskytnuté plnění nemá pro objednatele význam a objednatel odstoupí od smlouvy ohledně celého plnění, je mu zhotovitel p</w:t>
      </w:r>
      <w:r w:rsidR="00E87B2D" w:rsidRPr="00E9682F">
        <w:rPr>
          <w:rFonts w:ascii="Arial" w:hAnsi="Arial"/>
          <w:sz w:val="22"/>
          <w:szCs w:val="22"/>
        </w:rPr>
        <w:t>o</w:t>
      </w:r>
      <w:r w:rsidR="00122532" w:rsidRPr="00E9682F">
        <w:rPr>
          <w:rFonts w:ascii="Arial" w:hAnsi="Arial"/>
          <w:sz w:val="22"/>
          <w:szCs w:val="22"/>
        </w:rPr>
        <w:t xml:space="preserve">vinen vrátit veškeré dosud poskytnuté finanční plnění. </w:t>
      </w:r>
      <w:r w:rsidR="00224CA6" w:rsidRPr="00E9682F">
        <w:rPr>
          <w:rFonts w:ascii="Arial" w:hAnsi="Arial"/>
          <w:sz w:val="22"/>
          <w:szCs w:val="22"/>
        </w:rPr>
        <w:t>V</w:t>
      </w:r>
      <w:r w:rsidR="00122532" w:rsidRPr="00E9682F">
        <w:rPr>
          <w:rFonts w:ascii="Arial" w:hAnsi="Arial"/>
          <w:sz w:val="22"/>
          <w:szCs w:val="22"/>
        </w:rPr>
        <w:t xml:space="preserve"> případě výpovědi smlouvy se postupuje obdobně dle první věty tohoto odstavce, lhůta pro </w:t>
      </w:r>
      <w:r w:rsidR="00066941" w:rsidRPr="00E9682F">
        <w:rPr>
          <w:rFonts w:ascii="Arial" w:hAnsi="Arial"/>
          <w:sz w:val="22"/>
          <w:szCs w:val="22"/>
        </w:rPr>
        <w:t>vrácení finančních prostředků se počítá ode dne účinnosti výpovědi.</w:t>
      </w:r>
      <w:r w:rsidRPr="00E9682F">
        <w:rPr>
          <w:rFonts w:ascii="Arial" w:hAnsi="Arial"/>
          <w:sz w:val="22"/>
          <w:szCs w:val="22"/>
        </w:rPr>
        <w:t xml:space="preserve"> Tímto ustanovením není dotčeno právo objednatele na sankce stanovené v článku </w:t>
      </w:r>
      <w:r w:rsidR="00F4534E" w:rsidRPr="00E9682F">
        <w:rPr>
          <w:rFonts w:ascii="Arial" w:hAnsi="Arial"/>
          <w:sz w:val="22"/>
          <w:szCs w:val="22"/>
        </w:rPr>
        <w:t>IX</w:t>
      </w:r>
      <w:r w:rsidRPr="00E9682F">
        <w:rPr>
          <w:rFonts w:ascii="Arial" w:hAnsi="Arial"/>
          <w:sz w:val="22"/>
          <w:szCs w:val="22"/>
        </w:rPr>
        <w:t>. této smlouvy.</w:t>
      </w:r>
    </w:p>
    <w:p w14:paraId="4D5A49D6" w14:textId="4D62BBCA" w:rsidR="002B7347" w:rsidRPr="00E9682F" w:rsidRDefault="002B7347" w:rsidP="00FA0544">
      <w:pPr>
        <w:numPr>
          <w:ilvl w:val="0"/>
          <w:numId w:val="5"/>
        </w:numPr>
        <w:tabs>
          <w:tab w:val="left" w:pos="0"/>
        </w:tabs>
        <w:spacing w:after="120"/>
        <w:ind w:left="709" w:hanging="709"/>
        <w:jc w:val="both"/>
        <w:rPr>
          <w:rFonts w:ascii="Arial" w:hAnsi="Arial"/>
          <w:sz w:val="22"/>
          <w:szCs w:val="22"/>
        </w:rPr>
      </w:pPr>
      <w:r w:rsidRPr="00E9682F">
        <w:rPr>
          <w:rFonts w:ascii="Arial" w:hAnsi="Arial"/>
          <w:sz w:val="22"/>
          <w:szCs w:val="22"/>
        </w:rPr>
        <w:t xml:space="preserve">Odstoupením od smlouvy </w:t>
      </w:r>
      <w:r w:rsidR="004735EB" w:rsidRPr="00E9682F">
        <w:rPr>
          <w:rFonts w:ascii="Arial" w:hAnsi="Arial"/>
          <w:sz w:val="22"/>
          <w:szCs w:val="22"/>
        </w:rPr>
        <w:t xml:space="preserve">ani výpovědí smlouvy </w:t>
      </w:r>
      <w:r w:rsidRPr="00E9682F">
        <w:rPr>
          <w:rFonts w:ascii="Arial" w:hAnsi="Arial"/>
          <w:sz w:val="22"/>
          <w:szCs w:val="22"/>
        </w:rPr>
        <w:t>není dotčen nárok na náhradu škody.</w:t>
      </w:r>
    </w:p>
    <w:p w14:paraId="1BCF66FE" w14:textId="6FD473A1" w:rsidR="00126CC2" w:rsidRPr="00E9682F" w:rsidRDefault="00126CC2" w:rsidP="00270771">
      <w:pPr>
        <w:numPr>
          <w:ilvl w:val="0"/>
          <w:numId w:val="5"/>
        </w:numPr>
        <w:tabs>
          <w:tab w:val="left" w:pos="0"/>
        </w:tabs>
        <w:spacing w:after="120"/>
        <w:ind w:left="709" w:hanging="709"/>
        <w:jc w:val="both"/>
        <w:rPr>
          <w:rFonts w:ascii="Arial" w:hAnsi="Arial"/>
          <w:sz w:val="22"/>
          <w:szCs w:val="22"/>
        </w:rPr>
      </w:pPr>
      <w:r w:rsidRPr="00E9682F">
        <w:rPr>
          <w:rFonts w:ascii="Arial" w:hAnsi="Arial"/>
          <w:sz w:val="22"/>
          <w:szCs w:val="22"/>
        </w:rPr>
        <w:t xml:space="preserve">Před uplynutím doby </w:t>
      </w:r>
      <w:r w:rsidR="004735EB" w:rsidRPr="00E9682F">
        <w:rPr>
          <w:rFonts w:ascii="Arial" w:hAnsi="Arial"/>
          <w:sz w:val="22"/>
          <w:szCs w:val="22"/>
        </w:rPr>
        <w:t xml:space="preserve">účinnosti </w:t>
      </w:r>
      <w:r w:rsidRPr="00E9682F">
        <w:rPr>
          <w:rFonts w:ascii="Arial" w:hAnsi="Arial"/>
          <w:sz w:val="22"/>
          <w:szCs w:val="22"/>
        </w:rPr>
        <w:t xml:space="preserve">této smlouvy pozbývá smlouva </w:t>
      </w:r>
      <w:r w:rsidR="00776DBE" w:rsidRPr="00E9682F">
        <w:rPr>
          <w:rFonts w:ascii="Arial" w:hAnsi="Arial"/>
          <w:sz w:val="22"/>
          <w:szCs w:val="22"/>
        </w:rPr>
        <w:t>účinnosti rovněž</w:t>
      </w:r>
      <w:r w:rsidRPr="00E9682F">
        <w:rPr>
          <w:rFonts w:ascii="Arial" w:hAnsi="Arial"/>
          <w:sz w:val="22"/>
          <w:szCs w:val="22"/>
        </w:rPr>
        <w:t xml:space="preserve"> v</w:t>
      </w:r>
      <w:r w:rsidRPr="00E9682F">
        <w:rPr>
          <w:rFonts w:ascii="Arial" w:hAnsi="Arial" w:cs="Arial"/>
          <w:b/>
          <w:sz w:val="22"/>
          <w:szCs w:val="22"/>
        </w:rPr>
        <w:t> </w:t>
      </w:r>
      <w:r w:rsidRPr="00E9682F">
        <w:rPr>
          <w:rFonts w:ascii="Arial" w:hAnsi="Arial"/>
          <w:sz w:val="22"/>
          <w:szCs w:val="22"/>
        </w:rPr>
        <w:t xml:space="preserve">důsledku vzniklé objektivní </w:t>
      </w:r>
      <w:r w:rsidR="004735EB" w:rsidRPr="00E9682F">
        <w:rPr>
          <w:rFonts w:ascii="Arial" w:hAnsi="Arial"/>
          <w:sz w:val="22"/>
          <w:szCs w:val="22"/>
        </w:rPr>
        <w:t xml:space="preserve">následné </w:t>
      </w:r>
      <w:r w:rsidRPr="00E9682F">
        <w:rPr>
          <w:rFonts w:ascii="Arial" w:hAnsi="Arial"/>
          <w:sz w:val="22"/>
          <w:szCs w:val="22"/>
        </w:rPr>
        <w:t>nemožnosti plnění smlouvy, k níž dojde v průběhu platnosti smlouvy. Tímto ustanovením není dotčeno právo na náhradu škody, která</w:t>
      </w:r>
      <w:r w:rsidRPr="00E9682F">
        <w:rPr>
          <w:rFonts w:ascii="Arial" w:hAnsi="Arial" w:cs="Arial"/>
          <w:b/>
          <w:sz w:val="22"/>
          <w:szCs w:val="22"/>
        </w:rPr>
        <w:t> </w:t>
      </w:r>
      <w:r w:rsidRPr="00E9682F">
        <w:rPr>
          <w:rFonts w:ascii="Arial" w:hAnsi="Arial"/>
          <w:sz w:val="22"/>
          <w:szCs w:val="22"/>
        </w:rPr>
        <w:t>smluvní straně vznikne v důsledku prodlení druhé smluvní strany s</w:t>
      </w:r>
      <w:r w:rsidR="00FA0544" w:rsidRPr="00E9682F">
        <w:rPr>
          <w:rFonts w:ascii="Arial" w:hAnsi="Arial"/>
          <w:sz w:val="22"/>
          <w:szCs w:val="22"/>
        </w:rPr>
        <w:t xml:space="preserve"> </w:t>
      </w:r>
      <w:r w:rsidRPr="00E9682F">
        <w:rPr>
          <w:rFonts w:ascii="Arial" w:hAnsi="Arial"/>
          <w:sz w:val="22"/>
          <w:szCs w:val="22"/>
        </w:rPr>
        <w:t>plněním</w:t>
      </w:r>
      <w:r w:rsidR="004735EB" w:rsidRPr="00E9682F">
        <w:rPr>
          <w:rFonts w:ascii="Arial" w:hAnsi="Arial"/>
          <w:sz w:val="22"/>
          <w:szCs w:val="22"/>
        </w:rPr>
        <w:t>, ani právo na zaplacení smluvní pokuty</w:t>
      </w:r>
      <w:r w:rsidRPr="00E9682F">
        <w:rPr>
          <w:rFonts w:ascii="Arial" w:hAnsi="Arial"/>
          <w:sz w:val="22"/>
          <w:szCs w:val="22"/>
        </w:rPr>
        <w:t>. Obě smluvní strany se zavazují, že v takovém případě vynaloží veškeré úsilí, které</w:t>
      </w:r>
      <w:r w:rsidRPr="00E9682F">
        <w:rPr>
          <w:rFonts w:ascii="Arial" w:hAnsi="Arial" w:cs="Arial"/>
          <w:b/>
          <w:sz w:val="22"/>
          <w:szCs w:val="22"/>
        </w:rPr>
        <w:t> </w:t>
      </w:r>
      <w:r w:rsidRPr="00E9682F">
        <w:rPr>
          <w:rFonts w:ascii="Arial" w:hAnsi="Arial"/>
          <w:sz w:val="22"/>
          <w:szCs w:val="22"/>
        </w:rPr>
        <w:t xml:space="preserve">po nich lze objektivně požadovat, k dořešení a dokončení plnění </w:t>
      </w:r>
      <w:r w:rsidR="007F0FF4" w:rsidRPr="00E9682F">
        <w:rPr>
          <w:rFonts w:ascii="Arial" w:hAnsi="Arial"/>
          <w:sz w:val="22"/>
          <w:szCs w:val="22"/>
        </w:rPr>
        <w:t>díla.</w:t>
      </w:r>
    </w:p>
    <w:p w14:paraId="7EAEE65A" w14:textId="77777777" w:rsidR="00126CC2" w:rsidRPr="00E9682F" w:rsidRDefault="00126CC2" w:rsidP="00270771">
      <w:pPr>
        <w:numPr>
          <w:ilvl w:val="0"/>
          <w:numId w:val="5"/>
        </w:numPr>
        <w:tabs>
          <w:tab w:val="left" w:pos="0"/>
        </w:tabs>
        <w:spacing w:after="120"/>
        <w:ind w:left="709" w:hanging="709"/>
        <w:jc w:val="both"/>
        <w:rPr>
          <w:rFonts w:ascii="Arial" w:hAnsi="Arial"/>
          <w:sz w:val="22"/>
          <w:szCs w:val="22"/>
        </w:rPr>
      </w:pPr>
      <w:r w:rsidRPr="00E9682F">
        <w:rPr>
          <w:rFonts w:ascii="Arial" w:hAnsi="Arial"/>
          <w:sz w:val="22"/>
          <w:szCs w:val="22"/>
        </w:rPr>
        <w:t>V případě zániku smlouvy písemnou dohodou smluvních stran musí být smluvními stranami sjednány podmínky zániku smlouvy a uveden důvod ukončení její platnosti. Nedílnou součástí takové dohody musí být řádné vyúčtování prostředků poskytnutých na základě této smlouvy.</w:t>
      </w:r>
    </w:p>
    <w:p w14:paraId="16C800DC" w14:textId="2655CAA3" w:rsidR="00CA2B19" w:rsidRPr="00E9682F" w:rsidRDefault="00CA2B19" w:rsidP="00CA2B19">
      <w:pPr>
        <w:numPr>
          <w:ilvl w:val="0"/>
          <w:numId w:val="5"/>
        </w:numPr>
        <w:tabs>
          <w:tab w:val="left" w:pos="0"/>
        </w:tabs>
        <w:spacing w:after="120"/>
        <w:ind w:left="709" w:hanging="709"/>
        <w:jc w:val="both"/>
        <w:rPr>
          <w:rFonts w:ascii="Arial" w:hAnsi="Arial"/>
          <w:sz w:val="22"/>
          <w:szCs w:val="22"/>
        </w:rPr>
      </w:pPr>
      <w:r w:rsidRPr="00E9682F">
        <w:rPr>
          <w:rFonts w:ascii="Arial" w:hAnsi="Arial"/>
          <w:sz w:val="22"/>
          <w:szCs w:val="22"/>
        </w:rPr>
        <w:t>Tato smlouva nabývá platnosti dnem podpisu poslední ze smluvních stran</w:t>
      </w:r>
      <w:r w:rsidR="00230DD9" w:rsidRPr="00E9682F">
        <w:rPr>
          <w:rFonts w:ascii="Arial" w:hAnsi="Arial"/>
          <w:sz w:val="22"/>
          <w:szCs w:val="22"/>
        </w:rPr>
        <w:t xml:space="preserve"> a účinnosti dnem jejího uveřejnění v registru smluv. </w:t>
      </w:r>
      <w:r w:rsidR="001B441B">
        <w:rPr>
          <w:rFonts w:ascii="Arial" w:hAnsi="Arial"/>
          <w:sz w:val="22"/>
          <w:szCs w:val="22"/>
        </w:rPr>
        <w:t>Splněním závazků z této smlouvy končí její účinnost.</w:t>
      </w:r>
    </w:p>
    <w:p w14:paraId="11D5BCA2" w14:textId="055E2DC6" w:rsidR="00515342" w:rsidRPr="00E9682F" w:rsidRDefault="00515342" w:rsidP="00515342">
      <w:pPr>
        <w:numPr>
          <w:ilvl w:val="0"/>
          <w:numId w:val="5"/>
        </w:numPr>
        <w:tabs>
          <w:tab w:val="left" w:pos="0"/>
        </w:tabs>
        <w:spacing w:after="120"/>
        <w:ind w:left="709" w:hanging="709"/>
        <w:jc w:val="both"/>
        <w:rPr>
          <w:rFonts w:ascii="Arial" w:hAnsi="Arial"/>
          <w:sz w:val="22"/>
          <w:szCs w:val="22"/>
        </w:rPr>
      </w:pPr>
      <w:r w:rsidRPr="00E9682F">
        <w:rPr>
          <w:rFonts w:ascii="Arial" w:hAnsi="Arial"/>
          <w:sz w:val="22"/>
          <w:szCs w:val="22"/>
        </w:rPr>
        <w:t>Vlastníkem výsledků činností</w:t>
      </w:r>
      <w:r w:rsidR="004735EB" w:rsidRPr="00E9682F">
        <w:rPr>
          <w:rFonts w:ascii="Arial" w:hAnsi="Arial"/>
          <w:sz w:val="22"/>
          <w:szCs w:val="22"/>
        </w:rPr>
        <w:t xml:space="preserve"> představujících dílo</w:t>
      </w:r>
      <w:r w:rsidRPr="00E9682F">
        <w:rPr>
          <w:rFonts w:ascii="Arial" w:hAnsi="Arial"/>
          <w:sz w:val="22"/>
          <w:szCs w:val="22"/>
        </w:rPr>
        <w:t>, specifikovaných v</w:t>
      </w:r>
      <w:r w:rsidR="00776DBE" w:rsidRPr="00E9682F">
        <w:rPr>
          <w:rFonts w:ascii="Arial" w:hAnsi="Arial"/>
          <w:sz w:val="22"/>
          <w:szCs w:val="22"/>
        </w:rPr>
        <w:t xml:space="preserve"> </w:t>
      </w:r>
      <w:r w:rsidR="004735EB" w:rsidRPr="00E9682F">
        <w:rPr>
          <w:rFonts w:ascii="Arial" w:hAnsi="Arial"/>
          <w:sz w:val="22"/>
          <w:szCs w:val="22"/>
        </w:rPr>
        <w:t>této smlouvě</w:t>
      </w:r>
      <w:r w:rsidRPr="00E9682F">
        <w:rPr>
          <w:rFonts w:ascii="Arial" w:hAnsi="Arial"/>
          <w:sz w:val="22"/>
          <w:szCs w:val="22"/>
        </w:rPr>
        <w:t>, je objednatel.</w:t>
      </w:r>
    </w:p>
    <w:p w14:paraId="087F90D1" w14:textId="43CA3086" w:rsidR="00126CC2" w:rsidRPr="00E9682F" w:rsidRDefault="00C016ED" w:rsidP="00270771">
      <w:pPr>
        <w:numPr>
          <w:ilvl w:val="0"/>
          <w:numId w:val="5"/>
        </w:numPr>
        <w:tabs>
          <w:tab w:val="left" w:pos="0"/>
        </w:tabs>
        <w:spacing w:after="120"/>
        <w:ind w:left="709" w:hanging="709"/>
        <w:jc w:val="both"/>
        <w:rPr>
          <w:rFonts w:ascii="Arial" w:hAnsi="Arial"/>
          <w:sz w:val="22"/>
          <w:szCs w:val="22"/>
        </w:rPr>
      </w:pPr>
      <w:r w:rsidRPr="00E9682F">
        <w:rPr>
          <w:rFonts w:ascii="Arial" w:hAnsi="Arial"/>
          <w:sz w:val="22"/>
          <w:szCs w:val="22"/>
        </w:rPr>
        <w:t>Zhotovitel</w:t>
      </w:r>
      <w:r w:rsidR="00126CC2" w:rsidRPr="00E9682F">
        <w:rPr>
          <w:rFonts w:ascii="Arial" w:hAnsi="Arial"/>
          <w:sz w:val="22"/>
          <w:szCs w:val="22"/>
        </w:rPr>
        <w:t xml:space="preserve"> podpisem této smlouvy stvrzuje, že v</w:t>
      </w:r>
      <w:r w:rsidR="0068691E" w:rsidRPr="00E9682F">
        <w:rPr>
          <w:rFonts w:ascii="Arial" w:hAnsi="Arial"/>
          <w:sz w:val="22"/>
          <w:szCs w:val="22"/>
        </w:rPr>
        <w:t> </w:t>
      </w:r>
      <w:r w:rsidR="00126CC2" w:rsidRPr="00E9682F">
        <w:rPr>
          <w:rFonts w:ascii="Arial" w:hAnsi="Arial"/>
          <w:sz w:val="22"/>
          <w:szCs w:val="22"/>
        </w:rPr>
        <w:t>souvislosti</w:t>
      </w:r>
      <w:r w:rsidR="0068691E" w:rsidRPr="00E9682F">
        <w:rPr>
          <w:rFonts w:ascii="Arial" w:hAnsi="Arial"/>
          <w:sz w:val="22"/>
          <w:szCs w:val="22"/>
        </w:rPr>
        <w:t xml:space="preserve"> </w:t>
      </w:r>
      <w:r w:rsidR="00126CC2" w:rsidRPr="00E9682F">
        <w:rPr>
          <w:rFonts w:ascii="Arial" w:hAnsi="Arial"/>
          <w:sz w:val="22"/>
          <w:szCs w:val="22"/>
        </w:rPr>
        <w:t>s plnění</w:t>
      </w:r>
      <w:r w:rsidR="007F0FF4" w:rsidRPr="00E9682F">
        <w:rPr>
          <w:rFonts w:ascii="Arial" w:hAnsi="Arial"/>
          <w:sz w:val="22"/>
          <w:szCs w:val="22"/>
        </w:rPr>
        <w:t>m díla</w:t>
      </w:r>
      <w:r w:rsidR="00126CC2" w:rsidRPr="00E9682F">
        <w:rPr>
          <w:rFonts w:ascii="Arial" w:hAnsi="Arial"/>
          <w:sz w:val="22"/>
          <w:szCs w:val="22"/>
        </w:rPr>
        <w:t xml:space="preserve"> informace </w:t>
      </w:r>
      <w:r w:rsidR="0068691E" w:rsidRPr="00E9682F">
        <w:rPr>
          <w:rFonts w:ascii="Arial" w:hAnsi="Arial"/>
          <w:sz w:val="22"/>
          <w:szCs w:val="22"/>
        </w:rPr>
        <w:t>v</w:t>
      </w:r>
      <w:r w:rsidR="00126CC2" w:rsidRPr="00E9682F">
        <w:rPr>
          <w:rFonts w:ascii="Arial" w:hAnsi="Arial"/>
          <w:sz w:val="22"/>
          <w:szCs w:val="22"/>
        </w:rPr>
        <w:t>ýslovně označené objednatele</w:t>
      </w:r>
      <w:r w:rsidR="007F0FF4" w:rsidRPr="00E9682F">
        <w:rPr>
          <w:rFonts w:ascii="Arial" w:hAnsi="Arial"/>
          <w:sz w:val="22"/>
          <w:szCs w:val="22"/>
        </w:rPr>
        <w:t>m za určené pro vnitřní potřebu</w:t>
      </w:r>
      <w:r w:rsidR="00126CC2" w:rsidRPr="00E9682F">
        <w:rPr>
          <w:rFonts w:ascii="Arial" w:hAnsi="Arial"/>
          <w:sz w:val="22"/>
          <w:szCs w:val="22"/>
        </w:rPr>
        <w:t xml:space="preserve"> nesmí </w:t>
      </w:r>
      <w:r w:rsidRPr="00E9682F">
        <w:rPr>
          <w:rFonts w:ascii="Arial" w:hAnsi="Arial"/>
          <w:sz w:val="22"/>
          <w:szCs w:val="22"/>
        </w:rPr>
        <w:t>zhotovitel</w:t>
      </w:r>
      <w:r w:rsidR="00126CC2" w:rsidRPr="00E9682F">
        <w:rPr>
          <w:rFonts w:ascii="Arial" w:hAnsi="Arial"/>
          <w:sz w:val="22"/>
          <w:szCs w:val="22"/>
        </w:rPr>
        <w:t xml:space="preserve"> předat třetí osobě, ani je použít v rozporu s</w:t>
      </w:r>
      <w:r w:rsidR="00126CC2" w:rsidRPr="00E9682F">
        <w:rPr>
          <w:rFonts w:ascii="Arial" w:hAnsi="Arial" w:cs="Arial"/>
          <w:bCs/>
          <w:sz w:val="22"/>
          <w:szCs w:val="22"/>
        </w:rPr>
        <w:t> </w:t>
      </w:r>
      <w:r w:rsidR="00126CC2" w:rsidRPr="00E9682F">
        <w:rPr>
          <w:rFonts w:ascii="Arial" w:hAnsi="Arial"/>
          <w:sz w:val="22"/>
          <w:szCs w:val="22"/>
        </w:rPr>
        <w:t>účelem této smlouvy. Porušení této povinnosti zakládá právo objednateli na</w:t>
      </w:r>
      <w:r w:rsidR="00126CC2" w:rsidRPr="00E9682F">
        <w:rPr>
          <w:rFonts w:ascii="Arial" w:hAnsi="Arial" w:cs="Arial"/>
          <w:bCs/>
          <w:sz w:val="22"/>
          <w:szCs w:val="22"/>
        </w:rPr>
        <w:t> </w:t>
      </w:r>
      <w:r w:rsidR="00126CC2" w:rsidRPr="00E9682F">
        <w:rPr>
          <w:rFonts w:ascii="Arial" w:hAnsi="Arial"/>
          <w:sz w:val="22"/>
          <w:szCs w:val="22"/>
        </w:rPr>
        <w:t>náhradu škody, která v důsledku porušení smluvní povinnosti objednateli vznikne.</w:t>
      </w:r>
    </w:p>
    <w:p w14:paraId="20E3533B" w14:textId="06DEE663" w:rsidR="00126CC2" w:rsidRDefault="00126CC2" w:rsidP="00270771">
      <w:pPr>
        <w:numPr>
          <w:ilvl w:val="0"/>
          <w:numId w:val="5"/>
        </w:numPr>
        <w:tabs>
          <w:tab w:val="left" w:pos="0"/>
        </w:tabs>
        <w:spacing w:after="120"/>
        <w:ind w:left="709" w:hanging="709"/>
        <w:jc w:val="both"/>
        <w:rPr>
          <w:rFonts w:ascii="Arial" w:hAnsi="Arial"/>
          <w:sz w:val="22"/>
          <w:szCs w:val="22"/>
        </w:rPr>
      </w:pPr>
      <w:r w:rsidRPr="00E9682F">
        <w:rPr>
          <w:rFonts w:ascii="Arial" w:hAnsi="Arial"/>
          <w:sz w:val="22"/>
          <w:szCs w:val="22"/>
        </w:rPr>
        <w:t>Práva a povinnosti z této smlouvy přecházejí na eventuální právní nástupce smluvních stran.</w:t>
      </w:r>
    </w:p>
    <w:p w14:paraId="30390A2E" w14:textId="30368282" w:rsidR="001B441B" w:rsidRPr="00E9682F" w:rsidRDefault="001B441B" w:rsidP="00270771">
      <w:pPr>
        <w:numPr>
          <w:ilvl w:val="0"/>
          <w:numId w:val="5"/>
        </w:numPr>
        <w:tabs>
          <w:tab w:val="left" w:pos="0"/>
        </w:tabs>
        <w:spacing w:after="120"/>
        <w:ind w:left="709" w:hanging="709"/>
        <w:jc w:val="both"/>
        <w:rPr>
          <w:rFonts w:ascii="Arial" w:hAnsi="Arial"/>
          <w:sz w:val="22"/>
          <w:szCs w:val="22"/>
        </w:rPr>
      </w:pPr>
      <w:r w:rsidRPr="00C1000B">
        <w:rPr>
          <w:rFonts w:ascii="Arial" w:hAnsi="Arial" w:cs="Arial"/>
          <w:sz w:val="22"/>
          <w:szCs w:val="22"/>
        </w:rPr>
        <w:t>Zhotovitel ne</w:t>
      </w:r>
      <w:r>
        <w:rPr>
          <w:rFonts w:ascii="Arial" w:hAnsi="Arial" w:cs="Arial"/>
          <w:sz w:val="22"/>
          <w:szCs w:val="22"/>
        </w:rPr>
        <w:t>ní oprávněn</w:t>
      </w:r>
      <w:r w:rsidRPr="00C1000B">
        <w:rPr>
          <w:rFonts w:ascii="Arial" w:hAnsi="Arial" w:cs="Arial"/>
          <w:sz w:val="22"/>
          <w:szCs w:val="22"/>
        </w:rPr>
        <w:t xml:space="preserve"> bez</w:t>
      </w:r>
      <w:r>
        <w:rPr>
          <w:rFonts w:ascii="Arial" w:hAnsi="Arial" w:cs="Arial"/>
          <w:sz w:val="22"/>
          <w:szCs w:val="22"/>
        </w:rPr>
        <w:t xml:space="preserve"> písemného</w:t>
      </w:r>
      <w:r w:rsidRPr="00C1000B">
        <w:rPr>
          <w:rFonts w:ascii="Arial" w:hAnsi="Arial" w:cs="Arial"/>
          <w:sz w:val="22"/>
          <w:szCs w:val="22"/>
        </w:rPr>
        <w:t xml:space="preserve"> souhlasu objednatele postoupit</w:t>
      </w:r>
      <w:r>
        <w:rPr>
          <w:rFonts w:ascii="Arial" w:hAnsi="Arial" w:cs="Arial"/>
          <w:sz w:val="22"/>
          <w:szCs w:val="22"/>
        </w:rPr>
        <w:t xml:space="preserve"> či jinak převést</w:t>
      </w:r>
      <w:r w:rsidRPr="00C1000B">
        <w:rPr>
          <w:rFonts w:ascii="Arial" w:hAnsi="Arial" w:cs="Arial"/>
          <w:sz w:val="22"/>
          <w:szCs w:val="22"/>
        </w:rPr>
        <w:t xml:space="preserve"> třetí osobě jakákoli práva </w:t>
      </w:r>
      <w:r>
        <w:rPr>
          <w:rFonts w:ascii="Arial" w:hAnsi="Arial" w:cs="Arial"/>
          <w:sz w:val="22"/>
          <w:szCs w:val="22"/>
        </w:rPr>
        <w:t xml:space="preserve">nebo </w:t>
      </w:r>
      <w:r w:rsidRPr="00C1000B">
        <w:rPr>
          <w:rFonts w:ascii="Arial" w:hAnsi="Arial" w:cs="Arial"/>
          <w:sz w:val="22"/>
          <w:szCs w:val="22"/>
        </w:rPr>
        <w:t>povinnosti plynoucí z této smlouvy nebo vzniklá na jejím základě</w:t>
      </w:r>
      <w:r>
        <w:rPr>
          <w:rFonts w:ascii="Arial" w:hAnsi="Arial" w:cs="Arial"/>
          <w:sz w:val="22"/>
          <w:szCs w:val="22"/>
        </w:rPr>
        <w:t>.</w:t>
      </w:r>
    </w:p>
    <w:p w14:paraId="4BFCC5D7" w14:textId="77777777" w:rsidR="005A3AAC" w:rsidRPr="00E9682F" w:rsidRDefault="005A3AAC" w:rsidP="00270771">
      <w:pPr>
        <w:numPr>
          <w:ilvl w:val="0"/>
          <w:numId w:val="5"/>
        </w:numPr>
        <w:tabs>
          <w:tab w:val="left" w:pos="0"/>
        </w:tabs>
        <w:spacing w:after="120"/>
        <w:ind w:left="709" w:hanging="709"/>
        <w:jc w:val="both"/>
        <w:rPr>
          <w:rFonts w:ascii="Arial" w:hAnsi="Arial"/>
          <w:sz w:val="22"/>
          <w:szCs w:val="22"/>
        </w:rPr>
      </w:pPr>
      <w:r w:rsidRPr="00E9682F">
        <w:rPr>
          <w:rFonts w:ascii="Arial" w:hAnsi="Arial"/>
          <w:sz w:val="22"/>
          <w:szCs w:val="22"/>
        </w:rPr>
        <w:t>Právní vztahy z této smlouvy vznikající a vyplývající, pokud nejsou touto smlouvou výslovně upraveny, se řídí příslušnými obecnými ustanoveními občanského zákoníku.</w:t>
      </w:r>
    </w:p>
    <w:p w14:paraId="3B3EA6EB" w14:textId="77777777" w:rsidR="00126CC2" w:rsidRPr="00E9682F" w:rsidRDefault="00126CC2" w:rsidP="00270771">
      <w:pPr>
        <w:numPr>
          <w:ilvl w:val="0"/>
          <w:numId w:val="5"/>
        </w:numPr>
        <w:tabs>
          <w:tab w:val="left" w:pos="0"/>
        </w:tabs>
        <w:spacing w:after="120"/>
        <w:ind w:left="709" w:hanging="709"/>
        <w:jc w:val="both"/>
        <w:rPr>
          <w:rFonts w:ascii="Arial" w:hAnsi="Arial"/>
          <w:sz w:val="22"/>
          <w:szCs w:val="22"/>
        </w:rPr>
      </w:pPr>
      <w:r w:rsidRPr="00E9682F">
        <w:rPr>
          <w:rFonts w:ascii="Arial" w:hAnsi="Arial"/>
          <w:sz w:val="22"/>
          <w:szCs w:val="22"/>
        </w:rPr>
        <w:t>Tato smlouva je vyhotovena ve 4 stejnopisech, z nichž každý má platnost originálu. Každá smluvní strana obdrží po 2 vyhotoveních.</w:t>
      </w:r>
    </w:p>
    <w:p w14:paraId="6D9648BB" w14:textId="65A158A2" w:rsidR="002B7347" w:rsidRPr="00E9682F" w:rsidRDefault="00B02DEC" w:rsidP="00270771">
      <w:pPr>
        <w:numPr>
          <w:ilvl w:val="0"/>
          <w:numId w:val="5"/>
        </w:numPr>
        <w:tabs>
          <w:tab w:val="left" w:pos="0"/>
        </w:tabs>
        <w:spacing w:after="120"/>
        <w:ind w:left="709" w:hanging="709"/>
        <w:jc w:val="both"/>
        <w:rPr>
          <w:rFonts w:ascii="Arial" w:hAnsi="Arial"/>
          <w:sz w:val="22"/>
          <w:szCs w:val="22"/>
        </w:rPr>
      </w:pPr>
      <w:r w:rsidRPr="00E9682F">
        <w:rPr>
          <w:rFonts w:ascii="Arial" w:hAnsi="Arial" w:cs="Arial"/>
          <w:sz w:val="22"/>
          <w:szCs w:val="22"/>
        </w:rPr>
        <w:t xml:space="preserve">Zhotovitel svým podpisem níže potvrzuje, že souhlasí s tím, aby obraz smlouvy včetně jejích příloh a případných dodatků a metadata k této smlouvě byla uveřejněna v registru smluv v souladu se zákonem č. 340/2015 Sb., o zvláštních podmínkách účinnosti některých smluv, uveřejňování těchto smluv a o registru smluv, ve znění pozdějších předpisů (zákon </w:t>
      </w:r>
      <w:r w:rsidR="00BD6CCB">
        <w:rPr>
          <w:rFonts w:ascii="Arial" w:hAnsi="Arial" w:cs="Arial"/>
          <w:sz w:val="22"/>
          <w:szCs w:val="22"/>
        </w:rPr>
        <w:br/>
      </w:r>
      <w:r w:rsidRPr="00E9682F">
        <w:rPr>
          <w:rFonts w:ascii="Arial" w:hAnsi="Arial" w:cs="Arial"/>
          <w:sz w:val="22"/>
          <w:szCs w:val="22"/>
        </w:rPr>
        <w:t>o registru smluv). Smluvní strany se dohodly, že podklady dle předchozí věty odešle za účelem jejich uveřejnění správci registru smluv objednatel; tím není dotčeno právo zhotovitele k jejich odeslání.</w:t>
      </w:r>
    </w:p>
    <w:p w14:paraId="39711316" w14:textId="77777777" w:rsidR="002B7347" w:rsidRPr="00E9682F" w:rsidRDefault="002B7347" w:rsidP="002B7347">
      <w:pPr>
        <w:pStyle w:val="Odstavecseseznamem"/>
        <w:numPr>
          <w:ilvl w:val="0"/>
          <w:numId w:val="5"/>
        </w:numPr>
        <w:tabs>
          <w:tab w:val="left" w:pos="0"/>
          <w:tab w:val="left" w:pos="720"/>
          <w:tab w:val="left" w:pos="8400"/>
        </w:tabs>
        <w:jc w:val="both"/>
        <w:rPr>
          <w:rFonts w:ascii="Arial" w:hAnsi="Arial" w:cs="Arial"/>
          <w:sz w:val="22"/>
          <w:szCs w:val="22"/>
        </w:rPr>
      </w:pPr>
      <w:r w:rsidRPr="00E9682F">
        <w:rPr>
          <w:rFonts w:ascii="Arial" w:hAnsi="Arial" w:cs="Arial"/>
          <w:sz w:val="22"/>
          <w:szCs w:val="22"/>
        </w:rPr>
        <w:t>Tato smlouva se řídí právním řádem České republiky.</w:t>
      </w:r>
    </w:p>
    <w:p w14:paraId="1C6DA6EA" w14:textId="210DC676" w:rsidR="001A1F56" w:rsidRDefault="001A1F56" w:rsidP="001A1F56">
      <w:pPr>
        <w:tabs>
          <w:tab w:val="left" w:pos="0"/>
        </w:tabs>
        <w:jc w:val="both"/>
        <w:rPr>
          <w:rFonts w:ascii="Arial" w:hAnsi="Arial"/>
          <w:sz w:val="22"/>
          <w:szCs w:val="22"/>
        </w:rPr>
      </w:pPr>
    </w:p>
    <w:p w14:paraId="4C8F5C23" w14:textId="6439D30B" w:rsidR="001A1F56" w:rsidRDefault="001A1F56" w:rsidP="001A1F56">
      <w:pPr>
        <w:tabs>
          <w:tab w:val="left" w:pos="0"/>
        </w:tabs>
        <w:jc w:val="both"/>
        <w:rPr>
          <w:rFonts w:ascii="Arial" w:hAnsi="Arial"/>
          <w:sz w:val="22"/>
          <w:szCs w:val="22"/>
        </w:rPr>
      </w:pPr>
    </w:p>
    <w:p w14:paraId="19624017" w14:textId="77777777" w:rsidR="001A1F56" w:rsidRPr="00E9682F" w:rsidRDefault="001A1F56" w:rsidP="001A1F56">
      <w:pPr>
        <w:tabs>
          <w:tab w:val="left" w:pos="0"/>
        </w:tabs>
        <w:jc w:val="both"/>
        <w:rPr>
          <w:rFonts w:ascii="Arial" w:hAnsi="Arial"/>
          <w:sz w:val="22"/>
          <w:szCs w:val="22"/>
        </w:rPr>
      </w:pPr>
    </w:p>
    <w:p w14:paraId="00ABAE0B" w14:textId="77777777" w:rsidR="00AC35BA" w:rsidRPr="00E9682F" w:rsidRDefault="00AC35BA" w:rsidP="00C41428">
      <w:pPr>
        <w:tabs>
          <w:tab w:val="left" w:pos="0"/>
        </w:tabs>
        <w:ind w:left="709"/>
        <w:jc w:val="both"/>
        <w:rPr>
          <w:rFonts w:ascii="Arial" w:hAnsi="Arial"/>
          <w:sz w:val="22"/>
          <w:szCs w:val="22"/>
        </w:rPr>
      </w:pPr>
    </w:p>
    <w:p w14:paraId="55408069" w14:textId="77777777" w:rsidR="002B7347" w:rsidRPr="00E9682F" w:rsidRDefault="002B7347" w:rsidP="00C41428">
      <w:pPr>
        <w:tabs>
          <w:tab w:val="left" w:pos="0"/>
        </w:tabs>
        <w:ind w:left="709"/>
        <w:jc w:val="both"/>
        <w:rPr>
          <w:rFonts w:ascii="Arial" w:hAnsi="Arial"/>
          <w:sz w:val="22"/>
          <w:szCs w:val="22"/>
        </w:rPr>
      </w:pPr>
    </w:p>
    <w:p w14:paraId="268B20A0" w14:textId="77777777" w:rsidR="00413015" w:rsidRPr="00E9682F" w:rsidRDefault="00413015" w:rsidP="00205C86">
      <w:pPr>
        <w:tabs>
          <w:tab w:val="left" w:pos="0"/>
          <w:tab w:val="left" w:pos="720"/>
          <w:tab w:val="left" w:pos="4678"/>
          <w:tab w:val="left" w:pos="8400"/>
        </w:tabs>
        <w:ind w:left="426" w:hanging="426"/>
        <w:jc w:val="both"/>
        <w:rPr>
          <w:rFonts w:ascii="Arial" w:hAnsi="Arial" w:cs="Arial"/>
          <w:sz w:val="22"/>
          <w:szCs w:val="22"/>
        </w:rPr>
      </w:pPr>
      <w:r w:rsidRPr="00E9682F">
        <w:rPr>
          <w:rFonts w:ascii="Arial" w:hAnsi="Arial" w:cs="Arial"/>
          <w:sz w:val="22"/>
          <w:szCs w:val="22"/>
        </w:rPr>
        <w:t>V Praze dne …………</w:t>
      </w:r>
      <w:r w:rsidR="00DE1068" w:rsidRPr="00E9682F">
        <w:rPr>
          <w:rFonts w:ascii="Arial" w:hAnsi="Arial" w:cs="Arial"/>
          <w:sz w:val="22"/>
          <w:szCs w:val="22"/>
        </w:rPr>
        <w:t>…………………….</w:t>
      </w:r>
      <w:r w:rsidRPr="00E9682F">
        <w:rPr>
          <w:rFonts w:ascii="Arial" w:hAnsi="Arial" w:cs="Arial"/>
          <w:sz w:val="22"/>
          <w:szCs w:val="22"/>
        </w:rPr>
        <w:tab/>
        <w:t xml:space="preserve">V Praze dne </w:t>
      </w:r>
      <w:r w:rsidR="00DE1068" w:rsidRPr="00E9682F">
        <w:rPr>
          <w:rFonts w:ascii="Arial" w:hAnsi="Arial" w:cs="Arial"/>
          <w:sz w:val="22"/>
          <w:szCs w:val="22"/>
        </w:rPr>
        <w:t>……………………………….</w:t>
      </w:r>
    </w:p>
    <w:tbl>
      <w:tblPr>
        <w:tblW w:w="0" w:type="auto"/>
        <w:tblInd w:w="70" w:type="dxa"/>
        <w:tblCellMar>
          <w:left w:w="70" w:type="dxa"/>
          <w:right w:w="70" w:type="dxa"/>
        </w:tblCellMar>
        <w:tblLook w:val="00A0" w:firstRow="1" w:lastRow="0" w:firstColumn="1" w:lastColumn="0" w:noHBand="0" w:noVBand="0"/>
      </w:tblPr>
      <w:tblGrid>
        <w:gridCol w:w="4556"/>
        <w:gridCol w:w="4563"/>
      </w:tblGrid>
      <w:tr w:rsidR="00413015" w:rsidRPr="00205C86" w14:paraId="7348ED84" w14:textId="77777777" w:rsidTr="000F3897">
        <w:trPr>
          <w:trHeight w:val="512"/>
        </w:trPr>
        <w:tc>
          <w:tcPr>
            <w:tcW w:w="4556" w:type="dxa"/>
          </w:tcPr>
          <w:p w14:paraId="426F6F52" w14:textId="77777777" w:rsidR="00413015" w:rsidRPr="00E9682F" w:rsidRDefault="00413015" w:rsidP="00401A9B">
            <w:pPr>
              <w:pBdr>
                <w:bottom w:val="single" w:sz="12" w:space="1" w:color="auto"/>
              </w:pBdr>
              <w:ind w:left="426" w:hanging="426"/>
              <w:rPr>
                <w:rFonts w:ascii="Arial" w:hAnsi="Arial" w:cs="Arial"/>
                <w:sz w:val="22"/>
                <w:szCs w:val="22"/>
              </w:rPr>
            </w:pPr>
          </w:p>
          <w:p w14:paraId="480E646C" w14:textId="77777777" w:rsidR="00413015" w:rsidRPr="00E9682F" w:rsidRDefault="00413015" w:rsidP="00401A9B">
            <w:pPr>
              <w:pBdr>
                <w:bottom w:val="single" w:sz="12" w:space="1" w:color="auto"/>
              </w:pBdr>
              <w:ind w:left="426" w:hanging="426"/>
              <w:rPr>
                <w:rFonts w:ascii="Arial" w:hAnsi="Arial" w:cs="Arial"/>
                <w:sz w:val="22"/>
                <w:szCs w:val="22"/>
              </w:rPr>
            </w:pPr>
          </w:p>
          <w:p w14:paraId="6B2F4F96" w14:textId="77777777" w:rsidR="00413015" w:rsidRPr="00E9682F" w:rsidRDefault="00413015" w:rsidP="00401A9B">
            <w:pPr>
              <w:pBdr>
                <w:bottom w:val="single" w:sz="12" w:space="1" w:color="auto"/>
              </w:pBdr>
              <w:ind w:left="426" w:hanging="426"/>
              <w:rPr>
                <w:rFonts w:ascii="Arial" w:hAnsi="Arial" w:cs="Arial"/>
                <w:sz w:val="22"/>
                <w:szCs w:val="22"/>
              </w:rPr>
            </w:pPr>
          </w:p>
          <w:p w14:paraId="110D0ADB" w14:textId="77777777" w:rsidR="002B7347" w:rsidRPr="00E9682F" w:rsidRDefault="002B7347" w:rsidP="00401A9B">
            <w:pPr>
              <w:pBdr>
                <w:bottom w:val="single" w:sz="12" w:space="1" w:color="auto"/>
              </w:pBdr>
              <w:ind w:left="426" w:hanging="426"/>
              <w:rPr>
                <w:rFonts w:ascii="Arial" w:hAnsi="Arial" w:cs="Arial"/>
                <w:sz w:val="22"/>
                <w:szCs w:val="22"/>
              </w:rPr>
            </w:pPr>
          </w:p>
          <w:p w14:paraId="3C66339F" w14:textId="77777777" w:rsidR="002B7347" w:rsidRPr="00E9682F" w:rsidRDefault="002B7347" w:rsidP="00401A9B">
            <w:pPr>
              <w:pBdr>
                <w:bottom w:val="single" w:sz="12" w:space="1" w:color="auto"/>
              </w:pBdr>
              <w:ind w:left="426" w:hanging="426"/>
              <w:rPr>
                <w:rFonts w:ascii="Arial" w:hAnsi="Arial" w:cs="Arial"/>
                <w:sz w:val="22"/>
                <w:szCs w:val="22"/>
              </w:rPr>
            </w:pPr>
          </w:p>
          <w:p w14:paraId="37D74037" w14:textId="77777777" w:rsidR="003B1FCD" w:rsidRPr="00E9682F" w:rsidRDefault="003B1FCD" w:rsidP="00401A9B">
            <w:pPr>
              <w:pBdr>
                <w:bottom w:val="single" w:sz="12" w:space="1" w:color="auto"/>
              </w:pBdr>
              <w:ind w:left="426" w:hanging="426"/>
              <w:rPr>
                <w:rFonts w:ascii="Arial" w:hAnsi="Arial" w:cs="Arial"/>
                <w:sz w:val="22"/>
                <w:szCs w:val="22"/>
              </w:rPr>
            </w:pPr>
          </w:p>
          <w:p w14:paraId="57C75592" w14:textId="77777777" w:rsidR="002B7347" w:rsidRPr="00E9682F" w:rsidRDefault="002B7347" w:rsidP="00401A9B">
            <w:pPr>
              <w:pBdr>
                <w:bottom w:val="single" w:sz="12" w:space="1" w:color="auto"/>
              </w:pBdr>
              <w:ind w:left="426" w:hanging="426"/>
              <w:rPr>
                <w:rFonts w:ascii="Arial" w:hAnsi="Arial" w:cs="Arial"/>
                <w:sz w:val="22"/>
                <w:szCs w:val="22"/>
              </w:rPr>
            </w:pPr>
          </w:p>
          <w:p w14:paraId="152AA8D8" w14:textId="77777777" w:rsidR="00413015" w:rsidRPr="00E9682F" w:rsidRDefault="00413015" w:rsidP="00401A9B">
            <w:pPr>
              <w:pBdr>
                <w:bottom w:val="single" w:sz="12" w:space="1" w:color="auto"/>
              </w:pBdr>
              <w:ind w:left="426" w:hanging="426"/>
              <w:rPr>
                <w:rFonts w:ascii="Arial" w:hAnsi="Arial" w:cs="Arial"/>
                <w:sz w:val="22"/>
                <w:szCs w:val="22"/>
              </w:rPr>
            </w:pPr>
          </w:p>
          <w:p w14:paraId="209C220A" w14:textId="77777777" w:rsidR="00413015" w:rsidRPr="00E9682F" w:rsidRDefault="00413015" w:rsidP="00401A9B">
            <w:pPr>
              <w:pBdr>
                <w:bottom w:val="single" w:sz="12" w:space="1" w:color="auto"/>
              </w:pBdr>
              <w:ind w:left="426" w:hanging="426"/>
              <w:rPr>
                <w:rFonts w:ascii="Arial" w:hAnsi="Arial" w:cs="Arial"/>
                <w:sz w:val="22"/>
                <w:szCs w:val="22"/>
              </w:rPr>
            </w:pPr>
          </w:p>
          <w:p w14:paraId="20D29C9F" w14:textId="35EEF1B8" w:rsidR="00413015" w:rsidRDefault="00413015" w:rsidP="003B1FCD">
            <w:pPr>
              <w:ind w:left="426" w:hanging="426"/>
              <w:jc w:val="center"/>
              <w:rPr>
                <w:rFonts w:ascii="Arial" w:hAnsi="Arial" w:cs="Arial"/>
                <w:sz w:val="22"/>
                <w:szCs w:val="22"/>
              </w:rPr>
            </w:pPr>
            <w:r w:rsidRPr="00E9682F">
              <w:rPr>
                <w:rFonts w:ascii="Arial" w:hAnsi="Arial" w:cs="Arial"/>
                <w:sz w:val="22"/>
                <w:szCs w:val="22"/>
              </w:rPr>
              <w:t xml:space="preserve">Česká republika </w:t>
            </w:r>
            <w:r w:rsidR="00474693" w:rsidRPr="00E9682F">
              <w:rPr>
                <w:rFonts w:ascii="Arial" w:hAnsi="Arial" w:cs="Arial"/>
                <w:sz w:val="22"/>
                <w:szCs w:val="22"/>
              </w:rPr>
              <w:t xml:space="preserve">- </w:t>
            </w:r>
            <w:r w:rsidRPr="00E9682F">
              <w:rPr>
                <w:rFonts w:ascii="Arial" w:hAnsi="Arial" w:cs="Arial"/>
                <w:sz w:val="22"/>
                <w:szCs w:val="22"/>
              </w:rPr>
              <w:t>Ministerstvo zemědělství</w:t>
            </w:r>
          </w:p>
          <w:p w14:paraId="2ABC01B4" w14:textId="2EDB54D2" w:rsidR="006708E5" w:rsidRPr="00E9682F" w:rsidRDefault="006708E5" w:rsidP="003B1FCD">
            <w:pPr>
              <w:ind w:left="426" w:hanging="426"/>
              <w:jc w:val="center"/>
              <w:rPr>
                <w:rFonts w:ascii="Arial" w:hAnsi="Arial" w:cs="Arial"/>
                <w:sz w:val="22"/>
                <w:szCs w:val="22"/>
              </w:rPr>
            </w:pPr>
            <w:r>
              <w:rPr>
                <w:rFonts w:ascii="Arial" w:hAnsi="Arial" w:cs="Arial"/>
                <w:sz w:val="22"/>
                <w:szCs w:val="22"/>
              </w:rPr>
              <w:t>xxxxxxxxxx</w:t>
            </w:r>
          </w:p>
          <w:p w14:paraId="4ACF4213" w14:textId="7F182FB3" w:rsidR="00413015" w:rsidRPr="00E9682F" w:rsidRDefault="00413015" w:rsidP="003B1FCD">
            <w:pPr>
              <w:jc w:val="center"/>
              <w:rPr>
                <w:rFonts w:ascii="Arial" w:hAnsi="Arial" w:cs="Arial"/>
                <w:sz w:val="22"/>
                <w:szCs w:val="22"/>
              </w:rPr>
            </w:pPr>
            <w:r w:rsidRPr="00E9682F">
              <w:rPr>
                <w:rFonts w:ascii="Arial" w:hAnsi="Arial" w:cs="Arial"/>
                <w:sz w:val="22"/>
                <w:szCs w:val="22"/>
              </w:rPr>
              <w:t>ředitelka odboru bezpečnosti potravin</w:t>
            </w:r>
          </w:p>
          <w:p w14:paraId="0C26A33B" w14:textId="77777777" w:rsidR="00413015" w:rsidRPr="00E9682F" w:rsidRDefault="00413015" w:rsidP="00401A9B">
            <w:pPr>
              <w:ind w:left="426" w:hanging="426"/>
              <w:rPr>
                <w:rFonts w:ascii="Arial" w:hAnsi="Arial" w:cs="Arial"/>
                <w:sz w:val="22"/>
                <w:szCs w:val="22"/>
              </w:rPr>
            </w:pPr>
          </w:p>
        </w:tc>
        <w:tc>
          <w:tcPr>
            <w:tcW w:w="4563" w:type="dxa"/>
          </w:tcPr>
          <w:p w14:paraId="4150B71F" w14:textId="77777777" w:rsidR="00413015" w:rsidRPr="00E9682F" w:rsidRDefault="00413015" w:rsidP="00401A9B">
            <w:pPr>
              <w:pBdr>
                <w:bottom w:val="single" w:sz="12" w:space="1" w:color="auto"/>
              </w:pBdr>
              <w:ind w:left="426" w:hanging="426"/>
              <w:rPr>
                <w:rFonts w:ascii="Arial" w:hAnsi="Arial" w:cs="Arial"/>
                <w:sz w:val="22"/>
                <w:szCs w:val="22"/>
              </w:rPr>
            </w:pPr>
          </w:p>
          <w:p w14:paraId="508DEBF0" w14:textId="77777777" w:rsidR="00413015" w:rsidRPr="00E9682F" w:rsidRDefault="00413015" w:rsidP="00401A9B">
            <w:pPr>
              <w:pBdr>
                <w:bottom w:val="single" w:sz="12" w:space="1" w:color="auto"/>
              </w:pBdr>
              <w:ind w:left="426" w:hanging="426"/>
              <w:rPr>
                <w:rFonts w:ascii="Arial" w:hAnsi="Arial" w:cs="Arial"/>
                <w:sz w:val="22"/>
                <w:szCs w:val="22"/>
              </w:rPr>
            </w:pPr>
          </w:p>
          <w:p w14:paraId="6FA1418F" w14:textId="77777777" w:rsidR="00413015" w:rsidRPr="00E9682F" w:rsidRDefault="00413015" w:rsidP="00401A9B">
            <w:pPr>
              <w:pBdr>
                <w:bottom w:val="single" w:sz="12" w:space="1" w:color="auto"/>
              </w:pBdr>
              <w:ind w:left="426" w:hanging="426"/>
              <w:rPr>
                <w:rFonts w:ascii="Arial" w:hAnsi="Arial" w:cs="Arial"/>
                <w:sz w:val="22"/>
                <w:szCs w:val="22"/>
              </w:rPr>
            </w:pPr>
          </w:p>
          <w:p w14:paraId="185CEFF5" w14:textId="77777777" w:rsidR="002B7347" w:rsidRPr="00E9682F" w:rsidRDefault="002B7347" w:rsidP="00401A9B">
            <w:pPr>
              <w:pBdr>
                <w:bottom w:val="single" w:sz="12" w:space="1" w:color="auto"/>
              </w:pBdr>
              <w:ind w:left="426" w:hanging="426"/>
              <w:rPr>
                <w:rFonts w:ascii="Arial" w:hAnsi="Arial" w:cs="Arial"/>
                <w:sz w:val="22"/>
                <w:szCs w:val="22"/>
              </w:rPr>
            </w:pPr>
          </w:p>
          <w:p w14:paraId="406E37C9" w14:textId="77777777" w:rsidR="002B7347" w:rsidRPr="00E9682F" w:rsidRDefault="002B7347" w:rsidP="00401A9B">
            <w:pPr>
              <w:pBdr>
                <w:bottom w:val="single" w:sz="12" w:space="1" w:color="auto"/>
              </w:pBdr>
              <w:ind w:left="426" w:hanging="426"/>
              <w:rPr>
                <w:rFonts w:ascii="Arial" w:hAnsi="Arial" w:cs="Arial"/>
                <w:sz w:val="22"/>
                <w:szCs w:val="22"/>
              </w:rPr>
            </w:pPr>
          </w:p>
          <w:p w14:paraId="5F5EF32F" w14:textId="77777777" w:rsidR="003B1FCD" w:rsidRPr="00E9682F" w:rsidRDefault="003B1FCD" w:rsidP="00401A9B">
            <w:pPr>
              <w:pBdr>
                <w:bottom w:val="single" w:sz="12" w:space="1" w:color="auto"/>
              </w:pBdr>
              <w:ind w:left="426" w:hanging="426"/>
              <w:rPr>
                <w:rFonts w:ascii="Arial" w:hAnsi="Arial" w:cs="Arial"/>
                <w:sz w:val="22"/>
                <w:szCs w:val="22"/>
              </w:rPr>
            </w:pPr>
          </w:p>
          <w:p w14:paraId="58A431C2" w14:textId="77777777" w:rsidR="002B7347" w:rsidRPr="00E9682F" w:rsidRDefault="002B7347" w:rsidP="00401A9B">
            <w:pPr>
              <w:pBdr>
                <w:bottom w:val="single" w:sz="12" w:space="1" w:color="auto"/>
              </w:pBdr>
              <w:ind w:left="426" w:hanging="426"/>
              <w:rPr>
                <w:rFonts w:ascii="Arial" w:hAnsi="Arial" w:cs="Arial"/>
                <w:sz w:val="22"/>
                <w:szCs w:val="22"/>
              </w:rPr>
            </w:pPr>
          </w:p>
          <w:p w14:paraId="2E15B798" w14:textId="77777777" w:rsidR="00413015" w:rsidRPr="00E9682F" w:rsidRDefault="00413015" w:rsidP="00401A9B">
            <w:pPr>
              <w:pBdr>
                <w:bottom w:val="single" w:sz="12" w:space="1" w:color="auto"/>
              </w:pBdr>
              <w:ind w:left="426" w:hanging="426"/>
              <w:rPr>
                <w:rFonts w:ascii="Arial" w:hAnsi="Arial" w:cs="Arial"/>
                <w:sz w:val="22"/>
                <w:szCs w:val="22"/>
              </w:rPr>
            </w:pPr>
          </w:p>
          <w:p w14:paraId="12310D13" w14:textId="77777777" w:rsidR="00413015" w:rsidRPr="00E9682F" w:rsidRDefault="00413015" w:rsidP="00401A9B">
            <w:pPr>
              <w:pBdr>
                <w:bottom w:val="single" w:sz="12" w:space="1" w:color="auto"/>
              </w:pBdr>
              <w:ind w:left="426" w:hanging="426"/>
              <w:rPr>
                <w:rFonts w:ascii="Arial" w:hAnsi="Arial" w:cs="Arial"/>
                <w:sz w:val="22"/>
                <w:szCs w:val="22"/>
              </w:rPr>
            </w:pPr>
          </w:p>
          <w:p w14:paraId="6DC025C7" w14:textId="77777777" w:rsidR="006708E5" w:rsidRDefault="000E65E0" w:rsidP="006708E5">
            <w:pPr>
              <w:jc w:val="center"/>
              <w:rPr>
                <w:rFonts w:ascii="Arial" w:hAnsi="Arial" w:cs="Arial"/>
                <w:sz w:val="22"/>
                <w:szCs w:val="22"/>
              </w:rPr>
            </w:pPr>
            <w:r>
              <w:rPr>
                <w:rFonts w:ascii="Arial" w:hAnsi="Arial" w:cs="Arial"/>
                <w:sz w:val="22"/>
                <w:szCs w:val="22"/>
              </w:rPr>
              <w:t>Svaz pěstitelů a zpracovatelů olejnin</w:t>
            </w:r>
          </w:p>
          <w:p w14:paraId="7ECF56FC" w14:textId="322E8BB9" w:rsidR="00413015" w:rsidRPr="00205C86" w:rsidRDefault="006708E5" w:rsidP="006708E5">
            <w:pPr>
              <w:jc w:val="center"/>
              <w:rPr>
                <w:rFonts w:ascii="Arial" w:hAnsi="Arial" w:cs="Arial"/>
                <w:i/>
                <w:sz w:val="22"/>
                <w:szCs w:val="22"/>
              </w:rPr>
            </w:pPr>
            <w:r>
              <w:rPr>
                <w:rFonts w:ascii="Arial" w:hAnsi="Arial" w:cs="Arial"/>
                <w:sz w:val="22"/>
                <w:szCs w:val="22"/>
              </w:rPr>
              <w:t>xxxxxxxxxx</w:t>
            </w:r>
            <w:r w:rsidR="00413015" w:rsidRPr="00E9682F">
              <w:rPr>
                <w:rFonts w:ascii="Arial" w:hAnsi="Arial" w:cs="Arial"/>
                <w:sz w:val="22"/>
                <w:szCs w:val="22"/>
              </w:rPr>
              <w:br/>
            </w:r>
            <w:r w:rsidR="00D05F45">
              <w:rPr>
                <w:rFonts w:ascii="Arial" w:hAnsi="Arial"/>
                <w:sz w:val="22"/>
                <w:szCs w:val="22"/>
              </w:rPr>
              <w:t>místopředseda představenstva</w:t>
            </w:r>
          </w:p>
        </w:tc>
      </w:tr>
    </w:tbl>
    <w:p w14:paraId="4FCCD76A" w14:textId="77777777" w:rsidR="00184023" w:rsidRDefault="00184023" w:rsidP="00126CC2">
      <w:pPr>
        <w:tabs>
          <w:tab w:val="left" w:pos="0"/>
        </w:tabs>
        <w:jc w:val="both"/>
        <w:rPr>
          <w:rFonts w:ascii="Arial" w:hAnsi="Arial"/>
          <w:sz w:val="22"/>
          <w:szCs w:val="22"/>
        </w:rPr>
      </w:pPr>
    </w:p>
    <w:p w14:paraId="0070DE18" w14:textId="27CF598A" w:rsidR="00C913CF" w:rsidRDefault="00C913CF" w:rsidP="00C913CF">
      <w:pPr>
        <w:tabs>
          <w:tab w:val="left" w:pos="0"/>
        </w:tabs>
        <w:rPr>
          <w:rFonts w:ascii="Arial" w:hAnsi="Arial"/>
          <w:b/>
          <w:sz w:val="22"/>
          <w:szCs w:val="22"/>
        </w:rPr>
      </w:pPr>
    </w:p>
    <w:sectPr w:rsidR="00C913CF" w:rsidSect="00270771">
      <w:headerReference w:type="default" r:id="rId8"/>
      <w:footerReference w:type="even" r:id="rId9"/>
      <w:footerReference w:type="default" r:id="rId10"/>
      <w:footerReference w:type="first" r:id="rId11"/>
      <w:pgSz w:w="11906" w:h="16838"/>
      <w:pgMar w:top="1418" w:right="1134" w:bottom="1418" w:left="1134"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6CA8FE" w14:textId="77777777" w:rsidR="00776D97" w:rsidRDefault="00776D97">
      <w:r>
        <w:separator/>
      </w:r>
    </w:p>
  </w:endnote>
  <w:endnote w:type="continuationSeparator" w:id="0">
    <w:p w14:paraId="57DE96AE" w14:textId="77777777" w:rsidR="00776D97" w:rsidRDefault="00776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62654" w14:textId="77777777" w:rsidR="00126CC2" w:rsidRDefault="00126CC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41973EE" w14:textId="77777777" w:rsidR="00126CC2" w:rsidRDefault="00126CC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430E4" w14:textId="3226C100" w:rsidR="00C016ED" w:rsidRPr="00784D61" w:rsidRDefault="00C016ED">
    <w:pPr>
      <w:pStyle w:val="Zpat"/>
      <w:jc w:val="center"/>
      <w:rPr>
        <w:rFonts w:ascii="Arial" w:hAnsi="Arial" w:cs="Arial"/>
        <w:sz w:val="22"/>
        <w:szCs w:val="22"/>
      </w:rPr>
    </w:pPr>
    <w:r w:rsidRPr="00784D61">
      <w:rPr>
        <w:rFonts w:ascii="Arial" w:hAnsi="Arial" w:cs="Arial"/>
        <w:sz w:val="22"/>
        <w:szCs w:val="22"/>
      </w:rPr>
      <w:fldChar w:fldCharType="begin"/>
    </w:r>
    <w:r w:rsidRPr="00784D61">
      <w:rPr>
        <w:rFonts w:ascii="Arial" w:hAnsi="Arial" w:cs="Arial"/>
        <w:sz w:val="22"/>
        <w:szCs w:val="22"/>
      </w:rPr>
      <w:instrText xml:space="preserve"> PAGE   \* MERGEFORMAT </w:instrText>
    </w:r>
    <w:r w:rsidRPr="00784D61">
      <w:rPr>
        <w:rFonts w:ascii="Arial" w:hAnsi="Arial" w:cs="Arial"/>
        <w:sz w:val="22"/>
        <w:szCs w:val="22"/>
      </w:rPr>
      <w:fldChar w:fldCharType="separate"/>
    </w:r>
    <w:r w:rsidR="005609EF">
      <w:rPr>
        <w:rFonts w:ascii="Arial" w:hAnsi="Arial" w:cs="Arial"/>
        <w:noProof/>
        <w:sz w:val="22"/>
        <w:szCs w:val="22"/>
      </w:rPr>
      <w:t>2</w:t>
    </w:r>
    <w:r w:rsidRPr="00784D61">
      <w:rPr>
        <w:rFonts w:ascii="Arial" w:hAnsi="Arial" w:cs="Arial"/>
        <w:sz w:val="22"/>
        <w:szCs w:val="22"/>
      </w:rPr>
      <w:fldChar w:fldCharType="end"/>
    </w:r>
  </w:p>
  <w:p w14:paraId="7F146048" w14:textId="77777777" w:rsidR="00126CC2" w:rsidRDefault="00126CC2">
    <w:pPr>
      <w:pStyle w:val="Zpat"/>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AE406" w14:textId="25E28FB7" w:rsidR="005F7779" w:rsidRDefault="005F7779">
    <w:pPr>
      <w:pStyle w:val="Zpat"/>
      <w:jc w:val="center"/>
    </w:pPr>
    <w:r>
      <w:fldChar w:fldCharType="begin"/>
    </w:r>
    <w:r>
      <w:instrText xml:space="preserve"> PAGE   \* MERGEFORMAT </w:instrText>
    </w:r>
    <w:r>
      <w:fldChar w:fldCharType="separate"/>
    </w:r>
    <w:r w:rsidR="005609EF">
      <w:rPr>
        <w:noProof/>
      </w:rPr>
      <w:t>1</w:t>
    </w:r>
    <w:r>
      <w:fldChar w:fldCharType="end"/>
    </w:r>
  </w:p>
  <w:p w14:paraId="789AA387" w14:textId="77777777" w:rsidR="005F7779" w:rsidRDefault="005F777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86BF25" w14:textId="77777777" w:rsidR="00776D97" w:rsidRDefault="00776D97">
      <w:r>
        <w:separator/>
      </w:r>
    </w:p>
  </w:footnote>
  <w:footnote w:type="continuationSeparator" w:id="0">
    <w:p w14:paraId="76B412F9" w14:textId="77777777" w:rsidR="00776D97" w:rsidRDefault="00776D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946B6" w14:textId="77777777" w:rsidR="00126CC2" w:rsidRDefault="00126CC2">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6E19"/>
    <w:multiLevelType w:val="multilevel"/>
    <w:tmpl w:val="C4C2C1E4"/>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A10EF5"/>
    <w:multiLevelType w:val="hybridMultilevel"/>
    <w:tmpl w:val="75BE76FC"/>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 w15:restartNumberingAfterBreak="0">
    <w:nsid w:val="05D449A1"/>
    <w:multiLevelType w:val="multilevel"/>
    <w:tmpl w:val="AD960A30"/>
    <w:lvl w:ilvl="0">
      <w:start w:val="1"/>
      <w:numFmt w:val="decimal"/>
      <w:lvlText w:val="%1."/>
      <w:legacy w:legacy="1" w:legacySpace="0" w:legacyIndent="708"/>
      <w:lvlJc w:val="left"/>
      <w:pPr>
        <w:ind w:left="708" w:hanging="708"/>
      </w:pPr>
      <w:rPr>
        <w:b w:val="0"/>
      </w:r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3" w15:restartNumberingAfterBreak="0">
    <w:nsid w:val="0633133B"/>
    <w:multiLevelType w:val="hybridMultilevel"/>
    <w:tmpl w:val="F16EC9E6"/>
    <w:lvl w:ilvl="0" w:tplc="9CD0736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67C6111"/>
    <w:multiLevelType w:val="hybridMultilevel"/>
    <w:tmpl w:val="27A8DB4E"/>
    <w:lvl w:ilvl="0" w:tplc="07D241CC">
      <w:start w:val="1"/>
      <w:numFmt w:val="decimal"/>
      <w:lvlText w:val="%1."/>
      <w:lvlJc w:val="left"/>
      <w:pPr>
        <w:tabs>
          <w:tab w:val="num" w:pos="786"/>
        </w:tabs>
        <w:ind w:left="786" w:hanging="360"/>
      </w:pPr>
      <w:rPr>
        <w:rFonts w:cs="Times New Roman" w:hint="default"/>
        <w:b w:val="0"/>
        <w:bCs w:val="0"/>
        <w:i w:val="0"/>
        <w:iCs w:val="0"/>
      </w:rPr>
    </w:lvl>
    <w:lvl w:ilvl="1" w:tplc="04050019">
      <w:start w:val="1"/>
      <w:numFmt w:val="lowerLetter"/>
      <w:lvlText w:val="%2."/>
      <w:lvlJc w:val="left"/>
      <w:pPr>
        <w:ind w:left="1506" w:hanging="360"/>
      </w:pPr>
      <w:rPr>
        <w:rFonts w:cs="Times New Roman"/>
      </w:rPr>
    </w:lvl>
    <w:lvl w:ilvl="2" w:tplc="0405001B">
      <w:start w:val="1"/>
      <w:numFmt w:val="lowerRoman"/>
      <w:lvlText w:val="%3."/>
      <w:lvlJc w:val="right"/>
      <w:pPr>
        <w:ind w:left="2226" w:hanging="180"/>
      </w:pPr>
      <w:rPr>
        <w:rFonts w:cs="Times New Roman"/>
      </w:rPr>
    </w:lvl>
    <w:lvl w:ilvl="3" w:tplc="0405000F">
      <w:start w:val="1"/>
      <w:numFmt w:val="decimal"/>
      <w:lvlText w:val="%4."/>
      <w:lvlJc w:val="left"/>
      <w:pPr>
        <w:ind w:left="2946" w:hanging="360"/>
      </w:pPr>
      <w:rPr>
        <w:rFonts w:cs="Times New Roman"/>
      </w:rPr>
    </w:lvl>
    <w:lvl w:ilvl="4" w:tplc="04050019">
      <w:start w:val="1"/>
      <w:numFmt w:val="lowerLetter"/>
      <w:lvlText w:val="%5."/>
      <w:lvlJc w:val="left"/>
      <w:pPr>
        <w:ind w:left="3666" w:hanging="360"/>
      </w:pPr>
      <w:rPr>
        <w:rFonts w:cs="Times New Roman"/>
      </w:rPr>
    </w:lvl>
    <w:lvl w:ilvl="5" w:tplc="0405001B">
      <w:start w:val="1"/>
      <w:numFmt w:val="lowerRoman"/>
      <w:lvlText w:val="%6."/>
      <w:lvlJc w:val="right"/>
      <w:pPr>
        <w:ind w:left="4386" w:hanging="180"/>
      </w:pPr>
      <w:rPr>
        <w:rFonts w:cs="Times New Roman"/>
      </w:rPr>
    </w:lvl>
    <w:lvl w:ilvl="6" w:tplc="0405000F">
      <w:start w:val="1"/>
      <w:numFmt w:val="decimal"/>
      <w:lvlText w:val="%7."/>
      <w:lvlJc w:val="left"/>
      <w:pPr>
        <w:ind w:left="5106" w:hanging="360"/>
      </w:pPr>
      <w:rPr>
        <w:rFonts w:cs="Times New Roman"/>
      </w:rPr>
    </w:lvl>
    <w:lvl w:ilvl="7" w:tplc="04050019">
      <w:start w:val="1"/>
      <w:numFmt w:val="lowerLetter"/>
      <w:lvlText w:val="%8."/>
      <w:lvlJc w:val="left"/>
      <w:pPr>
        <w:ind w:left="5826" w:hanging="360"/>
      </w:pPr>
      <w:rPr>
        <w:rFonts w:cs="Times New Roman"/>
      </w:rPr>
    </w:lvl>
    <w:lvl w:ilvl="8" w:tplc="0405001B">
      <w:start w:val="1"/>
      <w:numFmt w:val="lowerRoman"/>
      <w:lvlText w:val="%9."/>
      <w:lvlJc w:val="right"/>
      <w:pPr>
        <w:ind w:left="6546" w:hanging="180"/>
      </w:pPr>
      <w:rPr>
        <w:rFonts w:cs="Times New Roman"/>
      </w:rPr>
    </w:lvl>
  </w:abstractNum>
  <w:abstractNum w:abstractNumId="5" w15:restartNumberingAfterBreak="0">
    <w:nsid w:val="0A6577AC"/>
    <w:multiLevelType w:val="hybridMultilevel"/>
    <w:tmpl w:val="27A8DB4E"/>
    <w:lvl w:ilvl="0" w:tplc="07D241CC">
      <w:start w:val="1"/>
      <w:numFmt w:val="decimal"/>
      <w:lvlText w:val="%1."/>
      <w:lvlJc w:val="left"/>
      <w:pPr>
        <w:tabs>
          <w:tab w:val="num" w:pos="786"/>
        </w:tabs>
        <w:ind w:left="786" w:hanging="360"/>
      </w:pPr>
      <w:rPr>
        <w:rFonts w:cs="Times New Roman" w:hint="default"/>
        <w:b w:val="0"/>
        <w:bCs w:val="0"/>
        <w:i w:val="0"/>
        <w:iCs w:val="0"/>
      </w:rPr>
    </w:lvl>
    <w:lvl w:ilvl="1" w:tplc="04050019">
      <w:start w:val="1"/>
      <w:numFmt w:val="lowerLetter"/>
      <w:lvlText w:val="%2."/>
      <w:lvlJc w:val="left"/>
      <w:pPr>
        <w:ind w:left="1506" w:hanging="360"/>
      </w:pPr>
      <w:rPr>
        <w:rFonts w:cs="Times New Roman"/>
      </w:rPr>
    </w:lvl>
    <w:lvl w:ilvl="2" w:tplc="0405001B">
      <w:start w:val="1"/>
      <w:numFmt w:val="lowerRoman"/>
      <w:lvlText w:val="%3."/>
      <w:lvlJc w:val="right"/>
      <w:pPr>
        <w:ind w:left="2226" w:hanging="180"/>
      </w:pPr>
      <w:rPr>
        <w:rFonts w:cs="Times New Roman"/>
      </w:rPr>
    </w:lvl>
    <w:lvl w:ilvl="3" w:tplc="0405000F">
      <w:start w:val="1"/>
      <w:numFmt w:val="decimal"/>
      <w:lvlText w:val="%4."/>
      <w:lvlJc w:val="left"/>
      <w:pPr>
        <w:ind w:left="2946" w:hanging="360"/>
      </w:pPr>
      <w:rPr>
        <w:rFonts w:cs="Times New Roman"/>
      </w:rPr>
    </w:lvl>
    <w:lvl w:ilvl="4" w:tplc="04050019">
      <w:start w:val="1"/>
      <w:numFmt w:val="lowerLetter"/>
      <w:lvlText w:val="%5."/>
      <w:lvlJc w:val="left"/>
      <w:pPr>
        <w:ind w:left="3666" w:hanging="360"/>
      </w:pPr>
      <w:rPr>
        <w:rFonts w:cs="Times New Roman"/>
      </w:rPr>
    </w:lvl>
    <w:lvl w:ilvl="5" w:tplc="0405001B">
      <w:start w:val="1"/>
      <w:numFmt w:val="lowerRoman"/>
      <w:lvlText w:val="%6."/>
      <w:lvlJc w:val="right"/>
      <w:pPr>
        <w:ind w:left="4386" w:hanging="180"/>
      </w:pPr>
      <w:rPr>
        <w:rFonts w:cs="Times New Roman"/>
      </w:rPr>
    </w:lvl>
    <w:lvl w:ilvl="6" w:tplc="0405000F">
      <w:start w:val="1"/>
      <w:numFmt w:val="decimal"/>
      <w:lvlText w:val="%7."/>
      <w:lvlJc w:val="left"/>
      <w:pPr>
        <w:ind w:left="5106" w:hanging="360"/>
      </w:pPr>
      <w:rPr>
        <w:rFonts w:cs="Times New Roman"/>
      </w:rPr>
    </w:lvl>
    <w:lvl w:ilvl="7" w:tplc="04050019">
      <w:start w:val="1"/>
      <w:numFmt w:val="lowerLetter"/>
      <w:lvlText w:val="%8."/>
      <w:lvlJc w:val="left"/>
      <w:pPr>
        <w:ind w:left="5826" w:hanging="360"/>
      </w:pPr>
      <w:rPr>
        <w:rFonts w:cs="Times New Roman"/>
      </w:rPr>
    </w:lvl>
    <w:lvl w:ilvl="8" w:tplc="0405001B">
      <w:start w:val="1"/>
      <w:numFmt w:val="lowerRoman"/>
      <w:lvlText w:val="%9."/>
      <w:lvlJc w:val="right"/>
      <w:pPr>
        <w:ind w:left="6546" w:hanging="180"/>
      </w:pPr>
      <w:rPr>
        <w:rFonts w:cs="Times New Roman"/>
      </w:rPr>
    </w:lvl>
  </w:abstractNum>
  <w:abstractNum w:abstractNumId="6" w15:restartNumberingAfterBreak="0">
    <w:nsid w:val="0CEA1A0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FA25B86"/>
    <w:multiLevelType w:val="hybridMultilevel"/>
    <w:tmpl w:val="E648F358"/>
    <w:lvl w:ilvl="0" w:tplc="9CD0736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CF5524"/>
    <w:multiLevelType w:val="singleLevel"/>
    <w:tmpl w:val="0405000F"/>
    <w:lvl w:ilvl="0">
      <w:start w:val="2"/>
      <w:numFmt w:val="decimal"/>
      <w:lvlText w:val="%1."/>
      <w:lvlJc w:val="left"/>
      <w:pPr>
        <w:tabs>
          <w:tab w:val="num" w:pos="360"/>
        </w:tabs>
        <w:ind w:left="360" w:hanging="360"/>
      </w:pPr>
      <w:rPr>
        <w:rFonts w:hint="default"/>
      </w:rPr>
    </w:lvl>
  </w:abstractNum>
  <w:abstractNum w:abstractNumId="9" w15:restartNumberingAfterBreak="0">
    <w:nsid w:val="20F939DE"/>
    <w:multiLevelType w:val="multilevel"/>
    <w:tmpl w:val="2478661E"/>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10" w15:restartNumberingAfterBreak="0">
    <w:nsid w:val="212F2D19"/>
    <w:multiLevelType w:val="hybridMultilevel"/>
    <w:tmpl w:val="3F4830CC"/>
    <w:lvl w:ilvl="0" w:tplc="9CD0736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492378B"/>
    <w:multiLevelType w:val="hybridMultilevel"/>
    <w:tmpl w:val="1C928C30"/>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2" w15:restartNumberingAfterBreak="0">
    <w:nsid w:val="27506929"/>
    <w:multiLevelType w:val="hybridMultilevel"/>
    <w:tmpl w:val="3C22353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9855EF"/>
    <w:multiLevelType w:val="multilevel"/>
    <w:tmpl w:val="FAA2C1D8"/>
    <w:lvl w:ilvl="0">
      <w:start w:val="1"/>
      <w:numFmt w:val="decimal"/>
      <w:lvlText w:val="%1."/>
      <w:legacy w:legacy="1" w:legacySpace="0" w:legacyIndent="708"/>
      <w:lvlJc w:val="left"/>
      <w:pPr>
        <w:ind w:left="708" w:hanging="708"/>
      </w:pPr>
      <w:rPr>
        <w:b w:val="0"/>
      </w:r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4" w15:restartNumberingAfterBreak="0">
    <w:nsid w:val="2BAD3B2A"/>
    <w:multiLevelType w:val="hybridMultilevel"/>
    <w:tmpl w:val="DC7AB27C"/>
    <w:lvl w:ilvl="0" w:tplc="C3F08B4C">
      <w:start w:val="1"/>
      <w:numFmt w:val="decimal"/>
      <w:lvlText w:val="%1."/>
      <w:lvlJc w:val="left"/>
      <w:pPr>
        <w:ind w:left="644" w:hanging="360"/>
      </w:pPr>
      <w:rPr>
        <w:rFonts w:cs="Times New Roman" w:hint="default"/>
        <w:sz w:val="24"/>
        <w:szCs w:val="24"/>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5" w15:restartNumberingAfterBreak="0">
    <w:nsid w:val="36192D3D"/>
    <w:multiLevelType w:val="hybridMultilevel"/>
    <w:tmpl w:val="282C85A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AEE77CA"/>
    <w:multiLevelType w:val="hybridMultilevel"/>
    <w:tmpl w:val="282C85A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BE86DF3"/>
    <w:multiLevelType w:val="multilevel"/>
    <w:tmpl w:val="52722F12"/>
    <w:lvl w:ilvl="0">
      <w:start w:val="1"/>
      <w:numFmt w:val="decimal"/>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8" w15:restartNumberingAfterBreak="0">
    <w:nsid w:val="437E6E1B"/>
    <w:multiLevelType w:val="hybridMultilevel"/>
    <w:tmpl w:val="58E27238"/>
    <w:lvl w:ilvl="0" w:tplc="721AD9DE">
      <w:start w:val="1"/>
      <w:numFmt w:val="decimal"/>
      <w:lvlText w:val="%1."/>
      <w:lvlJc w:val="left"/>
      <w:pPr>
        <w:ind w:left="720" w:hanging="360"/>
      </w:pPr>
      <w:rPr>
        <w:rFonts w:ascii="Arial" w:eastAsia="Times New Roman" w:hAnsi="Arial"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9" w15:restartNumberingAfterBreak="0">
    <w:nsid w:val="4F093FE1"/>
    <w:multiLevelType w:val="hybridMultilevel"/>
    <w:tmpl w:val="4F026F2C"/>
    <w:lvl w:ilvl="0" w:tplc="4F840760">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3633BA4"/>
    <w:multiLevelType w:val="multilevel"/>
    <w:tmpl w:val="02C455F8"/>
    <w:lvl w:ilvl="0">
      <w:start w:val="1"/>
      <w:numFmt w:val="decimal"/>
      <w:pStyle w:val="4Dslovn"/>
      <w:lvlText w:val="%1."/>
      <w:lvlJc w:val="left"/>
      <w:pPr>
        <w:tabs>
          <w:tab w:val="num" w:pos="1080"/>
        </w:tabs>
        <w:ind w:left="1080" w:hanging="360"/>
      </w:pPr>
      <w:rPr>
        <w:rFonts w:hint="default"/>
      </w:rPr>
    </w:lvl>
    <w:lvl w:ilvl="1">
      <w:start w:val="1"/>
      <w:numFmt w:val="decimal"/>
      <w:lvlText w:val="%1.%2."/>
      <w:lvlJc w:val="left"/>
      <w:pPr>
        <w:tabs>
          <w:tab w:val="num" w:pos="1800"/>
        </w:tabs>
        <w:ind w:left="1512" w:hanging="432"/>
      </w:pPr>
      <w:rPr>
        <w:rFonts w:hint="default"/>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880"/>
        </w:tabs>
        <w:ind w:left="2448" w:hanging="648"/>
      </w:pPr>
      <w:rPr>
        <w:rFonts w:hint="default"/>
      </w:rPr>
    </w:lvl>
    <w:lvl w:ilvl="4">
      <w:start w:val="1"/>
      <w:numFmt w:val="decimal"/>
      <w:lvlText w:val="%1.%2.%3.%4.%5."/>
      <w:lvlJc w:val="left"/>
      <w:pPr>
        <w:tabs>
          <w:tab w:val="num" w:pos="3600"/>
        </w:tabs>
        <w:ind w:left="2952" w:hanging="792"/>
      </w:pPr>
      <w:rPr>
        <w:rFonts w:hint="default"/>
      </w:rPr>
    </w:lvl>
    <w:lvl w:ilvl="5">
      <w:start w:val="1"/>
      <w:numFmt w:val="decimal"/>
      <w:lvlText w:val="%1.%2.%3.%4.%5.%6."/>
      <w:lvlJc w:val="left"/>
      <w:pPr>
        <w:tabs>
          <w:tab w:val="num" w:pos="3960"/>
        </w:tabs>
        <w:ind w:left="3456" w:hanging="936"/>
      </w:pPr>
      <w:rPr>
        <w:rFonts w:hint="default"/>
      </w:rPr>
    </w:lvl>
    <w:lvl w:ilvl="6">
      <w:start w:val="1"/>
      <w:numFmt w:val="decimal"/>
      <w:lvlText w:val="%1.%2.%3.%4.%5.%6.%7."/>
      <w:lvlJc w:val="left"/>
      <w:pPr>
        <w:tabs>
          <w:tab w:val="num" w:pos="4680"/>
        </w:tabs>
        <w:ind w:left="3960" w:hanging="1080"/>
      </w:pPr>
      <w:rPr>
        <w:rFonts w:hint="default"/>
      </w:rPr>
    </w:lvl>
    <w:lvl w:ilvl="7">
      <w:start w:val="1"/>
      <w:numFmt w:val="decimal"/>
      <w:lvlText w:val="%1.%2.%3.%4.%5.%6.%7.%8."/>
      <w:lvlJc w:val="left"/>
      <w:pPr>
        <w:tabs>
          <w:tab w:val="num" w:pos="540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21" w15:restartNumberingAfterBreak="0">
    <w:nsid w:val="592E12E6"/>
    <w:multiLevelType w:val="multilevel"/>
    <w:tmpl w:val="3698BD4E"/>
    <w:lvl w:ilvl="0">
      <w:start w:val="1"/>
      <w:numFmt w:val="decimal"/>
      <w:lvlText w:val="%1."/>
      <w:lvlJc w:val="left"/>
      <w:pPr>
        <w:tabs>
          <w:tab w:val="num" w:pos="705"/>
        </w:tabs>
        <w:ind w:left="705" w:hanging="705"/>
      </w:pPr>
      <w:rPr>
        <w:rFonts w:hint="default"/>
      </w:r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22" w15:restartNumberingAfterBreak="0">
    <w:nsid w:val="5C712F4F"/>
    <w:multiLevelType w:val="hybridMultilevel"/>
    <w:tmpl w:val="7266569A"/>
    <w:lvl w:ilvl="0" w:tplc="9CD0736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E813CF3"/>
    <w:multiLevelType w:val="hybridMultilevel"/>
    <w:tmpl w:val="D820DC9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23E2161"/>
    <w:multiLevelType w:val="multilevel"/>
    <w:tmpl w:val="52722F12"/>
    <w:lvl w:ilvl="0">
      <w:start w:val="1"/>
      <w:numFmt w:val="decimal"/>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25" w15:restartNumberingAfterBreak="0">
    <w:nsid w:val="7A696D6F"/>
    <w:multiLevelType w:val="multilevel"/>
    <w:tmpl w:val="52722F12"/>
    <w:lvl w:ilvl="0">
      <w:start w:val="1"/>
      <w:numFmt w:val="decimal"/>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26" w15:restartNumberingAfterBreak="0">
    <w:nsid w:val="7B204DB5"/>
    <w:multiLevelType w:val="multilevel"/>
    <w:tmpl w:val="52722F12"/>
    <w:lvl w:ilvl="0">
      <w:start w:val="1"/>
      <w:numFmt w:val="decimal"/>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27" w15:restartNumberingAfterBreak="0">
    <w:nsid w:val="7CDA7FF9"/>
    <w:multiLevelType w:val="hybridMultilevel"/>
    <w:tmpl w:val="A712F1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5"/>
  </w:num>
  <w:num w:numId="2">
    <w:abstractNumId w:val="26"/>
  </w:num>
  <w:num w:numId="3">
    <w:abstractNumId w:val="17"/>
  </w:num>
  <w:num w:numId="4">
    <w:abstractNumId w:val="24"/>
  </w:num>
  <w:num w:numId="5">
    <w:abstractNumId w:val="2"/>
  </w:num>
  <w:num w:numId="6">
    <w:abstractNumId w:val="13"/>
  </w:num>
  <w:num w:numId="7">
    <w:abstractNumId w:val="21"/>
  </w:num>
  <w:num w:numId="8">
    <w:abstractNumId w:val="9"/>
  </w:num>
  <w:num w:numId="9">
    <w:abstractNumId w:val="7"/>
  </w:num>
  <w:num w:numId="10">
    <w:abstractNumId w:val="0"/>
  </w:num>
  <w:num w:numId="11">
    <w:abstractNumId w:val="6"/>
  </w:num>
  <w:num w:numId="12">
    <w:abstractNumId w:val="14"/>
  </w:num>
  <w:num w:numId="13">
    <w:abstractNumId w:val="4"/>
  </w:num>
  <w:num w:numId="14">
    <w:abstractNumId w:val="5"/>
  </w:num>
  <w:num w:numId="15">
    <w:abstractNumId w:val="20"/>
  </w:num>
  <w:num w:numId="16">
    <w:abstractNumId w:val="12"/>
  </w:num>
  <w:num w:numId="17">
    <w:abstractNumId w:val="1"/>
  </w:num>
  <w:num w:numId="18">
    <w:abstractNumId w:val="11"/>
  </w:num>
  <w:num w:numId="19">
    <w:abstractNumId w:val="18"/>
  </w:num>
  <w:num w:numId="20">
    <w:abstractNumId w:val="27"/>
  </w:num>
  <w:num w:numId="21">
    <w:abstractNumId w:val="23"/>
  </w:num>
  <w:num w:numId="22">
    <w:abstractNumId w:val="15"/>
  </w:num>
  <w:num w:numId="23">
    <w:abstractNumId w:val="8"/>
  </w:num>
  <w:num w:numId="24">
    <w:abstractNumId w:val="16"/>
  </w:num>
  <w:num w:numId="25">
    <w:abstractNumId w:val="3"/>
  </w:num>
  <w:num w:numId="26">
    <w:abstractNumId w:val="10"/>
  </w:num>
  <w:num w:numId="27">
    <w:abstractNumId w:val="19"/>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CC2"/>
    <w:rsid w:val="00000FF3"/>
    <w:rsid w:val="000023FF"/>
    <w:rsid w:val="0000243C"/>
    <w:rsid w:val="0001165E"/>
    <w:rsid w:val="0001282A"/>
    <w:rsid w:val="00013591"/>
    <w:rsid w:val="00030E1B"/>
    <w:rsid w:val="0003744D"/>
    <w:rsid w:val="0004334D"/>
    <w:rsid w:val="00061BFF"/>
    <w:rsid w:val="00066941"/>
    <w:rsid w:val="000736D1"/>
    <w:rsid w:val="000869B5"/>
    <w:rsid w:val="00092977"/>
    <w:rsid w:val="000A3E6E"/>
    <w:rsid w:val="000B0BF3"/>
    <w:rsid w:val="000B4D48"/>
    <w:rsid w:val="000C1939"/>
    <w:rsid w:val="000E2FB2"/>
    <w:rsid w:val="000E59D5"/>
    <w:rsid w:val="000E65E0"/>
    <w:rsid w:val="000F0D59"/>
    <w:rsid w:val="000F3897"/>
    <w:rsid w:val="000F68EA"/>
    <w:rsid w:val="00107086"/>
    <w:rsid w:val="001104D8"/>
    <w:rsid w:val="00112FEB"/>
    <w:rsid w:val="00115B40"/>
    <w:rsid w:val="0011790C"/>
    <w:rsid w:val="00117AC3"/>
    <w:rsid w:val="00122532"/>
    <w:rsid w:val="001236F0"/>
    <w:rsid w:val="0012404A"/>
    <w:rsid w:val="00126CC2"/>
    <w:rsid w:val="00133B4A"/>
    <w:rsid w:val="00137145"/>
    <w:rsid w:val="00144CC1"/>
    <w:rsid w:val="001462A7"/>
    <w:rsid w:val="0014763F"/>
    <w:rsid w:val="00153BA2"/>
    <w:rsid w:val="00157F3F"/>
    <w:rsid w:val="001705A4"/>
    <w:rsid w:val="00184023"/>
    <w:rsid w:val="001845D5"/>
    <w:rsid w:val="00184994"/>
    <w:rsid w:val="00186D71"/>
    <w:rsid w:val="001A1F56"/>
    <w:rsid w:val="001A3121"/>
    <w:rsid w:val="001B441B"/>
    <w:rsid w:val="001B683B"/>
    <w:rsid w:val="001C1D41"/>
    <w:rsid w:val="001D21CC"/>
    <w:rsid w:val="001E04BC"/>
    <w:rsid w:val="001E44B1"/>
    <w:rsid w:val="001E4E3A"/>
    <w:rsid w:val="001E62F8"/>
    <w:rsid w:val="001E6F41"/>
    <w:rsid w:val="001E79BB"/>
    <w:rsid w:val="00204935"/>
    <w:rsid w:val="00205C86"/>
    <w:rsid w:val="00224CA6"/>
    <w:rsid w:val="00227228"/>
    <w:rsid w:val="00230766"/>
    <w:rsid w:val="00230BD4"/>
    <w:rsid w:val="00230DD9"/>
    <w:rsid w:val="00234FB7"/>
    <w:rsid w:val="00235E78"/>
    <w:rsid w:val="00236119"/>
    <w:rsid w:val="00241936"/>
    <w:rsid w:val="00252BEE"/>
    <w:rsid w:val="0025383F"/>
    <w:rsid w:val="00255B56"/>
    <w:rsid w:val="0027059F"/>
    <w:rsid w:val="00270771"/>
    <w:rsid w:val="002772F2"/>
    <w:rsid w:val="00277ACA"/>
    <w:rsid w:val="00286EBB"/>
    <w:rsid w:val="00297DA4"/>
    <w:rsid w:val="002A395B"/>
    <w:rsid w:val="002A3ABC"/>
    <w:rsid w:val="002A6D6D"/>
    <w:rsid w:val="002B022F"/>
    <w:rsid w:val="002B49E6"/>
    <w:rsid w:val="002B7347"/>
    <w:rsid w:val="002C19BC"/>
    <w:rsid w:val="002D3433"/>
    <w:rsid w:val="002F0AAB"/>
    <w:rsid w:val="002F305E"/>
    <w:rsid w:val="002F32E5"/>
    <w:rsid w:val="002F5AF3"/>
    <w:rsid w:val="003079E3"/>
    <w:rsid w:val="00311BF5"/>
    <w:rsid w:val="00312D0A"/>
    <w:rsid w:val="00316732"/>
    <w:rsid w:val="003201BC"/>
    <w:rsid w:val="003210C4"/>
    <w:rsid w:val="0032196C"/>
    <w:rsid w:val="0032280A"/>
    <w:rsid w:val="00323CFA"/>
    <w:rsid w:val="00326331"/>
    <w:rsid w:val="00336641"/>
    <w:rsid w:val="003403F8"/>
    <w:rsid w:val="00340EF5"/>
    <w:rsid w:val="00341411"/>
    <w:rsid w:val="00341D33"/>
    <w:rsid w:val="003467D5"/>
    <w:rsid w:val="00350588"/>
    <w:rsid w:val="00356395"/>
    <w:rsid w:val="00362EE2"/>
    <w:rsid w:val="00366556"/>
    <w:rsid w:val="00367CB1"/>
    <w:rsid w:val="00370C9F"/>
    <w:rsid w:val="00371354"/>
    <w:rsid w:val="003813D5"/>
    <w:rsid w:val="00384B1B"/>
    <w:rsid w:val="003A64AD"/>
    <w:rsid w:val="003A6550"/>
    <w:rsid w:val="003A7FEA"/>
    <w:rsid w:val="003B1FCD"/>
    <w:rsid w:val="003C2A6F"/>
    <w:rsid w:val="003C5506"/>
    <w:rsid w:val="003D10D5"/>
    <w:rsid w:val="003F6742"/>
    <w:rsid w:val="00401A9B"/>
    <w:rsid w:val="0040232A"/>
    <w:rsid w:val="00406521"/>
    <w:rsid w:val="00413015"/>
    <w:rsid w:val="004135D9"/>
    <w:rsid w:val="00414C5E"/>
    <w:rsid w:val="004159D1"/>
    <w:rsid w:val="00415BDF"/>
    <w:rsid w:val="0042111F"/>
    <w:rsid w:val="00431E3E"/>
    <w:rsid w:val="0043687F"/>
    <w:rsid w:val="00436E4C"/>
    <w:rsid w:val="0043750F"/>
    <w:rsid w:val="00442AAF"/>
    <w:rsid w:val="004505F1"/>
    <w:rsid w:val="00453435"/>
    <w:rsid w:val="00460199"/>
    <w:rsid w:val="00462BDB"/>
    <w:rsid w:val="004636EB"/>
    <w:rsid w:val="00467ECA"/>
    <w:rsid w:val="0047017C"/>
    <w:rsid w:val="004735EB"/>
    <w:rsid w:val="00474693"/>
    <w:rsid w:val="00475787"/>
    <w:rsid w:val="00491EB9"/>
    <w:rsid w:val="004A25B7"/>
    <w:rsid w:val="004A3FB9"/>
    <w:rsid w:val="004A45B6"/>
    <w:rsid w:val="004A6A19"/>
    <w:rsid w:val="004A7399"/>
    <w:rsid w:val="004A7CB4"/>
    <w:rsid w:val="004C5803"/>
    <w:rsid w:val="004C69B6"/>
    <w:rsid w:val="004E1B50"/>
    <w:rsid w:val="004F3B11"/>
    <w:rsid w:val="004F5693"/>
    <w:rsid w:val="00500132"/>
    <w:rsid w:val="00500A27"/>
    <w:rsid w:val="00510DF2"/>
    <w:rsid w:val="00515342"/>
    <w:rsid w:val="00524819"/>
    <w:rsid w:val="0053284B"/>
    <w:rsid w:val="00536555"/>
    <w:rsid w:val="005453DD"/>
    <w:rsid w:val="005609EF"/>
    <w:rsid w:val="00560B6C"/>
    <w:rsid w:val="00565FCD"/>
    <w:rsid w:val="00595B4A"/>
    <w:rsid w:val="00597385"/>
    <w:rsid w:val="005975CF"/>
    <w:rsid w:val="005A3AAC"/>
    <w:rsid w:val="005A68F7"/>
    <w:rsid w:val="005B2338"/>
    <w:rsid w:val="005B3C3E"/>
    <w:rsid w:val="005C670F"/>
    <w:rsid w:val="005D19F1"/>
    <w:rsid w:val="005E7C04"/>
    <w:rsid w:val="005F09F5"/>
    <w:rsid w:val="005F258C"/>
    <w:rsid w:val="005F762F"/>
    <w:rsid w:val="005F7779"/>
    <w:rsid w:val="005F7B5E"/>
    <w:rsid w:val="00600E4D"/>
    <w:rsid w:val="00604ABF"/>
    <w:rsid w:val="00610CEA"/>
    <w:rsid w:val="006164AB"/>
    <w:rsid w:val="0061713D"/>
    <w:rsid w:val="00617CFB"/>
    <w:rsid w:val="00624C88"/>
    <w:rsid w:val="00641429"/>
    <w:rsid w:val="00647D47"/>
    <w:rsid w:val="00647D64"/>
    <w:rsid w:val="00650EBF"/>
    <w:rsid w:val="00651621"/>
    <w:rsid w:val="00651C02"/>
    <w:rsid w:val="00652758"/>
    <w:rsid w:val="00657F92"/>
    <w:rsid w:val="006708E5"/>
    <w:rsid w:val="00676689"/>
    <w:rsid w:val="00681B80"/>
    <w:rsid w:val="006845AE"/>
    <w:rsid w:val="0068691E"/>
    <w:rsid w:val="00687C57"/>
    <w:rsid w:val="00697548"/>
    <w:rsid w:val="006A5D4C"/>
    <w:rsid w:val="006C34CB"/>
    <w:rsid w:val="006F0CB5"/>
    <w:rsid w:val="007038DF"/>
    <w:rsid w:val="00712B5D"/>
    <w:rsid w:val="00715E44"/>
    <w:rsid w:val="007204FE"/>
    <w:rsid w:val="007214E1"/>
    <w:rsid w:val="0072195C"/>
    <w:rsid w:val="007222E7"/>
    <w:rsid w:val="00730129"/>
    <w:rsid w:val="007407FC"/>
    <w:rsid w:val="0075332E"/>
    <w:rsid w:val="00760DAD"/>
    <w:rsid w:val="00762F16"/>
    <w:rsid w:val="0077063D"/>
    <w:rsid w:val="00772CED"/>
    <w:rsid w:val="00773DDE"/>
    <w:rsid w:val="00776D97"/>
    <w:rsid w:val="00776DBE"/>
    <w:rsid w:val="00784D61"/>
    <w:rsid w:val="00784F3B"/>
    <w:rsid w:val="00785E5C"/>
    <w:rsid w:val="00791673"/>
    <w:rsid w:val="00793C26"/>
    <w:rsid w:val="007A08D1"/>
    <w:rsid w:val="007A30C6"/>
    <w:rsid w:val="007A4031"/>
    <w:rsid w:val="007A68A0"/>
    <w:rsid w:val="007B3E1B"/>
    <w:rsid w:val="007B5FFC"/>
    <w:rsid w:val="007B78EF"/>
    <w:rsid w:val="007C36A8"/>
    <w:rsid w:val="007C3792"/>
    <w:rsid w:val="007C68E8"/>
    <w:rsid w:val="007C6CDE"/>
    <w:rsid w:val="007D3B57"/>
    <w:rsid w:val="007D47E0"/>
    <w:rsid w:val="007E7722"/>
    <w:rsid w:val="007F0FF4"/>
    <w:rsid w:val="007F7461"/>
    <w:rsid w:val="007F7F14"/>
    <w:rsid w:val="0080429B"/>
    <w:rsid w:val="00805675"/>
    <w:rsid w:val="0082331D"/>
    <w:rsid w:val="00834999"/>
    <w:rsid w:val="00837EC3"/>
    <w:rsid w:val="00860526"/>
    <w:rsid w:val="00861825"/>
    <w:rsid w:val="008634A8"/>
    <w:rsid w:val="00864D16"/>
    <w:rsid w:val="008732B1"/>
    <w:rsid w:val="0087338E"/>
    <w:rsid w:val="008743F3"/>
    <w:rsid w:val="00877EEF"/>
    <w:rsid w:val="00883D1B"/>
    <w:rsid w:val="00890335"/>
    <w:rsid w:val="0089098F"/>
    <w:rsid w:val="00893C90"/>
    <w:rsid w:val="008A17E3"/>
    <w:rsid w:val="008A4647"/>
    <w:rsid w:val="008C7BE4"/>
    <w:rsid w:val="008D35F3"/>
    <w:rsid w:val="008D3A6F"/>
    <w:rsid w:val="008E5FE9"/>
    <w:rsid w:val="008F06D8"/>
    <w:rsid w:val="009001F7"/>
    <w:rsid w:val="0090177C"/>
    <w:rsid w:val="0090291C"/>
    <w:rsid w:val="00906276"/>
    <w:rsid w:val="00922345"/>
    <w:rsid w:val="009255DE"/>
    <w:rsid w:val="00930D2D"/>
    <w:rsid w:val="00942C7D"/>
    <w:rsid w:val="009533C3"/>
    <w:rsid w:val="0096732E"/>
    <w:rsid w:val="009770B3"/>
    <w:rsid w:val="009774DA"/>
    <w:rsid w:val="009858E9"/>
    <w:rsid w:val="00993DA9"/>
    <w:rsid w:val="00995ED4"/>
    <w:rsid w:val="009968C1"/>
    <w:rsid w:val="009B338D"/>
    <w:rsid w:val="009B367D"/>
    <w:rsid w:val="009B7C47"/>
    <w:rsid w:val="009C2862"/>
    <w:rsid w:val="009C5CD7"/>
    <w:rsid w:val="009E0279"/>
    <w:rsid w:val="009F106A"/>
    <w:rsid w:val="009F427D"/>
    <w:rsid w:val="00A03B27"/>
    <w:rsid w:val="00A05DE6"/>
    <w:rsid w:val="00A14E08"/>
    <w:rsid w:val="00A15118"/>
    <w:rsid w:val="00A20132"/>
    <w:rsid w:val="00A23797"/>
    <w:rsid w:val="00A23A1F"/>
    <w:rsid w:val="00A308AB"/>
    <w:rsid w:val="00A513D1"/>
    <w:rsid w:val="00A54400"/>
    <w:rsid w:val="00A63398"/>
    <w:rsid w:val="00A70749"/>
    <w:rsid w:val="00A7391F"/>
    <w:rsid w:val="00A76935"/>
    <w:rsid w:val="00A92470"/>
    <w:rsid w:val="00AA4926"/>
    <w:rsid w:val="00AA4B76"/>
    <w:rsid w:val="00AA70B1"/>
    <w:rsid w:val="00AB0E30"/>
    <w:rsid w:val="00AB3804"/>
    <w:rsid w:val="00AC35BA"/>
    <w:rsid w:val="00AC4F32"/>
    <w:rsid w:val="00AC6653"/>
    <w:rsid w:val="00AD1543"/>
    <w:rsid w:val="00AF4E98"/>
    <w:rsid w:val="00AF6663"/>
    <w:rsid w:val="00B02020"/>
    <w:rsid w:val="00B02DEC"/>
    <w:rsid w:val="00B142CB"/>
    <w:rsid w:val="00B2018C"/>
    <w:rsid w:val="00B20419"/>
    <w:rsid w:val="00B24582"/>
    <w:rsid w:val="00B35559"/>
    <w:rsid w:val="00B45AE1"/>
    <w:rsid w:val="00B56A62"/>
    <w:rsid w:val="00B6196D"/>
    <w:rsid w:val="00B64510"/>
    <w:rsid w:val="00B6595B"/>
    <w:rsid w:val="00B66E92"/>
    <w:rsid w:val="00B86885"/>
    <w:rsid w:val="00B86BE0"/>
    <w:rsid w:val="00B87D67"/>
    <w:rsid w:val="00B90561"/>
    <w:rsid w:val="00B935BA"/>
    <w:rsid w:val="00BA0727"/>
    <w:rsid w:val="00BA3115"/>
    <w:rsid w:val="00BA6DB7"/>
    <w:rsid w:val="00BB06C1"/>
    <w:rsid w:val="00BC1739"/>
    <w:rsid w:val="00BC6776"/>
    <w:rsid w:val="00BC75F8"/>
    <w:rsid w:val="00BD173C"/>
    <w:rsid w:val="00BD6CCB"/>
    <w:rsid w:val="00BE1EA7"/>
    <w:rsid w:val="00BE30BB"/>
    <w:rsid w:val="00BE331A"/>
    <w:rsid w:val="00BE6738"/>
    <w:rsid w:val="00BF465C"/>
    <w:rsid w:val="00BF65BA"/>
    <w:rsid w:val="00C00F82"/>
    <w:rsid w:val="00C016ED"/>
    <w:rsid w:val="00C10878"/>
    <w:rsid w:val="00C1310C"/>
    <w:rsid w:val="00C13A92"/>
    <w:rsid w:val="00C14992"/>
    <w:rsid w:val="00C1692A"/>
    <w:rsid w:val="00C3058E"/>
    <w:rsid w:val="00C3106B"/>
    <w:rsid w:val="00C41428"/>
    <w:rsid w:val="00C5007D"/>
    <w:rsid w:val="00C5121D"/>
    <w:rsid w:val="00C51723"/>
    <w:rsid w:val="00C5377E"/>
    <w:rsid w:val="00C664FA"/>
    <w:rsid w:val="00C7354A"/>
    <w:rsid w:val="00C73811"/>
    <w:rsid w:val="00C841C1"/>
    <w:rsid w:val="00C913CF"/>
    <w:rsid w:val="00C916C0"/>
    <w:rsid w:val="00C91A50"/>
    <w:rsid w:val="00CA2B19"/>
    <w:rsid w:val="00CA3FA6"/>
    <w:rsid w:val="00CA7657"/>
    <w:rsid w:val="00CB59DC"/>
    <w:rsid w:val="00CC52A8"/>
    <w:rsid w:val="00CD241C"/>
    <w:rsid w:val="00CD52AE"/>
    <w:rsid w:val="00CE6663"/>
    <w:rsid w:val="00CE6DB6"/>
    <w:rsid w:val="00CF125A"/>
    <w:rsid w:val="00CF4124"/>
    <w:rsid w:val="00D040F4"/>
    <w:rsid w:val="00D04FA0"/>
    <w:rsid w:val="00D05F45"/>
    <w:rsid w:val="00D145AB"/>
    <w:rsid w:val="00D2111D"/>
    <w:rsid w:val="00D247E2"/>
    <w:rsid w:val="00D2728E"/>
    <w:rsid w:val="00D27E74"/>
    <w:rsid w:val="00D30950"/>
    <w:rsid w:val="00D30E47"/>
    <w:rsid w:val="00D34314"/>
    <w:rsid w:val="00D374A1"/>
    <w:rsid w:val="00D42BA7"/>
    <w:rsid w:val="00D52612"/>
    <w:rsid w:val="00D56A08"/>
    <w:rsid w:val="00D6604A"/>
    <w:rsid w:val="00D667B3"/>
    <w:rsid w:val="00D726BE"/>
    <w:rsid w:val="00D776B2"/>
    <w:rsid w:val="00D82486"/>
    <w:rsid w:val="00D82F2A"/>
    <w:rsid w:val="00DA67FB"/>
    <w:rsid w:val="00DB023D"/>
    <w:rsid w:val="00DB0F1C"/>
    <w:rsid w:val="00DB76AF"/>
    <w:rsid w:val="00DD29F7"/>
    <w:rsid w:val="00DD4FB0"/>
    <w:rsid w:val="00DD50DF"/>
    <w:rsid w:val="00DE1068"/>
    <w:rsid w:val="00DF0242"/>
    <w:rsid w:val="00DF19DC"/>
    <w:rsid w:val="00DF3725"/>
    <w:rsid w:val="00DF4B8F"/>
    <w:rsid w:val="00DF5AE4"/>
    <w:rsid w:val="00DF6A01"/>
    <w:rsid w:val="00DF72DF"/>
    <w:rsid w:val="00E00040"/>
    <w:rsid w:val="00E039C9"/>
    <w:rsid w:val="00E040FB"/>
    <w:rsid w:val="00E115CD"/>
    <w:rsid w:val="00E152F8"/>
    <w:rsid w:val="00E23C96"/>
    <w:rsid w:val="00E24DFC"/>
    <w:rsid w:val="00E2613C"/>
    <w:rsid w:val="00E327AA"/>
    <w:rsid w:val="00E36AC1"/>
    <w:rsid w:val="00E53DF3"/>
    <w:rsid w:val="00E74EDF"/>
    <w:rsid w:val="00E83490"/>
    <w:rsid w:val="00E85366"/>
    <w:rsid w:val="00E860FE"/>
    <w:rsid w:val="00E87B2D"/>
    <w:rsid w:val="00E90435"/>
    <w:rsid w:val="00E92A47"/>
    <w:rsid w:val="00E9682F"/>
    <w:rsid w:val="00EA0068"/>
    <w:rsid w:val="00EB37D6"/>
    <w:rsid w:val="00EB4D71"/>
    <w:rsid w:val="00EC14D0"/>
    <w:rsid w:val="00EC1D6B"/>
    <w:rsid w:val="00EC2767"/>
    <w:rsid w:val="00ED2E5D"/>
    <w:rsid w:val="00ED33D7"/>
    <w:rsid w:val="00ED515D"/>
    <w:rsid w:val="00EF0292"/>
    <w:rsid w:val="00F0368E"/>
    <w:rsid w:val="00F07A10"/>
    <w:rsid w:val="00F15920"/>
    <w:rsid w:val="00F25C9C"/>
    <w:rsid w:val="00F37553"/>
    <w:rsid w:val="00F37D32"/>
    <w:rsid w:val="00F40E30"/>
    <w:rsid w:val="00F4534E"/>
    <w:rsid w:val="00F46943"/>
    <w:rsid w:val="00F515B1"/>
    <w:rsid w:val="00F5761B"/>
    <w:rsid w:val="00F60F32"/>
    <w:rsid w:val="00F73DCE"/>
    <w:rsid w:val="00F84E20"/>
    <w:rsid w:val="00F85B7A"/>
    <w:rsid w:val="00F87C94"/>
    <w:rsid w:val="00F93E15"/>
    <w:rsid w:val="00F94920"/>
    <w:rsid w:val="00FA0544"/>
    <w:rsid w:val="00FA0B52"/>
    <w:rsid w:val="00FA2F7A"/>
    <w:rsid w:val="00FA34A6"/>
    <w:rsid w:val="00FA7185"/>
    <w:rsid w:val="00FB4A50"/>
    <w:rsid w:val="00FB7807"/>
    <w:rsid w:val="00FC6B53"/>
    <w:rsid w:val="00FD086D"/>
    <w:rsid w:val="00FD3F07"/>
    <w:rsid w:val="00FE245A"/>
    <w:rsid w:val="00FE4903"/>
    <w:rsid w:val="00FE5CF9"/>
    <w:rsid w:val="00FE71FD"/>
    <w:rsid w:val="00FF1C05"/>
    <w:rsid w:val="00FF47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25976"/>
  <w15:docId w15:val="{44116B0A-9DC6-4A8E-B42D-1EA87F613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26CC2"/>
    <w:rPr>
      <w:rFonts w:ascii="Times New Roman" w:eastAsia="Times New Roman" w:hAnsi="Times New Roman"/>
    </w:rPr>
  </w:style>
  <w:style w:type="paragraph" w:styleId="Nadpis1">
    <w:name w:val="heading 1"/>
    <w:basedOn w:val="Normln"/>
    <w:next w:val="Normln"/>
    <w:link w:val="Nadpis1Char"/>
    <w:qFormat/>
    <w:rsid w:val="00126CC2"/>
    <w:pPr>
      <w:keepNext/>
      <w:numPr>
        <w:numId w:val="8"/>
      </w:numPr>
      <w:outlineLvl w:val="0"/>
    </w:pPr>
    <w:rPr>
      <w:sz w:val="24"/>
      <w:lang w:val="x-none"/>
    </w:rPr>
  </w:style>
  <w:style w:type="paragraph" w:styleId="Nadpis2">
    <w:name w:val="heading 2"/>
    <w:basedOn w:val="Normln"/>
    <w:next w:val="Normln"/>
    <w:link w:val="Nadpis2Char"/>
    <w:qFormat/>
    <w:rsid w:val="00126CC2"/>
    <w:pPr>
      <w:keepNext/>
      <w:numPr>
        <w:ilvl w:val="1"/>
        <w:numId w:val="8"/>
      </w:numPr>
      <w:jc w:val="both"/>
      <w:outlineLvl w:val="1"/>
    </w:pPr>
    <w:rPr>
      <w:color w:val="FF0000"/>
      <w:sz w:val="24"/>
      <w:lang w:val="x-none"/>
    </w:rPr>
  </w:style>
  <w:style w:type="paragraph" w:styleId="Nadpis3">
    <w:name w:val="heading 3"/>
    <w:basedOn w:val="Normln"/>
    <w:next w:val="Normln"/>
    <w:link w:val="Nadpis3Char"/>
    <w:qFormat/>
    <w:rsid w:val="00126CC2"/>
    <w:pPr>
      <w:keepNext/>
      <w:numPr>
        <w:ilvl w:val="2"/>
        <w:numId w:val="8"/>
      </w:numPr>
      <w:jc w:val="both"/>
      <w:outlineLvl w:val="2"/>
    </w:pPr>
    <w:rPr>
      <w:b/>
      <w:sz w:val="24"/>
      <w:lang w:val="x-none"/>
    </w:rPr>
  </w:style>
  <w:style w:type="paragraph" w:styleId="Nadpis4">
    <w:name w:val="heading 4"/>
    <w:basedOn w:val="Normln"/>
    <w:next w:val="Normln"/>
    <w:link w:val="Nadpis4Char"/>
    <w:qFormat/>
    <w:rsid w:val="00126CC2"/>
    <w:pPr>
      <w:keepNext/>
      <w:numPr>
        <w:ilvl w:val="3"/>
        <w:numId w:val="8"/>
      </w:numPr>
      <w:outlineLvl w:val="3"/>
    </w:pPr>
    <w:rPr>
      <w:b/>
      <w:sz w:val="32"/>
      <w:lang w:val="x-none"/>
    </w:rPr>
  </w:style>
  <w:style w:type="paragraph" w:styleId="Nadpis5">
    <w:name w:val="heading 5"/>
    <w:basedOn w:val="Normln"/>
    <w:next w:val="Normln"/>
    <w:link w:val="Nadpis5Char"/>
    <w:qFormat/>
    <w:rsid w:val="00126CC2"/>
    <w:pPr>
      <w:keepNext/>
      <w:numPr>
        <w:ilvl w:val="4"/>
        <w:numId w:val="8"/>
      </w:numPr>
      <w:jc w:val="center"/>
      <w:outlineLvl w:val="4"/>
    </w:pPr>
    <w:rPr>
      <w:b/>
      <w:color w:val="000000"/>
      <w:sz w:val="24"/>
      <w:lang w:val="x-none"/>
    </w:rPr>
  </w:style>
  <w:style w:type="paragraph" w:styleId="Nadpis6">
    <w:name w:val="heading 6"/>
    <w:basedOn w:val="Normln"/>
    <w:next w:val="Normln"/>
    <w:link w:val="Nadpis6Char"/>
    <w:qFormat/>
    <w:rsid w:val="00126CC2"/>
    <w:pPr>
      <w:keepNext/>
      <w:numPr>
        <w:ilvl w:val="5"/>
        <w:numId w:val="8"/>
      </w:numPr>
      <w:jc w:val="both"/>
      <w:outlineLvl w:val="5"/>
    </w:pPr>
    <w:rPr>
      <w:rFonts w:ascii="Arial" w:hAnsi="Arial"/>
      <w:sz w:val="24"/>
      <w:lang w:val="x-none"/>
    </w:rPr>
  </w:style>
  <w:style w:type="paragraph" w:styleId="Nadpis7">
    <w:name w:val="heading 7"/>
    <w:basedOn w:val="Normln"/>
    <w:next w:val="Normln"/>
    <w:link w:val="Nadpis7Char"/>
    <w:qFormat/>
    <w:rsid w:val="00126CC2"/>
    <w:pPr>
      <w:keepNext/>
      <w:numPr>
        <w:ilvl w:val="6"/>
        <w:numId w:val="8"/>
      </w:numPr>
      <w:jc w:val="center"/>
      <w:outlineLvl w:val="6"/>
    </w:pPr>
    <w:rPr>
      <w:rFonts w:ascii="Arial" w:hAnsi="Arial"/>
      <w:b/>
      <w:sz w:val="24"/>
      <w:lang w:val="x-none"/>
    </w:rPr>
  </w:style>
  <w:style w:type="paragraph" w:styleId="Nadpis8">
    <w:name w:val="heading 8"/>
    <w:basedOn w:val="Normln"/>
    <w:next w:val="Normln"/>
    <w:link w:val="Nadpis8Char"/>
    <w:qFormat/>
    <w:rsid w:val="00126CC2"/>
    <w:pPr>
      <w:numPr>
        <w:ilvl w:val="7"/>
        <w:numId w:val="8"/>
      </w:numPr>
      <w:spacing w:before="240" w:after="60"/>
      <w:outlineLvl w:val="7"/>
    </w:pPr>
    <w:rPr>
      <w:rFonts w:ascii="Arial" w:hAnsi="Arial"/>
      <w:i/>
      <w:lang w:val="x-none"/>
    </w:rPr>
  </w:style>
  <w:style w:type="paragraph" w:styleId="Nadpis9">
    <w:name w:val="heading 9"/>
    <w:basedOn w:val="Normln"/>
    <w:next w:val="Normln"/>
    <w:link w:val="Nadpis9Char"/>
    <w:qFormat/>
    <w:rsid w:val="00126CC2"/>
    <w:pPr>
      <w:numPr>
        <w:ilvl w:val="8"/>
        <w:numId w:val="8"/>
      </w:numPr>
      <w:spacing w:before="240" w:after="60"/>
      <w:outlineLvl w:val="8"/>
    </w:pPr>
    <w:rPr>
      <w:rFonts w:ascii="Arial" w:hAnsi="Arial"/>
      <w:b/>
      <w:i/>
      <w:sz w:val="18"/>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126CC2"/>
    <w:rPr>
      <w:rFonts w:ascii="Times New Roman" w:eastAsia="Times New Roman" w:hAnsi="Times New Roman" w:cs="Times New Roman"/>
      <w:sz w:val="24"/>
      <w:szCs w:val="20"/>
      <w:lang w:eastAsia="cs-CZ"/>
    </w:rPr>
  </w:style>
  <w:style w:type="character" w:customStyle="1" w:styleId="Nadpis2Char">
    <w:name w:val="Nadpis 2 Char"/>
    <w:link w:val="Nadpis2"/>
    <w:rsid w:val="00126CC2"/>
    <w:rPr>
      <w:rFonts w:ascii="Times New Roman" w:eastAsia="Times New Roman" w:hAnsi="Times New Roman" w:cs="Times New Roman"/>
      <w:color w:val="FF0000"/>
      <w:sz w:val="24"/>
      <w:szCs w:val="20"/>
      <w:lang w:eastAsia="cs-CZ"/>
    </w:rPr>
  </w:style>
  <w:style w:type="character" w:customStyle="1" w:styleId="Nadpis3Char">
    <w:name w:val="Nadpis 3 Char"/>
    <w:link w:val="Nadpis3"/>
    <w:rsid w:val="00126CC2"/>
    <w:rPr>
      <w:rFonts w:ascii="Times New Roman" w:eastAsia="Times New Roman" w:hAnsi="Times New Roman" w:cs="Times New Roman"/>
      <w:b/>
      <w:sz w:val="24"/>
      <w:szCs w:val="20"/>
      <w:lang w:eastAsia="cs-CZ"/>
    </w:rPr>
  </w:style>
  <w:style w:type="character" w:customStyle="1" w:styleId="Nadpis4Char">
    <w:name w:val="Nadpis 4 Char"/>
    <w:link w:val="Nadpis4"/>
    <w:rsid w:val="00126CC2"/>
    <w:rPr>
      <w:rFonts w:ascii="Times New Roman" w:eastAsia="Times New Roman" w:hAnsi="Times New Roman" w:cs="Times New Roman"/>
      <w:b/>
      <w:sz w:val="32"/>
      <w:szCs w:val="20"/>
      <w:lang w:eastAsia="cs-CZ"/>
    </w:rPr>
  </w:style>
  <w:style w:type="character" w:customStyle="1" w:styleId="Nadpis5Char">
    <w:name w:val="Nadpis 5 Char"/>
    <w:link w:val="Nadpis5"/>
    <w:rsid w:val="00126CC2"/>
    <w:rPr>
      <w:rFonts w:ascii="Times New Roman" w:eastAsia="Times New Roman" w:hAnsi="Times New Roman" w:cs="Times New Roman"/>
      <w:b/>
      <w:color w:val="000000"/>
      <w:sz w:val="24"/>
      <w:szCs w:val="20"/>
      <w:lang w:eastAsia="cs-CZ"/>
    </w:rPr>
  </w:style>
  <w:style w:type="character" w:customStyle="1" w:styleId="Nadpis6Char">
    <w:name w:val="Nadpis 6 Char"/>
    <w:link w:val="Nadpis6"/>
    <w:rsid w:val="00126CC2"/>
    <w:rPr>
      <w:rFonts w:ascii="Arial" w:eastAsia="Times New Roman" w:hAnsi="Arial" w:cs="Times New Roman"/>
      <w:sz w:val="24"/>
      <w:szCs w:val="20"/>
      <w:lang w:eastAsia="cs-CZ"/>
    </w:rPr>
  </w:style>
  <w:style w:type="character" w:customStyle="1" w:styleId="Nadpis7Char">
    <w:name w:val="Nadpis 7 Char"/>
    <w:link w:val="Nadpis7"/>
    <w:rsid w:val="00126CC2"/>
    <w:rPr>
      <w:rFonts w:ascii="Arial" w:eastAsia="Times New Roman" w:hAnsi="Arial" w:cs="Times New Roman"/>
      <w:b/>
      <w:sz w:val="24"/>
      <w:szCs w:val="20"/>
      <w:lang w:eastAsia="cs-CZ"/>
    </w:rPr>
  </w:style>
  <w:style w:type="character" w:customStyle="1" w:styleId="Nadpis8Char">
    <w:name w:val="Nadpis 8 Char"/>
    <w:link w:val="Nadpis8"/>
    <w:rsid w:val="00126CC2"/>
    <w:rPr>
      <w:rFonts w:ascii="Arial" w:eastAsia="Times New Roman" w:hAnsi="Arial" w:cs="Times New Roman"/>
      <w:i/>
      <w:sz w:val="20"/>
      <w:szCs w:val="20"/>
      <w:lang w:eastAsia="cs-CZ"/>
    </w:rPr>
  </w:style>
  <w:style w:type="character" w:customStyle="1" w:styleId="Nadpis9Char">
    <w:name w:val="Nadpis 9 Char"/>
    <w:link w:val="Nadpis9"/>
    <w:rsid w:val="00126CC2"/>
    <w:rPr>
      <w:rFonts w:ascii="Arial" w:eastAsia="Times New Roman" w:hAnsi="Arial" w:cs="Times New Roman"/>
      <w:b/>
      <w:i/>
      <w:sz w:val="18"/>
      <w:szCs w:val="20"/>
      <w:lang w:eastAsia="cs-CZ"/>
    </w:rPr>
  </w:style>
  <w:style w:type="paragraph" w:styleId="Zkladntext3">
    <w:name w:val="Body Text 3"/>
    <w:basedOn w:val="Normln"/>
    <w:link w:val="Zkladntext3Char"/>
    <w:rsid w:val="00126CC2"/>
    <w:pPr>
      <w:jc w:val="center"/>
    </w:pPr>
    <w:rPr>
      <w:sz w:val="24"/>
      <w:lang w:val="x-none"/>
    </w:rPr>
  </w:style>
  <w:style w:type="character" w:customStyle="1" w:styleId="Zkladntext3Char">
    <w:name w:val="Základní text 3 Char"/>
    <w:link w:val="Zkladntext3"/>
    <w:rsid w:val="00126CC2"/>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126CC2"/>
    <w:pPr>
      <w:jc w:val="center"/>
    </w:pPr>
    <w:rPr>
      <w:b/>
      <w:sz w:val="24"/>
      <w:lang w:val="x-none"/>
    </w:rPr>
  </w:style>
  <w:style w:type="character" w:customStyle="1" w:styleId="Zkladntext2Char">
    <w:name w:val="Základní text 2 Char"/>
    <w:link w:val="Zkladntext2"/>
    <w:rsid w:val="00126CC2"/>
    <w:rPr>
      <w:rFonts w:ascii="Times New Roman" w:eastAsia="Times New Roman" w:hAnsi="Times New Roman" w:cs="Times New Roman"/>
      <w:b/>
      <w:sz w:val="24"/>
      <w:szCs w:val="20"/>
      <w:lang w:eastAsia="cs-CZ"/>
    </w:rPr>
  </w:style>
  <w:style w:type="paragraph" w:styleId="Zhlav">
    <w:name w:val="header"/>
    <w:basedOn w:val="Normln"/>
    <w:link w:val="ZhlavChar"/>
    <w:rsid w:val="00126CC2"/>
    <w:pPr>
      <w:tabs>
        <w:tab w:val="center" w:pos="4536"/>
        <w:tab w:val="right" w:pos="9072"/>
      </w:tabs>
    </w:pPr>
    <w:rPr>
      <w:lang w:val="x-none"/>
    </w:rPr>
  </w:style>
  <w:style w:type="character" w:customStyle="1" w:styleId="ZhlavChar">
    <w:name w:val="Záhlaví Char"/>
    <w:link w:val="Zhlav"/>
    <w:rsid w:val="00126CC2"/>
    <w:rPr>
      <w:rFonts w:ascii="Times New Roman" w:eastAsia="Times New Roman" w:hAnsi="Times New Roman" w:cs="Times New Roman"/>
      <w:sz w:val="20"/>
      <w:szCs w:val="20"/>
      <w:lang w:eastAsia="cs-CZ"/>
    </w:rPr>
  </w:style>
  <w:style w:type="paragraph" w:styleId="Zpat">
    <w:name w:val="footer"/>
    <w:basedOn w:val="Normln"/>
    <w:link w:val="ZpatChar"/>
    <w:uiPriority w:val="99"/>
    <w:rsid w:val="00126CC2"/>
    <w:pPr>
      <w:tabs>
        <w:tab w:val="center" w:pos="4536"/>
        <w:tab w:val="right" w:pos="9072"/>
      </w:tabs>
    </w:pPr>
    <w:rPr>
      <w:lang w:val="x-none"/>
    </w:rPr>
  </w:style>
  <w:style w:type="character" w:customStyle="1" w:styleId="ZpatChar">
    <w:name w:val="Zápatí Char"/>
    <w:link w:val="Zpat"/>
    <w:uiPriority w:val="99"/>
    <w:rsid w:val="00126CC2"/>
    <w:rPr>
      <w:rFonts w:ascii="Times New Roman" w:eastAsia="Times New Roman" w:hAnsi="Times New Roman" w:cs="Times New Roman"/>
      <w:sz w:val="20"/>
      <w:szCs w:val="20"/>
      <w:lang w:eastAsia="cs-CZ"/>
    </w:rPr>
  </w:style>
  <w:style w:type="character" w:styleId="slostrnky">
    <w:name w:val="page number"/>
    <w:basedOn w:val="Standardnpsmoodstavce"/>
    <w:rsid w:val="00126CC2"/>
  </w:style>
  <w:style w:type="character" w:styleId="Hypertextovodkaz">
    <w:name w:val="Hyperlink"/>
    <w:rsid w:val="00126CC2"/>
    <w:rPr>
      <w:color w:val="0000FF"/>
      <w:u w:val="single"/>
    </w:rPr>
  </w:style>
  <w:style w:type="paragraph" w:styleId="Normlnweb">
    <w:name w:val="Normal (Web)"/>
    <w:basedOn w:val="Normln"/>
    <w:uiPriority w:val="99"/>
    <w:unhideWhenUsed/>
    <w:rsid w:val="00126CC2"/>
    <w:pPr>
      <w:spacing w:before="100" w:beforeAutospacing="1" w:after="100" w:afterAutospacing="1"/>
    </w:pPr>
    <w:rPr>
      <w:sz w:val="24"/>
      <w:szCs w:val="24"/>
    </w:rPr>
  </w:style>
  <w:style w:type="paragraph" w:styleId="Odstavecseseznamem">
    <w:name w:val="List Paragraph"/>
    <w:basedOn w:val="Normln"/>
    <w:uiPriority w:val="34"/>
    <w:qFormat/>
    <w:rsid w:val="00837EC3"/>
    <w:pPr>
      <w:ind w:left="708"/>
    </w:pPr>
    <w:rPr>
      <w:sz w:val="24"/>
      <w:szCs w:val="24"/>
    </w:rPr>
  </w:style>
  <w:style w:type="character" w:styleId="Siln">
    <w:name w:val="Strong"/>
    <w:uiPriority w:val="22"/>
    <w:qFormat/>
    <w:rsid w:val="00030E1B"/>
    <w:rPr>
      <w:b/>
      <w:bCs/>
    </w:rPr>
  </w:style>
  <w:style w:type="paragraph" w:customStyle="1" w:styleId="CharChar">
    <w:name w:val="Char Char"/>
    <w:basedOn w:val="Normln"/>
    <w:rsid w:val="001E04BC"/>
    <w:rPr>
      <w:sz w:val="24"/>
      <w:szCs w:val="24"/>
      <w:lang w:val="pl-PL" w:eastAsia="pl-PL"/>
    </w:rPr>
  </w:style>
  <w:style w:type="paragraph" w:customStyle="1" w:styleId="4DNormln">
    <w:name w:val="4D Normální"/>
    <w:link w:val="4DNormlnChar"/>
    <w:rsid w:val="00B86885"/>
    <w:rPr>
      <w:rFonts w:ascii="Arial" w:eastAsia="Times New Roman" w:hAnsi="Arial" w:cs="Tahoma"/>
    </w:rPr>
  </w:style>
  <w:style w:type="character" w:customStyle="1" w:styleId="4DNormlnChar">
    <w:name w:val="4D Normální Char"/>
    <w:link w:val="4DNormln"/>
    <w:rsid w:val="00B86885"/>
    <w:rPr>
      <w:rFonts w:ascii="Arial" w:eastAsia="Times New Roman" w:hAnsi="Arial" w:cs="Tahoma"/>
      <w:lang w:val="cs-CZ" w:eastAsia="cs-CZ" w:bidi="ar-SA"/>
    </w:rPr>
  </w:style>
  <w:style w:type="paragraph" w:customStyle="1" w:styleId="4Dslovn">
    <w:name w:val="4D Číslování"/>
    <w:basedOn w:val="4DNormln"/>
    <w:rsid w:val="00B86885"/>
    <w:pPr>
      <w:numPr>
        <w:numId w:val="15"/>
      </w:numPr>
      <w:tabs>
        <w:tab w:val="clear" w:pos="1080"/>
      </w:tabs>
      <w:ind w:left="708" w:hanging="708"/>
    </w:pPr>
  </w:style>
  <w:style w:type="paragraph" w:styleId="Textkomente">
    <w:name w:val="annotation text"/>
    <w:basedOn w:val="Normln"/>
    <w:link w:val="TextkomenteChar"/>
    <w:uiPriority w:val="99"/>
    <w:unhideWhenUsed/>
    <w:rsid w:val="00A15118"/>
    <w:rPr>
      <w:lang w:val="x-none" w:eastAsia="x-none"/>
    </w:rPr>
  </w:style>
  <w:style w:type="character" w:customStyle="1" w:styleId="TextkomenteChar">
    <w:name w:val="Text komentáře Char"/>
    <w:link w:val="Textkomente"/>
    <w:uiPriority w:val="99"/>
    <w:rsid w:val="00A15118"/>
    <w:rPr>
      <w:rFonts w:ascii="Times New Roman" w:eastAsia="Times New Roman" w:hAnsi="Times New Roman"/>
    </w:rPr>
  </w:style>
  <w:style w:type="character" w:styleId="Odkaznakoment">
    <w:name w:val="annotation reference"/>
    <w:uiPriority w:val="99"/>
    <w:unhideWhenUsed/>
    <w:rsid w:val="00F4534E"/>
    <w:rPr>
      <w:sz w:val="16"/>
      <w:szCs w:val="16"/>
    </w:rPr>
  </w:style>
  <w:style w:type="paragraph" w:styleId="Textbubliny">
    <w:name w:val="Balloon Text"/>
    <w:basedOn w:val="Normln"/>
    <w:link w:val="TextbublinyChar"/>
    <w:uiPriority w:val="99"/>
    <w:semiHidden/>
    <w:unhideWhenUsed/>
    <w:rsid w:val="00F4534E"/>
    <w:rPr>
      <w:rFonts w:ascii="Tahoma" w:hAnsi="Tahoma"/>
      <w:sz w:val="16"/>
      <w:szCs w:val="16"/>
      <w:lang w:val="x-none" w:eastAsia="x-none"/>
    </w:rPr>
  </w:style>
  <w:style w:type="character" w:customStyle="1" w:styleId="TextbublinyChar">
    <w:name w:val="Text bubliny Char"/>
    <w:link w:val="Textbubliny"/>
    <w:uiPriority w:val="99"/>
    <w:semiHidden/>
    <w:rsid w:val="00F4534E"/>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474693"/>
    <w:rPr>
      <w:b/>
      <w:bCs/>
      <w:lang w:val="cs-CZ" w:eastAsia="cs-CZ"/>
    </w:rPr>
  </w:style>
  <w:style w:type="character" w:customStyle="1" w:styleId="PedmtkomenteChar">
    <w:name w:val="Předmět komentáře Char"/>
    <w:link w:val="Pedmtkomente"/>
    <w:uiPriority w:val="99"/>
    <w:semiHidden/>
    <w:rsid w:val="00474693"/>
    <w:rPr>
      <w:rFonts w:ascii="Times New Roman" w:eastAsia="Times New Roman" w:hAnsi="Times New Roman"/>
      <w:b/>
      <w:bCs/>
    </w:rPr>
  </w:style>
  <w:style w:type="paragraph" w:styleId="Podnadpis">
    <w:name w:val="Subtitle"/>
    <w:basedOn w:val="Normln"/>
    <w:next w:val="Normln"/>
    <w:link w:val="PodnadpisChar"/>
    <w:uiPriority w:val="11"/>
    <w:qFormat/>
    <w:rsid w:val="00AA4926"/>
    <w:pPr>
      <w:spacing w:before="120" w:after="120" w:line="276" w:lineRule="auto"/>
      <w:jc w:val="both"/>
    </w:pPr>
    <w:rPr>
      <w:rFonts w:ascii="Arial" w:hAnsi="Arial" w:cs="Arial"/>
    </w:rPr>
  </w:style>
  <w:style w:type="character" w:customStyle="1" w:styleId="PodnadpisChar">
    <w:name w:val="Podnadpis Char"/>
    <w:basedOn w:val="Standardnpsmoodstavce"/>
    <w:link w:val="Podnadpis"/>
    <w:uiPriority w:val="11"/>
    <w:rsid w:val="00AA4926"/>
    <w:rPr>
      <w:rFonts w:ascii="Arial" w:eastAsia="Times New Roman" w:hAnsi="Arial" w:cs="Arial"/>
    </w:rPr>
  </w:style>
  <w:style w:type="character" w:customStyle="1" w:styleId="st1">
    <w:name w:val="st1"/>
    <w:basedOn w:val="Standardnpsmoodstavce"/>
    <w:rsid w:val="009533C3"/>
  </w:style>
  <w:style w:type="paragraph" w:customStyle="1" w:styleId="Default">
    <w:name w:val="Default"/>
    <w:rsid w:val="00FD086D"/>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05136">
      <w:bodyDiv w:val="1"/>
      <w:marLeft w:val="0"/>
      <w:marRight w:val="0"/>
      <w:marTop w:val="0"/>
      <w:marBottom w:val="0"/>
      <w:divBdr>
        <w:top w:val="none" w:sz="0" w:space="0" w:color="auto"/>
        <w:left w:val="none" w:sz="0" w:space="0" w:color="auto"/>
        <w:bottom w:val="none" w:sz="0" w:space="0" w:color="auto"/>
        <w:right w:val="none" w:sz="0" w:space="0" w:color="auto"/>
      </w:divBdr>
    </w:div>
    <w:div w:id="603614992">
      <w:bodyDiv w:val="1"/>
      <w:marLeft w:val="0"/>
      <w:marRight w:val="0"/>
      <w:marTop w:val="0"/>
      <w:marBottom w:val="0"/>
      <w:divBdr>
        <w:top w:val="none" w:sz="0" w:space="0" w:color="auto"/>
        <w:left w:val="none" w:sz="0" w:space="0" w:color="auto"/>
        <w:bottom w:val="none" w:sz="0" w:space="0" w:color="auto"/>
        <w:right w:val="none" w:sz="0" w:space="0" w:color="auto"/>
      </w:divBdr>
    </w:div>
    <w:div w:id="846822602">
      <w:bodyDiv w:val="1"/>
      <w:marLeft w:val="0"/>
      <w:marRight w:val="0"/>
      <w:marTop w:val="0"/>
      <w:marBottom w:val="0"/>
      <w:divBdr>
        <w:top w:val="none" w:sz="0" w:space="0" w:color="auto"/>
        <w:left w:val="none" w:sz="0" w:space="0" w:color="auto"/>
        <w:bottom w:val="none" w:sz="0" w:space="0" w:color="auto"/>
        <w:right w:val="none" w:sz="0" w:space="0" w:color="auto"/>
      </w:divBdr>
    </w:div>
    <w:div w:id="193319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D9886-8FAD-4C0E-B654-7D220D9FA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4005</Words>
  <Characters>23635</Characters>
  <Application>Microsoft Office Word</Application>
  <DocSecurity>0</DocSecurity>
  <Lines>196</Lines>
  <Paragraphs>55</Paragraphs>
  <ScaleCrop>false</ScaleCrop>
  <HeadingPairs>
    <vt:vector size="2" baseType="variant">
      <vt:variant>
        <vt:lpstr>Název</vt:lpstr>
      </vt:variant>
      <vt:variant>
        <vt:i4>1</vt:i4>
      </vt:variant>
    </vt:vector>
  </HeadingPairs>
  <TitlesOfParts>
    <vt:vector size="1" baseType="lpstr">
      <vt:lpstr/>
    </vt:vector>
  </TitlesOfParts>
  <Company>mze</Company>
  <LinksUpToDate>false</LinksUpToDate>
  <CharactersWithSpaces>27585</CharactersWithSpaces>
  <SharedDoc>false</SharedDoc>
  <HLinks>
    <vt:vector size="6" baseType="variant">
      <vt:variant>
        <vt:i4>2490372</vt:i4>
      </vt:variant>
      <vt:variant>
        <vt:i4>0</vt:i4>
      </vt:variant>
      <vt:variant>
        <vt:i4>0</vt:i4>
      </vt:variant>
      <vt:variant>
        <vt:i4>5</vt:i4>
      </vt:variant>
      <vt:variant>
        <vt:lpwstr>mailto:ovesna@vurv.cz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10003298</dc:creator>
  <cp:lastModifiedBy>Horáčková Vladana</cp:lastModifiedBy>
  <cp:revision>2</cp:revision>
  <cp:lastPrinted>2016-04-25T08:16:00Z</cp:lastPrinted>
  <dcterms:created xsi:type="dcterms:W3CDTF">2020-09-17T11:47:00Z</dcterms:created>
  <dcterms:modified xsi:type="dcterms:W3CDTF">2020-09-17T11:47:00Z</dcterms:modified>
</cp:coreProperties>
</file>