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 </w:t>
      </w:r>
      <w:r w:rsidR="00297617">
        <w:rPr>
          <w:b/>
          <w:sz w:val="24"/>
          <w:szCs w:val="24"/>
        </w:rPr>
        <w:t>SDRUŽENÍ ELEKTRO</w:t>
      </w:r>
    </w:p>
    <w:p w:rsidR="00F262EE" w:rsidRPr="00981968" w:rsidRDefault="00F262EE" w:rsidP="006D2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297617">
        <w:rPr>
          <w:b/>
          <w:sz w:val="24"/>
          <w:szCs w:val="24"/>
        </w:rPr>
        <w:t xml:space="preserve">                     Radek </w:t>
      </w:r>
      <w:proofErr w:type="spellStart"/>
      <w:r w:rsidR="00297617">
        <w:rPr>
          <w:b/>
          <w:sz w:val="24"/>
          <w:szCs w:val="24"/>
        </w:rPr>
        <w:t>Varyš</w:t>
      </w:r>
      <w:proofErr w:type="spellEnd"/>
    </w:p>
    <w:p w:rsidR="00F262EE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r w:rsidR="006D6332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6D6332">
        <w:rPr>
          <w:b/>
          <w:sz w:val="24"/>
          <w:szCs w:val="24"/>
        </w:rPr>
        <w:t>105</w:t>
      </w:r>
      <w:r w:rsidRPr="0025569C">
        <w:rPr>
          <w:b/>
          <w:sz w:val="24"/>
          <w:szCs w:val="24"/>
        </w:rPr>
        <w:t xml:space="preserve"> </w:t>
      </w:r>
      <w:r w:rsidR="003E579E">
        <w:rPr>
          <w:b/>
          <w:sz w:val="24"/>
          <w:szCs w:val="24"/>
        </w:rPr>
        <w:t>/</w:t>
      </w:r>
      <w:proofErr w:type="gramStart"/>
      <w:r w:rsidR="00830B2D">
        <w:rPr>
          <w:b/>
          <w:sz w:val="24"/>
          <w:szCs w:val="24"/>
        </w:rPr>
        <w:t>2</w:t>
      </w:r>
      <w:r w:rsidR="00B746DD">
        <w:rPr>
          <w:b/>
          <w:sz w:val="24"/>
          <w:szCs w:val="24"/>
        </w:rPr>
        <w:t>020</w:t>
      </w:r>
      <w:r w:rsidR="00981968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 w:rsidR="00297617">
        <w:rPr>
          <w:sz w:val="24"/>
          <w:szCs w:val="24"/>
        </w:rPr>
        <w:t xml:space="preserve"> Družstevní</w:t>
      </w:r>
      <w:proofErr w:type="gramEnd"/>
      <w:r w:rsidR="00297617">
        <w:rPr>
          <w:sz w:val="24"/>
          <w:szCs w:val="24"/>
        </w:rPr>
        <w:t xml:space="preserve"> 1055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62EE">
        <w:rPr>
          <w:sz w:val="24"/>
          <w:szCs w:val="24"/>
        </w:rPr>
        <w:t xml:space="preserve">                                                                      </w:t>
      </w:r>
      <w:r w:rsidR="00297617">
        <w:rPr>
          <w:sz w:val="24"/>
          <w:szCs w:val="24"/>
        </w:rPr>
        <w:t xml:space="preserve">                   389 01 Vodňany</w:t>
      </w:r>
      <w:r w:rsidR="00F262EE">
        <w:rPr>
          <w:sz w:val="24"/>
          <w:szCs w:val="24"/>
        </w:rPr>
        <w:t xml:space="preserve">          </w:t>
      </w:r>
    </w:p>
    <w:p w:rsidR="006D2E64" w:rsidRDefault="00EC38AF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97617">
        <w:rPr>
          <w:sz w:val="24"/>
          <w:szCs w:val="24"/>
        </w:rPr>
        <w:t>IČO: 65957423</w:t>
      </w:r>
      <w:r w:rsidR="006D2E64">
        <w:rPr>
          <w:sz w:val="24"/>
          <w:szCs w:val="24"/>
        </w:rPr>
        <w:t xml:space="preserve">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>Kohoutová                                         e-mailem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</w:t>
      </w:r>
      <w:r w:rsidR="00EC38AF">
        <w:rPr>
          <w:sz w:val="24"/>
          <w:szCs w:val="24"/>
        </w:rPr>
        <w:t xml:space="preserve">                         </w:t>
      </w:r>
      <w:r w:rsidR="00C85F11">
        <w:rPr>
          <w:sz w:val="24"/>
          <w:szCs w:val="24"/>
        </w:rPr>
        <w:t>varys</w:t>
      </w:r>
      <w:r w:rsidR="0017756F">
        <w:rPr>
          <w:sz w:val="24"/>
          <w:szCs w:val="24"/>
        </w:rPr>
        <w:t>.radek</w:t>
      </w:r>
      <w:r w:rsidR="00C85F11">
        <w:rPr>
          <w:sz w:val="24"/>
          <w:szCs w:val="24"/>
        </w:rPr>
        <w:t>@seznam.cz</w:t>
      </w:r>
      <w:r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</w:t>
      </w:r>
      <w:r w:rsidR="00EC38AF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EC38AF">
        <w:rPr>
          <w:sz w:val="24"/>
          <w:szCs w:val="24"/>
        </w:rPr>
        <w:t xml:space="preserve">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 www</w:t>
      </w:r>
      <w:proofErr w:type="gramEnd"/>
      <w:r>
        <w:rPr>
          <w:sz w:val="24"/>
          <w:szCs w:val="24"/>
        </w:rPr>
        <w:t>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830B2D">
        <w:rPr>
          <w:sz w:val="24"/>
          <w:szCs w:val="24"/>
        </w:rPr>
        <w:t xml:space="preserve"> </w:t>
      </w:r>
      <w:proofErr w:type="gramStart"/>
      <w:r w:rsidR="006D6332">
        <w:rPr>
          <w:sz w:val="24"/>
          <w:szCs w:val="24"/>
        </w:rPr>
        <w:t>17</w:t>
      </w:r>
      <w:r w:rsidR="00830B2D">
        <w:rPr>
          <w:sz w:val="24"/>
          <w:szCs w:val="24"/>
        </w:rPr>
        <w:t>.</w:t>
      </w:r>
      <w:r w:rsidR="006D6332">
        <w:rPr>
          <w:sz w:val="24"/>
          <w:szCs w:val="24"/>
        </w:rPr>
        <w:t>9</w:t>
      </w:r>
      <w:r w:rsidR="00B746DD">
        <w:rPr>
          <w:sz w:val="24"/>
          <w:szCs w:val="24"/>
        </w:rPr>
        <w:t>.2020</w:t>
      </w:r>
      <w:proofErr w:type="gramEnd"/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tímto dle předběžné dohody objednáváme:</w:t>
      </w:r>
    </w:p>
    <w:p w:rsidR="0025569C" w:rsidRPr="00F262EE" w:rsidRDefault="006D6332" w:rsidP="00F262EE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Elektroi</w:t>
      </w:r>
      <w:r w:rsidR="00297617">
        <w:rPr>
          <w:b/>
          <w:sz w:val="24"/>
          <w:szCs w:val="24"/>
        </w:rPr>
        <w:t>nstalace a přemístění zásuvek a datových zásuvek</w:t>
      </w:r>
      <w:r>
        <w:rPr>
          <w:b/>
          <w:sz w:val="24"/>
          <w:szCs w:val="24"/>
        </w:rPr>
        <w:t xml:space="preserve"> – počítačová učebna středisko ZŠA</w:t>
      </w:r>
      <w:r w:rsidR="00B746DD" w:rsidRPr="00F262EE">
        <w:rPr>
          <w:sz w:val="24"/>
          <w:szCs w:val="24"/>
        </w:rPr>
        <w:t xml:space="preserve">                          </w:t>
      </w:r>
    </w:p>
    <w:p w:rsidR="00891E5C" w:rsidRDefault="00891E5C" w:rsidP="00891E5C">
      <w:pPr>
        <w:jc w:val="both"/>
        <w:rPr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    </w:t>
      </w:r>
      <w:r>
        <w:rPr>
          <w:sz w:val="24"/>
          <w:szCs w:val="24"/>
        </w:rPr>
        <w:t>fakturou</w:t>
      </w:r>
      <w:proofErr w:type="gramEnd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6D6332" w:rsidRDefault="00891E5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Cena:</w:t>
      </w:r>
      <w:r w:rsidR="001D2388">
        <w:rPr>
          <w:sz w:val="24"/>
          <w:szCs w:val="24"/>
        </w:rPr>
        <w:t xml:space="preserve">  </w:t>
      </w:r>
      <w:r w:rsidR="006D6332" w:rsidRPr="006D6332">
        <w:rPr>
          <w:b/>
          <w:sz w:val="24"/>
          <w:szCs w:val="24"/>
        </w:rPr>
        <w:t>63 804</w:t>
      </w:r>
      <w:r w:rsidR="001D2388" w:rsidRPr="006D6332">
        <w:rPr>
          <w:b/>
          <w:sz w:val="24"/>
          <w:szCs w:val="24"/>
        </w:rPr>
        <w:t>,-</w:t>
      </w:r>
      <w:r w:rsidR="00A946C5" w:rsidRPr="006D6332">
        <w:rPr>
          <w:b/>
          <w:sz w:val="24"/>
          <w:szCs w:val="24"/>
        </w:rPr>
        <w:t xml:space="preserve"> Kč</w:t>
      </w:r>
      <w:r w:rsidR="00297617" w:rsidRPr="006D6332">
        <w:rPr>
          <w:b/>
          <w:sz w:val="24"/>
          <w:szCs w:val="24"/>
        </w:rPr>
        <w:t xml:space="preserve"> bez</w:t>
      </w:r>
      <w:r w:rsidR="001D2388" w:rsidRPr="006D6332">
        <w:rPr>
          <w:b/>
          <w:sz w:val="24"/>
          <w:szCs w:val="24"/>
        </w:rPr>
        <w:t xml:space="preserve"> DPH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Default="0025569C" w:rsidP="0025569C">
      <w:pPr>
        <w:jc w:val="both"/>
        <w:rPr>
          <w:i/>
          <w:sz w:val="22"/>
          <w:szCs w:val="22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</w:p>
    <w:p w:rsidR="006D2E64" w:rsidRDefault="006D2E64" w:rsidP="004E750B">
      <w:pPr>
        <w:jc w:val="both"/>
        <w:rPr>
          <w:sz w:val="24"/>
          <w:szCs w:val="24"/>
        </w:rPr>
      </w:pPr>
    </w:p>
    <w:p w:rsidR="00A508F9" w:rsidRDefault="00D37716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6237C">
        <w:rPr>
          <w:sz w:val="24"/>
          <w:szCs w:val="24"/>
        </w:rPr>
        <w:t xml:space="preserve">             </w:t>
      </w:r>
      <w:r w:rsidR="0010300B">
        <w:rPr>
          <w:sz w:val="24"/>
          <w:szCs w:val="24"/>
        </w:rPr>
        <w:t xml:space="preserve">   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6C" w:rsidRDefault="00F7766C" w:rsidP="00B24495">
      <w:r>
        <w:separator/>
      </w:r>
    </w:p>
  </w:endnote>
  <w:endnote w:type="continuationSeparator" w:id="0">
    <w:p w:rsidR="00F7766C" w:rsidRDefault="00F7766C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F7766C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61854889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6C" w:rsidRDefault="00F7766C" w:rsidP="00B24495">
      <w:r>
        <w:separator/>
      </w:r>
    </w:p>
  </w:footnote>
  <w:footnote w:type="continuationSeparator" w:id="0">
    <w:p w:rsidR="00F7766C" w:rsidRDefault="00F7766C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C18A6"/>
    <w:rsid w:val="000D404A"/>
    <w:rsid w:val="000F288F"/>
    <w:rsid w:val="000F3FBF"/>
    <w:rsid w:val="000F7840"/>
    <w:rsid w:val="0010300B"/>
    <w:rsid w:val="001076C1"/>
    <w:rsid w:val="00113FF7"/>
    <w:rsid w:val="00120F4C"/>
    <w:rsid w:val="0013724D"/>
    <w:rsid w:val="001411B6"/>
    <w:rsid w:val="00147441"/>
    <w:rsid w:val="0015034C"/>
    <w:rsid w:val="00154558"/>
    <w:rsid w:val="00160DEA"/>
    <w:rsid w:val="0017756F"/>
    <w:rsid w:val="0017765C"/>
    <w:rsid w:val="001A694C"/>
    <w:rsid w:val="001B2826"/>
    <w:rsid w:val="001D0819"/>
    <w:rsid w:val="001D2388"/>
    <w:rsid w:val="001D45F6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66E08"/>
    <w:rsid w:val="00283098"/>
    <w:rsid w:val="00286440"/>
    <w:rsid w:val="00291490"/>
    <w:rsid w:val="00294C56"/>
    <w:rsid w:val="00297617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2A6C"/>
    <w:rsid w:val="003A7750"/>
    <w:rsid w:val="003A79DA"/>
    <w:rsid w:val="003B2955"/>
    <w:rsid w:val="003E579E"/>
    <w:rsid w:val="003F1607"/>
    <w:rsid w:val="003F3E12"/>
    <w:rsid w:val="00421A90"/>
    <w:rsid w:val="0043746A"/>
    <w:rsid w:val="00471D0B"/>
    <w:rsid w:val="0047575D"/>
    <w:rsid w:val="004A4C44"/>
    <w:rsid w:val="004B138D"/>
    <w:rsid w:val="004C5131"/>
    <w:rsid w:val="004E51BD"/>
    <w:rsid w:val="004E750B"/>
    <w:rsid w:val="0050063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D6332"/>
    <w:rsid w:val="006E66A5"/>
    <w:rsid w:val="006F58C4"/>
    <w:rsid w:val="006F68FF"/>
    <w:rsid w:val="006F75E8"/>
    <w:rsid w:val="00706C79"/>
    <w:rsid w:val="007125D0"/>
    <w:rsid w:val="0071620C"/>
    <w:rsid w:val="00722DF6"/>
    <w:rsid w:val="00731D29"/>
    <w:rsid w:val="00742332"/>
    <w:rsid w:val="00746C0E"/>
    <w:rsid w:val="007529B4"/>
    <w:rsid w:val="007531AB"/>
    <w:rsid w:val="00764971"/>
    <w:rsid w:val="00766937"/>
    <w:rsid w:val="0078038F"/>
    <w:rsid w:val="00780E55"/>
    <w:rsid w:val="007A02A1"/>
    <w:rsid w:val="007B7B63"/>
    <w:rsid w:val="007C3F95"/>
    <w:rsid w:val="007D5498"/>
    <w:rsid w:val="007E1EF5"/>
    <w:rsid w:val="007E588D"/>
    <w:rsid w:val="008053AD"/>
    <w:rsid w:val="00821E8F"/>
    <w:rsid w:val="00830B2D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63618"/>
    <w:rsid w:val="00973B16"/>
    <w:rsid w:val="009769EB"/>
    <w:rsid w:val="00981968"/>
    <w:rsid w:val="009B2080"/>
    <w:rsid w:val="009B5644"/>
    <w:rsid w:val="009C3A93"/>
    <w:rsid w:val="009D3961"/>
    <w:rsid w:val="009E0306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46C5"/>
    <w:rsid w:val="00AA246C"/>
    <w:rsid w:val="00AA4791"/>
    <w:rsid w:val="00AA4F3C"/>
    <w:rsid w:val="00AC22E5"/>
    <w:rsid w:val="00AC4A22"/>
    <w:rsid w:val="00AF17F3"/>
    <w:rsid w:val="00AF6F68"/>
    <w:rsid w:val="00AF7144"/>
    <w:rsid w:val="00B13F0B"/>
    <w:rsid w:val="00B14E09"/>
    <w:rsid w:val="00B25DDF"/>
    <w:rsid w:val="00B27D70"/>
    <w:rsid w:val="00B3032D"/>
    <w:rsid w:val="00B33F58"/>
    <w:rsid w:val="00B4387A"/>
    <w:rsid w:val="00B45589"/>
    <w:rsid w:val="00B509E4"/>
    <w:rsid w:val="00B61272"/>
    <w:rsid w:val="00B73D78"/>
    <w:rsid w:val="00B746DD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67B7"/>
    <w:rsid w:val="00C62BB3"/>
    <w:rsid w:val="00C67144"/>
    <w:rsid w:val="00C77715"/>
    <w:rsid w:val="00C77C54"/>
    <w:rsid w:val="00C816A7"/>
    <w:rsid w:val="00C82929"/>
    <w:rsid w:val="00C85F11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64D20"/>
    <w:rsid w:val="00D80D3B"/>
    <w:rsid w:val="00D906AC"/>
    <w:rsid w:val="00D90ABC"/>
    <w:rsid w:val="00D94ACB"/>
    <w:rsid w:val="00DB6C44"/>
    <w:rsid w:val="00DC7AD7"/>
    <w:rsid w:val="00DF019B"/>
    <w:rsid w:val="00DF2443"/>
    <w:rsid w:val="00E107BE"/>
    <w:rsid w:val="00E110E4"/>
    <w:rsid w:val="00E1496F"/>
    <w:rsid w:val="00E33FAF"/>
    <w:rsid w:val="00E454DC"/>
    <w:rsid w:val="00E60E75"/>
    <w:rsid w:val="00E6237C"/>
    <w:rsid w:val="00E625D4"/>
    <w:rsid w:val="00E645BA"/>
    <w:rsid w:val="00E65607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38AF"/>
    <w:rsid w:val="00EC7431"/>
    <w:rsid w:val="00ED1B62"/>
    <w:rsid w:val="00EF0C07"/>
    <w:rsid w:val="00EF6C50"/>
    <w:rsid w:val="00F13F5C"/>
    <w:rsid w:val="00F262EE"/>
    <w:rsid w:val="00F35B92"/>
    <w:rsid w:val="00F5419D"/>
    <w:rsid w:val="00F7766C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9754-D871-4B6D-A884-B61640B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2708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6</cp:revision>
  <cp:lastPrinted>2020-09-17T11:35:00Z</cp:lastPrinted>
  <dcterms:created xsi:type="dcterms:W3CDTF">2020-09-17T11:07:00Z</dcterms:created>
  <dcterms:modified xsi:type="dcterms:W3CDTF">2020-09-17T11:35:00Z</dcterms:modified>
</cp:coreProperties>
</file>