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2492AD83" w:rsidR="00A50C0E" w:rsidRDefault="004B35E3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Březnice, poskytovatel sociálních služeb</w:t>
      </w:r>
    </w:p>
    <w:p w14:paraId="678FD469" w14:textId="2DCAF578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B35E3">
        <w:rPr>
          <w:rFonts w:ascii="Arial" w:hAnsi="Arial" w:cs="Arial"/>
        </w:rPr>
        <w:t>Sadová 618, 262 72 Březnice</w:t>
      </w:r>
    </w:p>
    <w:p w14:paraId="13D4AA52" w14:textId="5A760119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B35E3">
        <w:rPr>
          <w:rFonts w:ascii="Arial" w:hAnsi="Arial" w:cs="Arial"/>
        </w:rPr>
        <w:t>61903302</w:t>
      </w:r>
      <w:r>
        <w:rPr>
          <w:rFonts w:ascii="Arial" w:hAnsi="Arial" w:cs="Arial"/>
        </w:rPr>
        <w:t>,</w:t>
      </w:r>
    </w:p>
    <w:p w14:paraId="6096CE06" w14:textId="3E9DC814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B35E3">
        <w:rPr>
          <w:rFonts w:ascii="Arial" w:hAnsi="Arial" w:cs="Arial"/>
        </w:rPr>
        <w:t>CZ61903302,</w:t>
      </w:r>
    </w:p>
    <w:p w14:paraId="12FD9BD7" w14:textId="77777777" w:rsidR="004B35E3" w:rsidRDefault="00A50C0E" w:rsidP="004B35E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</w:t>
      </w:r>
      <w:r>
        <w:rPr>
          <w:rFonts w:ascii="Arial" w:hAnsi="Arial" w:cs="Arial"/>
        </w:rPr>
        <w:t xml:space="preserve"> </w:t>
      </w:r>
      <w:r w:rsidR="004B35E3">
        <w:rPr>
          <w:rFonts w:ascii="Arial" w:hAnsi="Arial" w:cs="Arial"/>
        </w:rPr>
        <w:t>Městský</w:t>
      </w:r>
      <w:proofErr w:type="gramEnd"/>
      <w:r w:rsidR="004B35E3">
        <w:rPr>
          <w:rFonts w:ascii="Arial" w:hAnsi="Arial" w:cs="Arial"/>
        </w:rPr>
        <w:t xml:space="preserve"> soud Praha</w:t>
      </w:r>
      <w:r>
        <w:rPr>
          <w:rFonts w:ascii="Arial" w:hAnsi="Arial" w:cs="Arial"/>
        </w:rPr>
        <w:t xml:space="preserve">, </w:t>
      </w:r>
    </w:p>
    <w:p w14:paraId="28E9D441" w14:textId="2E5F243A" w:rsidR="004B35E3" w:rsidRPr="00942780" w:rsidRDefault="00A50C0E" w:rsidP="004B35E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spisová značka </w:t>
      </w:r>
      <w:r w:rsidR="004B35E3">
        <w:rPr>
          <w:rFonts w:ascii="Arial" w:hAnsi="Arial" w:cs="Arial"/>
        </w:rPr>
        <w:t>Pr 868/</w:t>
      </w:r>
      <w:r w:rsidR="004B35E3" w:rsidRPr="004B35E3">
        <w:rPr>
          <w:rFonts w:ascii="Arial" w:hAnsi="Arial" w:cs="Arial"/>
        </w:rPr>
        <w:t xml:space="preserve"> </w:t>
      </w:r>
      <w:r w:rsidR="004B35E3">
        <w:rPr>
          <w:rFonts w:ascii="Arial" w:hAnsi="Arial" w:cs="Arial"/>
        </w:rPr>
        <w:t>MSPH</w:t>
      </w:r>
    </w:p>
    <w:p w14:paraId="5B5169B9" w14:textId="0D6AAF34" w:rsidR="00A50C0E" w:rsidRPr="00942780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4B35E3">
        <w:rPr>
          <w:rFonts w:ascii="Arial" w:hAnsi="Arial" w:cs="Arial"/>
        </w:rPr>
        <w:t>Bc. Dagmar Němcová</w:t>
      </w:r>
      <w:r>
        <w:rPr>
          <w:rFonts w:ascii="Arial" w:hAnsi="Arial" w:cs="Arial"/>
        </w:rPr>
        <w:t>,</w:t>
      </w:r>
    </w:p>
    <w:p w14:paraId="6BC9C9FB" w14:textId="77777777" w:rsidR="004B35E3" w:rsidRDefault="00A50C0E" w:rsidP="004B35E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4B35E3">
        <w:rPr>
          <w:rFonts w:ascii="Arial" w:hAnsi="Arial" w:cs="Arial"/>
        </w:rPr>
        <w:t>Česká spořitelna a.s.,</w:t>
      </w:r>
      <w:bookmarkEnd w:id="0"/>
      <w:r w:rsidR="004B35E3">
        <w:rPr>
          <w:rFonts w:ascii="Arial" w:hAnsi="Arial" w:cs="Arial"/>
        </w:rPr>
        <w:t xml:space="preserve"> </w:t>
      </w:r>
      <w:r w:rsidR="004B35E3" w:rsidRPr="00942780">
        <w:rPr>
          <w:rFonts w:ascii="Arial" w:hAnsi="Arial" w:cs="Arial"/>
        </w:rPr>
        <w:t xml:space="preserve">č. účtu: </w:t>
      </w:r>
      <w:r w:rsidR="004B35E3">
        <w:rPr>
          <w:rFonts w:ascii="Arial" w:hAnsi="Arial" w:cs="Arial"/>
        </w:rPr>
        <w:t>524787369/0800</w:t>
      </w:r>
    </w:p>
    <w:p w14:paraId="5B3ED450" w14:textId="62F77580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4B35E3">
        <w:rPr>
          <w:rFonts w:ascii="Arial" w:hAnsi="Arial" w:cs="Arial"/>
        </w:rPr>
        <w:t>Bc. Iva Pinkavová</w:t>
      </w:r>
    </w:p>
    <w:p w14:paraId="54C7EDEB" w14:textId="77777777" w:rsidR="004B35E3" w:rsidRDefault="00A50C0E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4B35E3">
        <w:rPr>
          <w:rFonts w:ascii="Arial" w:hAnsi="Arial" w:cs="Arial"/>
        </w:rPr>
        <w:t>iiakhsn</w:t>
      </w:r>
      <w:r w:rsidR="004B35E3" w:rsidRPr="00942780">
        <w:rPr>
          <w:rFonts w:ascii="Arial" w:hAnsi="Arial" w:cs="Arial"/>
        </w:rPr>
        <w:t xml:space="preserve"> </w:t>
      </w:r>
    </w:p>
    <w:p w14:paraId="25B1C66C" w14:textId="56A6B704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 xml:space="preserve">Bára </w:t>
      </w:r>
      <w:proofErr w:type="spellStart"/>
      <w:r w:rsidR="00C65D21">
        <w:rPr>
          <w:rFonts w:ascii="Arial" w:hAnsi="Arial" w:cs="Arial"/>
        </w:rPr>
        <w:t>Hyšková</w:t>
      </w:r>
      <w:proofErr w:type="spellEnd"/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4E8133D9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4DAEE36C" w14:textId="77777777" w:rsidR="006E4BC0" w:rsidRDefault="006E4BC0" w:rsidP="006937FF">
      <w:pPr>
        <w:spacing w:after="240"/>
        <w:jc w:val="both"/>
        <w:rPr>
          <w:rFonts w:ascii="Arial" w:hAnsi="Arial" w:cs="Arial"/>
          <w:b/>
        </w:rPr>
      </w:pP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E65AB51" w14:textId="61D44488" w:rsidR="006937FF" w:rsidRPr="006E4BC0" w:rsidRDefault="006937FF" w:rsidP="00D9235A">
      <w:pPr>
        <w:pStyle w:val="Odstavecseseznamem"/>
        <w:numPr>
          <w:ilvl w:val="1"/>
          <w:numId w:val="17"/>
        </w:numPr>
        <w:spacing w:after="4"/>
        <w:ind w:left="360" w:hanging="568"/>
        <w:contextualSpacing/>
        <w:jc w:val="both"/>
        <w:rPr>
          <w:rFonts w:eastAsia="Calibri" w:cs="Arial"/>
          <w:sz w:val="24"/>
          <w:lang w:eastAsia="en-US"/>
        </w:rPr>
      </w:pPr>
      <w:r w:rsidRPr="006E4BC0">
        <w:rPr>
          <w:rFonts w:eastAsia="Calibri"/>
          <w:sz w:val="24"/>
          <w:lang w:eastAsia="en-US"/>
        </w:rPr>
        <w:t>Tato R</w:t>
      </w:r>
      <w:r w:rsidR="00726F79" w:rsidRPr="006E4BC0">
        <w:rPr>
          <w:rFonts w:eastAsia="Calibri"/>
          <w:sz w:val="24"/>
          <w:lang w:eastAsia="en-US"/>
        </w:rPr>
        <w:t>S</w:t>
      </w:r>
      <w:r w:rsidRPr="006E4BC0">
        <w:rPr>
          <w:rFonts w:eastAsia="Calibri"/>
          <w:sz w:val="24"/>
          <w:lang w:eastAsia="en-US"/>
        </w:rPr>
        <w:t xml:space="preserve"> je výsledkem zadávací</w:t>
      </w:r>
      <w:r w:rsidR="00791213" w:rsidRPr="006E4BC0">
        <w:rPr>
          <w:rFonts w:eastAsia="Calibri"/>
          <w:sz w:val="24"/>
          <w:lang w:eastAsia="en-US"/>
        </w:rPr>
        <w:t>ho řízení, které bylo vyhlá</w:t>
      </w:r>
      <w:r w:rsidRPr="006E4BC0">
        <w:rPr>
          <w:rFonts w:eastAsia="Calibri"/>
          <w:sz w:val="24"/>
          <w:lang w:eastAsia="en-US"/>
        </w:rPr>
        <w:t xml:space="preserve">šeno za účelem zajištění osobních ochranných prostředků (dále jen „OOP“ nebo „osobní ochranné prostředky“) pro </w:t>
      </w:r>
      <w:r w:rsidR="00C865BE" w:rsidRPr="006E4BC0">
        <w:rPr>
          <w:rFonts w:eastAsia="Calibri"/>
          <w:sz w:val="24"/>
          <w:lang w:eastAsia="en-US"/>
        </w:rPr>
        <w:t>Domov Březnice, poskytovatel sociálních služeb</w:t>
      </w:r>
      <w:r w:rsidR="00C23685" w:rsidRPr="006E4BC0">
        <w:rPr>
          <w:rFonts w:eastAsia="Calibri"/>
          <w:sz w:val="24"/>
          <w:lang w:eastAsia="en-US"/>
        </w:rPr>
        <w:t>, Sadová 618, 262 72 Březnice</w:t>
      </w:r>
      <w:r w:rsidRPr="006E4BC0">
        <w:rPr>
          <w:rFonts w:eastAsia="Calibri"/>
          <w:sz w:val="24"/>
          <w:lang w:eastAsia="en-US"/>
        </w:rPr>
        <w:t xml:space="preserve"> potřebných na ochranu proti koronaviru</w:t>
      </w:r>
      <w:r w:rsidR="00726F79" w:rsidRPr="006E4BC0">
        <w:rPr>
          <w:rFonts w:eastAsia="Calibri"/>
          <w:sz w:val="24"/>
          <w:lang w:eastAsia="en-US"/>
        </w:rPr>
        <w:t>.</w:t>
      </w:r>
    </w:p>
    <w:p w14:paraId="2755FA09" w14:textId="7B9FD72D" w:rsidR="006E4BC0" w:rsidRDefault="006E4BC0" w:rsidP="006E4BC0">
      <w:pPr>
        <w:spacing w:after="4"/>
        <w:contextualSpacing/>
        <w:jc w:val="both"/>
        <w:rPr>
          <w:rFonts w:eastAsia="Calibri" w:cs="Arial"/>
          <w:lang w:eastAsia="en-US"/>
        </w:rPr>
      </w:pPr>
    </w:p>
    <w:p w14:paraId="3E0ED667" w14:textId="77777777" w:rsidR="006E4BC0" w:rsidRPr="006E4BC0" w:rsidRDefault="006E4BC0" w:rsidP="006E4BC0">
      <w:pPr>
        <w:spacing w:after="4"/>
        <w:contextualSpacing/>
        <w:jc w:val="both"/>
        <w:rPr>
          <w:rFonts w:eastAsia="Calibri" w:cs="Arial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46010A5B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C8701F">
        <w:rPr>
          <w:rFonts w:eastAsia="Calibri"/>
          <w:sz w:val="24"/>
          <w:lang w:eastAsia="en-US"/>
        </w:rPr>
        <w:t>Domov Březnice, poskytovatel sociálních služeb</w:t>
      </w:r>
      <w:r w:rsidR="00C23685">
        <w:rPr>
          <w:rFonts w:eastAsia="Calibri"/>
          <w:sz w:val="24"/>
          <w:lang w:eastAsia="en-US"/>
        </w:rPr>
        <w:t>, Sadová 618, 262 72 Březnice</w:t>
      </w:r>
      <w:r w:rsidR="00C8701F" w:rsidRPr="00AB66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3CB0607D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C8701F">
        <w:rPr>
          <w:rFonts w:eastAsia="Calibri"/>
          <w:sz w:val="24"/>
          <w:lang w:eastAsia="en-US"/>
        </w:rPr>
        <w:t>Domov Březnice, poskytovatel sociálních služeb</w:t>
      </w:r>
      <w:r w:rsidR="00C23685">
        <w:rPr>
          <w:rFonts w:eastAsia="Calibri"/>
          <w:sz w:val="24"/>
          <w:lang w:eastAsia="en-US"/>
        </w:rPr>
        <w:t>, Sadová 618, 262 72 Březnice</w:t>
      </w:r>
      <w:r w:rsidR="00C8701F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lastRenderedPageBreak/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5A440D66" w:rsidR="006937FF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 xml:space="preserve">(tzn. Dodavatel 2 a Dodavatel 3, viz záhlaví </w:t>
      </w:r>
      <w:r w:rsidRPr="004F2A18">
        <w:rPr>
          <w:rFonts w:eastAsia="Calibri"/>
          <w:b/>
          <w:bCs/>
          <w:sz w:val="24"/>
          <w:lang w:eastAsia="en-US"/>
        </w:rPr>
        <w:lastRenderedPageBreak/>
        <w:t>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39ADBAA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DD91F2" w14:textId="77777777" w:rsidR="006E4BC0" w:rsidRPr="008F1938" w:rsidRDefault="006E4BC0" w:rsidP="006E4BC0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4734DA7D" w:rsidR="006937FF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51AEC4A0" w14:textId="77777777" w:rsidR="006E4BC0" w:rsidRPr="00080411" w:rsidRDefault="006E4BC0" w:rsidP="006E4BC0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 xml:space="preserve">Nemocnice Středočeského kraje a.s., Zborovská 81/11, 150 00 </w:t>
      </w:r>
      <w:proofErr w:type="gramStart"/>
      <w:r>
        <w:rPr>
          <w:sz w:val="24"/>
        </w:rPr>
        <w:t>Praha  -</w:t>
      </w:r>
      <w:proofErr w:type="gramEnd"/>
      <w:r>
        <w:rPr>
          <w:sz w:val="24"/>
        </w:rPr>
        <w:t xml:space="preserve">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lastRenderedPageBreak/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38BA1873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1E02458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>prostřednictvím datové schránky centrálního zadavatele: emmypyw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199EA15A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39F0FEF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6D7125C9" w14:textId="77777777" w:rsidR="006E4BC0" w:rsidRPr="002703C3" w:rsidRDefault="006E4BC0" w:rsidP="006E4BC0">
      <w:pPr>
        <w:pStyle w:val="Odstavecseseznamem"/>
        <w:spacing w:after="240"/>
        <w:ind w:left="426"/>
        <w:jc w:val="both"/>
        <w:rPr>
          <w:sz w:val="24"/>
        </w:rPr>
      </w:pP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 xml:space="preserve">, a dále postupovat v souladu </w:t>
      </w:r>
      <w:r w:rsidRPr="00A046ED">
        <w:rPr>
          <w:sz w:val="24"/>
        </w:rPr>
        <w:lastRenderedPageBreak/>
        <w:t>s příslušnými vnitřními předpisy a postupy týkajícími se příslušných míst či prostor, kde je zboží dodáváno, se kterými byl provozovatelem příslušných míst či prostor seznámen.</w:t>
      </w:r>
    </w:p>
    <w:p w14:paraId="43E899CB" w14:textId="2BE1BE8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4FDA6CE4" w:rsidR="006937FF" w:rsidRPr="006E4BC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9904790" w14:textId="77777777" w:rsidR="006E4BC0" w:rsidRPr="0085079B" w:rsidRDefault="006E4BC0" w:rsidP="006E4BC0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5E91728C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0CE45568" w14:textId="77777777" w:rsidR="006E4BC0" w:rsidRPr="00815FCD" w:rsidRDefault="006E4BC0" w:rsidP="006E4BC0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2EAD2384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4338434A" w14:textId="77777777" w:rsidR="006E4BC0" w:rsidRDefault="006E4BC0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1A93837D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607A3A88" w:rsidR="006937FF" w:rsidRPr="006E4BC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C246CA4" w14:textId="77777777" w:rsidR="006E4BC0" w:rsidRPr="00802B3E" w:rsidRDefault="006E4BC0" w:rsidP="006E4BC0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 xml:space="preserve">pokud dodavatel opakovaně, minimálně ve třech (3) případech, odmítne na podkladě písemné výzvy objednatele k poskytnutí plnění (zaslané objednávky) </w:t>
      </w:r>
      <w:r w:rsidRPr="00043B30">
        <w:rPr>
          <w:rFonts w:cs="Arial"/>
          <w:sz w:val="24"/>
        </w:rPr>
        <w:lastRenderedPageBreak/>
        <w:t>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61ADEA5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68049E11" w14:textId="77777777" w:rsidR="00806EB5" w:rsidRDefault="00806EB5" w:rsidP="00806EB5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35BC6247" w14:textId="612555DB" w:rsidR="006E4BC0" w:rsidRDefault="006937FF" w:rsidP="008E5526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6E4BC0">
        <w:rPr>
          <w:rFonts w:cs="Arial"/>
          <w:sz w:val="24"/>
        </w:rPr>
        <w:t xml:space="preserve">Na důkaz toho, že strany rámcové </w:t>
      </w:r>
      <w:r w:rsidR="00FC4A34" w:rsidRPr="006E4BC0">
        <w:rPr>
          <w:rFonts w:cs="Arial"/>
          <w:sz w:val="24"/>
        </w:rPr>
        <w:t>smlouvy</w:t>
      </w:r>
      <w:r w:rsidRPr="006E4BC0">
        <w:rPr>
          <w:rFonts w:cs="Arial"/>
          <w:sz w:val="24"/>
        </w:rPr>
        <w:t xml:space="preserve"> s obsahem této rámcové </w:t>
      </w:r>
      <w:r w:rsidR="00FC4A34" w:rsidRPr="006E4BC0">
        <w:rPr>
          <w:rFonts w:cs="Arial"/>
          <w:sz w:val="24"/>
        </w:rPr>
        <w:t>smlouvy</w:t>
      </w:r>
      <w:r w:rsidRPr="006E4BC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 w:rsidRPr="006E4BC0">
        <w:rPr>
          <w:rFonts w:cs="Arial"/>
          <w:sz w:val="24"/>
        </w:rPr>
        <w:t>smlouva</w:t>
      </w:r>
      <w:r w:rsidRPr="006E4BC0">
        <w:rPr>
          <w:rFonts w:cs="Arial"/>
          <w:sz w:val="24"/>
        </w:rPr>
        <w:t xml:space="preserve"> byla uzavřena podle jejich svobodné a vážné vůle prosté tísně.</w:t>
      </w:r>
    </w:p>
    <w:p w14:paraId="0AE3A7CA" w14:textId="77777777" w:rsidR="006E4BC0" w:rsidRPr="006E4BC0" w:rsidRDefault="006E4BC0" w:rsidP="006E4BC0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</w:rPr>
      </w:pP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p w14:paraId="1D8E9014" w14:textId="77777777" w:rsidR="0096111F" w:rsidRDefault="0096111F" w:rsidP="004D366A">
      <w:pPr>
        <w:ind w:left="360" w:hanging="360"/>
        <w:jc w:val="both"/>
        <w:rPr>
          <w:rFonts w:ascii="Arial" w:hAnsi="Arial" w:cs="Arial"/>
          <w:b/>
        </w:rPr>
      </w:pPr>
    </w:p>
    <w:sectPr w:rsidR="0096111F" w:rsidSect="004D366A">
      <w:headerReference w:type="first" r:id="rId8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E0D2" w14:textId="77777777" w:rsidR="00C276D4" w:rsidRDefault="00C276D4" w:rsidP="00E02BCE">
      <w:r>
        <w:separator/>
      </w:r>
    </w:p>
  </w:endnote>
  <w:endnote w:type="continuationSeparator" w:id="0">
    <w:p w14:paraId="091BE3AB" w14:textId="77777777" w:rsidR="00C276D4" w:rsidRDefault="00C276D4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1014" w14:textId="77777777" w:rsidR="00C276D4" w:rsidRDefault="00C276D4" w:rsidP="00E02BCE">
      <w:r>
        <w:separator/>
      </w:r>
    </w:p>
  </w:footnote>
  <w:footnote w:type="continuationSeparator" w:id="0">
    <w:p w14:paraId="6B8E4099" w14:textId="77777777" w:rsidR="00C276D4" w:rsidRDefault="00C276D4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5D4B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2B31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35E3"/>
    <w:rsid w:val="004B569E"/>
    <w:rsid w:val="004B5AF7"/>
    <w:rsid w:val="004B79B7"/>
    <w:rsid w:val="004B7C87"/>
    <w:rsid w:val="004B7D7D"/>
    <w:rsid w:val="004C0CBF"/>
    <w:rsid w:val="004C0DF3"/>
    <w:rsid w:val="004C1EF8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66A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BCB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4EED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BC0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694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6EB5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15C1E"/>
    <w:rsid w:val="00C20DCC"/>
    <w:rsid w:val="00C23685"/>
    <w:rsid w:val="00C276D4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865BE"/>
    <w:rsid w:val="00C8701F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2BBC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20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4298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Dagmar Němcová</cp:lastModifiedBy>
  <cp:revision>11</cp:revision>
  <cp:lastPrinted>2020-09-08T07:52:00Z</cp:lastPrinted>
  <dcterms:created xsi:type="dcterms:W3CDTF">2020-09-08T07:49:00Z</dcterms:created>
  <dcterms:modified xsi:type="dcterms:W3CDTF">2020-09-17T08:52:00Z</dcterms:modified>
</cp:coreProperties>
</file>