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2BA" w:rsidRDefault="00E572BA" w:rsidP="00FE6787">
      <w:pPr>
        <w:spacing w:line="300" w:lineRule="exact"/>
        <w:jc w:val="center"/>
        <w:rPr>
          <w:rFonts w:ascii="Times New Roman" w:hAnsi="Times New Roman" w:cs="Times New Roman"/>
          <w:b/>
          <w:bCs/>
          <w:sz w:val="40"/>
          <w:szCs w:val="40"/>
          <w:u w:val="single"/>
        </w:rPr>
      </w:pPr>
      <w:r w:rsidRPr="00E572BA">
        <w:rPr>
          <w:rFonts w:ascii="Times New Roman" w:hAnsi="Times New Roman" w:cs="Times New Roman"/>
          <w:b/>
          <w:bCs/>
          <w:sz w:val="40"/>
          <w:szCs w:val="40"/>
          <w:u w:val="single"/>
        </w:rPr>
        <w:t xml:space="preserve">Smlouva o </w:t>
      </w:r>
      <w:r w:rsidR="00F141A5">
        <w:rPr>
          <w:rFonts w:ascii="Times New Roman" w:hAnsi="Times New Roman" w:cs="Times New Roman"/>
          <w:b/>
          <w:bCs/>
          <w:sz w:val="40"/>
          <w:szCs w:val="40"/>
          <w:u w:val="single"/>
        </w:rPr>
        <w:t>nájmu</w:t>
      </w:r>
    </w:p>
    <w:p w:rsidR="00E572BA" w:rsidRDefault="00E572BA" w:rsidP="00FE6787">
      <w:pPr>
        <w:spacing w:line="300" w:lineRule="exact"/>
        <w:jc w:val="center"/>
        <w:rPr>
          <w:rFonts w:ascii="Times New Roman" w:hAnsi="Times New Roman" w:cs="Times New Roman"/>
          <w:b/>
          <w:bCs/>
          <w:sz w:val="40"/>
          <w:szCs w:val="40"/>
          <w:u w:val="single"/>
        </w:rPr>
      </w:pPr>
    </w:p>
    <w:p w:rsidR="00E572BA" w:rsidRPr="00E572BA" w:rsidRDefault="00EB638C" w:rsidP="00FE6787">
      <w:pPr>
        <w:widowControl w:val="0"/>
        <w:tabs>
          <w:tab w:val="left" w:pos="3350"/>
        </w:tabs>
        <w:spacing w:after="0" w:line="300" w:lineRule="exact"/>
        <w:rPr>
          <w:rFonts w:ascii="Times New Roman" w:eastAsia="Times New Roman" w:hAnsi="Times New Roman" w:cs="Times New Roman"/>
          <w:b/>
          <w:spacing w:val="10"/>
          <w:sz w:val="24"/>
          <w:szCs w:val="20"/>
          <w:lang w:eastAsia="cs-CZ"/>
        </w:rPr>
      </w:pPr>
      <w:r>
        <w:rPr>
          <w:rFonts w:ascii="Times New Roman" w:eastAsia="Times New Roman" w:hAnsi="Times New Roman" w:cs="Times New Roman"/>
          <w:b/>
          <w:spacing w:val="10"/>
          <w:sz w:val="24"/>
          <w:szCs w:val="20"/>
          <w:lang w:eastAsia="cs-CZ"/>
        </w:rPr>
        <w:t xml:space="preserve">Smluvní strany </w:t>
      </w:r>
      <w:r w:rsidR="00E572BA" w:rsidRPr="00E572BA">
        <w:rPr>
          <w:rFonts w:ascii="Times New Roman" w:eastAsia="Times New Roman" w:hAnsi="Times New Roman" w:cs="Times New Roman"/>
          <w:b/>
          <w:spacing w:val="10"/>
          <w:sz w:val="24"/>
          <w:szCs w:val="20"/>
          <w:lang w:eastAsia="cs-CZ"/>
        </w:rPr>
        <w:tab/>
      </w:r>
    </w:p>
    <w:p w:rsidR="00E572BA" w:rsidRPr="00F91955" w:rsidRDefault="00E572BA" w:rsidP="00FE6787">
      <w:pPr>
        <w:spacing w:after="0" w:line="300" w:lineRule="exact"/>
        <w:jc w:val="both"/>
        <w:rPr>
          <w:rFonts w:ascii="Times New Roman" w:eastAsia="Times New Roman" w:hAnsi="Times New Roman" w:cs="Times New Roman"/>
          <w:b/>
          <w:spacing w:val="10"/>
          <w:sz w:val="24"/>
          <w:szCs w:val="24"/>
          <w:lang w:eastAsia="cs-CZ"/>
        </w:rPr>
      </w:pPr>
      <w:r w:rsidRPr="00F91955">
        <w:rPr>
          <w:rFonts w:ascii="Times New Roman" w:eastAsia="Times New Roman" w:hAnsi="Times New Roman" w:cs="Times New Roman"/>
          <w:b/>
          <w:sz w:val="24"/>
          <w:szCs w:val="24"/>
          <w:lang w:eastAsia="cs-CZ"/>
        </w:rPr>
        <w:t xml:space="preserve">1. </w:t>
      </w:r>
      <w:r w:rsidR="00E87447" w:rsidRPr="00F91955">
        <w:rPr>
          <w:rFonts w:ascii="Times New Roman" w:eastAsia="Times New Roman" w:hAnsi="Times New Roman" w:cs="Times New Roman"/>
          <w:b/>
          <w:spacing w:val="10"/>
          <w:sz w:val="24"/>
          <w:szCs w:val="24"/>
          <w:lang w:eastAsia="cs-CZ"/>
        </w:rPr>
        <w:t>Sportoviště města Uherské Hradiště, příspěvková organizace</w:t>
      </w:r>
    </w:p>
    <w:p w:rsidR="00E572BA" w:rsidRPr="00E572BA" w:rsidRDefault="00E572BA" w:rsidP="00FE6787">
      <w:pPr>
        <w:spacing w:after="0" w:line="300" w:lineRule="exact"/>
        <w:jc w:val="both"/>
        <w:rPr>
          <w:rFonts w:ascii="Times New Roman" w:eastAsia="Times New Roman" w:hAnsi="Times New Roman" w:cs="Times New Roman"/>
          <w:spacing w:val="10"/>
          <w:sz w:val="24"/>
          <w:szCs w:val="24"/>
          <w:lang w:eastAsia="cs-CZ"/>
        </w:rPr>
      </w:pPr>
      <w:r w:rsidRPr="00E572BA">
        <w:rPr>
          <w:rFonts w:ascii="Times New Roman" w:eastAsia="Times New Roman" w:hAnsi="Times New Roman" w:cs="Times New Roman"/>
          <w:spacing w:val="10"/>
          <w:sz w:val="24"/>
          <w:szCs w:val="24"/>
          <w:lang w:eastAsia="cs-CZ"/>
        </w:rPr>
        <w:t xml:space="preserve">se sídlem </w:t>
      </w:r>
      <w:r w:rsidR="00E87447">
        <w:rPr>
          <w:rFonts w:ascii="Times New Roman" w:eastAsia="Times New Roman" w:hAnsi="Times New Roman" w:cs="Times New Roman"/>
          <w:spacing w:val="10"/>
          <w:sz w:val="24"/>
          <w:szCs w:val="24"/>
          <w:lang w:eastAsia="cs-CZ"/>
        </w:rPr>
        <w:t>Uherské Hradiště</w:t>
      </w:r>
      <w:r w:rsidRPr="00E572BA">
        <w:rPr>
          <w:rFonts w:ascii="Times New Roman" w:eastAsia="Times New Roman" w:hAnsi="Times New Roman" w:cs="Times New Roman"/>
          <w:spacing w:val="10"/>
          <w:sz w:val="24"/>
          <w:szCs w:val="24"/>
          <w:lang w:eastAsia="cs-CZ"/>
        </w:rPr>
        <w:t>,</w:t>
      </w:r>
      <w:r w:rsidR="00E87447">
        <w:rPr>
          <w:rFonts w:ascii="Times New Roman" w:eastAsia="Times New Roman" w:hAnsi="Times New Roman" w:cs="Times New Roman"/>
          <w:spacing w:val="10"/>
          <w:sz w:val="24"/>
          <w:szCs w:val="24"/>
          <w:lang w:eastAsia="cs-CZ"/>
        </w:rPr>
        <w:t xml:space="preserve"> Stonky 860, PSČ 686 01,</w:t>
      </w:r>
    </w:p>
    <w:p w:rsidR="00E572BA" w:rsidRPr="00E572BA" w:rsidRDefault="00E572BA" w:rsidP="00FE6787">
      <w:pPr>
        <w:spacing w:after="0" w:line="300" w:lineRule="exact"/>
        <w:jc w:val="both"/>
        <w:rPr>
          <w:rFonts w:ascii="Times New Roman" w:eastAsia="Times New Roman" w:hAnsi="Times New Roman" w:cs="Times New Roman"/>
          <w:spacing w:val="10"/>
          <w:sz w:val="24"/>
          <w:szCs w:val="24"/>
          <w:lang w:eastAsia="cs-CZ"/>
        </w:rPr>
      </w:pPr>
      <w:r w:rsidRPr="00E572BA">
        <w:rPr>
          <w:rFonts w:ascii="Times New Roman" w:eastAsia="Times New Roman" w:hAnsi="Times New Roman" w:cs="Times New Roman"/>
          <w:spacing w:val="10"/>
          <w:sz w:val="24"/>
          <w:szCs w:val="24"/>
          <w:lang w:eastAsia="cs-CZ"/>
        </w:rPr>
        <w:t>IČ</w:t>
      </w:r>
      <w:r w:rsidR="00E87447">
        <w:rPr>
          <w:rFonts w:ascii="Times New Roman" w:eastAsia="Times New Roman" w:hAnsi="Times New Roman" w:cs="Times New Roman"/>
          <w:spacing w:val="10"/>
          <w:sz w:val="24"/>
          <w:szCs w:val="24"/>
          <w:lang w:eastAsia="cs-CZ"/>
        </w:rPr>
        <w:t>O</w:t>
      </w:r>
      <w:r w:rsidRPr="00E572BA">
        <w:rPr>
          <w:rFonts w:ascii="Times New Roman" w:eastAsia="Times New Roman" w:hAnsi="Times New Roman" w:cs="Times New Roman"/>
          <w:spacing w:val="10"/>
          <w:sz w:val="24"/>
          <w:szCs w:val="24"/>
          <w:lang w:eastAsia="cs-CZ"/>
        </w:rPr>
        <w:t xml:space="preserve"> </w:t>
      </w:r>
      <w:r w:rsidR="00E87447">
        <w:rPr>
          <w:rFonts w:ascii="Times New Roman" w:eastAsia="Times New Roman" w:hAnsi="Times New Roman" w:cs="Times New Roman"/>
          <w:spacing w:val="10"/>
          <w:sz w:val="24"/>
          <w:szCs w:val="24"/>
          <w:lang w:eastAsia="cs-CZ"/>
        </w:rPr>
        <w:t>71234187</w:t>
      </w:r>
    </w:p>
    <w:p w:rsidR="00E572BA" w:rsidRDefault="00E572BA" w:rsidP="00FE6787">
      <w:pPr>
        <w:spacing w:after="0" w:line="300" w:lineRule="exact"/>
        <w:jc w:val="both"/>
        <w:rPr>
          <w:rFonts w:ascii="Times New Roman" w:eastAsia="Times New Roman" w:hAnsi="Times New Roman" w:cs="Times New Roman"/>
          <w:spacing w:val="10"/>
          <w:sz w:val="24"/>
          <w:szCs w:val="24"/>
          <w:lang w:eastAsia="cs-CZ"/>
        </w:rPr>
      </w:pPr>
      <w:r w:rsidRPr="00E572BA">
        <w:rPr>
          <w:rFonts w:ascii="Times New Roman" w:eastAsia="Times New Roman" w:hAnsi="Times New Roman" w:cs="Times New Roman"/>
          <w:spacing w:val="10"/>
          <w:sz w:val="24"/>
          <w:szCs w:val="24"/>
          <w:lang w:eastAsia="cs-CZ"/>
        </w:rPr>
        <w:t xml:space="preserve">zastoupená: </w:t>
      </w:r>
      <w:r w:rsidR="00E87447">
        <w:rPr>
          <w:rFonts w:ascii="Times New Roman" w:eastAsia="Times New Roman" w:hAnsi="Times New Roman" w:cs="Times New Roman"/>
          <w:spacing w:val="10"/>
          <w:sz w:val="24"/>
          <w:szCs w:val="24"/>
          <w:lang w:eastAsia="cs-CZ"/>
        </w:rPr>
        <w:t>Mgr. Evženem S</w:t>
      </w:r>
      <w:r w:rsidR="00B3357E">
        <w:rPr>
          <w:rFonts w:ascii="Times New Roman" w:eastAsia="Times New Roman" w:hAnsi="Times New Roman" w:cs="Times New Roman"/>
          <w:spacing w:val="10"/>
          <w:sz w:val="24"/>
          <w:szCs w:val="24"/>
          <w:lang w:eastAsia="cs-CZ"/>
        </w:rPr>
        <w:t>lavíkem</w:t>
      </w:r>
      <w:r w:rsidR="00E87447">
        <w:rPr>
          <w:rFonts w:ascii="Times New Roman" w:eastAsia="Times New Roman" w:hAnsi="Times New Roman" w:cs="Times New Roman"/>
          <w:spacing w:val="10"/>
          <w:sz w:val="24"/>
          <w:szCs w:val="24"/>
          <w:lang w:eastAsia="cs-CZ"/>
        </w:rPr>
        <w:t>, ředitelem</w:t>
      </w:r>
    </w:p>
    <w:p w:rsidR="00E572BA" w:rsidRDefault="003B3EB4" w:rsidP="00FE6787">
      <w:pPr>
        <w:spacing w:after="0" w:line="300" w:lineRule="exact"/>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d</w:t>
      </w:r>
      <w:r w:rsidR="00E572BA" w:rsidRPr="00E572BA">
        <w:rPr>
          <w:rFonts w:ascii="Times New Roman" w:eastAsia="Times New Roman" w:hAnsi="Times New Roman" w:cs="Times New Roman"/>
          <w:b/>
          <w:sz w:val="24"/>
          <w:szCs w:val="24"/>
          <w:lang w:eastAsia="cs-CZ"/>
        </w:rPr>
        <w:t>ále jen „</w:t>
      </w:r>
      <w:r w:rsidR="003078BF">
        <w:rPr>
          <w:rFonts w:ascii="Times New Roman" w:eastAsia="Times New Roman" w:hAnsi="Times New Roman" w:cs="Times New Roman"/>
          <w:b/>
          <w:sz w:val="24"/>
          <w:szCs w:val="24"/>
          <w:lang w:eastAsia="cs-CZ"/>
        </w:rPr>
        <w:t>pronajímatel</w:t>
      </w:r>
      <w:r w:rsidR="00E572BA" w:rsidRPr="00E572BA">
        <w:rPr>
          <w:rFonts w:ascii="Times New Roman" w:eastAsia="Times New Roman" w:hAnsi="Times New Roman" w:cs="Times New Roman"/>
          <w:sz w:val="24"/>
          <w:szCs w:val="24"/>
          <w:lang w:eastAsia="cs-CZ"/>
        </w:rPr>
        <w:t>“</w:t>
      </w:r>
      <w:r w:rsidR="00E572BA" w:rsidRPr="00E572BA">
        <w:rPr>
          <w:rFonts w:ascii="Times New Roman" w:eastAsia="Times New Roman" w:hAnsi="Times New Roman" w:cs="Times New Roman"/>
          <w:sz w:val="24"/>
          <w:szCs w:val="24"/>
          <w:lang w:eastAsia="cs-CZ"/>
        </w:rPr>
        <w:tab/>
      </w:r>
    </w:p>
    <w:p w:rsidR="003078BF" w:rsidRPr="00E572BA" w:rsidRDefault="003078BF" w:rsidP="00FE6787">
      <w:pPr>
        <w:spacing w:after="0" w:line="300" w:lineRule="exact"/>
        <w:jc w:val="both"/>
        <w:rPr>
          <w:rFonts w:ascii="Times New Roman" w:eastAsia="Times New Roman" w:hAnsi="Times New Roman" w:cs="Times New Roman"/>
          <w:sz w:val="24"/>
          <w:szCs w:val="24"/>
          <w:lang w:eastAsia="cs-CZ"/>
        </w:rPr>
      </w:pPr>
    </w:p>
    <w:p w:rsidR="00E572BA" w:rsidRDefault="00E572BA" w:rsidP="00FE6787">
      <w:pPr>
        <w:widowControl w:val="0"/>
        <w:spacing w:after="0" w:line="300" w:lineRule="exact"/>
        <w:jc w:val="both"/>
        <w:rPr>
          <w:rFonts w:ascii="Times New Roman" w:eastAsia="Times New Roman" w:hAnsi="Times New Roman" w:cs="Times New Roman"/>
          <w:spacing w:val="10"/>
          <w:sz w:val="24"/>
          <w:szCs w:val="20"/>
          <w:lang w:eastAsia="cs-CZ"/>
        </w:rPr>
      </w:pPr>
      <w:r w:rsidRPr="00E572BA">
        <w:rPr>
          <w:rFonts w:ascii="Times New Roman" w:eastAsia="Times New Roman" w:hAnsi="Times New Roman" w:cs="Times New Roman"/>
          <w:spacing w:val="10"/>
          <w:sz w:val="24"/>
          <w:szCs w:val="20"/>
          <w:lang w:eastAsia="cs-CZ"/>
        </w:rPr>
        <w:t>a</w:t>
      </w:r>
    </w:p>
    <w:p w:rsidR="003078BF" w:rsidRPr="00E572BA" w:rsidRDefault="003078BF" w:rsidP="00FE6787">
      <w:pPr>
        <w:widowControl w:val="0"/>
        <w:spacing w:after="0" w:line="300" w:lineRule="exact"/>
        <w:jc w:val="both"/>
        <w:rPr>
          <w:rFonts w:ascii="Times New Roman" w:eastAsia="Times New Roman" w:hAnsi="Times New Roman" w:cs="Times New Roman"/>
          <w:spacing w:val="10"/>
          <w:sz w:val="24"/>
          <w:szCs w:val="20"/>
          <w:lang w:eastAsia="cs-CZ"/>
        </w:rPr>
      </w:pPr>
    </w:p>
    <w:p w:rsidR="003B3EB4" w:rsidRPr="003B3EB4" w:rsidRDefault="003B3EB4" w:rsidP="00FE6787">
      <w:pPr>
        <w:spacing w:after="0" w:line="300" w:lineRule="exact"/>
        <w:rPr>
          <w:rFonts w:ascii="Times New Roman" w:hAnsi="Times New Roman" w:cs="Times New Roman"/>
          <w:sz w:val="24"/>
          <w:szCs w:val="24"/>
        </w:rPr>
      </w:pPr>
      <w:r w:rsidRPr="003B3EB4">
        <w:rPr>
          <w:rFonts w:ascii="Times New Roman" w:hAnsi="Times New Roman" w:cs="Times New Roman"/>
          <w:b/>
          <w:sz w:val="24"/>
          <w:szCs w:val="24"/>
        </w:rPr>
        <w:t>2. Obchodní akademie, Vyšší odborná škola a Jazyková škola s právem státní zkoušky Uherské Hradiště</w:t>
      </w:r>
    </w:p>
    <w:p w:rsidR="00D80636" w:rsidRPr="00D80636" w:rsidRDefault="007F2807" w:rsidP="00FE6787">
      <w:pPr>
        <w:spacing w:after="0" w:line="300" w:lineRule="exact"/>
        <w:rPr>
          <w:rFonts w:ascii="Times New Roman" w:hAnsi="Times New Roman" w:cs="Times New Roman"/>
          <w:sz w:val="24"/>
          <w:szCs w:val="24"/>
        </w:rPr>
      </w:pPr>
      <w:r w:rsidRPr="00D80636">
        <w:rPr>
          <w:rFonts w:ascii="Times New Roman" w:hAnsi="Times New Roman" w:cs="Times New Roman"/>
          <w:sz w:val="24"/>
          <w:szCs w:val="24"/>
        </w:rPr>
        <w:t>se sídlem Uherské Hradiště, Nádražní 22, PSČ 686</w:t>
      </w:r>
      <w:r w:rsidR="00F34F05">
        <w:rPr>
          <w:rFonts w:ascii="Times New Roman" w:hAnsi="Times New Roman" w:cs="Times New Roman"/>
          <w:sz w:val="24"/>
          <w:szCs w:val="24"/>
        </w:rPr>
        <w:t xml:space="preserve"> </w:t>
      </w:r>
      <w:r w:rsidRPr="00D80636">
        <w:rPr>
          <w:rFonts w:ascii="Times New Roman" w:hAnsi="Times New Roman" w:cs="Times New Roman"/>
          <w:sz w:val="24"/>
          <w:szCs w:val="24"/>
        </w:rPr>
        <w:t>01</w:t>
      </w:r>
      <w:r w:rsidRPr="00D80636">
        <w:rPr>
          <w:rFonts w:ascii="Times New Roman" w:hAnsi="Times New Roman" w:cs="Times New Roman"/>
          <w:sz w:val="24"/>
          <w:szCs w:val="24"/>
        </w:rPr>
        <w:tab/>
      </w:r>
    </w:p>
    <w:p w:rsidR="003B3EB4" w:rsidRPr="003B3EB4" w:rsidRDefault="003B3EB4" w:rsidP="00FE6787">
      <w:pPr>
        <w:spacing w:after="0" w:line="300" w:lineRule="exact"/>
        <w:rPr>
          <w:rFonts w:ascii="Times New Roman" w:hAnsi="Times New Roman" w:cs="Times New Roman"/>
          <w:sz w:val="24"/>
          <w:szCs w:val="24"/>
        </w:rPr>
      </w:pPr>
      <w:r w:rsidRPr="003B3EB4">
        <w:rPr>
          <w:rFonts w:ascii="Times New Roman" w:hAnsi="Times New Roman" w:cs="Times New Roman"/>
          <w:sz w:val="24"/>
          <w:szCs w:val="24"/>
        </w:rPr>
        <w:t>IČO: 60371731</w:t>
      </w:r>
    </w:p>
    <w:p w:rsidR="003B3EB4" w:rsidRPr="003B3EB4" w:rsidRDefault="003B3EB4" w:rsidP="00FE6787">
      <w:pPr>
        <w:spacing w:after="0" w:line="300" w:lineRule="exact"/>
        <w:rPr>
          <w:rFonts w:ascii="Times New Roman" w:hAnsi="Times New Roman" w:cs="Times New Roman"/>
          <w:sz w:val="24"/>
          <w:szCs w:val="24"/>
        </w:rPr>
      </w:pPr>
      <w:r w:rsidRPr="003B3EB4">
        <w:rPr>
          <w:rFonts w:ascii="Times New Roman" w:hAnsi="Times New Roman" w:cs="Times New Roman"/>
          <w:sz w:val="24"/>
          <w:szCs w:val="24"/>
        </w:rPr>
        <w:t xml:space="preserve">Zastoupená: Ing. Jiřím </w:t>
      </w:r>
      <w:proofErr w:type="spellStart"/>
      <w:r w:rsidRPr="003B3EB4">
        <w:rPr>
          <w:rFonts w:ascii="Times New Roman" w:hAnsi="Times New Roman" w:cs="Times New Roman"/>
          <w:sz w:val="24"/>
          <w:szCs w:val="24"/>
        </w:rPr>
        <w:t>Durďákem</w:t>
      </w:r>
      <w:proofErr w:type="spellEnd"/>
      <w:r w:rsidRPr="003B3EB4">
        <w:rPr>
          <w:rFonts w:ascii="Times New Roman" w:hAnsi="Times New Roman" w:cs="Times New Roman"/>
          <w:sz w:val="24"/>
          <w:szCs w:val="24"/>
        </w:rPr>
        <w:t>, ředitelem</w:t>
      </w:r>
    </w:p>
    <w:p w:rsidR="00CD6120" w:rsidRDefault="00E572BA" w:rsidP="00FE6787">
      <w:pPr>
        <w:widowControl w:val="0"/>
        <w:tabs>
          <w:tab w:val="left" w:pos="5430"/>
        </w:tabs>
        <w:spacing w:after="0" w:line="300" w:lineRule="exact"/>
        <w:jc w:val="both"/>
        <w:rPr>
          <w:rFonts w:ascii="Times New Roman" w:eastAsia="Times New Roman" w:hAnsi="Times New Roman" w:cs="Times New Roman"/>
          <w:b/>
          <w:spacing w:val="10"/>
          <w:sz w:val="24"/>
          <w:szCs w:val="20"/>
          <w:lang w:eastAsia="cs-CZ"/>
        </w:rPr>
      </w:pPr>
      <w:r w:rsidRPr="00E572BA">
        <w:rPr>
          <w:rFonts w:ascii="Times New Roman" w:eastAsia="Times New Roman" w:hAnsi="Times New Roman" w:cs="Times New Roman"/>
          <w:b/>
          <w:spacing w:val="10"/>
          <w:sz w:val="24"/>
          <w:szCs w:val="20"/>
          <w:lang w:eastAsia="cs-CZ"/>
        </w:rPr>
        <w:t>dále jen „</w:t>
      </w:r>
      <w:r w:rsidR="003078BF">
        <w:rPr>
          <w:rFonts w:ascii="Times New Roman" w:eastAsia="Times New Roman" w:hAnsi="Times New Roman" w:cs="Times New Roman"/>
          <w:b/>
          <w:spacing w:val="10"/>
          <w:sz w:val="24"/>
          <w:szCs w:val="20"/>
          <w:lang w:eastAsia="cs-CZ"/>
        </w:rPr>
        <w:t>nájemce</w:t>
      </w:r>
      <w:r w:rsidRPr="00E572BA">
        <w:rPr>
          <w:rFonts w:ascii="Times New Roman" w:eastAsia="Times New Roman" w:hAnsi="Times New Roman" w:cs="Times New Roman"/>
          <w:b/>
          <w:spacing w:val="10"/>
          <w:sz w:val="24"/>
          <w:szCs w:val="20"/>
          <w:lang w:eastAsia="cs-CZ"/>
        </w:rPr>
        <w:t>“</w:t>
      </w:r>
    </w:p>
    <w:p w:rsidR="00E572BA" w:rsidRPr="00E572BA" w:rsidRDefault="00E572BA" w:rsidP="00FE6787">
      <w:pPr>
        <w:widowControl w:val="0"/>
        <w:tabs>
          <w:tab w:val="left" w:pos="5430"/>
        </w:tabs>
        <w:spacing w:after="0" w:line="300" w:lineRule="exact"/>
        <w:jc w:val="both"/>
        <w:rPr>
          <w:rFonts w:ascii="Times New Roman" w:eastAsia="Times New Roman" w:hAnsi="Times New Roman" w:cs="Times New Roman"/>
          <w:b/>
          <w:spacing w:val="10"/>
          <w:sz w:val="24"/>
          <w:szCs w:val="20"/>
          <w:lang w:eastAsia="cs-CZ"/>
        </w:rPr>
      </w:pPr>
      <w:r w:rsidRPr="00E572BA">
        <w:rPr>
          <w:rFonts w:ascii="Times New Roman" w:eastAsia="Times New Roman" w:hAnsi="Times New Roman" w:cs="Times New Roman"/>
          <w:b/>
          <w:spacing w:val="10"/>
          <w:sz w:val="24"/>
          <w:szCs w:val="20"/>
          <w:lang w:eastAsia="cs-CZ"/>
        </w:rPr>
        <w:tab/>
      </w:r>
    </w:p>
    <w:p w:rsidR="003A735F" w:rsidRDefault="003A735F" w:rsidP="00FE6787">
      <w:pPr>
        <w:spacing w:line="300" w:lineRule="exact"/>
        <w:jc w:val="center"/>
        <w:rPr>
          <w:rFonts w:ascii="Times New Roman" w:hAnsi="Times New Roman" w:cs="Times New Roman"/>
          <w:b/>
          <w:bCs/>
          <w:sz w:val="24"/>
          <w:szCs w:val="24"/>
        </w:rPr>
      </w:pPr>
      <w:r>
        <w:rPr>
          <w:rFonts w:ascii="Times New Roman" w:hAnsi="Times New Roman" w:cs="Times New Roman"/>
          <w:b/>
          <w:bCs/>
          <w:sz w:val="24"/>
          <w:szCs w:val="24"/>
        </w:rPr>
        <w:t>I.</w:t>
      </w:r>
    </w:p>
    <w:p w:rsidR="003A735F" w:rsidRDefault="003A735F" w:rsidP="00FE6787">
      <w:pPr>
        <w:spacing w:line="300" w:lineRule="exact"/>
        <w:jc w:val="center"/>
        <w:rPr>
          <w:rFonts w:ascii="Times New Roman" w:hAnsi="Times New Roman" w:cs="Times New Roman"/>
          <w:b/>
          <w:bCs/>
          <w:sz w:val="24"/>
          <w:szCs w:val="24"/>
        </w:rPr>
      </w:pPr>
      <w:r>
        <w:rPr>
          <w:rFonts w:ascii="Times New Roman" w:hAnsi="Times New Roman" w:cs="Times New Roman"/>
          <w:b/>
          <w:bCs/>
          <w:sz w:val="24"/>
          <w:szCs w:val="24"/>
        </w:rPr>
        <w:t>Předmět nájmu</w:t>
      </w:r>
    </w:p>
    <w:p w:rsidR="00603CE8" w:rsidRDefault="00603CE8" w:rsidP="00FE6787">
      <w:pPr>
        <w:spacing w:line="300" w:lineRule="exact"/>
        <w:jc w:val="both"/>
        <w:rPr>
          <w:rFonts w:ascii="Times New Roman" w:hAnsi="Times New Roman" w:cs="Times New Roman"/>
          <w:sz w:val="24"/>
          <w:szCs w:val="24"/>
        </w:rPr>
      </w:pPr>
      <w:r>
        <w:rPr>
          <w:rFonts w:ascii="Times New Roman" w:hAnsi="Times New Roman" w:cs="Times New Roman"/>
          <w:sz w:val="24"/>
          <w:szCs w:val="24"/>
        </w:rPr>
        <w:t xml:space="preserve">1. </w:t>
      </w:r>
      <w:r w:rsidR="006A533B">
        <w:rPr>
          <w:rFonts w:ascii="Times New Roman" w:hAnsi="Times New Roman" w:cs="Times New Roman"/>
          <w:sz w:val="24"/>
          <w:szCs w:val="24"/>
        </w:rPr>
        <w:t>Na</w:t>
      </w:r>
      <w:r>
        <w:rPr>
          <w:rFonts w:ascii="Times New Roman" w:hAnsi="Times New Roman" w:cs="Times New Roman"/>
          <w:sz w:val="24"/>
          <w:szCs w:val="24"/>
        </w:rPr>
        <w:t xml:space="preserve"> základě Smlouvy o výpůjčce uzavřené dne 20.</w:t>
      </w:r>
      <w:r w:rsidR="00FE6787">
        <w:rPr>
          <w:rFonts w:ascii="Times New Roman" w:hAnsi="Times New Roman" w:cs="Times New Roman"/>
          <w:sz w:val="24"/>
          <w:szCs w:val="24"/>
        </w:rPr>
        <w:t xml:space="preserve"> </w:t>
      </w:r>
      <w:r>
        <w:rPr>
          <w:rFonts w:ascii="Times New Roman" w:hAnsi="Times New Roman" w:cs="Times New Roman"/>
          <w:sz w:val="24"/>
          <w:szCs w:val="24"/>
        </w:rPr>
        <w:t>6.</w:t>
      </w:r>
      <w:r w:rsidR="00FE6787">
        <w:rPr>
          <w:rFonts w:ascii="Times New Roman" w:hAnsi="Times New Roman" w:cs="Times New Roman"/>
          <w:sz w:val="24"/>
          <w:szCs w:val="24"/>
        </w:rPr>
        <w:t xml:space="preserve"> </w:t>
      </w:r>
      <w:r>
        <w:rPr>
          <w:rFonts w:ascii="Times New Roman" w:hAnsi="Times New Roman" w:cs="Times New Roman"/>
          <w:sz w:val="24"/>
          <w:szCs w:val="24"/>
        </w:rPr>
        <w:t>2008 mezi pronajímatelem a Městem Uherské Hradiště, se sídlem Uherské Hradiště</w:t>
      </w:r>
      <w:r w:rsidR="006A533B">
        <w:rPr>
          <w:rFonts w:ascii="Times New Roman" w:hAnsi="Times New Roman" w:cs="Times New Roman"/>
          <w:sz w:val="24"/>
          <w:szCs w:val="24"/>
        </w:rPr>
        <w:t>,</w:t>
      </w:r>
      <w:r>
        <w:rPr>
          <w:rFonts w:ascii="Times New Roman" w:hAnsi="Times New Roman" w:cs="Times New Roman"/>
          <w:sz w:val="24"/>
          <w:szCs w:val="24"/>
        </w:rPr>
        <w:t xml:space="preserve"> Masarykovo nám. 1</w:t>
      </w:r>
      <w:r w:rsidR="006A533B">
        <w:rPr>
          <w:rFonts w:ascii="Times New Roman" w:hAnsi="Times New Roman" w:cs="Times New Roman"/>
          <w:sz w:val="24"/>
          <w:szCs w:val="24"/>
        </w:rPr>
        <w:t>9</w:t>
      </w:r>
      <w:r>
        <w:rPr>
          <w:rFonts w:ascii="Times New Roman" w:hAnsi="Times New Roman" w:cs="Times New Roman"/>
          <w:sz w:val="24"/>
          <w:szCs w:val="24"/>
        </w:rPr>
        <w:t xml:space="preserve">, PSČ 686 01, IČO </w:t>
      </w:r>
      <w:r w:rsidR="006A533B">
        <w:rPr>
          <w:rFonts w:ascii="Times New Roman" w:hAnsi="Times New Roman" w:cs="Times New Roman"/>
          <w:sz w:val="24"/>
          <w:szCs w:val="24"/>
        </w:rPr>
        <w:t>00291471, je pronajímatel oprávněn pronajmout</w:t>
      </w:r>
    </w:p>
    <w:p w:rsidR="002F510D" w:rsidRDefault="006A533B" w:rsidP="00FE6787">
      <w:pPr>
        <w:numPr>
          <w:ilvl w:val="0"/>
          <w:numId w:val="1"/>
        </w:numPr>
        <w:spacing w:after="0" w:line="300" w:lineRule="exact"/>
        <w:jc w:val="both"/>
        <w:rPr>
          <w:rFonts w:ascii="Times New Roman" w:eastAsia="Times New Roman" w:hAnsi="Times New Roman" w:cs="Times New Roman"/>
          <w:b/>
          <w:i/>
          <w:iCs/>
          <w:sz w:val="24"/>
          <w:szCs w:val="24"/>
          <w:lang w:eastAsia="cs-CZ"/>
        </w:rPr>
      </w:pPr>
      <w:r w:rsidRPr="006A533B">
        <w:rPr>
          <w:rFonts w:ascii="Times New Roman" w:eastAsia="Times New Roman" w:hAnsi="Times New Roman" w:cs="Times New Roman"/>
          <w:b/>
          <w:i/>
          <w:iCs/>
          <w:sz w:val="24"/>
          <w:szCs w:val="24"/>
          <w:lang w:eastAsia="cs-CZ"/>
        </w:rPr>
        <w:t>budov</w:t>
      </w:r>
      <w:r>
        <w:rPr>
          <w:rFonts w:ascii="Times New Roman" w:eastAsia="Times New Roman" w:hAnsi="Times New Roman" w:cs="Times New Roman"/>
          <w:b/>
          <w:i/>
          <w:iCs/>
          <w:sz w:val="24"/>
          <w:szCs w:val="24"/>
          <w:lang w:eastAsia="cs-CZ"/>
        </w:rPr>
        <w:t>u</w:t>
      </w:r>
      <w:r w:rsidRPr="006A533B">
        <w:rPr>
          <w:rFonts w:ascii="Times New Roman" w:eastAsia="Times New Roman" w:hAnsi="Times New Roman" w:cs="Times New Roman"/>
          <w:b/>
          <w:i/>
          <w:iCs/>
          <w:sz w:val="24"/>
          <w:szCs w:val="24"/>
          <w:lang w:eastAsia="cs-CZ"/>
        </w:rPr>
        <w:t xml:space="preserve"> č</w:t>
      </w:r>
      <w:r>
        <w:rPr>
          <w:rFonts w:ascii="Times New Roman" w:eastAsia="Times New Roman" w:hAnsi="Times New Roman" w:cs="Times New Roman"/>
          <w:b/>
          <w:i/>
          <w:iCs/>
          <w:sz w:val="24"/>
          <w:szCs w:val="24"/>
          <w:lang w:eastAsia="cs-CZ"/>
        </w:rPr>
        <w:t>.</w:t>
      </w:r>
      <w:r w:rsidR="00FE6787">
        <w:rPr>
          <w:rFonts w:ascii="Times New Roman" w:eastAsia="Times New Roman" w:hAnsi="Times New Roman" w:cs="Times New Roman"/>
          <w:b/>
          <w:i/>
          <w:iCs/>
          <w:sz w:val="24"/>
          <w:szCs w:val="24"/>
          <w:lang w:eastAsia="cs-CZ"/>
        </w:rPr>
        <w:t xml:space="preserve"> </w:t>
      </w:r>
      <w:r w:rsidRPr="006A533B">
        <w:rPr>
          <w:rFonts w:ascii="Times New Roman" w:eastAsia="Times New Roman" w:hAnsi="Times New Roman" w:cs="Times New Roman"/>
          <w:b/>
          <w:i/>
          <w:iCs/>
          <w:sz w:val="24"/>
          <w:szCs w:val="24"/>
          <w:lang w:eastAsia="cs-CZ"/>
        </w:rPr>
        <w:t xml:space="preserve">p. </w:t>
      </w:r>
      <w:r>
        <w:rPr>
          <w:rFonts w:ascii="Times New Roman" w:eastAsia="Times New Roman" w:hAnsi="Times New Roman" w:cs="Times New Roman"/>
          <w:b/>
          <w:i/>
          <w:iCs/>
          <w:sz w:val="24"/>
          <w:szCs w:val="24"/>
          <w:lang w:eastAsia="cs-CZ"/>
        </w:rPr>
        <w:t>860</w:t>
      </w:r>
      <w:r w:rsidR="001210AA">
        <w:rPr>
          <w:rFonts w:ascii="Times New Roman" w:eastAsia="Times New Roman" w:hAnsi="Times New Roman" w:cs="Times New Roman"/>
          <w:b/>
          <w:i/>
          <w:iCs/>
          <w:sz w:val="24"/>
          <w:szCs w:val="24"/>
          <w:lang w:eastAsia="cs-CZ"/>
        </w:rPr>
        <w:t>, jež je součástí</w:t>
      </w:r>
      <w:r w:rsidRPr="006A533B">
        <w:rPr>
          <w:rFonts w:ascii="Times New Roman" w:eastAsia="Times New Roman" w:hAnsi="Times New Roman" w:cs="Times New Roman"/>
          <w:b/>
          <w:i/>
          <w:iCs/>
          <w:sz w:val="24"/>
          <w:szCs w:val="24"/>
          <w:lang w:eastAsia="cs-CZ"/>
        </w:rPr>
        <w:t xml:space="preserve"> pozemku </w:t>
      </w:r>
      <w:proofErr w:type="spellStart"/>
      <w:r w:rsidRPr="006A533B">
        <w:rPr>
          <w:rFonts w:ascii="Times New Roman" w:eastAsia="Times New Roman" w:hAnsi="Times New Roman" w:cs="Times New Roman"/>
          <w:b/>
          <w:i/>
          <w:iCs/>
          <w:sz w:val="24"/>
          <w:szCs w:val="24"/>
          <w:lang w:eastAsia="cs-CZ"/>
        </w:rPr>
        <w:t>parc</w:t>
      </w:r>
      <w:proofErr w:type="spellEnd"/>
      <w:r w:rsidRPr="006A533B">
        <w:rPr>
          <w:rFonts w:ascii="Times New Roman" w:eastAsia="Times New Roman" w:hAnsi="Times New Roman" w:cs="Times New Roman"/>
          <w:b/>
          <w:i/>
          <w:iCs/>
          <w:sz w:val="24"/>
          <w:szCs w:val="24"/>
          <w:lang w:eastAsia="cs-CZ"/>
        </w:rPr>
        <w:t xml:space="preserve">. </w:t>
      </w:r>
      <w:proofErr w:type="gramStart"/>
      <w:r w:rsidRPr="006A533B">
        <w:rPr>
          <w:rFonts w:ascii="Times New Roman" w:eastAsia="Times New Roman" w:hAnsi="Times New Roman" w:cs="Times New Roman"/>
          <w:b/>
          <w:i/>
          <w:iCs/>
          <w:sz w:val="24"/>
          <w:szCs w:val="24"/>
          <w:lang w:eastAsia="cs-CZ"/>
        </w:rPr>
        <w:t>č.</w:t>
      </w:r>
      <w:proofErr w:type="gramEnd"/>
      <w:r w:rsidRPr="006A533B">
        <w:rPr>
          <w:rFonts w:ascii="Times New Roman" w:eastAsia="Times New Roman" w:hAnsi="Times New Roman" w:cs="Times New Roman"/>
          <w:b/>
          <w:i/>
          <w:iCs/>
          <w:sz w:val="24"/>
          <w:szCs w:val="24"/>
          <w:lang w:eastAsia="cs-CZ"/>
        </w:rPr>
        <w:t xml:space="preserve"> st. </w:t>
      </w:r>
      <w:r>
        <w:rPr>
          <w:rFonts w:ascii="Times New Roman" w:eastAsia="Times New Roman" w:hAnsi="Times New Roman" w:cs="Times New Roman"/>
          <w:b/>
          <w:i/>
          <w:iCs/>
          <w:sz w:val="24"/>
          <w:szCs w:val="24"/>
          <w:lang w:eastAsia="cs-CZ"/>
        </w:rPr>
        <w:t>995</w:t>
      </w:r>
      <w:r w:rsidRPr="006A533B">
        <w:rPr>
          <w:rFonts w:ascii="Times New Roman" w:eastAsia="Times New Roman" w:hAnsi="Times New Roman" w:cs="Times New Roman"/>
          <w:b/>
          <w:i/>
          <w:iCs/>
          <w:sz w:val="24"/>
          <w:szCs w:val="24"/>
          <w:lang w:eastAsia="cs-CZ"/>
        </w:rPr>
        <w:t>,</w:t>
      </w:r>
    </w:p>
    <w:p w:rsidR="006A533B" w:rsidRPr="006A533B" w:rsidRDefault="006A533B" w:rsidP="00FE6787">
      <w:pPr>
        <w:spacing w:after="0" w:line="300" w:lineRule="exact"/>
        <w:ind w:left="357"/>
        <w:jc w:val="both"/>
        <w:rPr>
          <w:rFonts w:ascii="Times New Roman" w:eastAsia="Times New Roman" w:hAnsi="Times New Roman" w:cs="Times New Roman"/>
          <w:b/>
          <w:i/>
          <w:iCs/>
          <w:sz w:val="24"/>
          <w:szCs w:val="24"/>
          <w:lang w:eastAsia="cs-CZ"/>
        </w:rPr>
      </w:pPr>
      <w:r w:rsidRPr="006A533B">
        <w:rPr>
          <w:rFonts w:ascii="Times New Roman" w:eastAsia="Times New Roman" w:hAnsi="Times New Roman" w:cs="Times New Roman"/>
          <w:b/>
          <w:i/>
          <w:iCs/>
          <w:sz w:val="24"/>
          <w:szCs w:val="24"/>
          <w:lang w:eastAsia="cs-CZ"/>
        </w:rPr>
        <w:t xml:space="preserve"> </w:t>
      </w:r>
    </w:p>
    <w:p w:rsidR="006A533B" w:rsidRDefault="006A533B" w:rsidP="00FE6787">
      <w:pPr>
        <w:spacing w:line="300" w:lineRule="exact"/>
        <w:jc w:val="both"/>
        <w:rPr>
          <w:rFonts w:ascii="Times New Roman" w:eastAsia="Times New Roman" w:hAnsi="Times New Roman" w:cs="Times New Roman"/>
          <w:bCs/>
          <w:sz w:val="24"/>
          <w:szCs w:val="24"/>
          <w:lang w:eastAsia="cs-CZ"/>
        </w:rPr>
      </w:pPr>
      <w:r w:rsidRPr="006A533B">
        <w:rPr>
          <w:rFonts w:ascii="Times New Roman" w:eastAsia="Times New Roman" w:hAnsi="Times New Roman" w:cs="Times New Roman"/>
          <w:bCs/>
          <w:sz w:val="24"/>
          <w:szCs w:val="24"/>
          <w:lang w:eastAsia="cs-CZ"/>
        </w:rPr>
        <w:t>nacházející se v obci, části obce a kat</w:t>
      </w:r>
      <w:r w:rsidR="00FE6787">
        <w:rPr>
          <w:rFonts w:ascii="Times New Roman" w:eastAsia="Times New Roman" w:hAnsi="Times New Roman" w:cs="Times New Roman"/>
          <w:bCs/>
          <w:sz w:val="24"/>
          <w:szCs w:val="24"/>
          <w:lang w:eastAsia="cs-CZ"/>
        </w:rPr>
        <w:t>astrálním</w:t>
      </w:r>
      <w:r w:rsidRPr="006A533B">
        <w:rPr>
          <w:rFonts w:ascii="Times New Roman" w:eastAsia="Times New Roman" w:hAnsi="Times New Roman" w:cs="Times New Roman"/>
          <w:bCs/>
          <w:sz w:val="24"/>
          <w:szCs w:val="24"/>
          <w:lang w:eastAsia="cs-CZ"/>
        </w:rPr>
        <w:t xml:space="preserve"> území Uherské Hradiště, zapsan</w:t>
      </w:r>
      <w:r w:rsidR="007C24FC">
        <w:rPr>
          <w:rFonts w:ascii="Times New Roman" w:eastAsia="Times New Roman" w:hAnsi="Times New Roman" w:cs="Times New Roman"/>
          <w:bCs/>
          <w:sz w:val="24"/>
          <w:szCs w:val="24"/>
          <w:lang w:eastAsia="cs-CZ"/>
        </w:rPr>
        <w:t>ou</w:t>
      </w:r>
      <w:r w:rsidRPr="006A533B">
        <w:rPr>
          <w:rFonts w:ascii="Times New Roman" w:eastAsia="Times New Roman" w:hAnsi="Times New Roman" w:cs="Times New Roman"/>
          <w:bCs/>
          <w:sz w:val="24"/>
          <w:szCs w:val="24"/>
          <w:lang w:eastAsia="cs-CZ"/>
        </w:rPr>
        <w:t xml:space="preserve"> v katastru nemovitostí vedeném</w:t>
      </w:r>
      <w:r w:rsidR="002F510D">
        <w:rPr>
          <w:rFonts w:ascii="Times New Roman" w:eastAsia="Times New Roman" w:hAnsi="Times New Roman" w:cs="Times New Roman"/>
          <w:bCs/>
          <w:sz w:val="24"/>
          <w:szCs w:val="24"/>
          <w:lang w:eastAsia="cs-CZ"/>
        </w:rPr>
        <w:t xml:space="preserve"> Katastrálním úřadem pro Zlínský kraj, Katastrální pracoviště Uherské Hradiště</w:t>
      </w:r>
      <w:r w:rsidR="00F141A5">
        <w:rPr>
          <w:rFonts w:ascii="Times New Roman" w:eastAsia="Times New Roman" w:hAnsi="Times New Roman" w:cs="Times New Roman"/>
          <w:bCs/>
          <w:sz w:val="24"/>
          <w:szCs w:val="24"/>
          <w:lang w:eastAsia="cs-CZ"/>
        </w:rPr>
        <w:t xml:space="preserve"> (dále jen „</w:t>
      </w:r>
      <w:r w:rsidR="007E2470">
        <w:rPr>
          <w:rFonts w:ascii="Times New Roman" w:eastAsia="Times New Roman" w:hAnsi="Times New Roman" w:cs="Times New Roman"/>
          <w:bCs/>
          <w:sz w:val="24"/>
          <w:szCs w:val="24"/>
          <w:lang w:eastAsia="cs-CZ"/>
        </w:rPr>
        <w:t>B</w:t>
      </w:r>
      <w:r w:rsidR="00F141A5">
        <w:rPr>
          <w:rFonts w:ascii="Times New Roman" w:eastAsia="Times New Roman" w:hAnsi="Times New Roman" w:cs="Times New Roman"/>
          <w:bCs/>
          <w:sz w:val="24"/>
          <w:szCs w:val="24"/>
          <w:lang w:eastAsia="cs-CZ"/>
        </w:rPr>
        <w:t>udova“).</w:t>
      </w:r>
    </w:p>
    <w:p w:rsidR="00F141A5" w:rsidRPr="00F141A5" w:rsidRDefault="00F141A5" w:rsidP="00FE6787">
      <w:pPr>
        <w:spacing w:after="0" w:line="300" w:lineRule="exact"/>
        <w:jc w:val="both"/>
        <w:rPr>
          <w:rFonts w:ascii="Times New Roman" w:eastAsia="Times New Roman" w:hAnsi="Times New Roman" w:cs="Times New Roman"/>
          <w:bCs/>
          <w:sz w:val="24"/>
          <w:szCs w:val="20"/>
          <w:lang w:eastAsia="cs-CZ"/>
        </w:rPr>
      </w:pPr>
      <w:r>
        <w:rPr>
          <w:rFonts w:ascii="Times New Roman" w:eastAsia="Times New Roman" w:hAnsi="Times New Roman" w:cs="Times New Roman"/>
          <w:bCs/>
          <w:sz w:val="24"/>
          <w:szCs w:val="24"/>
          <w:lang w:eastAsia="cs-CZ"/>
        </w:rPr>
        <w:t xml:space="preserve">2. </w:t>
      </w:r>
      <w:r w:rsidRPr="00F141A5">
        <w:rPr>
          <w:rFonts w:ascii="Times New Roman" w:eastAsia="Times New Roman" w:hAnsi="Times New Roman" w:cs="Times New Roman"/>
          <w:bCs/>
          <w:sz w:val="24"/>
          <w:szCs w:val="20"/>
          <w:lang w:eastAsia="cs-CZ"/>
        </w:rPr>
        <w:t xml:space="preserve">Pronajímatel prohlašuje, že součástí </w:t>
      </w:r>
      <w:r>
        <w:rPr>
          <w:rFonts w:ascii="Times New Roman" w:eastAsia="Times New Roman" w:hAnsi="Times New Roman" w:cs="Times New Roman"/>
          <w:bCs/>
          <w:sz w:val="24"/>
          <w:szCs w:val="20"/>
          <w:lang w:eastAsia="cs-CZ"/>
        </w:rPr>
        <w:t>b</w:t>
      </w:r>
      <w:r w:rsidRPr="00F141A5">
        <w:rPr>
          <w:rFonts w:ascii="Times New Roman" w:eastAsia="Times New Roman" w:hAnsi="Times New Roman" w:cs="Times New Roman"/>
          <w:bCs/>
          <w:sz w:val="24"/>
          <w:szCs w:val="20"/>
          <w:lang w:eastAsia="cs-CZ"/>
        </w:rPr>
        <w:t xml:space="preserve">udovy jsou tyto nebytové prostory: </w:t>
      </w:r>
    </w:p>
    <w:p w:rsidR="00F141A5" w:rsidRDefault="00F141A5" w:rsidP="00FE6787">
      <w:pPr>
        <w:spacing w:after="0" w:line="300" w:lineRule="exact"/>
        <w:jc w:val="both"/>
        <w:rPr>
          <w:rFonts w:ascii="Times New Roman" w:eastAsia="Times New Roman" w:hAnsi="Times New Roman" w:cs="Times New Roman"/>
          <w:bCs/>
          <w:sz w:val="24"/>
          <w:szCs w:val="20"/>
          <w:lang w:eastAsia="cs-CZ"/>
        </w:rPr>
      </w:pPr>
      <w:r w:rsidRPr="00F141A5">
        <w:rPr>
          <w:rFonts w:ascii="Times New Roman" w:eastAsia="Times New Roman" w:hAnsi="Times New Roman" w:cs="Times New Roman"/>
          <w:b/>
          <w:i/>
          <w:iCs/>
          <w:sz w:val="24"/>
          <w:szCs w:val="20"/>
          <w:lang w:eastAsia="cs-CZ"/>
        </w:rPr>
        <w:t>nebytové prostory v</w:t>
      </w:r>
      <w:r>
        <w:rPr>
          <w:rFonts w:ascii="Times New Roman" w:eastAsia="Times New Roman" w:hAnsi="Times New Roman" w:cs="Times New Roman"/>
          <w:b/>
          <w:i/>
          <w:iCs/>
          <w:sz w:val="24"/>
          <w:szCs w:val="20"/>
          <w:lang w:eastAsia="cs-CZ"/>
        </w:rPr>
        <w:t>e</w:t>
      </w:r>
      <w:r w:rsidRPr="00F141A5">
        <w:rPr>
          <w:rFonts w:ascii="Times New Roman" w:eastAsia="Times New Roman" w:hAnsi="Times New Roman" w:cs="Times New Roman"/>
          <w:b/>
          <w:i/>
          <w:iCs/>
          <w:sz w:val="24"/>
          <w:szCs w:val="20"/>
          <w:lang w:eastAsia="cs-CZ"/>
        </w:rPr>
        <w:t xml:space="preserve"> </w:t>
      </w:r>
      <w:r>
        <w:rPr>
          <w:rFonts w:ascii="Times New Roman" w:eastAsia="Times New Roman" w:hAnsi="Times New Roman" w:cs="Times New Roman"/>
          <w:b/>
          <w:i/>
          <w:iCs/>
          <w:sz w:val="24"/>
          <w:szCs w:val="20"/>
          <w:lang w:eastAsia="cs-CZ"/>
        </w:rPr>
        <w:t>I</w:t>
      </w:r>
      <w:r w:rsidRPr="00F141A5">
        <w:rPr>
          <w:rFonts w:ascii="Times New Roman" w:eastAsia="Times New Roman" w:hAnsi="Times New Roman" w:cs="Times New Roman"/>
          <w:b/>
          <w:i/>
          <w:iCs/>
          <w:sz w:val="24"/>
          <w:szCs w:val="20"/>
          <w:lang w:eastAsia="cs-CZ"/>
        </w:rPr>
        <w:t>I. nadzemním podlaží</w:t>
      </w:r>
      <w:r>
        <w:rPr>
          <w:rFonts w:ascii="Times New Roman" w:eastAsia="Times New Roman" w:hAnsi="Times New Roman" w:cs="Times New Roman"/>
          <w:b/>
          <w:i/>
          <w:iCs/>
          <w:sz w:val="24"/>
          <w:szCs w:val="20"/>
          <w:lang w:eastAsia="cs-CZ"/>
        </w:rPr>
        <w:t xml:space="preserve"> </w:t>
      </w:r>
      <w:r w:rsidRPr="00F141A5">
        <w:rPr>
          <w:rFonts w:ascii="Times New Roman" w:eastAsia="Times New Roman" w:hAnsi="Times New Roman" w:cs="Times New Roman"/>
          <w:b/>
          <w:i/>
          <w:iCs/>
          <w:sz w:val="24"/>
          <w:szCs w:val="20"/>
          <w:lang w:eastAsia="cs-CZ"/>
        </w:rPr>
        <w:t>budovy</w:t>
      </w:r>
      <w:r w:rsidR="00CF6355">
        <w:rPr>
          <w:rFonts w:ascii="Times New Roman" w:eastAsia="Times New Roman" w:hAnsi="Times New Roman" w:cs="Times New Roman"/>
          <w:b/>
          <w:i/>
          <w:iCs/>
          <w:sz w:val="24"/>
          <w:szCs w:val="20"/>
          <w:lang w:eastAsia="cs-CZ"/>
        </w:rPr>
        <w:t xml:space="preserve">, označené jako šermířský sál, </w:t>
      </w:r>
      <w:r w:rsidRPr="00F141A5">
        <w:rPr>
          <w:rFonts w:ascii="Times New Roman" w:eastAsia="Times New Roman" w:hAnsi="Times New Roman" w:cs="Times New Roman"/>
          <w:b/>
          <w:i/>
          <w:iCs/>
          <w:sz w:val="24"/>
          <w:szCs w:val="20"/>
          <w:lang w:eastAsia="cs-CZ"/>
        </w:rPr>
        <w:t xml:space="preserve">o celkové výměře </w:t>
      </w:r>
      <w:r w:rsidR="00B65437">
        <w:rPr>
          <w:rFonts w:ascii="Times New Roman" w:eastAsia="Times New Roman" w:hAnsi="Times New Roman" w:cs="Times New Roman"/>
          <w:b/>
          <w:i/>
          <w:iCs/>
          <w:sz w:val="24"/>
          <w:szCs w:val="20"/>
          <w:lang w:eastAsia="cs-CZ"/>
        </w:rPr>
        <w:t xml:space="preserve">269,20 </w:t>
      </w:r>
      <w:r w:rsidRPr="00F141A5">
        <w:rPr>
          <w:rFonts w:ascii="Times New Roman" w:eastAsia="Times New Roman" w:hAnsi="Times New Roman" w:cs="Times New Roman"/>
          <w:b/>
          <w:i/>
          <w:iCs/>
          <w:sz w:val="24"/>
          <w:szCs w:val="20"/>
          <w:lang w:eastAsia="cs-CZ"/>
        </w:rPr>
        <w:t>m</w:t>
      </w:r>
      <w:r w:rsidRPr="00E11C31">
        <w:rPr>
          <w:rFonts w:ascii="Times New Roman" w:eastAsia="Times New Roman" w:hAnsi="Times New Roman" w:cs="Times New Roman"/>
          <w:b/>
          <w:i/>
          <w:iCs/>
          <w:sz w:val="24"/>
          <w:szCs w:val="20"/>
          <w:vertAlign w:val="superscript"/>
          <w:lang w:eastAsia="cs-CZ"/>
        </w:rPr>
        <w:t>2</w:t>
      </w:r>
      <w:r w:rsidRPr="00F141A5">
        <w:rPr>
          <w:rFonts w:ascii="Times New Roman" w:eastAsia="Times New Roman" w:hAnsi="Times New Roman" w:cs="Times New Roman"/>
          <w:b/>
          <w:i/>
          <w:iCs/>
          <w:sz w:val="24"/>
          <w:szCs w:val="20"/>
          <w:lang w:eastAsia="cs-CZ"/>
        </w:rPr>
        <w:t>, vyznačené v </w:t>
      </w:r>
      <w:r w:rsidR="00796937">
        <w:rPr>
          <w:rFonts w:ascii="Times New Roman" w:eastAsia="Times New Roman" w:hAnsi="Times New Roman" w:cs="Times New Roman"/>
          <w:b/>
          <w:i/>
          <w:iCs/>
          <w:sz w:val="24"/>
          <w:szCs w:val="20"/>
          <w:lang w:eastAsia="cs-CZ"/>
        </w:rPr>
        <w:t xml:space="preserve">situačním </w:t>
      </w:r>
      <w:r w:rsidR="00D80636">
        <w:rPr>
          <w:rFonts w:ascii="Times New Roman" w:eastAsia="Times New Roman" w:hAnsi="Times New Roman" w:cs="Times New Roman"/>
          <w:b/>
          <w:i/>
          <w:iCs/>
          <w:sz w:val="24"/>
          <w:szCs w:val="20"/>
          <w:lang w:eastAsia="cs-CZ"/>
        </w:rPr>
        <w:t>n</w:t>
      </w:r>
      <w:r w:rsidR="002848BA" w:rsidRPr="00D80636">
        <w:rPr>
          <w:rFonts w:ascii="Times New Roman" w:eastAsia="Times New Roman" w:hAnsi="Times New Roman" w:cs="Times New Roman"/>
          <w:b/>
          <w:i/>
          <w:iCs/>
          <w:sz w:val="24"/>
          <w:szCs w:val="20"/>
          <w:lang w:eastAsia="cs-CZ"/>
        </w:rPr>
        <w:t>á</w:t>
      </w:r>
      <w:r w:rsidR="00796937" w:rsidRPr="00D80636">
        <w:rPr>
          <w:rFonts w:ascii="Times New Roman" w:eastAsia="Times New Roman" w:hAnsi="Times New Roman" w:cs="Times New Roman"/>
          <w:b/>
          <w:i/>
          <w:iCs/>
          <w:sz w:val="24"/>
          <w:szCs w:val="20"/>
          <w:lang w:eastAsia="cs-CZ"/>
        </w:rPr>
        <w:t>kresu</w:t>
      </w:r>
      <w:r w:rsidR="00796937">
        <w:rPr>
          <w:rFonts w:ascii="Times New Roman" w:eastAsia="Times New Roman" w:hAnsi="Times New Roman" w:cs="Times New Roman"/>
          <w:b/>
          <w:i/>
          <w:iCs/>
          <w:sz w:val="24"/>
          <w:szCs w:val="20"/>
          <w:lang w:eastAsia="cs-CZ"/>
        </w:rPr>
        <w:t xml:space="preserve"> Pronajatých prostor</w:t>
      </w:r>
      <w:r w:rsidRPr="00F141A5">
        <w:rPr>
          <w:rFonts w:ascii="Times New Roman" w:eastAsia="Times New Roman" w:hAnsi="Times New Roman" w:cs="Times New Roman"/>
          <w:b/>
          <w:i/>
          <w:iCs/>
          <w:sz w:val="24"/>
          <w:szCs w:val="20"/>
          <w:lang w:eastAsia="cs-CZ"/>
        </w:rPr>
        <w:t xml:space="preserve"> uvedené</w:t>
      </w:r>
      <w:r w:rsidR="00796937">
        <w:rPr>
          <w:rFonts w:ascii="Times New Roman" w:eastAsia="Times New Roman" w:hAnsi="Times New Roman" w:cs="Times New Roman"/>
          <w:b/>
          <w:i/>
          <w:iCs/>
          <w:sz w:val="24"/>
          <w:szCs w:val="20"/>
          <w:lang w:eastAsia="cs-CZ"/>
        </w:rPr>
        <w:t>m</w:t>
      </w:r>
      <w:r w:rsidRPr="00F141A5">
        <w:rPr>
          <w:rFonts w:ascii="Times New Roman" w:eastAsia="Times New Roman" w:hAnsi="Times New Roman" w:cs="Times New Roman"/>
          <w:b/>
          <w:i/>
          <w:iCs/>
          <w:sz w:val="24"/>
          <w:szCs w:val="20"/>
          <w:lang w:eastAsia="cs-CZ"/>
        </w:rPr>
        <w:t xml:space="preserve"> v Příloze č. 1 k této smlouvě, </w:t>
      </w:r>
      <w:r w:rsidRPr="00F141A5">
        <w:rPr>
          <w:rFonts w:ascii="Times New Roman" w:eastAsia="Times New Roman" w:hAnsi="Times New Roman" w:cs="Times New Roman"/>
          <w:bCs/>
          <w:sz w:val="24"/>
          <w:szCs w:val="20"/>
          <w:lang w:eastAsia="cs-CZ"/>
        </w:rPr>
        <w:t>(dále jen „Pronajaté prostory“).</w:t>
      </w:r>
      <w:r w:rsidR="007F2807">
        <w:rPr>
          <w:rFonts w:ascii="Times New Roman" w:eastAsia="Times New Roman" w:hAnsi="Times New Roman" w:cs="Times New Roman"/>
          <w:bCs/>
          <w:sz w:val="24"/>
          <w:szCs w:val="20"/>
          <w:lang w:eastAsia="cs-CZ"/>
        </w:rPr>
        <w:t xml:space="preserve"> </w:t>
      </w:r>
    </w:p>
    <w:p w:rsidR="00D80636" w:rsidRPr="00F141A5" w:rsidRDefault="00D80636" w:rsidP="00FE6787">
      <w:pPr>
        <w:spacing w:after="0" w:line="300" w:lineRule="exact"/>
        <w:jc w:val="both"/>
        <w:rPr>
          <w:rFonts w:ascii="Times New Roman" w:eastAsia="Times New Roman" w:hAnsi="Times New Roman" w:cs="Times New Roman"/>
          <w:bCs/>
          <w:sz w:val="24"/>
          <w:szCs w:val="20"/>
          <w:lang w:eastAsia="cs-CZ"/>
        </w:rPr>
      </w:pPr>
    </w:p>
    <w:p w:rsidR="00F141A5" w:rsidRPr="00F141A5" w:rsidRDefault="00975D0A" w:rsidP="00FE6787">
      <w:pPr>
        <w:spacing w:after="0" w:line="300" w:lineRule="exact"/>
        <w:jc w:val="both"/>
        <w:rPr>
          <w:rFonts w:ascii="Times New Roman" w:eastAsia="Times New Roman" w:hAnsi="Times New Roman" w:cs="Times New Roman"/>
          <w:bCs/>
          <w:sz w:val="24"/>
          <w:szCs w:val="20"/>
          <w:lang w:eastAsia="cs-CZ"/>
        </w:rPr>
      </w:pPr>
      <w:r>
        <w:rPr>
          <w:rFonts w:ascii="Times New Roman" w:eastAsia="Times New Roman" w:hAnsi="Times New Roman" w:cs="Times New Roman"/>
          <w:bCs/>
          <w:sz w:val="24"/>
          <w:szCs w:val="20"/>
          <w:lang w:eastAsia="cs-CZ"/>
        </w:rPr>
        <w:t xml:space="preserve">3. </w:t>
      </w:r>
      <w:r w:rsidR="00F141A5" w:rsidRPr="00F141A5">
        <w:rPr>
          <w:rFonts w:ascii="Times New Roman" w:eastAsia="Times New Roman" w:hAnsi="Times New Roman" w:cs="Times New Roman"/>
          <w:bCs/>
          <w:sz w:val="24"/>
          <w:szCs w:val="20"/>
          <w:lang w:eastAsia="cs-CZ"/>
        </w:rPr>
        <w:t xml:space="preserve">Pronajímatel touto smlouvou pronajímá nájemci Pronajaté prostory a nájemce touto smlouvou Pronajaté prostory přebírá do nájmu. </w:t>
      </w:r>
    </w:p>
    <w:p w:rsidR="00F141A5" w:rsidRPr="00F141A5" w:rsidRDefault="00F141A5" w:rsidP="00FE6787">
      <w:pPr>
        <w:spacing w:after="0" w:line="300" w:lineRule="exact"/>
        <w:jc w:val="both"/>
        <w:rPr>
          <w:rFonts w:ascii="Times New Roman" w:eastAsia="Times New Roman" w:hAnsi="Times New Roman" w:cs="Times New Roman"/>
          <w:bCs/>
          <w:sz w:val="24"/>
          <w:szCs w:val="20"/>
          <w:lang w:eastAsia="cs-CZ"/>
        </w:rPr>
      </w:pPr>
    </w:p>
    <w:p w:rsidR="00F141A5" w:rsidRPr="00F141A5" w:rsidRDefault="00975D0A" w:rsidP="00FE6787">
      <w:pPr>
        <w:spacing w:after="0" w:line="300" w:lineRule="exact"/>
        <w:jc w:val="both"/>
        <w:rPr>
          <w:rFonts w:ascii="Times New Roman" w:eastAsia="Times New Roman" w:hAnsi="Times New Roman" w:cs="Times New Roman"/>
          <w:bCs/>
          <w:sz w:val="24"/>
          <w:szCs w:val="20"/>
          <w:lang w:eastAsia="cs-CZ"/>
        </w:rPr>
      </w:pPr>
      <w:r>
        <w:rPr>
          <w:rFonts w:ascii="Times New Roman" w:eastAsia="Times New Roman" w:hAnsi="Times New Roman" w:cs="Times New Roman"/>
          <w:bCs/>
          <w:sz w:val="24"/>
          <w:szCs w:val="20"/>
          <w:lang w:eastAsia="cs-CZ"/>
        </w:rPr>
        <w:t xml:space="preserve">4. </w:t>
      </w:r>
      <w:r w:rsidR="00F141A5" w:rsidRPr="00F141A5">
        <w:rPr>
          <w:rFonts w:ascii="Times New Roman" w:eastAsia="Times New Roman" w:hAnsi="Times New Roman" w:cs="Times New Roman"/>
          <w:bCs/>
          <w:sz w:val="24"/>
          <w:szCs w:val="20"/>
          <w:lang w:eastAsia="cs-CZ"/>
        </w:rPr>
        <w:t xml:space="preserve">Nájemce je oprávněn užívat Pronajaté prostory pouze za tímto účelem:  </w:t>
      </w:r>
    </w:p>
    <w:p w:rsidR="00F141A5" w:rsidRDefault="00975D0A" w:rsidP="00FE6787">
      <w:pPr>
        <w:spacing w:after="0" w:line="300" w:lineRule="exact"/>
        <w:jc w:val="both"/>
        <w:rPr>
          <w:rFonts w:ascii="Times New Roman" w:eastAsia="Times New Roman" w:hAnsi="Times New Roman" w:cs="Times New Roman"/>
          <w:b/>
          <w:i/>
          <w:iCs/>
          <w:sz w:val="24"/>
          <w:szCs w:val="20"/>
          <w:lang w:eastAsia="cs-CZ"/>
        </w:rPr>
      </w:pPr>
      <w:r>
        <w:rPr>
          <w:rFonts w:ascii="Times New Roman" w:eastAsia="Times New Roman" w:hAnsi="Times New Roman" w:cs="Times New Roman"/>
          <w:b/>
          <w:i/>
          <w:iCs/>
          <w:sz w:val="24"/>
          <w:szCs w:val="20"/>
          <w:lang w:eastAsia="cs-CZ"/>
        </w:rPr>
        <w:t xml:space="preserve">zabezpečení výuky tělesné výchovy žáků nájemce během školního roku, tedy od </w:t>
      </w:r>
      <w:proofErr w:type="gramStart"/>
      <w:r>
        <w:rPr>
          <w:rFonts w:ascii="Times New Roman" w:eastAsia="Times New Roman" w:hAnsi="Times New Roman" w:cs="Times New Roman"/>
          <w:b/>
          <w:i/>
          <w:iCs/>
          <w:sz w:val="24"/>
          <w:szCs w:val="20"/>
          <w:lang w:eastAsia="cs-CZ"/>
        </w:rPr>
        <w:t>1.9. do</w:t>
      </w:r>
      <w:proofErr w:type="gramEnd"/>
      <w:r>
        <w:rPr>
          <w:rFonts w:ascii="Times New Roman" w:eastAsia="Times New Roman" w:hAnsi="Times New Roman" w:cs="Times New Roman"/>
          <w:b/>
          <w:i/>
          <w:iCs/>
          <w:sz w:val="24"/>
          <w:szCs w:val="20"/>
          <w:lang w:eastAsia="cs-CZ"/>
        </w:rPr>
        <w:t xml:space="preserve"> 30.6., </w:t>
      </w:r>
      <w:r w:rsidR="00E1351C">
        <w:rPr>
          <w:rFonts w:ascii="Times New Roman" w:eastAsia="Times New Roman" w:hAnsi="Times New Roman" w:cs="Times New Roman"/>
          <w:b/>
          <w:i/>
          <w:iCs/>
          <w:sz w:val="24"/>
          <w:szCs w:val="20"/>
          <w:lang w:eastAsia="cs-CZ"/>
        </w:rPr>
        <w:t xml:space="preserve">v pravidelném čase, a to každý pátek od 7.55 hod. do 8.55 hod. a od 10.05 do 11.05 hod. mimo dobu školních prázdnin a </w:t>
      </w:r>
      <w:r w:rsidR="002C6666">
        <w:rPr>
          <w:rFonts w:ascii="Times New Roman" w:eastAsia="Times New Roman" w:hAnsi="Times New Roman" w:cs="Times New Roman"/>
          <w:b/>
          <w:i/>
          <w:iCs/>
          <w:sz w:val="24"/>
          <w:szCs w:val="20"/>
          <w:lang w:eastAsia="cs-CZ"/>
        </w:rPr>
        <w:t>státních</w:t>
      </w:r>
      <w:r w:rsidR="00E1351C">
        <w:rPr>
          <w:rFonts w:ascii="Times New Roman" w:eastAsia="Times New Roman" w:hAnsi="Times New Roman" w:cs="Times New Roman"/>
          <w:b/>
          <w:i/>
          <w:iCs/>
          <w:sz w:val="24"/>
          <w:szCs w:val="20"/>
          <w:lang w:eastAsia="cs-CZ"/>
        </w:rPr>
        <w:t xml:space="preserve"> svátků</w:t>
      </w:r>
      <w:r w:rsidR="002C6666">
        <w:rPr>
          <w:rFonts w:ascii="Times New Roman" w:eastAsia="Times New Roman" w:hAnsi="Times New Roman" w:cs="Times New Roman"/>
          <w:b/>
          <w:i/>
          <w:iCs/>
          <w:sz w:val="24"/>
          <w:szCs w:val="20"/>
          <w:lang w:eastAsia="cs-CZ"/>
        </w:rPr>
        <w:t>.</w:t>
      </w:r>
      <w:r w:rsidR="00F351D1">
        <w:rPr>
          <w:rFonts w:ascii="Times New Roman" w:eastAsia="Times New Roman" w:hAnsi="Times New Roman" w:cs="Times New Roman"/>
          <w:b/>
          <w:i/>
          <w:iCs/>
          <w:sz w:val="24"/>
          <w:szCs w:val="20"/>
          <w:lang w:eastAsia="cs-CZ"/>
        </w:rPr>
        <w:t xml:space="preserve"> Aktuální požadavek na změnu délky pronájmu bude řešen objednávkou, kterou nájemce zašle v dostatečném předstihu. </w:t>
      </w:r>
    </w:p>
    <w:p w:rsidR="00593F2E" w:rsidRDefault="00593F2E" w:rsidP="00FE6787">
      <w:pPr>
        <w:spacing w:after="0" w:line="300" w:lineRule="exact"/>
        <w:jc w:val="both"/>
        <w:rPr>
          <w:rFonts w:ascii="Times New Roman" w:eastAsia="Times New Roman" w:hAnsi="Times New Roman" w:cs="Times New Roman"/>
          <w:b/>
          <w:i/>
          <w:iCs/>
          <w:sz w:val="24"/>
          <w:szCs w:val="20"/>
          <w:lang w:eastAsia="cs-CZ"/>
        </w:rPr>
      </w:pPr>
    </w:p>
    <w:p w:rsidR="00593F2E" w:rsidRPr="00593F2E" w:rsidRDefault="00FE1861" w:rsidP="00FE6787">
      <w:pPr>
        <w:spacing w:after="0" w:line="300" w:lineRule="exact"/>
        <w:jc w:val="both"/>
        <w:rPr>
          <w:rFonts w:ascii="Times New Roman" w:eastAsia="Times New Roman" w:hAnsi="Times New Roman" w:cs="Times New Roman"/>
          <w:bCs/>
          <w:sz w:val="24"/>
          <w:szCs w:val="20"/>
          <w:lang w:eastAsia="cs-CZ"/>
        </w:rPr>
      </w:pPr>
      <w:r>
        <w:rPr>
          <w:rFonts w:ascii="Times New Roman" w:eastAsia="Times New Roman" w:hAnsi="Times New Roman" w:cs="Times New Roman"/>
          <w:bCs/>
          <w:sz w:val="24"/>
          <w:szCs w:val="20"/>
          <w:lang w:eastAsia="cs-CZ"/>
        </w:rPr>
        <w:t xml:space="preserve">5. </w:t>
      </w:r>
      <w:r w:rsidR="006E5D35">
        <w:rPr>
          <w:rFonts w:ascii="Times New Roman" w:eastAsia="Times New Roman" w:hAnsi="Times New Roman" w:cs="Times New Roman"/>
          <w:bCs/>
          <w:sz w:val="24"/>
          <w:szCs w:val="20"/>
          <w:lang w:eastAsia="cs-CZ"/>
        </w:rPr>
        <w:t>Nájemce je oprávněn v souvislosti s nájmem Pronajatých prostor k dosažení účelu popsaného v od</w:t>
      </w:r>
      <w:r w:rsidR="001210AA">
        <w:rPr>
          <w:rFonts w:ascii="Times New Roman" w:eastAsia="Times New Roman" w:hAnsi="Times New Roman" w:cs="Times New Roman"/>
          <w:bCs/>
          <w:sz w:val="24"/>
          <w:szCs w:val="20"/>
          <w:lang w:eastAsia="cs-CZ"/>
        </w:rPr>
        <w:t>s</w:t>
      </w:r>
      <w:r w:rsidR="006E5D35">
        <w:rPr>
          <w:rFonts w:ascii="Times New Roman" w:eastAsia="Times New Roman" w:hAnsi="Times New Roman" w:cs="Times New Roman"/>
          <w:bCs/>
          <w:sz w:val="24"/>
          <w:szCs w:val="20"/>
          <w:lang w:eastAsia="cs-CZ"/>
        </w:rPr>
        <w:t>t. 4 tohoto článku</w:t>
      </w:r>
      <w:r>
        <w:rPr>
          <w:rFonts w:ascii="Times New Roman" w:eastAsia="Times New Roman" w:hAnsi="Times New Roman" w:cs="Times New Roman"/>
          <w:bCs/>
          <w:sz w:val="24"/>
          <w:szCs w:val="20"/>
          <w:lang w:eastAsia="cs-CZ"/>
        </w:rPr>
        <w:t xml:space="preserve"> užívat společné prostory </w:t>
      </w:r>
      <w:r w:rsidR="007E2470">
        <w:rPr>
          <w:rFonts w:ascii="Times New Roman" w:eastAsia="Times New Roman" w:hAnsi="Times New Roman" w:cs="Times New Roman"/>
          <w:bCs/>
          <w:sz w:val="24"/>
          <w:szCs w:val="20"/>
          <w:lang w:eastAsia="cs-CZ"/>
        </w:rPr>
        <w:t>B</w:t>
      </w:r>
      <w:r>
        <w:rPr>
          <w:rFonts w:ascii="Times New Roman" w:eastAsia="Times New Roman" w:hAnsi="Times New Roman" w:cs="Times New Roman"/>
          <w:bCs/>
          <w:sz w:val="24"/>
          <w:szCs w:val="20"/>
          <w:lang w:eastAsia="cs-CZ"/>
        </w:rPr>
        <w:t>udovy a volné kapacity šaten a</w:t>
      </w:r>
      <w:r w:rsidR="00FE6787">
        <w:rPr>
          <w:rFonts w:ascii="Times New Roman" w:eastAsia="Times New Roman" w:hAnsi="Times New Roman" w:cs="Times New Roman"/>
          <w:bCs/>
          <w:sz w:val="24"/>
          <w:szCs w:val="20"/>
          <w:lang w:eastAsia="cs-CZ"/>
        </w:rPr>
        <w:t> </w:t>
      </w:r>
      <w:r>
        <w:rPr>
          <w:rFonts w:ascii="Times New Roman" w:eastAsia="Times New Roman" w:hAnsi="Times New Roman" w:cs="Times New Roman"/>
          <w:bCs/>
          <w:sz w:val="24"/>
          <w:szCs w:val="20"/>
          <w:lang w:eastAsia="cs-CZ"/>
        </w:rPr>
        <w:t>sociálního zařízení.</w:t>
      </w:r>
      <w:r w:rsidR="006E5D35">
        <w:rPr>
          <w:rFonts w:ascii="Times New Roman" w:eastAsia="Times New Roman" w:hAnsi="Times New Roman" w:cs="Times New Roman"/>
          <w:bCs/>
          <w:sz w:val="24"/>
          <w:szCs w:val="20"/>
          <w:lang w:eastAsia="cs-CZ"/>
        </w:rPr>
        <w:t xml:space="preserve"> </w:t>
      </w:r>
    </w:p>
    <w:p w:rsidR="00F141A5" w:rsidRPr="00F141A5" w:rsidRDefault="00F141A5" w:rsidP="00FE6787">
      <w:pPr>
        <w:spacing w:after="0" w:line="300" w:lineRule="exact"/>
        <w:jc w:val="both"/>
        <w:rPr>
          <w:rFonts w:ascii="Times New Roman" w:eastAsia="Times New Roman" w:hAnsi="Times New Roman" w:cs="Times New Roman"/>
          <w:bCs/>
          <w:sz w:val="24"/>
          <w:szCs w:val="20"/>
          <w:lang w:eastAsia="cs-CZ"/>
        </w:rPr>
      </w:pPr>
    </w:p>
    <w:p w:rsidR="00F141A5" w:rsidRDefault="00FE1861" w:rsidP="00FE6787">
      <w:pPr>
        <w:spacing w:after="0" w:line="300" w:lineRule="exact"/>
        <w:jc w:val="both"/>
        <w:rPr>
          <w:rFonts w:ascii="Times New Roman" w:eastAsia="Times New Roman" w:hAnsi="Times New Roman" w:cs="Times New Roman"/>
          <w:sz w:val="24"/>
          <w:szCs w:val="20"/>
          <w:lang w:eastAsia="cs-CZ"/>
        </w:rPr>
      </w:pPr>
      <w:r>
        <w:rPr>
          <w:rFonts w:ascii="Times New Roman" w:eastAsia="Times New Roman" w:hAnsi="Times New Roman" w:cs="Times New Roman"/>
          <w:bCs/>
          <w:sz w:val="24"/>
          <w:szCs w:val="20"/>
          <w:lang w:eastAsia="cs-CZ"/>
        </w:rPr>
        <w:t>6</w:t>
      </w:r>
      <w:r w:rsidR="00975D0A">
        <w:rPr>
          <w:rFonts w:ascii="Times New Roman" w:eastAsia="Times New Roman" w:hAnsi="Times New Roman" w:cs="Times New Roman"/>
          <w:bCs/>
          <w:sz w:val="24"/>
          <w:szCs w:val="20"/>
          <w:lang w:eastAsia="cs-CZ"/>
        </w:rPr>
        <w:t xml:space="preserve">. </w:t>
      </w:r>
      <w:r w:rsidR="00F141A5" w:rsidRPr="00F141A5">
        <w:rPr>
          <w:rFonts w:ascii="Times New Roman" w:eastAsia="Times New Roman" w:hAnsi="Times New Roman" w:cs="Times New Roman"/>
          <w:bCs/>
          <w:sz w:val="24"/>
          <w:szCs w:val="20"/>
          <w:lang w:eastAsia="cs-CZ"/>
        </w:rPr>
        <w:t xml:space="preserve">Pronajímatel prohlašuje, že Pronajaté prostory jsou stavebně určeny k výše uvedenému účelu. Nájemce prohlašuje, že </w:t>
      </w:r>
      <w:r w:rsidR="00F141A5" w:rsidRPr="00F141A5">
        <w:rPr>
          <w:rFonts w:ascii="Times New Roman" w:eastAsia="Times New Roman" w:hAnsi="Times New Roman" w:cs="Times New Roman"/>
          <w:sz w:val="24"/>
          <w:szCs w:val="20"/>
          <w:lang w:eastAsia="cs-CZ"/>
        </w:rPr>
        <w:t xml:space="preserve">se před podpisem této smlouvy v potřebném rozsahu seznámil s umístěním a stavem Pronajatých prostor. </w:t>
      </w:r>
    </w:p>
    <w:p w:rsidR="00975D0A" w:rsidRDefault="00975D0A" w:rsidP="00FE6787">
      <w:pPr>
        <w:spacing w:after="0" w:line="300" w:lineRule="exact"/>
        <w:jc w:val="both"/>
        <w:rPr>
          <w:rFonts w:ascii="Times New Roman" w:eastAsia="Times New Roman" w:hAnsi="Times New Roman" w:cs="Times New Roman"/>
          <w:sz w:val="24"/>
          <w:szCs w:val="20"/>
          <w:lang w:eastAsia="cs-CZ"/>
        </w:rPr>
      </w:pPr>
    </w:p>
    <w:p w:rsidR="00543980" w:rsidRPr="00543980" w:rsidRDefault="00543980" w:rsidP="00FE6787">
      <w:pPr>
        <w:spacing w:after="0" w:line="300" w:lineRule="exact"/>
        <w:jc w:val="center"/>
        <w:rPr>
          <w:rFonts w:ascii="Times New Roman" w:eastAsia="Times New Roman" w:hAnsi="Times New Roman" w:cs="Times New Roman"/>
          <w:b/>
          <w:bCs/>
          <w:sz w:val="24"/>
          <w:szCs w:val="20"/>
          <w:lang w:eastAsia="cs-CZ"/>
        </w:rPr>
      </w:pPr>
      <w:r w:rsidRPr="00543980">
        <w:rPr>
          <w:rFonts w:ascii="Times New Roman" w:eastAsia="Times New Roman" w:hAnsi="Times New Roman" w:cs="Times New Roman"/>
          <w:b/>
          <w:bCs/>
          <w:sz w:val="24"/>
          <w:szCs w:val="20"/>
          <w:lang w:eastAsia="cs-CZ"/>
        </w:rPr>
        <w:t>II.</w:t>
      </w:r>
    </w:p>
    <w:p w:rsidR="00975D0A" w:rsidRPr="00975D0A" w:rsidRDefault="00975D0A" w:rsidP="00FE6787">
      <w:pPr>
        <w:keepNext/>
        <w:spacing w:after="0" w:line="300" w:lineRule="exact"/>
        <w:jc w:val="center"/>
        <w:outlineLvl w:val="1"/>
        <w:rPr>
          <w:rFonts w:ascii="Times New Roman" w:eastAsia="Times New Roman" w:hAnsi="Times New Roman" w:cs="Times New Roman"/>
          <w:b/>
          <w:sz w:val="24"/>
          <w:szCs w:val="20"/>
          <w:lang w:eastAsia="cs-CZ"/>
        </w:rPr>
      </w:pPr>
      <w:r w:rsidRPr="00975D0A">
        <w:rPr>
          <w:rFonts w:ascii="Times New Roman" w:eastAsia="Times New Roman" w:hAnsi="Times New Roman" w:cs="Times New Roman"/>
          <w:b/>
          <w:sz w:val="24"/>
          <w:szCs w:val="20"/>
          <w:lang w:eastAsia="cs-CZ"/>
        </w:rPr>
        <w:t>Doba trvání smlouvy</w:t>
      </w:r>
    </w:p>
    <w:p w:rsidR="00975D0A" w:rsidRPr="00975D0A" w:rsidRDefault="00975D0A" w:rsidP="00FE6787">
      <w:pPr>
        <w:spacing w:after="0" w:line="300" w:lineRule="exact"/>
        <w:jc w:val="both"/>
        <w:rPr>
          <w:rFonts w:ascii="Times New Roman" w:eastAsia="Times New Roman" w:hAnsi="Times New Roman" w:cs="Times New Roman"/>
          <w:b/>
          <w:sz w:val="24"/>
          <w:szCs w:val="20"/>
          <w:lang w:eastAsia="cs-CZ"/>
        </w:rPr>
      </w:pPr>
    </w:p>
    <w:p w:rsidR="00975D0A" w:rsidRPr="00975D0A" w:rsidRDefault="00235EC1" w:rsidP="00FE6787">
      <w:pPr>
        <w:spacing w:after="0" w:line="300" w:lineRule="exact"/>
        <w:jc w:val="both"/>
        <w:rPr>
          <w:rFonts w:ascii="Times New Roman" w:eastAsia="Times New Roman" w:hAnsi="Times New Roman" w:cs="Times New Roman"/>
          <w:bCs/>
          <w:sz w:val="24"/>
          <w:szCs w:val="20"/>
          <w:lang w:eastAsia="cs-CZ"/>
        </w:rPr>
      </w:pPr>
      <w:r>
        <w:rPr>
          <w:rFonts w:ascii="Times New Roman" w:eastAsia="Times New Roman" w:hAnsi="Times New Roman" w:cs="Times New Roman"/>
          <w:bCs/>
          <w:sz w:val="24"/>
          <w:szCs w:val="20"/>
          <w:lang w:eastAsia="cs-CZ"/>
        </w:rPr>
        <w:t xml:space="preserve">1. </w:t>
      </w:r>
      <w:r w:rsidR="00975D0A" w:rsidRPr="00975D0A">
        <w:rPr>
          <w:rFonts w:ascii="Times New Roman" w:eastAsia="Times New Roman" w:hAnsi="Times New Roman" w:cs="Times New Roman"/>
          <w:bCs/>
          <w:sz w:val="24"/>
          <w:szCs w:val="20"/>
          <w:lang w:eastAsia="cs-CZ"/>
        </w:rPr>
        <w:t xml:space="preserve">Tato smlouva se uzavírá na dobu </w:t>
      </w:r>
      <w:r w:rsidR="00896F46">
        <w:rPr>
          <w:rFonts w:ascii="Times New Roman" w:eastAsia="Times New Roman" w:hAnsi="Times New Roman" w:cs="Times New Roman"/>
          <w:bCs/>
          <w:sz w:val="24"/>
          <w:szCs w:val="20"/>
          <w:lang w:eastAsia="cs-CZ"/>
        </w:rPr>
        <w:t>ne</w:t>
      </w:r>
      <w:r w:rsidR="00975D0A" w:rsidRPr="00975D0A">
        <w:rPr>
          <w:rFonts w:ascii="Times New Roman" w:eastAsia="Times New Roman" w:hAnsi="Times New Roman" w:cs="Times New Roman"/>
          <w:bCs/>
          <w:sz w:val="24"/>
          <w:szCs w:val="20"/>
          <w:lang w:eastAsia="cs-CZ"/>
        </w:rPr>
        <w:t>určitou</w:t>
      </w:r>
      <w:r w:rsidR="007E2ED8">
        <w:rPr>
          <w:rFonts w:ascii="Times New Roman" w:eastAsia="Times New Roman" w:hAnsi="Times New Roman" w:cs="Times New Roman"/>
          <w:bCs/>
          <w:sz w:val="24"/>
          <w:szCs w:val="20"/>
          <w:lang w:eastAsia="cs-CZ"/>
        </w:rPr>
        <w:t xml:space="preserve"> a nabývá platnosti dnem podpisu obou smluvních stran</w:t>
      </w:r>
      <w:r w:rsidR="00975D0A" w:rsidRPr="00975D0A">
        <w:rPr>
          <w:rFonts w:ascii="Times New Roman" w:eastAsia="Times New Roman" w:hAnsi="Times New Roman" w:cs="Times New Roman"/>
          <w:bCs/>
          <w:sz w:val="24"/>
          <w:szCs w:val="20"/>
          <w:lang w:eastAsia="cs-CZ"/>
        </w:rPr>
        <w:t xml:space="preserve"> (dále jen „Doba nájmu“).</w:t>
      </w:r>
    </w:p>
    <w:p w:rsidR="004A6DB7" w:rsidRDefault="004A6DB7" w:rsidP="00FE6787">
      <w:pPr>
        <w:spacing w:after="0" w:line="300" w:lineRule="exact"/>
        <w:jc w:val="both"/>
        <w:rPr>
          <w:rFonts w:ascii="Times New Roman" w:eastAsia="Times New Roman" w:hAnsi="Times New Roman" w:cs="Times New Roman"/>
          <w:sz w:val="24"/>
          <w:szCs w:val="20"/>
          <w:lang w:eastAsia="cs-CZ"/>
        </w:rPr>
      </w:pPr>
    </w:p>
    <w:p w:rsidR="004A6DB7" w:rsidRDefault="007E2470" w:rsidP="00FE6787">
      <w:pPr>
        <w:spacing w:after="0" w:line="300" w:lineRule="exact"/>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2</w:t>
      </w:r>
      <w:r w:rsidR="004A6DB7">
        <w:rPr>
          <w:rFonts w:ascii="Times New Roman" w:eastAsia="Times New Roman" w:hAnsi="Times New Roman" w:cs="Times New Roman"/>
          <w:sz w:val="24"/>
          <w:szCs w:val="20"/>
          <w:lang w:eastAsia="cs-CZ"/>
        </w:rPr>
        <w:t>. Tato smlouva může být ukončena písemnou dohodou smluvních stran.</w:t>
      </w:r>
    </w:p>
    <w:p w:rsidR="004A6DB7" w:rsidRDefault="004A6DB7" w:rsidP="00FE6787">
      <w:pPr>
        <w:spacing w:after="0" w:line="300" w:lineRule="exact"/>
        <w:jc w:val="both"/>
        <w:rPr>
          <w:rFonts w:ascii="Times New Roman" w:eastAsia="Times New Roman" w:hAnsi="Times New Roman" w:cs="Times New Roman"/>
          <w:sz w:val="24"/>
          <w:szCs w:val="20"/>
          <w:lang w:eastAsia="cs-CZ"/>
        </w:rPr>
      </w:pPr>
    </w:p>
    <w:p w:rsidR="00975D0A" w:rsidRPr="00040C07" w:rsidRDefault="007E2470" w:rsidP="00FE6787">
      <w:pPr>
        <w:spacing w:after="0" w:line="300" w:lineRule="exact"/>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3</w:t>
      </w:r>
      <w:r w:rsidR="004A6DB7">
        <w:rPr>
          <w:rFonts w:ascii="Times New Roman" w:eastAsia="Times New Roman" w:hAnsi="Times New Roman" w:cs="Times New Roman"/>
          <w:sz w:val="24"/>
          <w:szCs w:val="20"/>
          <w:lang w:eastAsia="cs-CZ"/>
        </w:rPr>
        <w:t xml:space="preserve">. </w:t>
      </w:r>
      <w:r w:rsidR="00836DD9">
        <w:rPr>
          <w:rFonts w:ascii="Times New Roman" w:eastAsia="Times New Roman" w:hAnsi="Times New Roman" w:cs="Times New Roman"/>
          <w:sz w:val="24"/>
          <w:szCs w:val="20"/>
          <w:lang w:eastAsia="cs-CZ"/>
        </w:rPr>
        <w:t xml:space="preserve">Každá ze smluvních stran je oprávněna tuto smlouvu vypovědět bez uvedení důvodu, a to písemnou výpovědí doručenou druhé straně na adresu uvedenou v záhlaví této smlouvy. Výpovědní doba </w:t>
      </w:r>
      <w:r w:rsidR="00011437">
        <w:rPr>
          <w:rFonts w:ascii="Times New Roman" w:eastAsia="Times New Roman" w:hAnsi="Times New Roman" w:cs="Times New Roman"/>
          <w:sz w:val="24"/>
          <w:szCs w:val="20"/>
          <w:lang w:eastAsia="cs-CZ"/>
        </w:rPr>
        <w:t>činí 3 měsíce a počíná běžet prvním dnem měsíce následujícího po měsíci, v němž byla výpověď doručena druhé smluvní straně.</w:t>
      </w:r>
    </w:p>
    <w:p w:rsidR="00975D0A" w:rsidRPr="00975D0A" w:rsidRDefault="007E2470" w:rsidP="00FE6787">
      <w:pPr>
        <w:spacing w:after="0" w:line="300" w:lineRule="exact"/>
        <w:jc w:val="both"/>
        <w:rPr>
          <w:rFonts w:ascii="Times New Roman" w:eastAsia="Times New Roman" w:hAnsi="Times New Roman" w:cs="Times New Roman"/>
          <w:bCs/>
          <w:sz w:val="24"/>
          <w:szCs w:val="20"/>
          <w:lang w:eastAsia="cs-CZ"/>
        </w:rPr>
      </w:pPr>
      <w:r>
        <w:rPr>
          <w:rFonts w:ascii="Times New Roman" w:eastAsia="Times New Roman" w:hAnsi="Times New Roman" w:cs="Times New Roman"/>
          <w:bCs/>
          <w:sz w:val="24"/>
          <w:szCs w:val="20"/>
          <w:lang w:eastAsia="cs-CZ"/>
        </w:rPr>
        <w:lastRenderedPageBreak/>
        <w:t>4</w:t>
      </w:r>
      <w:r w:rsidR="00040C07">
        <w:rPr>
          <w:rFonts w:ascii="Times New Roman" w:eastAsia="Times New Roman" w:hAnsi="Times New Roman" w:cs="Times New Roman"/>
          <w:bCs/>
          <w:sz w:val="24"/>
          <w:szCs w:val="20"/>
          <w:lang w:eastAsia="cs-CZ"/>
        </w:rPr>
        <w:t xml:space="preserve">. </w:t>
      </w:r>
      <w:r w:rsidR="0083753A">
        <w:rPr>
          <w:rFonts w:ascii="Times New Roman" w:eastAsia="Times New Roman" w:hAnsi="Times New Roman" w:cs="Times New Roman"/>
          <w:bCs/>
          <w:sz w:val="24"/>
          <w:szCs w:val="20"/>
          <w:lang w:eastAsia="cs-CZ"/>
        </w:rPr>
        <w:t>Smluvní strany</w:t>
      </w:r>
      <w:r w:rsidR="00975D0A" w:rsidRPr="00975D0A">
        <w:rPr>
          <w:rFonts w:ascii="Times New Roman" w:eastAsia="Times New Roman" w:hAnsi="Times New Roman" w:cs="Times New Roman"/>
          <w:bCs/>
          <w:sz w:val="24"/>
          <w:szCs w:val="20"/>
          <w:lang w:eastAsia="cs-CZ"/>
        </w:rPr>
        <w:t xml:space="preserve"> mají právo od této smlouvy odstoupit</w:t>
      </w:r>
      <w:r w:rsidR="00546BC0">
        <w:rPr>
          <w:rFonts w:ascii="Times New Roman" w:eastAsia="Times New Roman" w:hAnsi="Times New Roman" w:cs="Times New Roman"/>
          <w:bCs/>
          <w:sz w:val="24"/>
          <w:szCs w:val="20"/>
          <w:lang w:eastAsia="cs-CZ"/>
        </w:rPr>
        <w:t>,</w:t>
      </w:r>
      <w:r w:rsidR="00975D0A" w:rsidRPr="00975D0A">
        <w:rPr>
          <w:rFonts w:ascii="Times New Roman" w:eastAsia="Times New Roman" w:hAnsi="Times New Roman" w:cs="Times New Roman"/>
          <w:bCs/>
          <w:sz w:val="24"/>
          <w:szCs w:val="20"/>
          <w:lang w:eastAsia="cs-CZ"/>
        </w:rPr>
        <w:t xml:space="preserve"> jestliže druh</w:t>
      </w:r>
      <w:r w:rsidR="0083753A">
        <w:rPr>
          <w:rFonts w:ascii="Times New Roman" w:eastAsia="Times New Roman" w:hAnsi="Times New Roman" w:cs="Times New Roman"/>
          <w:bCs/>
          <w:sz w:val="24"/>
          <w:szCs w:val="20"/>
          <w:lang w:eastAsia="cs-CZ"/>
        </w:rPr>
        <w:t>á smluvní strana</w:t>
      </w:r>
      <w:r w:rsidR="00975D0A" w:rsidRPr="00975D0A">
        <w:rPr>
          <w:rFonts w:ascii="Times New Roman" w:eastAsia="Times New Roman" w:hAnsi="Times New Roman" w:cs="Times New Roman"/>
          <w:bCs/>
          <w:sz w:val="24"/>
          <w:szCs w:val="20"/>
          <w:lang w:eastAsia="cs-CZ"/>
        </w:rPr>
        <w:t xml:space="preserve"> neodstraní důvod pro odstoupení ani na základě písemného upozornění, které mu zašle </w:t>
      </w:r>
      <w:r w:rsidR="0083753A">
        <w:rPr>
          <w:rFonts w:ascii="Times New Roman" w:eastAsia="Times New Roman" w:hAnsi="Times New Roman" w:cs="Times New Roman"/>
          <w:bCs/>
          <w:sz w:val="24"/>
          <w:szCs w:val="20"/>
          <w:lang w:eastAsia="cs-CZ"/>
        </w:rPr>
        <w:t>strana</w:t>
      </w:r>
      <w:r w:rsidR="00975D0A" w:rsidRPr="00975D0A">
        <w:rPr>
          <w:rFonts w:ascii="Times New Roman" w:eastAsia="Times New Roman" w:hAnsi="Times New Roman" w:cs="Times New Roman"/>
          <w:bCs/>
          <w:sz w:val="24"/>
          <w:szCs w:val="20"/>
          <w:lang w:eastAsia="cs-CZ"/>
        </w:rPr>
        <w:t xml:space="preserve"> hodlající odstoupit od této smlouvy, a to ani v dodatečné lhůtě uvedené v tomto oznámení, která nesmí být kratší než 14 dnů. </w:t>
      </w:r>
    </w:p>
    <w:p w:rsidR="00D71D9B" w:rsidRDefault="00D74271" w:rsidP="00FE6787">
      <w:pPr>
        <w:spacing w:line="300" w:lineRule="exact"/>
        <w:jc w:val="both"/>
        <w:rPr>
          <w:rFonts w:ascii="Times New Roman" w:hAnsi="Times New Roman" w:cs="Times New Roman"/>
          <w:sz w:val="24"/>
          <w:szCs w:val="24"/>
        </w:rPr>
      </w:pPr>
      <w:r w:rsidRPr="00D74271">
        <w:rPr>
          <w:rFonts w:ascii="Times New Roman" w:hAnsi="Times New Roman" w:cs="Times New Roman"/>
          <w:sz w:val="24"/>
          <w:szCs w:val="24"/>
        </w:rPr>
        <w:t>Důvodem k odstoupení od smlouvy je</w:t>
      </w:r>
      <w:r w:rsidR="00D71D9B">
        <w:rPr>
          <w:rFonts w:ascii="Times New Roman" w:hAnsi="Times New Roman" w:cs="Times New Roman"/>
          <w:sz w:val="24"/>
          <w:szCs w:val="24"/>
        </w:rPr>
        <w:t>:</w:t>
      </w:r>
      <w:r w:rsidRPr="00D74271">
        <w:rPr>
          <w:rFonts w:ascii="Times New Roman" w:hAnsi="Times New Roman" w:cs="Times New Roman"/>
          <w:sz w:val="24"/>
          <w:szCs w:val="24"/>
        </w:rPr>
        <w:t xml:space="preserve"> </w:t>
      </w:r>
    </w:p>
    <w:p w:rsidR="00D71D9B" w:rsidRDefault="00D71D9B" w:rsidP="00FE6787">
      <w:pPr>
        <w:spacing w:line="300" w:lineRule="exact"/>
        <w:jc w:val="both"/>
        <w:rPr>
          <w:rFonts w:ascii="Times New Roman" w:hAnsi="Times New Roman" w:cs="Times New Roman"/>
          <w:sz w:val="24"/>
          <w:szCs w:val="24"/>
        </w:rPr>
      </w:pPr>
      <w:r>
        <w:rPr>
          <w:rFonts w:ascii="Times New Roman" w:hAnsi="Times New Roman" w:cs="Times New Roman"/>
          <w:sz w:val="24"/>
          <w:szCs w:val="24"/>
        </w:rPr>
        <w:t xml:space="preserve">a) </w:t>
      </w:r>
      <w:r w:rsidR="00D74271" w:rsidRPr="00D74271">
        <w:rPr>
          <w:rFonts w:ascii="Times New Roman" w:hAnsi="Times New Roman" w:cs="Times New Roman"/>
          <w:sz w:val="24"/>
          <w:szCs w:val="24"/>
        </w:rPr>
        <w:t>užívání předmětu nájmu v rozporu s jeho stanoveným účelem ze strany nájemce</w:t>
      </w:r>
    </w:p>
    <w:p w:rsidR="00D71D9B" w:rsidRDefault="00D71D9B" w:rsidP="00FE6787">
      <w:pPr>
        <w:spacing w:line="300" w:lineRule="exact"/>
        <w:jc w:val="both"/>
        <w:rPr>
          <w:rFonts w:ascii="Times New Roman" w:hAnsi="Times New Roman" w:cs="Times New Roman"/>
          <w:sz w:val="24"/>
          <w:szCs w:val="24"/>
        </w:rPr>
      </w:pPr>
      <w:r>
        <w:rPr>
          <w:rFonts w:ascii="Times New Roman" w:hAnsi="Times New Roman" w:cs="Times New Roman"/>
          <w:sz w:val="24"/>
          <w:szCs w:val="24"/>
        </w:rPr>
        <w:t xml:space="preserve">b) </w:t>
      </w:r>
      <w:r w:rsidR="00D74271" w:rsidRPr="00D74271">
        <w:rPr>
          <w:rFonts w:ascii="Times New Roman" w:hAnsi="Times New Roman" w:cs="Times New Roman"/>
          <w:sz w:val="24"/>
          <w:szCs w:val="24"/>
        </w:rPr>
        <w:t xml:space="preserve">nezaplatí-li nájemce přes písemnou výzvu pronajímatele nájemné ani do splatnosti příštího </w:t>
      </w:r>
      <w:r>
        <w:rPr>
          <w:rFonts w:ascii="Times New Roman" w:hAnsi="Times New Roman" w:cs="Times New Roman"/>
          <w:sz w:val="24"/>
          <w:szCs w:val="24"/>
        </w:rPr>
        <w:t>n</w:t>
      </w:r>
      <w:r w:rsidR="00D74271" w:rsidRPr="00D74271">
        <w:rPr>
          <w:rFonts w:ascii="Times New Roman" w:hAnsi="Times New Roman" w:cs="Times New Roman"/>
          <w:sz w:val="24"/>
          <w:szCs w:val="24"/>
        </w:rPr>
        <w:t>ájemného</w:t>
      </w:r>
    </w:p>
    <w:p w:rsidR="00D71D9B" w:rsidRDefault="00D71D9B" w:rsidP="00FE6787">
      <w:pPr>
        <w:spacing w:line="300" w:lineRule="exact"/>
        <w:jc w:val="both"/>
        <w:rPr>
          <w:rFonts w:ascii="Times New Roman" w:hAnsi="Times New Roman" w:cs="Times New Roman"/>
          <w:sz w:val="24"/>
          <w:szCs w:val="24"/>
        </w:rPr>
      </w:pPr>
      <w:r>
        <w:rPr>
          <w:rFonts w:ascii="Times New Roman" w:hAnsi="Times New Roman" w:cs="Times New Roman"/>
          <w:sz w:val="24"/>
          <w:szCs w:val="24"/>
        </w:rPr>
        <w:t xml:space="preserve">c) </w:t>
      </w:r>
      <w:r w:rsidR="00D74271" w:rsidRPr="00D74271">
        <w:rPr>
          <w:rFonts w:ascii="Times New Roman" w:hAnsi="Times New Roman" w:cs="Times New Roman"/>
          <w:sz w:val="24"/>
          <w:szCs w:val="24"/>
        </w:rPr>
        <w:t>neuvede-li nájemce na žádost pronajímatele předmět nájmu do původního stavu</w:t>
      </w:r>
    </w:p>
    <w:p w:rsidR="00D71D9B" w:rsidRDefault="00D71D9B" w:rsidP="00FE6787">
      <w:pPr>
        <w:spacing w:line="300" w:lineRule="exact"/>
        <w:jc w:val="both"/>
        <w:rPr>
          <w:rFonts w:ascii="Times New Roman" w:hAnsi="Times New Roman" w:cs="Times New Roman"/>
          <w:sz w:val="24"/>
          <w:szCs w:val="24"/>
        </w:rPr>
      </w:pPr>
      <w:r>
        <w:rPr>
          <w:rFonts w:ascii="Times New Roman" w:hAnsi="Times New Roman" w:cs="Times New Roman"/>
          <w:sz w:val="24"/>
          <w:szCs w:val="24"/>
        </w:rPr>
        <w:t xml:space="preserve">d) </w:t>
      </w:r>
      <w:r w:rsidR="00D74271" w:rsidRPr="00D74271">
        <w:rPr>
          <w:rFonts w:ascii="Times New Roman" w:hAnsi="Times New Roman" w:cs="Times New Roman"/>
          <w:sz w:val="24"/>
          <w:szCs w:val="24"/>
        </w:rPr>
        <w:t xml:space="preserve">porušuje-li kterákoliv ze smluvních stran zvlášť závažným způsobem své povinnosti a působí tak druhé smluvní straně značnou újmu </w:t>
      </w:r>
    </w:p>
    <w:p w:rsidR="00975D0A" w:rsidRPr="00382B92" w:rsidRDefault="00D71D9B" w:rsidP="00FE6787">
      <w:pPr>
        <w:spacing w:line="300" w:lineRule="exact"/>
        <w:jc w:val="both"/>
        <w:rPr>
          <w:rFonts w:ascii="Times New Roman" w:hAnsi="Times New Roman" w:cs="Times New Roman"/>
          <w:sz w:val="24"/>
          <w:szCs w:val="24"/>
        </w:rPr>
      </w:pPr>
      <w:r>
        <w:rPr>
          <w:rFonts w:ascii="Times New Roman" w:hAnsi="Times New Roman" w:cs="Times New Roman"/>
          <w:sz w:val="24"/>
          <w:szCs w:val="24"/>
        </w:rPr>
        <w:t xml:space="preserve">e) </w:t>
      </w:r>
      <w:r w:rsidR="00D74271" w:rsidRPr="00D74271">
        <w:rPr>
          <w:rFonts w:ascii="Times New Roman" w:hAnsi="Times New Roman" w:cs="Times New Roman"/>
          <w:sz w:val="24"/>
          <w:szCs w:val="24"/>
        </w:rPr>
        <w:t xml:space="preserve">neodstraní-li pronajímatel nájemcem řádně a včas oznámenou vadu, která ztěžuje či zcela znemožňuje využívání předmětu nájmu ke stanovenému účelu.  </w:t>
      </w:r>
    </w:p>
    <w:p w:rsidR="00546BC0" w:rsidRDefault="00975D0A" w:rsidP="00FE6787">
      <w:pPr>
        <w:spacing w:after="0" w:line="300" w:lineRule="exact"/>
        <w:jc w:val="both"/>
        <w:rPr>
          <w:rFonts w:ascii="Times New Roman" w:eastAsia="Times New Roman" w:hAnsi="Times New Roman" w:cs="Times New Roman"/>
          <w:bCs/>
          <w:sz w:val="24"/>
          <w:szCs w:val="20"/>
          <w:lang w:eastAsia="cs-CZ"/>
        </w:rPr>
      </w:pPr>
      <w:r w:rsidRPr="00975D0A">
        <w:rPr>
          <w:rFonts w:ascii="Times New Roman" w:eastAsia="Times New Roman" w:hAnsi="Times New Roman" w:cs="Times New Roman"/>
          <w:bCs/>
          <w:sz w:val="24"/>
          <w:szCs w:val="20"/>
          <w:lang w:eastAsia="cs-CZ"/>
        </w:rPr>
        <w:t>Odstoupení od této smlouvy se nedotýká nároku na náhradu škody vzniklé porušením této smlouvy, ani smluvních ustanovení, která podle vůle stran nebo vzhledem ke své povaze mají trvat i po ukončení této smlouvy</w:t>
      </w:r>
      <w:r w:rsidR="00CD6120">
        <w:rPr>
          <w:rFonts w:ascii="Times New Roman" w:eastAsia="Times New Roman" w:hAnsi="Times New Roman" w:cs="Times New Roman"/>
          <w:bCs/>
          <w:sz w:val="24"/>
          <w:szCs w:val="20"/>
          <w:lang w:eastAsia="cs-CZ"/>
        </w:rPr>
        <w:t>.</w:t>
      </w:r>
    </w:p>
    <w:p w:rsidR="00543980" w:rsidRDefault="00543980" w:rsidP="00FE6787">
      <w:pPr>
        <w:spacing w:after="0" w:line="300" w:lineRule="exact"/>
        <w:jc w:val="both"/>
        <w:rPr>
          <w:rFonts w:ascii="Times New Roman" w:eastAsia="Times New Roman" w:hAnsi="Times New Roman" w:cs="Times New Roman"/>
          <w:bCs/>
          <w:sz w:val="24"/>
          <w:szCs w:val="20"/>
          <w:lang w:eastAsia="cs-CZ"/>
        </w:rPr>
      </w:pPr>
    </w:p>
    <w:p w:rsidR="00543980" w:rsidRPr="00543980" w:rsidRDefault="00543980" w:rsidP="00FE6787">
      <w:pPr>
        <w:spacing w:after="0" w:line="300" w:lineRule="exact"/>
        <w:jc w:val="center"/>
        <w:rPr>
          <w:rFonts w:ascii="Times New Roman" w:eastAsia="Times New Roman" w:hAnsi="Times New Roman" w:cs="Times New Roman"/>
          <w:b/>
          <w:sz w:val="24"/>
          <w:szCs w:val="20"/>
          <w:lang w:eastAsia="cs-CZ"/>
        </w:rPr>
      </w:pPr>
      <w:r w:rsidRPr="00543980">
        <w:rPr>
          <w:rFonts w:ascii="Times New Roman" w:eastAsia="Times New Roman" w:hAnsi="Times New Roman" w:cs="Times New Roman"/>
          <w:b/>
          <w:sz w:val="24"/>
          <w:szCs w:val="20"/>
          <w:lang w:eastAsia="cs-CZ"/>
        </w:rPr>
        <w:t>III.</w:t>
      </w:r>
    </w:p>
    <w:p w:rsidR="00543980" w:rsidRPr="00543980" w:rsidRDefault="00543980" w:rsidP="00FE6787">
      <w:pPr>
        <w:spacing w:after="0" w:line="300" w:lineRule="exact"/>
        <w:jc w:val="center"/>
        <w:rPr>
          <w:rFonts w:ascii="Times New Roman" w:eastAsia="Times New Roman" w:hAnsi="Times New Roman" w:cs="Times New Roman"/>
          <w:b/>
          <w:sz w:val="24"/>
          <w:szCs w:val="20"/>
          <w:lang w:eastAsia="cs-CZ"/>
        </w:rPr>
      </w:pPr>
      <w:r w:rsidRPr="00543980">
        <w:rPr>
          <w:rFonts w:ascii="Times New Roman" w:eastAsia="Times New Roman" w:hAnsi="Times New Roman" w:cs="Times New Roman"/>
          <w:b/>
          <w:sz w:val="24"/>
          <w:szCs w:val="20"/>
          <w:lang w:eastAsia="cs-CZ"/>
        </w:rPr>
        <w:t xml:space="preserve">Nájemné </w:t>
      </w:r>
    </w:p>
    <w:p w:rsidR="00543980" w:rsidRPr="00543980" w:rsidRDefault="00543980" w:rsidP="00FE6787">
      <w:pPr>
        <w:spacing w:after="0" w:line="300" w:lineRule="exact"/>
        <w:jc w:val="center"/>
        <w:rPr>
          <w:rFonts w:ascii="Times New Roman" w:eastAsia="Times New Roman" w:hAnsi="Times New Roman" w:cs="Times New Roman"/>
          <w:b/>
          <w:sz w:val="24"/>
          <w:szCs w:val="20"/>
          <w:lang w:eastAsia="cs-CZ"/>
        </w:rPr>
      </w:pPr>
    </w:p>
    <w:p w:rsidR="00543980" w:rsidRPr="00543980" w:rsidRDefault="007C24F1" w:rsidP="00FE6787">
      <w:pPr>
        <w:spacing w:after="0" w:line="300" w:lineRule="exact"/>
        <w:jc w:val="both"/>
        <w:rPr>
          <w:rFonts w:ascii="Times New Roman" w:eastAsia="Times New Roman" w:hAnsi="Times New Roman" w:cs="Times New Roman"/>
          <w:b/>
          <w:sz w:val="24"/>
          <w:szCs w:val="20"/>
          <w:lang w:eastAsia="cs-CZ"/>
        </w:rPr>
      </w:pPr>
      <w:r>
        <w:rPr>
          <w:rFonts w:ascii="Times New Roman" w:eastAsia="Times New Roman" w:hAnsi="Times New Roman" w:cs="Times New Roman"/>
          <w:sz w:val="24"/>
          <w:szCs w:val="20"/>
          <w:lang w:eastAsia="cs-CZ"/>
        </w:rPr>
        <w:t>1.</w:t>
      </w:r>
      <w:r w:rsidR="00FE6787">
        <w:rPr>
          <w:rFonts w:ascii="Times New Roman" w:eastAsia="Times New Roman" w:hAnsi="Times New Roman" w:cs="Times New Roman"/>
          <w:sz w:val="24"/>
          <w:szCs w:val="20"/>
          <w:lang w:eastAsia="cs-CZ"/>
        </w:rPr>
        <w:t xml:space="preserve"> </w:t>
      </w:r>
      <w:r w:rsidR="00EB638C">
        <w:rPr>
          <w:rFonts w:ascii="Times New Roman" w:eastAsia="Times New Roman" w:hAnsi="Times New Roman" w:cs="Times New Roman"/>
          <w:sz w:val="24"/>
          <w:szCs w:val="20"/>
          <w:lang w:eastAsia="cs-CZ"/>
        </w:rPr>
        <w:t xml:space="preserve">Smluvní strany </w:t>
      </w:r>
      <w:r w:rsidR="00543980" w:rsidRPr="00543980">
        <w:rPr>
          <w:rFonts w:ascii="Times New Roman" w:eastAsia="Times New Roman" w:hAnsi="Times New Roman" w:cs="Times New Roman"/>
          <w:sz w:val="24"/>
          <w:szCs w:val="20"/>
          <w:lang w:eastAsia="cs-CZ"/>
        </w:rPr>
        <w:t>se dohodl</w:t>
      </w:r>
      <w:r w:rsidR="00FE6787">
        <w:rPr>
          <w:rFonts w:ascii="Times New Roman" w:eastAsia="Times New Roman" w:hAnsi="Times New Roman" w:cs="Times New Roman"/>
          <w:sz w:val="24"/>
          <w:szCs w:val="20"/>
          <w:lang w:eastAsia="cs-CZ"/>
        </w:rPr>
        <w:t>y</w:t>
      </w:r>
      <w:r w:rsidR="00543980" w:rsidRPr="00543980">
        <w:rPr>
          <w:rFonts w:ascii="Times New Roman" w:eastAsia="Times New Roman" w:hAnsi="Times New Roman" w:cs="Times New Roman"/>
          <w:sz w:val="24"/>
          <w:szCs w:val="20"/>
          <w:lang w:eastAsia="cs-CZ"/>
        </w:rPr>
        <w:t xml:space="preserve">, že nájemce je povinen platit pronajímateli za </w:t>
      </w:r>
      <w:r w:rsidRPr="007C24F1">
        <w:rPr>
          <w:rFonts w:ascii="Times New Roman" w:eastAsia="Times New Roman" w:hAnsi="Times New Roman" w:cs="Times New Roman"/>
          <w:b/>
          <w:bCs/>
          <w:sz w:val="24"/>
          <w:szCs w:val="20"/>
          <w:lang w:eastAsia="cs-CZ"/>
        </w:rPr>
        <w:t>1 hodinu (60</w:t>
      </w:r>
      <w:r w:rsidR="00FE6787">
        <w:rPr>
          <w:rFonts w:ascii="Times New Roman" w:eastAsia="Times New Roman" w:hAnsi="Times New Roman" w:cs="Times New Roman"/>
          <w:b/>
          <w:bCs/>
          <w:sz w:val="24"/>
          <w:szCs w:val="20"/>
          <w:lang w:eastAsia="cs-CZ"/>
        </w:rPr>
        <w:t> </w:t>
      </w:r>
      <w:r w:rsidRPr="007C24F1">
        <w:rPr>
          <w:rFonts w:ascii="Times New Roman" w:eastAsia="Times New Roman" w:hAnsi="Times New Roman" w:cs="Times New Roman"/>
          <w:b/>
          <w:bCs/>
          <w:sz w:val="24"/>
          <w:szCs w:val="20"/>
          <w:lang w:eastAsia="cs-CZ"/>
        </w:rPr>
        <w:t>minut)</w:t>
      </w:r>
      <w:r>
        <w:rPr>
          <w:rFonts w:ascii="Times New Roman" w:eastAsia="Times New Roman" w:hAnsi="Times New Roman" w:cs="Times New Roman"/>
          <w:sz w:val="24"/>
          <w:szCs w:val="20"/>
          <w:lang w:eastAsia="cs-CZ"/>
        </w:rPr>
        <w:t xml:space="preserve"> </w:t>
      </w:r>
      <w:r w:rsidR="00543980" w:rsidRPr="00543980">
        <w:rPr>
          <w:rFonts w:ascii="Times New Roman" w:eastAsia="Times New Roman" w:hAnsi="Times New Roman" w:cs="Times New Roman"/>
          <w:sz w:val="24"/>
          <w:szCs w:val="20"/>
          <w:lang w:eastAsia="cs-CZ"/>
        </w:rPr>
        <w:t>nájm</w:t>
      </w:r>
      <w:r>
        <w:rPr>
          <w:rFonts w:ascii="Times New Roman" w:eastAsia="Times New Roman" w:hAnsi="Times New Roman" w:cs="Times New Roman"/>
          <w:sz w:val="24"/>
          <w:szCs w:val="20"/>
          <w:lang w:eastAsia="cs-CZ"/>
        </w:rPr>
        <w:t>u</w:t>
      </w:r>
      <w:r w:rsidR="00543980" w:rsidRPr="00543980">
        <w:rPr>
          <w:rFonts w:ascii="Times New Roman" w:eastAsia="Times New Roman" w:hAnsi="Times New Roman" w:cs="Times New Roman"/>
          <w:sz w:val="24"/>
          <w:szCs w:val="20"/>
          <w:lang w:eastAsia="cs-CZ"/>
        </w:rPr>
        <w:t xml:space="preserve"> </w:t>
      </w:r>
      <w:r w:rsidR="00546BC0">
        <w:rPr>
          <w:rFonts w:ascii="Times New Roman" w:eastAsia="Times New Roman" w:hAnsi="Times New Roman" w:cs="Times New Roman"/>
          <w:sz w:val="24"/>
          <w:szCs w:val="20"/>
          <w:lang w:eastAsia="cs-CZ"/>
        </w:rPr>
        <w:t>P</w:t>
      </w:r>
      <w:r w:rsidR="00543980" w:rsidRPr="00543980">
        <w:rPr>
          <w:rFonts w:ascii="Times New Roman" w:eastAsia="Times New Roman" w:hAnsi="Times New Roman" w:cs="Times New Roman"/>
          <w:sz w:val="24"/>
          <w:szCs w:val="20"/>
          <w:lang w:eastAsia="cs-CZ"/>
        </w:rPr>
        <w:t xml:space="preserve">ronajatých prostor podle této smlouvy nájemné ve výši:  </w:t>
      </w:r>
    </w:p>
    <w:p w:rsidR="00543980" w:rsidRPr="00543980" w:rsidRDefault="007C24F1" w:rsidP="00FE6787">
      <w:pPr>
        <w:numPr>
          <w:ilvl w:val="12"/>
          <w:numId w:val="0"/>
        </w:numPr>
        <w:spacing w:after="0" w:line="300" w:lineRule="exact"/>
        <w:jc w:val="center"/>
        <w:rPr>
          <w:rFonts w:ascii="Times New Roman" w:eastAsia="Times New Roman" w:hAnsi="Times New Roman" w:cs="Times New Roman"/>
          <w:b/>
          <w:i/>
          <w:iCs/>
          <w:sz w:val="24"/>
          <w:szCs w:val="20"/>
          <w:lang w:eastAsia="cs-CZ"/>
        </w:rPr>
      </w:pPr>
      <w:r>
        <w:rPr>
          <w:rFonts w:ascii="Times New Roman" w:eastAsia="Times New Roman" w:hAnsi="Times New Roman" w:cs="Times New Roman"/>
          <w:b/>
          <w:i/>
          <w:iCs/>
          <w:sz w:val="24"/>
          <w:szCs w:val="20"/>
          <w:lang w:eastAsia="cs-CZ"/>
        </w:rPr>
        <w:t>380</w:t>
      </w:r>
      <w:r w:rsidR="00543980" w:rsidRPr="00543980">
        <w:rPr>
          <w:rFonts w:ascii="Times New Roman" w:eastAsia="Times New Roman" w:hAnsi="Times New Roman" w:cs="Times New Roman"/>
          <w:b/>
          <w:i/>
          <w:iCs/>
          <w:sz w:val="24"/>
          <w:szCs w:val="20"/>
          <w:lang w:eastAsia="cs-CZ"/>
        </w:rPr>
        <w:t xml:space="preserve">,- Kč (slovy:  </w:t>
      </w:r>
      <w:proofErr w:type="spellStart"/>
      <w:r>
        <w:rPr>
          <w:rFonts w:ascii="Times New Roman" w:eastAsia="Times New Roman" w:hAnsi="Times New Roman" w:cs="Times New Roman"/>
          <w:b/>
          <w:i/>
          <w:iCs/>
          <w:sz w:val="24"/>
          <w:szCs w:val="20"/>
          <w:lang w:eastAsia="cs-CZ"/>
        </w:rPr>
        <w:t>třistaosmdesát</w:t>
      </w:r>
      <w:proofErr w:type="spellEnd"/>
      <w:r>
        <w:rPr>
          <w:rFonts w:ascii="Times New Roman" w:eastAsia="Times New Roman" w:hAnsi="Times New Roman" w:cs="Times New Roman"/>
          <w:b/>
          <w:i/>
          <w:iCs/>
          <w:sz w:val="24"/>
          <w:szCs w:val="20"/>
          <w:lang w:eastAsia="cs-CZ"/>
        </w:rPr>
        <w:t xml:space="preserve"> </w:t>
      </w:r>
      <w:r w:rsidR="00543980" w:rsidRPr="00543980">
        <w:rPr>
          <w:rFonts w:ascii="Times New Roman" w:eastAsia="Times New Roman" w:hAnsi="Times New Roman" w:cs="Times New Roman"/>
          <w:b/>
          <w:i/>
          <w:iCs/>
          <w:sz w:val="24"/>
          <w:szCs w:val="20"/>
          <w:lang w:eastAsia="cs-CZ"/>
        </w:rPr>
        <w:t>korun českých).</w:t>
      </w:r>
    </w:p>
    <w:p w:rsidR="00543980" w:rsidRPr="00543980" w:rsidRDefault="00543980" w:rsidP="00FE6787">
      <w:pPr>
        <w:numPr>
          <w:ilvl w:val="12"/>
          <w:numId w:val="0"/>
        </w:numPr>
        <w:spacing w:after="0" w:line="300" w:lineRule="exact"/>
        <w:ind w:left="566" w:hanging="283"/>
        <w:jc w:val="both"/>
        <w:rPr>
          <w:rFonts w:ascii="Times New Roman" w:eastAsia="Times New Roman" w:hAnsi="Times New Roman" w:cs="Times New Roman"/>
          <w:sz w:val="24"/>
          <w:szCs w:val="20"/>
          <w:lang w:eastAsia="cs-CZ"/>
        </w:rPr>
      </w:pPr>
    </w:p>
    <w:p w:rsidR="00543980" w:rsidRPr="00543980" w:rsidRDefault="00543980" w:rsidP="00FE6787">
      <w:pPr>
        <w:numPr>
          <w:ilvl w:val="12"/>
          <w:numId w:val="0"/>
        </w:numPr>
        <w:spacing w:after="0" w:line="300" w:lineRule="exact"/>
        <w:jc w:val="both"/>
        <w:rPr>
          <w:rFonts w:ascii="Times New Roman" w:eastAsia="Times New Roman" w:hAnsi="Times New Roman" w:cs="Times New Roman"/>
          <w:b/>
          <w:sz w:val="24"/>
          <w:szCs w:val="20"/>
          <w:lang w:eastAsia="cs-CZ"/>
        </w:rPr>
      </w:pPr>
      <w:r w:rsidRPr="00543980">
        <w:rPr>
          <w:rFonts w:ascii="Times New Roman" w:eastAsia="Times New Roman" w:hAnsi="Times New Roman" w:cs="Times New Roman"/>
          <w:sz w:val="24"/>
          <w:szCs w:val="20"/>
          <w:lang w:eastAsia="cs-CZ"/>
        </w:rPr>
        <w:t>Ustanovení odst. 4 tohoto článku tímto zůstává nedotčeno.</w:t>
      </w:r>
    </w:p>
    <w:p w:rsidR="00543980" w:rsidRPr="00543980" w:rsidRDefault="00543980" w:rsidP="00FE6787">
      <w:pPr>
        <w:spacing w:after="0" w:line="300" w:lineRule="exact"/>
        <w:jc w:val="both"/>
        <w:rPr>
          <w:rFonts w:ascii="Times New Roman" w:eastAsia="Times New Roman" w:hAnsi="Times New Roman" w:cs="Times New Roman"/>
          <w:b/>
          <w:sz w:val="24"/>
          <w:szCs w:val="20"/>
          <w:lang w:eastAsia="cs-CZ"/>
        </w:rPr>
      </w:pPr>
    </w:p>
    <w:p w:rsidR="00543980" w:rsidRDefault="007C24F1" w:rsidP="00FE6787">
      <w:pPr>
        <w:spacing w:after="0" w:line="300" w:lineRule="exact"/>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2. </w:t>
      </w:r>
      <w:r w:rsidR="00543980" w:rsidRPr="00543980">
        <w:rPr>
          <w:rFonts w:ascii="Times New Roman" w:eastAsia="Times New Roman" w:hAnsi="Times New Roman" w:cs="Times New Roman"/>
          <w:sz w:val="24"/>
          <w:szCs w:val="20"/>
          <w:lang w:eastAsia="cs-CZ"/>
        </w:rPr>
        <w:t>Nájemce je povinen hradit pronajímateli nájemné uvedené v odst. 1 tohoto článku formou měsíčních splátek</w:t>
      </w:r>
      <w:r w:rsidR="00227D58">
        <w:rPr>
          <w:rFonts w:ascii="Times New Roman" w:eastAsia="Times New Roman" w:hAnsi="Times New Roman" w:cs="Times New Roman"/>
          <w:sz w:val="24"/>
          <w:szCs w:val="20"/>
          <w:lang w:eastAsia="cs-CZ"/>
        </w:rPr>
        <w:t xml:space="preserve"> zpětně</w:t>
      </w:r>
      <w:r w:rsidR="00CE3D61">
        <w:rPr>
          <w:rFonts w:ascii="Times New Roman" w:eastAsia="Times New Roman" w:hAnsi="Times New Roman" w:cs="Times New Roman"/>
          <w:sz w:val="24"/>
          <w:szCs w:val="20"/>
          <w:lang w:eastAsia="cs-CZ"/>
        </w:rPr>
        <w:t>, a to vždy</w:t>
      </w:r>
      <w:r w:rsidR="00227D58">
        <w:rPr>
          <w:rFonts w:ascii="Times New Roman" w:eastAsia="Times New Roman" w:hAnsi="Times New Roman" w:cs="Times New Roman"/>
          <w:sz w:val="24"/>
          <w:szCs w:val="20"/>
          <w:lang w:eastAsia="cs-CZ"/>
        </w:rPr>
        <w:t xml:space="preserve"> </w:t>
      </w:r>
      <w:r w:rsidR="00CE3D61">
        <w:rPr>
          <w:rFonts w:ascii="Times New Roman" w:eastAsia="Times New Roman" w:hAnsi="Times New Roman" w:cs="Times New Roman"/>
          <w:sz w:val="24"/>
          <w:szCs w:val="20"/>
          <w:lang w:eastAsia="cs-CZ"/>
        </w:rPr>
        <w:t>po uplynutí měsíce, za který se nájemné hradí, na základě faktury</w:t>
      </w:r>
      <w:r w:rsidR="00596824">
        <w:rPr>
          <w:rFonts w:ascii="Times New Roman" w:eastAsia="Times New Roman" w:hAnsi="Times New Roman" w:cs="Times New Roman"/>
          <w:sz w:val="24"/>
          <w:szCs w:val="20"/>
          <w:lang w:eastAsia="cs-CZ"/>
        </w:rPr>
        <w:t xml:space="preserve"> </w:t>
      </w:r>
      <w:r w:rsidR="00CE3D61">
        <w:rPr>
          <w:rFonts w:ascii="Times New Roman" w:eastAsia="Times New Roman" w:hAnsi="Times New Roman" w:cs="Times New Roman"/>
          <w:sz w:val="24"/>
          <w:szCs w:val="20"/>
          <w:lang w:eastAsia="cs-CZ"/>
        </w:rPr>
        <w:t xml:space="preserve">vystavené </w:t>
      </w:r>
      <w:r w:rsidR="00596824">
        <w:rPr>
          <w:rFonts w:ascii="Times New Roman" w:eastAsia="Times New Roman" w:hAnsi="Times New Roman" w:cs="Times New Roman"/>
          <w:sz w:val="24"/>
          <w:szCs w:val="20"/>
          <w:lang w:eastAsia="cs-CZ"/>
        </w:rPr>
        <w:t xml:space="preserve">a zaslané </w:t>
      </w:r>
      <w:r w:rsidR="00CE3D61">
        <w:rPr>
          <w:rFonts w:ascii="Times New Roman" w:eastAsia="Times New Roman" w:hAnsi="Times New Roman" w:cs="Times New Roman"/>
          <w:sz w:val="24"/>
          <w:szCs w:val="20"/>
          <w:lang w:eastAsia="cs-CZ"/>
        </w:rPr>
        <w:t>pronajímatelem</w:t>
      </w:r>
      <w:r w:rsidR="00596824">
        <w:rPr>
          <w:rFonts w:ascii="Times New Roman" w:eastAsia="Times New Roman" w:hAnsi="Times New Roman" w:cs="Times New Roman"/>
          <w:sz w:val="24"/>
          <w:szCs w:val="20"/>
          <w:lang w:eastAsia="cs-CZ"/>
        </w:rPr>
        <w:t xml:space="preserve"> nájemci</w:t>
      </w:r>
      <w:r w:rsidR="00657ADE">
        <w:rPr>
          <w:rFonts w:ascii="Times New Roman" w:eastAsia="Times New Roman" w:hAnsi="Times New Roman" w:cs="Times New Roman"/>
          <w:sz w:val="24"/>
          <w:szCs w:val="20"/>
          <w:lang w:eastAsia="cs-CZ"/>
        </w:rPr>
        <w:t xml:space="preserve"> do </w:t>
      </w:r>
      <w:r w:rsidR="003C6ACC">
        <w:rPr>
          <w:rFonts w:ascii="Times New Roman" w:eastAsia="Times New Roman" w:hAnsi="Times New Roman" w:cs="Times New Roman"/>
          <w:sz w:val="24"/>
          <w:szCs w:val="20"/>
          <w:lang w:eastAsia="cs-CZ"/>
        </w:rPr>
        <w:t>14</w:t>
      </w:r>
      <w:r w:rsidR="00657ADE">
        <w:rPr>
          <w:rFonts w:ascii="Times New Roman" w:eastAsia="Times New Roman" w:hAnsi="Times New Roman" w:cs="Times New Roman"/>
          <w:sz w:val="24"/>
          <w:szCs w:val="20"/>
          <w:lang w:eastAsia="cs-CZ"/>
        </w:rPr>
        <w:t>. dne měsíce následujícího po měsíci</w:t>
      </w:r>
      <w:r w:rsidR="00596824">
        <w:rPr>
          <w:rFonts w:ascii="Times New Roman" w:eastAsia="Times New Roman" w:hAnsi="Times New Roman" w:cs="Times New Roman"/>
          <w:sz w:val="24"/>
          <w:szCs w:val="20"/>
          <w:lang w:eastAsia="cs-CZ"/>
        </w:rPr>
        <w:t>,</w:t>
      </w:r>
      <w:r w:rsidR="00657ADE">
        <w:rPr>
          <w:rFonts w:ascii="Times New Roman" w:eastAsia="Times New Roman" w:hAnsi="Times New Roman" w:cs="Times New Roman"/>
          <w:sz w:val="24"/>
          <w:szCs w:val="20"/>
          <w:lang w:eastAsia="cs-CZ"/>
        </w:rPr>
        <w:t xml:space="preserve"> za který se nájemné hradí.</w:t>
      </w:r>
    </w:p>
    <w:p w:rsidR="00841A76" w:rsidRDefault="00841A76" w:rsidP="00FE6787">
      <w:pPr>
        <w:spacing w:after="0" w:line="300" w:lineRule="exact"/>
        <w:jc w:val="both"/>
        <w:rPr>
          <w:rFonts w:ascii="Times New Roman" w:eastAsia="Times New Roman" w:hAnsi="Times New Roman" w:cs="Times New Roman"/>
          <w:sz w:val="24"/>
          <w:szCs w:val="20"/>
          <w:lang w:eastAsia="cs-CZ"/>
        </w:rPr>
      </w:pPr>
    </w:p>
    <w:p w:rsidR="00841A76" w:rsidRPr="00543980" w:rsidRDefault="00841A76" w:rsidP="00FE6787">
      <w:pPr>
        <w:spacing w:after="0" w:line="300" w:lineRule="exact"/>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lastRenderedPageBreak/>
        <w:t xml:space="preserve">3. Pronajímatel má právo jednostranně upravit výši nájemného uvedeného v odst. 1 tohoto článku, a to </w:t>
      </w:r>
      <w:r w:rsidR="003C6ACC">
        <w:rPr>
          <w:rFonts w:ascii="Times New Roman" w:eastAsia="Times New Roman" w:hAnsi="Times New Roman" w:cs="Times New Roman"/>
          <w:sz w:val="24"/>
          <w:szCs w:val="20"/>
          <w:lang w:eastAsia="cs-CZ"/>
        </w:rPr>
        <w:t xml:space="preserve">zejména </w:t>
      </w:r>
      <w:r>
        <w:rPr>
          <w:rFonts w:ascii="Times New Roman" w:eastAsia="Times New Roman" w:hAnsi="Times New Roman" w:cs="Times New Roman"/>
          <w:sz w:val="24"/>
          <w:szCs w:val="20"/>
          <w:lang w:eastAsia="cs-CZ"/>
        </w:rPr>
        <w:t>v závislosti na růstu cen energií.</w:t>
      </w:r>
      <w:r w:rsidRPr="00841A76">
        <w:rPr>
          <w:rFonts w:ascii="Times New Roman" w:eastAsia="Times New Roman" w:hAnsi="Times New Roman" w:cs="Times New Roman"/>
          <w:sz w:val="24"/>
          <w:szCs w:val="20"/>
          <w:lang w:eastAsia="cs-CZ"/>
        </w:rPr>
        <w:t xml:space="preserve"> </w:t>
      </w:r>
      <w:r w:rsidRPr="00543980">
        <w:rPr>
          <w:rFonts w:ascii="Times New Roman" w:eastAsia="Times New Roman" w:hAnsi="Times New Roman" w:cs="Times New Roman"/>
          <w:sz w:val="24"/>
          <w:szCs w:val="20"/>
          <w:lang w:eastAsia="cs-CZ"/>
        </w:rPr>
        <w:t>Pronajímatel je povinen upravit nájemné formou písemného oznámení</w:t>
      </w:r>
      <w:r w:rsidR="00797E73">
        <w:rPr>
          <w:rFonts w:ascii="Times New Roman" w:eastAsia="Times New Roman" w:hAnsi="Times New Roman" w:cs="Times New Roman"/>
          <w:sz w:val="24"/>
          <w:szCs w:val="20"/>
          <w:lang w:eastAsia="cs-CZ"/>
        </w:rPr>
        <w:t xml:space="preserve"> </w:t>
      </w:r>
      <w:r w:rsidRPr="00543980">
        <w:rPr>
          <w:rFonts w:ascii="Times New Roman" w:eastAsia="Times New Roman" w:hAnsi="Times New Roman" w:cs="Times New Roman"/>
          <w:sz w:val="24"/>
          <w:szCs w:val="20"/>
          <w:lang w:eastAsia="cs-CZ"/>
        </w:rPr>
        <w:t xml:space="preserve">nájemci. Nově upravené nájemné platí vždy od </w:t>
      </w:r>
      <w:r w:rsidR="003C6ACC">
        <w:rPr>
          <w:rFonts w:ascii="Times New Roman" w:eastAsia="Times New Roman" w:hAnsi="Times New Roman" w:cs="Times New Roman"/>
          <w:sz w:val="24"/>
          <w:szCs w:val="20"/>
          <w:lang w:eastAsia="cs-CZ"/>
        </w:rPr>
        <w:t>měsíce následujícího po měsíci, ve kterém bylo doručeno oznám</w:t>
      </w:r>
      <w:r w:rsidRPr="00543980">
        <w:rPr>
          <w:rFonts w:ascii="Times New Roman" w:eastAsia="Times New Roman" w:hAnsi="Times New Roman" w:cs="Times New Roman"/>
          <w:sz w:val="24"/>
          <w:szCs w:val="20"/>
          <w:lang w:eastAsia="cs-CZ"/>
        </w:rPr>
        <w:t>ení o úpravě nájemného nájemci</w:t>
      </w:r>
      <w:r w:rsidR="00321178">
        <w:rPr>
          <w:rFonts w:ascii="Times New Roman" w:eastAsia="Times New Roman" w:hAnsi="Times New Roman" w:cs="Times New Roman"/>
          <w:sz w:val="24"/>
          <w:szCs w:val="20"/>
          <w:lang w:eastAsia="cs-CZ"/>
        </w:rPr>
        <w:t>.</w:t>
      </w:r>
    </w:p>
    <w:p w:rsidR="00543980" w:rsidRPr="00543980" w:rsidRDefault="00543980" w:rsidP="00FE6787">
      <w:pPr>
        <w:numPr>
          <w:ilvl w:val="12"/>
          <w:numId w:val="0"/>
        </w:numPr>
        <w:spacing w:after="0" w:line="300" w:lineRule="exact"/>
        <w:jc w:val="both"/>
        <w:rPr>
          <w:rFonts w:ascii="Times New Roman" w:eastAsia="Times New Roman" w:hAnsi="Times New Roman" w:cs="Times New Roman"/>
          <w:sz w:val="24"/>
          <w:szCs w:val="20"/>
          <w:lang w:eastAsia="cs-CZ"/>
        </w:rPr>
      </w:pPr>
    </w:p>
    <w:p w:rsidR="000D7E1B" w:rsidRDefault="00841A76" w:rsidP="00FE6787">
      <w:pPr>
        <w:spacing w:after="0" w:line="300" w:lineRule="exact"/>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4</w:t>
      </w:r>
      <w:r w:rsidR="00596824">
        <w:rPr>
          <w:rFonts w:ascii="Times New Roman" w:eastAsia="Times New Roman" w:hAnsi="Times New Roman" w:cs="Times New Roman"/>
          <w:sz w:val="24"/>
          <w:szCs w:val="20"/>
          <w:lang w:eastAsia="cs-CZ"/>
        </w:rPr>
        <w:t xml:space="preserve">. </w:t>
      </w:r>
      <w:r w:rsidR="00543980" w:rsidRPr="00543980">
        <w:rPr>
          <w:rFonts w:ascii="Times New Roman" w:eastAsia="Times New Roman" w:hAnsi="Times New Roman" w:cs="Times New Roman"/>
          <w:sz w:val="24"/>
          <w:szCs w:val="20"/>
          <w:lang w:eastAsia="cs-CZ"/>
        </w:rPr>
        <w:t>V případě prodlení nájemce s úhradou nájemného je nájemce povinen zaplatit pronajímateli smluvní pokutu ve výši 0,</w:t>
      </w:r>
      <w:r w:rsidR="006F3C26">
        <w:rPr>
          <w:rFonts w:ascii="Times New Roman" w:eastAsia="Times New Roman" w:hAnsi="Times New Roman" w:cs="Times New Roman"/>
          <w:sz w:val="24"/>
          <w:szCs w:val="20"/>
          <w:lang w:eastAsia="cs-CZ"/>
        </w:rPr>
        <w:t>05</w:t>
      </w:r>
      <w:r w:rsidR="00543980" w:rsidRPr="00543980">
        <w:rPr>
          <w:rFonts w:ascii="Times New Roman" w:eastAsia="Times New Roman" w:hAnsi="Times New Roman" w:cs="Times New Roman"/>
          <w:sz w:val="24"/>
          <w:szCs w:val="20"/>
          <w:lang w:eastAsia="cs-CZ"/>
        </w:rPr>
        <w:t xml:space="preserve"> % z dlužné částky za každý den prodlení. </w:t>
      </w:r>
    </w:p>
    <w:p w:rsidR="000D7E1B" w:rsidRDefault="000D7E1B" w:rsidP="00FE6787">
      <w:pPr>
        <w:spacing w:after="0" w:line="300" w:lineRule="exact"/>
        <w:jc w:val="both"/>
        <w:rPr>
          <w:rFonts w:ascii="Times New Roman" w:eastAsia="Times New Roman" w:hAnsi="Times New Roman" w:cs="Times New Roman"/>
          <w:sz w:val="24"/>
          <w:szCs w:val="20"/>
          <w:lang w:eastAsia="cs-CZ"/>
        </w:rPr>
      </w:pPr>
    </w:p>
    <w:p w:rsidR="00125883" w:rsidRDefault="00125883" w:rsidP="00FE6787">
      <w:pPr>
        <w:spacing w:after="0" w:line="300" w:lineRule="exact"/>
        <w:jc w:val="both"/>
        <w:rPr>
          <w:rFonts w:ascii="Times New Roman" w:eastAsia="Times New Roman" w:hAnsi="Times New Roman" w:cs="Times New Roman"/>
          <w:sz w:val="24"/>
          <w:szCs w:val="20"/>
          <w:lang w:eastAsia="cs-CZ"/>
        </w:rPr>
      </w:pPr>
    </w:p>
    <w:p w:rsidR="000D7E1B" w:rsidRPr="000D7E1B" w:rsidRDefault="00023E3B" w:rsidP="00FE6787">
      <w:pPr>
        <w:spacing w:after="0" w:line="300" w:lineRule="exact"/>
        <w:jc w:val="center"/>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I</w:t>
      </w:r>
      <w:r w:rsidR="000D7E1B" w:rsidRPr="000D7E1B">
        <w:rPr>
          <w:rFonts w:ascii="Times New Roman" w:eastAsia="Times New Roman" w:hAnsi="Times New Roman" w:cs="Times New Roman"/>
          <w:b/>
          <w:sz w:val="24"/>
          <w:szCs w:val="20"/>
          <w:lang w:eastAsia="cs-CZ"/>
        </w:rPr>
        <w:t>V.</w:t>
      </w:r>
    </w:p>
    <w:p w:rsidR="000D7E1B" w:rsidRPr="000D7E1B" w:rsidRDefault="000D7E1B" w:rsidP="00FE6787">
      <w:pPr>
        <w:spacing w:after="0" w:line="300" w:lineRule="exact"/>
        <w:jc w:val="center"/>
        <w:rPr>
          <w:rFonts w:ascii="Times New Roman" w:eastAsia="Times New Roman" w:hAnsi="Times New Roman" w:cs="Times New Roman"/>
          <w:b/>
          <w:sz w:val="24"/>
          <w:szCs w:val="20"/>
          <w:lang w:eastAsia="cs-CZ"/>
        </w:rPr>
      </w:pPr>
      <w:r w:rsidRPr="000D7E1B">
        <w:rPr>
          <w:rFonts w:ascii="Times New Roman" w:eastAsia="Times New Roman" w:hAnsi="Times New Roman" w:cs="Times New Roman"/>
          <w:b/>
          <w:sz w:val="24"/>
          <w:szCs w:val="20"/>
          <w:lang w:eastAsia="cs-CZ"/>
        </w:rPr>
        <w:t>Práva a povinnosti</w:t>
      </w:r>
      <w:r w:rsidR="00EB638C">
        <w:rPr>
          <w:rFonts w:ascii="Times New Roman" w:eastAsia="Times New Roman" w:hAnsi="Times New Roman" w:cs="Times New Roman"/>
          <w:b/>
          <w:sz w:val="24"/>
          <w:szCs w:val="20"/>
          <w:lang w:eastAsia="cs-CZ"/>
        </w:rPr>
        <w:t xml:space="preserve"> smluvních stran</w:t>
      </w:r>
    </w:p>
    <w:p w:rsidR="000D7E1B" w:rsidRPr="000D7E1B" w:rsidRDefault="000D7E1B" w:rsidP="00FE6787">
      <w:pPr>
        <w:spacing w:after="0" w:line="300" w:lineRule="exact"/>
        <w:jc w:val="both"/>
        <w:rPr>
          <w:rFonts w:ascii="Times New Roman" w:eastAsia="Times New Roman" w:hAnsi="Times New Roman" w:cs="Times New Roman"/>
          <w:b/>
          <w:sz w:val="24"/>
          <w:szCs w:val="20"/>
          <w:lang w:eastAsia="cs-CZ"/>
        </w:rPr>
      </w:pPr>
    </w:p>
    <w:p w:rsidR="000D7E1B" w:rsidRPr="000D7E1B" w:rsidRDefault="00247DFF" w:rsidP="00FE6787">
      <w:pPr>
        <w:spacing w:after="0" w:line="300" w:lineRule="exact"/>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1. </w:t>
      </w:r>
      <w:r w:rsidR="000D7E1B" w:rsidRPr="000D7E1B">
        <w:rPr>
          <w:rFonts w:ascii="Times New Roman" w:eastAsia="Times New Roman" w:hAnsi="Times New Roman" w:cs="Times New Roman"/>
          <w:sz w:val="24"/>
          <w:szCs w:val="20"/>
          <w:lang w:eastAsia="cs-CZ"/>
        </w:rPr>
        <w:t>Pronajímatel se dále touto smlouvou zavazuje:</w:t>
      </w:r>
    </w:p>
    <w:p w:rsidR="000D7E1B" w:rsidRPr="000D7E1B" w:rsidRDefault="000D7E1B" w:rsidP="00FE6787">
      <w:pPr>
        <w:numPr>
          <w:ilvl w:val="0"/>
          <w:numId w:val="17"/>
        </w:numPr>
        <w:spacing w:after="0" w:line="300" w:lineRule="exact"/>
        <w:jc w:val="both"/>
        <w:rPr>
          <w:rFonts w:ascii="Times New Roman" w:eastAsia="Times New Roman" w:hAnsi="Times New Roman" w:cs="Times New Roman"/>
          <w:bCs/>
          <w:sz w:val="24"/>
          <w:szCs w:val="20"/>
          <w:lang w:eastAsia="cs-CZ"/>
        </w:rPr>
      </w:pPr>
      <w:r w:rsidRPr="000D7E1B">
        <w:rPr>
          <w:rFonts w:ascii="Times New Roman" w:eastAsia="Times New Roman" w:hAnsi="Times New Roman" w:cs="Times New Roman"/>
          <w:bCs/>
          <w:sz w:val="24"/>
          <w:szCs w:val="20"/>
          <w:lang w:eastAsia="cs-CZ"/>
        </w:rPr>
        <w:t>zabezpečit nájemci nerušené užívání a přístup do Pronajatých prostor</w:t>
      </w:r>
      <w:r w:rsidR="00247DFF">
        <w:rPr>
          <w:rFonts w:ascii="Times New Roman" w:eastAsia="Times New Roman" w:hAnsi="Times New Roman" w:cs="Times New Roman"/>
          <w:bCs/>
          <w:sz w:val="24"/>
          <w:szCs w:val="20"/>
          <w:lang w:eastAsia="cs-CZ"/>
        </w:rPr>
        <w:t>.</w:t>
      </w:r>
      <w:r w:rsidRPr="000D7E1B">
        <w:rPr>
          <w:rFonts w:ascii="Times New Roman" w:eastAsia="Times New Roman" w:hAnsi="Times New Roman" w:cs="Times New Roman"/>
          <w:bCs/>
          <w:sz w:val="24"/>
          <w:szCs w:val="20"/>
          <w:lang w:eastAsia="cs-CZ"/>
        </w:rPr>
        <w:t xml:space="preserve"> </w:t>
      </w:r>
    </w:p>
    <w:p w:rsidR="000D7E1B" w:rsidRPr="000D7E1B" w:rsidRDefault="000D7E1B" w:rsidP="00FE6787">
      <w:pPr>
        <w:numPr>
          <w:ilvl w:val="0"/>
          <w:numId w:val="17"/>
        </w:numPr>
        <w:spacing w:after="0" w:line="300" w:lineRule="exact"/>
        <w:jc w:val="both"/>
        <w:rPr>
          <w:rFonts w:ascii="Times New Roman" w:eastAsia="Times New Roman" w:hAnsi="Times New Roman" w:cs="Times New Roman"/>
          <w:sz w:val="24"/>
          <w:szCs w:val="20"/>
          <w:lang w:eastAsia="cs-CZ"/>
        </w:rPr>
      </w:pPr>
      <w:r w:rsidRPr="000D7E1B">
        <w:rPr>
          <w:rFonts w:ascii="Times New Roman" w:eastAsia="Times New Roman" w:hAnsi="Times New Roman" w:cs="Times New Roman"/>
          <w:bCs/>
          <w:sz w:val="24"/>
          <w:szCs w:val="20"/>
          <w:lang w:eastAsia="cs-CZ"/>
        </w:rPr>
        <w:t>na vlastní náklady udržovat Pronajaté prostory ve stavu způsobilém k užívání smluvenému touto smlouvou</w:t>
      </w:r>
      <w:r w:rsidR="00247DFF" w:rsidRPr="00247DFF">
        <w:rPr>
          <w:rFonts w:ascii="Times New Roman" w:eastAsia="Times New Roman" w:hAnsi="Times New Roman" w:cs="Times New Roman"/>
          <w:bCs/>
          <w:sz w:val="24"/>
          <w:szCs w:val="20"/>
          <w:lang w:eastAsia="cs-CZ"/>
        </w:rPr>
        <w:t>.</w:t>
      </w:r>
      <w:r w:rsidRPr="000D7E1B">
        <w:rPr>
          <w:rFonts w:ascii="Times New Roman" w:eastAsia="Times New Roman" w:hAnsi="Times New Roman" w:cs="Times New Roman"/>
          <w:bCs/>
          <w:sz w:val="24"/>
          <w:szCs w:val="20"/>
          <w:lang w:eastAsia="cs-CZ"/>
        </w:rPr>
        <w:t xml:space="preserve"> </w:t>
      </w:r>
    </w:p>
    <w:p w:rsidR="000D7E1B" w:rsidRPr="000D7E1B" w:rsidRDefault="000D7E1B" w:rsidP="00FE6787">
      <w:pPr>
        <w:numPr>
          <w:ilvl w:val="12"/>
          <w:numId w:val="0"/>
        </w:numPr>
        <w:spacing w:after="0" w:line="300" w:lineRule="exact"/>
        <w:jc w:val="both"/>
        <w:rPr>
          <w:rFonts w:ascii="Times New Roman" w:eastAsia="Times New Roman" w:hAnsi="Times New Roman" w:cs="Times New Roman"/>
          <w:sz w:val="24"/>
          <w:szCs w:val="20"/>
          <w:lang w:eastAsia="cs-CZ"/>
        </w:rPr>
      </w:pPr>
    </w:p>
    <w:p w:rsidR="000D7E1B" w:rsidRPr="000D7E1B" w:rsidRDefault="000D7E1B" w:rsidP="00FE6787">
      <w:pPr>
        <w:numPr>
          <w:ilvl w:val="0"/>
          <w:numId w:val="14"/>
        </w:numPr>
        <w:spacing w:after="0" w:line="300" w:lineRule="exact"/>
        <w:jc w:val="both"/>
        <w:rPr>
          <w:rFonts w:ascii="Times New Roman" w:eastAsia="Times New Roman" w:hAnsi="Times New Roman" w:cs="Times New Roman"/>
          <w:sz w:val="24"/>
          <w:szCs w:val="20"/>
          <w:lang w:eastAsia="cs-CZ"/>
        </w:rPr>
      </w:pPr>
      <w:r w:rsidRPr="000D7E1B">
        <w:rPr>
          <w:rFonts w:ascii="Times New Roman" w:eastAsia="Times New Roman" w:hAnsi="Times New Roman" w:cs="Times New Roman"/>
          <w:sz w:val="24"/>
          <w:szCs w:val="20"/>
          <w:lang w:eastAsia="cs-CZ"/>
        </w:rPr>
        <w:t xml:space="preserve">Nájemce se dále touto smlouvou zavazuje:  </w:t>
      </w:r>
    </w:p>
    <w:p w:rsidR="000D7E1B" w:rsidRPr="000D7E1B" w:rsidRDefault="000D7E1B" w:rsidP="00FE6787">
      <w:pPr>
        <w:numPr>
          <w:ilvl w:val="0"/>
          <w:numId w:val="18"/>
        </w:numPr>
        <w:spacing w:after="0" w:line="300" w:lineRule="exact"/>
        <w:jc w:val="both"/>
        <w:rPr>
          <w:rFonts w:ascii="Times New Roman" w:eastAsia="Times New Roman" w:hAnsi="Times New Roman" w:cs="Times New Roman"/>
          <w:sz w:val="24"/>
          <w:szCs w:val="20"/>
          <w:lang w:eastAsia="cs-CZ"/>
        </w:rPr>
      </w:pPr>
      <w:r w:rsidRPr="000D7E1B">
        <w:rPr>
          <w:rFonts w:ascii="Times New Roman" w:eastAsia="Times New Roman" w:hAnsi="Times New Roman" w:cs="Times New Roman"/>
          <w:sz w:val="24"/>
          <w:szCs w:val="20"/>
          <w:lang w:eastAsia="cs-CZ"/>
        </w:rPr>
        <w:t xml:space="preserve">seznámit se s </w:t>
      </w:r>
      <w:r w:rsidR="00546BC0" w:rsidRPr="00B65437">
        <w:rPr>
          <w:rFonts w:ascii="Times New Roman" w:eastAsia="Times New Roman" w:hAnsi="Times New Roman" w:cs="Times New Roman"/>
          <w:sz w:val="24"/>
          <w:szCs w:val="20"/>
          <w:lang w:eastAsia="cs-CZ"/>
        </w:rPr>
        <w:t>Návštěvním</w:t>
      </w:r>
      <w:r w:rsidRPr="00B65437">
        <w:rPr>
          <w:rFonts w:ascii="Times New Roman" w:eastAsia="Times New Roman" w:hAnsi="Times New Roman" w:cs="Times New Roman"/>
          <w:sz w:val="24"/>
          <w:szCs w:val="20"/>
          <w:lang w:eastAsia="cs-CZ"/>
        </w:rPr>
        <w:t xml:space="preserve"> řádem</w:t>
      </w:r>
      <w:r w:rsidRPr="000D7E1B">
        <w:rPr>
          <w:rFonts w:ascii="Times New Roman" w:eastAsia="Times New Roman" w:hAnsi="Times New Roman" w:cs="Times New Roman"/>
          <w:sz w:val="24"/>
          <w:szCs w:val="20"/>
          <w:lang w:eastAsia="cs-CZ"/>
        </w:rPr>
        <w:t xml:space="preserve"> uvedeným v Příloze č. </w:t>
      </w:r>
      <w:r w:rsidR="00A7348F">
        <w:rPr>
          <w:rFonts w:ascii="Times New Roman" w:eastAsia="Times New Roman" w:hAnsi="Times New Roman" w:cs="Times New Roman"/>
          <w:sz w:val="24"/>
          <w:szCs w:val="20"/>
          <w:lang w:eastAsia="cs-CZ"/>
        </w:rPr>
        <w:t>2</w:t>
      </w:r>
      <w:r w:rsidRPr="000D7E1B">
        <w:rPr>
          <w:rFonts w:ascii="Times New Roman" w:eastAsia="Times New Roman" w:hAnsi="Times New Roman" w:cs="Times New Roman"/>
          <w:sz w:val="24"/>
          <w:szCs w:val="20"/>
          <w:lang w:eastAsia="cs-CZ"/>
        </w:rPr>
        <w:t xml:space="preserve"> k této smlouvě včetně platných protipožárních předpisů (dále jen „</w:t>
      </w:r>
      <w:r w:rsidR="00546BC0">
        <w:rPr>
          <w:rFonts w:ascii="Times New Roman" w:eastAsia="Times New Roman" w:hAnsi="Times New Roman" w:cs="Times New Roman"/>
          <w:sz w:val="24"/>
          <w:szCs w:val="20"/>
          <w:lang w:eastAsia="cs-CZ"/>
        </w:rPr>
        <w:t>Návštěvní</w:t>
      </w:r>
      <w:r w:rsidRPr="000D7E1B">
        <w:rPr>
          <w:rFonts w:ascii="Times New Roman" w:eastAsia="Times New Roman" w:hAnsi="Times New Roman" w:cs="Times New Roman"/>
          <w:sz w:val="24"/>
          <w:szCs w:val="20"/>
          <w:lang w:eastAsia="cs-CZ"/>
        </w:rPr>
        <w:t xml:space="preserve"> řád“), dodržovat </w:t>
      </w:r>
      <w:r w:rsidR="00546BC0">
        <w:rPr>
          <w:rFonts w:ascii="Times New Roman" w:eastAsia="Times New Roman" w:hAnsi="Times New Roman" w:cs="Times New Roman"/>
          <w:sz w:val="24"/>
          <w:szCs w:val="20"/>
          <w:lang w:eastAsia="cs-CZ"/>
        </w:rPr>
        <w:t>Návštěvní</w:t>
      </w:r>
      <w:r w:rsidRPr="000D7E1B">
        <w:rPr>
          <w:rFonts w:ascii="Times New Roman" w:eastAsia="Times New Roman" w:hAnsi="Times New Roman" w:cs="Times New Roman"/>
          <w:sz w:val="24"/>
          <w:szCs w:val="20"/>
          <w:lang w:eastAsia="cs-CZ"/>
        </w:rPr>
        <w:t xml:space="preserve"> řád a zajistit jeho dodržování zaměstnanci nájemce, jakož i ostatními osobami vstupujícími do Pronajatých prostor z podnětu nájemce, jinak odpovídá za škodu vzniklou v důsledku porušení této povinnosti.</w:t>
      </w:r>
    </w:p>
    <w:p w:rsidR="000D7E1B" w:rsidRPr="000D7E1B" w:rsidRDefault="000D7E1B" w:rsidP="00FE6787">
      <w:pPr>
        <w:numPr>
          <w:ilvl w:val="0"/>
          <w:numId w:val="18"/>
        </w:numPr>
        <w:spacing w:after="0" w:line="300" w:lineRule="exact"/>
        <w:jc w:val="both"/>
        <w:rPr>
          <w:rFonts w:ascii="Times New Roman" w:eastAsia="Times New Roman" w:hAnsi="Times New Roman" w:cs="Times New Roman"/>
          <w:sz w:val="24"/>
          <w:szCs w:val="20"/>
          <w:lang w:eastAsia="cs-CZ"/>
        </w:rPr>
      </w:pPr>
      <w:r w:rsidRPr="000D7E1B">
        <w:rPr>
          <w:rFonts w:ascii="Times New Roman" w:eastAsia="Times New Roman" w:hAnsi="Times New Roman" w:cs="Times New Roman"/>
          <w:sz w:val="24"/>
          <w:szCs w:val="20"/>
          <w:lang w:eastAsia="cs-CZ"/>
        </w:rPr>
        <w:t xml:space="preserve">dodržovat při užívání Pronajatých prostor příslušné obecně závazné právní předpisy, to je zejména předpisy hygienické, protipožární, bezpečnostní, o nakládání s odpady apod., </w:t>
      </w:r>
    </w:p>
    <w:p w:rsidR="000D7E1B" w:rsidRPr="000D7E1B" w:rsidRDefault="000D7E1B" w:rsidP="00FE6787">
      <w:pPr>
        <w:numPr>
          <w:ilvl w:val="0"/>
          <w:numId w:val="18"/>
        </w:numPr>
        <w:spacing w:after="0" w:line="300" w:lineRule="exact"/>
        <w:jc w:val="both"/>
        <w:rPr>
          <w:rFonts w:ascii="Times New Roman" w:eastAsia="Times New Roman" w:hAnsi="Times New Roman" w:cs="Times New Roman"/>
          <w:sz w:val="24"/>
          <w:szCs w:val="20"/>
          <w:lang w:eastAsia="cs-CZ"/>
        </w:rPr>
      </w:pPr>
      <w:r w:rsidRPr="000D7E1B">
        <w:rPr>
          <w:rFonts w:ascii="Times New Roman" w:eastAsia="Times New Roman" w:hAnsi="Times New Roman" w:cs="Times New Roman"/>
          <w:sz w:val="24"/>
          <w:szCs w:val="20"/>
          <w:lang w:eastAsia="cs-CZ"/>
        </w:rPr>
        <w:t>zajistit dohodou s ostatními nájemci nerušené užívání společných prostor tak, aby v Budově bylo vytvořeno prostředí zajišťující všem nájemcům výkon jejich práv, zachovat v Pronajatých prostorách a ve společných prostorách Budovy klid a pořádek</w:t>
      </w:r>
      <w:r w:rsidR="001A104B">
        <w:rPr>
          <w:rFonts w:ascii="Times New Roman" w:eastAsia="Times New Roman" w:hAnsi="Times New Roman" w:cs="Times New Roman"/>
          <w:sz w:val="24"/>
          <w:szCs w:val="20"/>
          <w:lang w:eastAsia="cs-CZ"/>
        </w:rPr>
        <w:t>.</w:t>
      </w:r>
      <w:r w:rsidRPr="000D7E1B">
        <w:rPr>
          <w:rFonts w:ascii="Times New Roman" w:eastAsia="Times New Roman" w:hAnsi="Times New Roman" w:cs="Times New Roman"/>
          <w:sz w:val="24"/>
          <w:szCs w:val="20"/>
          <w:lang w:eastAsia="cs-CZ"/>
        </w:rPr>
        <w:t xml:space="preserve"> </w:t>
      </w:r>
    </w:p>
    <w:p w:rsidR="000D7E1B" w:rsidRPr="000D7E1B" w:rsidRDefault="000D7E1B" w:rsidP="00FE6787">
      <w:pPr>
        <w:spacing w:after="0" w:line="300" w:lineRule="exact"/>
        <w:jc w:val="both"/>
        <w:rPr>
          <w:rFonts w:ascii="Times New Roman" w:eastAsia="Times New Roman" w:hAnsi="Times New Roman" w:cs="Times New Roman"/>
          <w:sz w:val="24"/>
          <w:szCs w:val="20"/>
          <w:lang w:eastAsia="cs-CZ"/>
        </w:rPr>
      </w:pPr>
    </w:p>
    <w:p w:rsidR="000D7E1B" w:rsidRPr="000D7E1B" w:rsidRDefault="007F705D" w:rsidP="00FE6787">
      <w:pPr>
        <w:spacing w:after="0" w:line="300" w:lineRule="exact"/>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3. </w:t>
      </w:r>
      <w:r w:rsidR="000D7E1B" w:rsidRPr="000D7E1B">
        <w:rPr>
          <w:rFonts w:ascii="Times New Roman" w:eastAsia="Times New Roman" w:hAnsi="Times New Roman" w:cs="Times New Roman"/>
          <w:sz w:val="24"/>
          <w:szCs w:val="20"/>
          <w:lang w:eastAsia="cs-CZ"/>
        </w:rPr>
        <w:t>Nájemce je povinen Budovu, Pronajaté prostory i ostatní majetek pronajímatele v Budově či Pronajatých prostorách chránit před poškozením a dále je povinen zajistit, aby tyto povinnosti plnily i ostatní osoby,</w:t>
      </w:r>
      <w:r w:rsidR="007B027E" w:rsidRPr="007B027E">
        <w:rPr>
          <w:rFonts w:ascii="Times New Roman" w:eastAsia="Times New Roman" w:hAnsi="Times New Roman" w:cs="Times New Roman"/>
          <w:sz w:val="24"/>
          <w:szCs w:val="20"/>
          <w:lang w:eastAsia="cs-CZ"/>
        </w:rPr>
        <w:t xml:space="preserve"> </w:t>
      </w:r>
      <w:r w:rsidR="007B027E" w:rsidRPr="00975D0A">
        <w:rPr>
          <w:rFonts w:ascii="Times New Roman" w:eastAsia="Times New Roman" w:hAnsi="Times New Roman" w:cs="Times New Roman"/>
          <w:sz w:val="24"/>
          <w:szCs w:val="20"/>
          <w:lang w:eastAsia="cs-CZ"/>
        </w:rPr>
        <w:t xml:space="preserve">které budou za účelem uvedeným </w:t>
      </w:r>
      <w:r w:rsidR="007B027E">
        <w:rPr>
          <w:rFonts w:ascii="Times New Roman" w:eastAsia="Times New Roman" w:hAnsi="Times New Roman" w:cs="Times New Roman"/>
          <w:sz w:val="24"/>
          <w:szCs w:val="20"/>
          <w:lang w:eastAsia="cs-CZ"/>
        </w:rPr>
        <w:t>čl. 1 odst. 4 této smlouvy</w:t>
      </w:r>
      <w:r w:rsidR="007B027E" w:rsidRPr="00975D0A">
        <w:rPr>
          <w:rFonts w:ascii="Times New Roman" w:eastAsia="Times New Roman" w:hAnsi="Times New Roman" w:cs="Times New Roman"/>
          <w:sz w:val="24"/>
          <w:szCs w:val="20"/>
          <w:lang w:eastAsia="cs-CZ"/>
        </w:rPr>
        <w:t xml:space="preserve"> </w:t>
      </w:r>
      <w:r w:rsidR="000D7E1B" w:rsidRPr="000D7E1B">
        <w:rPr>
          <w:rFonts w:ascii="Times New Roman" w:eastAsia="Times New Roman" w:hAnsi="Times New Roman" w:cs="Times New Roman"/>
          <w:sz w:val="24"/>
          <w:szCs w:val="20"/>
          <w:lang w:eastAsia="cs-CZ"/>
        </w:rPr>
        <w:t xml:space="preserve">Budovu a </w:t>
      </w:r>
      <w:r w:rsidR="000D7E1B" w:rsidRPr="000D7E1B">
        <w:rPr>
          <w:rFonts w:ascii="Times New Roman" w:eastAsia="Times New Roman" w:hAnsi="Times New Roman" w:cs="Times New Roman"/>
          <w:sz w:val="24"/>
          <w:szCs w:val="20"/>
          <w:lang w:eastAsia="cs-CZ"/>
        </w:rPr>
        <w:lastRenderedPageBreak/>
        <w:t>Pronajaté prostory navštěvovat či užívat z podnětu nájemce. Nájemce odpovídá za škodu, která na Pronajatých prostorách, Budově či jiném majetku pronaj</w:t>
      </w:r>
      <w:r>
        <w:rPr>
          <w:rFonts w:ascii="Times New Roman" w:eastAsia="Times New Roman" w:hAnsi="Times New Roman" w:cs="Times New Roman"/>
          <w:sz w:val="24"/>
          <w:szCs w:val="20"/>
          <w:lang w:eastAsia="cs-CZ"/>
        </w:rPr>
        <w:t>í</w:t>
      </w:r>
      <w:r w:rsidR="000D7E1B" w:rsidRPr="000D7E1B">
        <w:rPr>
          <w:rFonts w:ascii="Times New Roman" w:eastAsia="Times New Roman" w:hAnsi="Times New Roman" w:cs="Times New Roman"/>
          <w:sz w:val="24"/>
          <w:szCs w:val="20"/>
          <w:lang w:eastAsia="cs-CZ"/>
        </w:rPr>
        <w:t xml:space="preserve">matele v důsledku porušení této povinnosti vznikne a dále za škodu, kterou pronajímateli způsobí svou provozní činností. Nájemce je povinen takovou škodu bez zbytečného odkladu oznámit pronajímateli a ve stejné lhůtě tuto škodu na svůj náklad odstranit nebo finančně pronajímateli nahradit. </w:t>
      </w:r>
    </w:p>
    <w:p w:rsidR="00FA1939" w:rsidRDefault="00FA1939" w:rsidP="00FE6787">
      <w:pPr>
        <w:spacing w:after="0" w:line="300" w:lineRule="exact"/>
        <w:jc w:val="both"/>
        <w:rPr>
          <w:rFonts w:ascii="Times New Roman" w:eastAsia="Times New Roman" w:hAnsi="Times New Roman" w:cs="Times New Roman"/>
          <w:sz w:val="24"/>
          <w:szCs w:val="20"/>
          <w:lang w:eastAsia="cs-CZ"/>
        </w:rPr>
      </w:pPr>
    </w:p>
    <w:p w:rsidR="000D7E1B" w:rsidRDefault="007F705D" w:rsidP="00FE6787">
      <w:pPr>
        <w:spacing w:after="0" w:line="300" w:lineRule="exact"/>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4. </w:t>
      </w:r>
      <w:r w:rsidR="000D7E1B" w:rsidRPr="000D7E1B">
        <w:rPr>
          <w:rFonts w:ascii="Times New Roman" w:eastAsia="Times New Roman" w:hAnsi="Times New Roman" w:cs="Times New Roman"/>
          <w:sz w:val="24"/>
          <w:szCs w:val="20"/>
          <w:lang w:eastAsia="cs-CZ"/>
        </w:rPr>
        <w:t>Nájemce nesmí přenechat Pronajaté prostory nebo jejich části do podnájmu třetí osobě</w:t>
      </w:r>
      <w:r>
        <w:rPr>
          <w:rFonts w:ascii="Times New Roman" w:eastAsia="Times New Roman" w:hAnsi="Times New Roman" w:cs="Times New Roman"/>
          <w:sz w:val="24"/>
          <w:szCs w:val="20"/>
          <w:lang w:eastAsia="cs-CZ"/>
        </w:rPr>
        <w:t>.</w:t>
      </w:r>
      <w:r w:rsidR="000D7E1B" w:rsidRPr="000D7E1B">
        <w:rPr>
          <w:rFonts w:ascii="Times New Roman" w:eastAsia="Times New Roman" w:hAnsi="Times New Roman" w:cs="Times New Roman"/>
          <w:sz w:val="24"/>
          <w:szCs w:val="20"/>
          <w:lang w:eastAsia="cs-CZ"/>
        </w:rPr>
        <w:t xml:space="preserve"> </w:t>
      </w:r>
    </w:p>
    <w:p w:rsidR="00C906ED" w:rsidRDefault="00C906ED" w:rsidP="00FE6787">
      <w:pPr>
        <w:spacing w:after="0" w:line="300" w:lineRule="exact"/>
        <w:jc w:val="both"/>
        <w:rPr>
          <w:rFonts w:ascii="Times New Roman" w:eastAsia="Times New Roman" w:hAnsi="Times New Roman" w:cs="Times New Roman"/>
          <w:sz w:val="24"/>
          <w:szCs w:val="20"/>
          <w:lang w:eastAsia="cs-CZ"/>
        </w:rPr>
      </w:pPr>
    </w:p>
    <w:p w:rsidR="00C906ED" w:rsidRDefault="00C906ED" w:rsidP="00FE6787">
      <w:pPr>
        <w:spacing w:after="0" w:line="300" w:lineRule="exact"/>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5. Pronajímatel je </w:t>
      </w:r>
      <w:r w:rsidR="00765A7C">
        <w:rPr>
          <w:rFonts w:ascii="Times New Roman" w:eastAsia="Times New Roman" w:hAnsi="Times New Roman" w:cs="Times New Roman"/>
          <w:sz w:val="24"/>
          <w:szCs w:val="20"/>
          <w:lang w:eastAsia="cs-CZ"/>
        </w:rPr>
        <w:t>povinen</w:t>
      </w:r>
      <w:r>
        <w:rPr>
          <w:rFonts w:ascii="Times New Roman" w:eastAsia="Times New Roman" w:hAnsi="Times New Roman" w:cs="Times New Roman"/>
          <w:sz w:val="24"/>
          <w:szCs w:val="20"/>
          <w:lang w:eastAsia="cs-CZ"/>
        </w:rPr>
        <w:t xml:space="preserve"> v případě konání sportovních akcí</w:t>
      </w:r>
      <w:r w:rsidR="006E6557">
        <w:rPr>
          <w:rFonts w:ascii="Times New Roman" w:eastAsia="Times New Roman" w:hAnsi="Times New Roman" w:cs="Times New Roman"/>
          <w:sz w:val="24"/>
          <w:szCs w:val="20"/>
          <w:lang w:eastAsia="cs-CZ"/>
        </w:rPr>
        <w:t xml:space="preserve"> nebo v případě mimořádných situací jako např. přerušení dodávky vody, elektřiny atp.</w:t>
      </w:r>
      <w:r w:rsidR="00765A7C">
        <w:rPr>
          <w:rFonts w:ascii="Times New Roman" w:eastAsia="Times New Roman" w:hAnsi="Times New Roman" w:cs="Times New Roman"/>
          <w:sz w:val="24"/>
          <w:szCs w:val="20"/>
          <w:lang w:eastAsia="cs-CZ"/>
        </w:rPr>
        <w:t xml:space="preserve">, při nichž </w:t>
      </w:r>
      <w:r w:rsidR="006E6557">
        <w:rPr>
          <w:rFonts w:ascii="Times New Roman" w:eastAsia="Times New Roman" w:hAnsi="Times New Roman" w:cs="Times New Roman"/>
          <w:sz w:val="24"/>
          <w:szCs w:val="20"/>
          <w:lang w:eastAsia="cs-CZ"/>
        </w:rPr>
        <w:t>nebude moci nájemce Pronajaté prostory užívat, upozornit nájemce na tuto skutečnost písemným</w:t>
      </w:r>
      <w:r>
        <w:rPr>
          <w:rFonts w:ascii="Times New Roman" w:eastAsia="Times New Roman" w:hAnsi="Times New Roman" w:cs="Times New Roman"/>
          <w:sz w:val="24"/>
          <w:szCs w:val="20"/>
          <w:lang w:eastAsia="cs-CZ"/>
        </w:rPr>
        <w:t xml:space="preserve"> ozn</w:t>
      </w:r>
      <w:r w:rsidR="006E6557">
        <w:rPr>
          <w:rFonts w:ascii="Times New Roman" w:eastAsia="Times New Roman" w:hAnsi="Times New Roman" w:cs="Times New Roman"/>
          <w:sz w:val="24"/>
          <w:szCs w:val="20"/>
          <w:lang w:eastAsia="cs-CZ"/>
        </w:rPr>
        <w:t xml:space="preserve">ámením zaslaným alespoň </w:t>
      </w:r>
      <w:r w:rsidR="00750F84">
        <w:rPr>
          <w:rFonts w:ascii="Times New Roman" w:eastAsia="Times New Roman" w:hAnsi="Times New Roman" w:cs="Times New Roman"/>
          <w:sz w:val="24"/>
          <w:szCs w:val="20"/>
          <w:lang w:eastAsia="cs-CZ"/>
        </w:rPr>
        <w:t>10</w:t>
      </w:r>
      <w:r w:rsidR="006E6557">
        <w:rPr>
          <w:rFonts w:ascii="Times New Roman" w:eastAsia="Times New Roman" w:hAnsi="Times New Roman" w:cs="Times New Roman"/>
          <w:sz w:val="24"/>
          <w:szCs w:val="20"/>
          <w:lang w:eastAsia="cs-CZ"/>
        </w:rPr>
        <w:t xml:space="preserve"> dnů přede dnem, kdy nebude moci </w:t>
      </w:r>
      <w:r w:rsidR="00750F84">
        <w:rPr>
          <w:rFonts w:ascii="Times New Roman" w:eastAsia="Times New Roman" w:hAnsi="Times New Roman" w:cs="Times New Roman"/>
          <w:sz w:val="24"/>
          <w:szCs w:val="20"/>
          <w:lang w:eastAsia="cs-CZ"/>
        </w:rPr>
        <w:t xml:space="preserve">nájemce </w:t>
      </w:r>
      <w:r w:rsidR="006E6557">
        <w:rPr>
          <w:rFonts w:ascii="Times New Roman" w:eastAsia="Times New Roman" w:hAnsi="Times New Roman" w:cs="Times New Roman"/>
          <w:sz w:val="24"/>
          <w:szCs w:val="20"/>
          <w:lang w:eastAsia="cs-CZ"/>
        </w:rPr>
        <w:t>Pronajaté prostory podle této smlouvy užívat.</w:t>
      </w:r>
      <w:r>
        <w:rPr>
          <w:rFonts w:ascii="Times New Roman" w:eastAsia="Times New Roman" w:hAnsi="Times New Roman" w:cs="Times New Roman"/>
          <w:sz w:val="24"/>
          <w:szCs w:val="20"/>
          <w:lang w:eastAsia="cs-CZ"/>
        </w:rPr>
        <w:t xml:space="preserve"> </w:t>
      </w:r>
    </w:p>
    <w:p w:rsidR="009C47DA" w:rsidRDefault="009C47DA" w:rsidP="00FE6787">
      <w:pPr>
        <w:spacing w:after="0" w:line="300" w:lineRule="exact"/>
        <w:jc w:val="both"/>
        <w:rPr>
          <w:rFonts w:ascii="Times New Roman" w:eastAsia="Times New Roman" w:hAnsi="Times New Roman" w:cs="Times New Roman"/>
          <w:sz w:val="24"/>
          <w:szCs w:val="20"/>
          <w:lang w:eastAsia="cs-CZ"/>
        </w:rPr>
      </w:pPr>
    </w:p>
    <w:p w:rsidR="009C47DA" w:rsidRPr="009C47DA" w:rsidRDefault="009C47DA" w:rsidP="00FE6787">
      <w:pPr>
        <w:spacing w:after="0" w:line="300" w:lineRule="exact"/>
        <w:jc w:val="center"/>
        <w:rPr>
          <w:rFonts w:ascii="Times New Roman" w:eastAsia="Times New Roman" w:hAnsi="Times New Roman" w:cs="Times New Roman"/>
          <w:b/>
          <w:bCs/>
          <w:sz w:val="24"/>
          <w:szCs w:val="20"/>
          <w:lang w:eastAsia="cs-CZ"/>
        </w:rPr>
      </w:pPr>
      <w:r w:rsidRPr="009C47DA">
        <w:rPr>
          <w:rFonts w:ascii="Times New Roman" w:eastAsia="Times New Roman" w:hAnsi="Times New Roman" w:cs="Times New Roman"/>
          <w:b/>
          <w:bCs/>
          <w:sz w:val="24"/>
          <w:szCs w:val="20"/>
          <w:lang w:eastAsia="cs-CZ"/>
        </w:rPr>
        <w:t>V.</w:t>
      </w:r>
    </w:p>
    <w:p w:rsidR="009C47DA" w:rsidRPr="009C47DA" w:rsidRDefault="009C47DA" w:rsidP="00FE6787">
      <w:pPr>
        <w:spacing w:after="0" w:line="300" w:lineRule="exact"/>
        <w:jc w:val="center"/>
        <w:rPr>
          <w:rFonts w:ascii="Times New Roman" w:eastAsia="Times New Roman" w:hAnsi="Times New Roman" w:cs="Times New Roman"/>
          <w:b/>
          <w:sz w:val="24"/>
          <w:szCs w:val="20"/>
          <w:lang w:eastAsia="cs-CZ"/>
        </w:rPr>
      </w:pPr>
      <w:r w:rsidRPr="009C47DA">
        <w:rPr>
          <w:rFonts w:ascii="Times New Roman" w:eastAsia="Times New Roman" w:hAnsi="Times New Roman" w:cs="Times New Roman"/>
          <w:b/>
          <w:sz w:val="24"/>
          <w:szCs w:val="20"/>
          <w:lang w:eastAsia="cs-CZ"/>
        </w:rPr>
        <w:t>Společná a závěrečná ustanovení</w:t>
      </w:r>
    </w:p>
    <w:p w:rsidR="009C47DA" w:rsidRPr="009C47DA" w:rsidRDefault="009C47DA" w:rsidP="00FE6787">
      <w:pPr>
        <w:numPr>
          <w:ilvl w:val="12"/>
          <w:numId w:val="0"/>
        </w:numPr>
        <w:spacing w:after="0" w:line="300" w:lineRule="exact"/>
        <w:jc w:val="both"/>
        <w:rPr>
          <w:rFonts w:ascii="Times New Roman" w:eastAsia="Times New Roman" w:hAnsi="Times New Roman" w:cs="Times New Roman"/>
          <w:sz w:val="24"/>
          <w:szCs w:val="20"/>
          <w:lang w:eastAsia="cs-CZ"/>
        </w:rPr>
      </w:pPr>
    </w:p>
    <w:p w:rsidR="009C47DA" w:rsidRDefault="009C47DA" w:rsidP="00FE6787">
      <w:pPr>
        <w:spacing w:after="0" w:line="300" w:lineRule="exact"/>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1. </w:t>
      </w:r>
      <w:r w:rsidR="00EB638C">
        <w:rPr>
          <w:rFonts w:ascii="Times New Roman" w:eastAsia="Times New Roman" w:hAnsi="Times New Roman" w:cs="Times New Roman"/>
          <w:sz w:val="24"/>
          <w:szCs w:val="20"/>
          <w:lang w:eastAsia="cs-CZ"/>
        </w:rPr>
        <w:t>Smluvní strany</w:t>
      </w:r>
      <w:r w:rsidRPr="009C47DA">
        <w:rPr>
          <w:rFonts w:ascii="Times New Roman" w:eastAsia="Times New Roman" w:hAnsi="Times New Roman" w:cs="Times New Roman"/>
          <w:sz w:val="24"/>
          <w:szCs w:val="20"/>
          <w:lang w:eastAsia="cs-CZ"/>
        </w:rPr>
        <w:t xml:space="preserve"> se dohodl</w:t>
      </w:r>
      <w:r w:rsidR="00EB638C">
        <w:rPr>
          <w:rFonts w:ascii="Times New Roman" w:eastAsia="Times New Roman" w:hAnsi="Times New Roman" w:cs="Times New Roman"/>
          <w:sz w:val="24"/>
          <w:szCs w:val="20"/>
          <w:lang w:eastAsia="cs-CZ"/>
        </w:rPr>
        <w:t>y</w:t>
      </w:r>
      <w:r w:rsidRPr="009C47DA">
        <w:rPr>
          <w:rFonts w:ascii="Times New Roman" w:eastAsia="Times New Roman" w:hAnsi="Times New Roman" w:cs="Times New Roman"/>
          <w:sz w:val="24"/>
          <w:szCs w:val="20"/>
          <w:lang w:eastAsia="cs-CZ"/>
        </w:rPr>
        <w:t>, že jejich vzájemn</w:t>
      </w:r>
      <w:r w:rsidR="00CD72E6">
        <w:rPr>
          <w:rFonts w:ascii="Times New Roman" w:eastAsia="Times New Roman" w:hAnsi="Times New Roman" w:cs="Times New Roman"/>
          <w:sz w:val="24"/>
          <w:szCs w:val="20"/>
          <w:lang w:eastAsia="cs-CZ"/>
        </w:rPr>
        <w:t>á</w:t>
      </w:r>
      <w:r w:rsidRPr="009C47DA">
        <w:rPr>
          <w:rFonts w:ascii="Times New Roman" w:eastAsia="Times New Roman" w:hAnsi="Times New Roman" w:cs="Times New Roman"/>
          <w:sz w:val="24"/>
          <w:szCs w:val="20"/>
          <w:lang w:eastAsia="cs-CZ"/>
        </w:rPr>
        <w:t xml:space="preserve"> práva a povinnosti, jakož i ostatní právní vztahy z této smlouvy vzniklé, se řídí z</w:t>
      </w:r>
      <w:r>
        <w:rPr>
          <w:rFonts w:ascii="Times New Roman" w:eastAsia="Times New Roman" w:hAnsi="Times New Roman" w:cs="Times New Roman"/>
          <w:sz w:val="24"/>
          <w:szCs w:val="20"/>
          <w:lang w:eastAsia="cs-CZ"/>
        </w:rPr>
        <w:t xml:space="preserve">ákonem </w:t>
      </w:r>
      <w:r w:rsidRPr="009C47DA">
        <w:rPr>
          <w:rFonts w:ascii="Times New Roman" w:eastAsia="Times New Roman" w:hAnsi="Times New Roman" w:cs="Times New Roman"/>
          <w:sz w:val="24"/>
          <w:szCs w:val="20"/>
          <w:lang w:eastAsia="cs-CZ"/>
        </w:rPr>
        <w:t xml:space="preserve">č. </w:t>
      </w:r>
      <w:r>
        <w:rPr>
          <w:rFonts w:ascii="Times New Roman" w:eastAsia="Times New Roman" w:hAnsi="Times New Roman" w:cs="Times New Roman"/>
          <w:sz w:val="24"/>
          <w:szCs w:val="20"/>
          <w:lang w:eastAsia="cs-CZ"/>
        </w:rPr>
        <w:t>89/2012</w:t>
      </w:r>
      <w:r w:rsidRPr="009C47DA">
        <w:rPr>
          <w:rFonts w:ascii="Times New Roman" w:eastAsia="Times New Roman" w:hAnsi="Times New Roman" w:cs="Times New Roman"/>
          <w:sz w:val="24"/>
          <w:szCs w:val="20"/>
          <w:lang w:eastAsia="cs-CZ"/>
        </w:rPr>
        <w:t xml:space="preserve"> Sb. v platném znění</w:t>
      </w:r>
      <w:r>
        <w:rPr>
          <w:rFonts w:ascii="Times New Roman" w:eastAsia="Times New Roman" w:hAnsi="Times New Roman" w:cs="Times New Roman"/>
          <w:sz w:val="24"/>
          <w:szCs w:val="20"/>
          <w:lang w:eastAsia="cs-CZ"/>
        </w:rPr>
        <w:t>.</w:t>
      </w:r>
      <w:r w:rsidRPr="009C47DA">
        <w:rPr>
          <w:rFonts w:ascii="Times New Roman" w:eastAsia="Times New Roman" w:hAnsi="Times New Roman" w:cs="Times New Roman"/>
          <w:sz w:val="24"/>
          <w:szCs w:val="20"/>
          <w:lang w:eastAsia="cs-CZ"/>
        </w:rPr>
        <w:t xml:space="preserve"> Tato právní úprava se nepoužije tam, kde se </w:t>
      </w:r>
      <w:r w:rsidR="00EB638C">
        <w:rPr>
          <w:rFonts w:ascii="Times New Roman" w:eastAsia="Times New Roman" w:hAnsi="Times New Roman" w:cs="Times New Roman"/>
          <w:sz w:val="24"/>
          <w:szCs w:val="20"/>
          <w:lang w:eastAsia="cs-CZ"/>
        </w:rPr>
        <w:t>smluvní strany</w:t>
      </w:r>
      <w:r w:rsidRPr="009C47DA">
        <w:rPr>
          <w:rFonts w:ascii="Times New Roman" w:eastAsia="Times New Roman" w:hAnsi="Times New Roman" w:cs="Times New Roman"/>
          <w:sz w:val="24"/>
          <w:szCs w:val="20"/>
          <w:lang w:eastAsia="cs-CZ"/>
        </w:rPr>
        <w:t xml:space="preserve"> touto smlouvou dohodl</w:t>
      </w:r>
      <w:r w:rsidR="00EB638C">
        <w:rPr>
          <w:rFonts w:ascii="Times New Roman" w:eastAsia="Times New Roman" w:hAnsi="Times New Roman" w:cs="Times New Roman"/>
          <w:sz w:val="24"/>
          <w:szCs w:val="20"/>
          <w:lang w:eastAsia="cs-CZ"/>
        </w:rPr>
        <w:t>y</w:t>
      </w:r>
      <w:r w:rsidRPr="009C47DA">
        <w:rPr>
          <w:rFonts w:ascii="Times New Roman" w:eastAsia="Times New Roman" w:hAnsi="Times New Roman" w:cs="Times New Roman"/>
          <w:sz w:val="24"/>
          <w:szCs w:val="20"/>
          <w:lang w:eastAsia="cs-CZ"/>
        </w:rPr>
        <w:t xml:space="preserve"> odchylně. </w:t>
      </w:r>
    </w:p>
    <w:p w:rsidR="009C47DA" w:rsidRDefault="009C47DA" w:rsidP="00FE6787">
      <w:pPr>
        <w:spacing w:after="0" w:line="300" w:lineRule="exact"/>
        <w:jc w:val="both"/>
        <w:rPr>
          <w:rFonts w:ascii="Times New Roman" w:eastAsia="Times New Roman" w:hAnsi="Times New Roman" w:cs="Times New Roman"/>
          <w:sz w:val="24"/>
          <w:szCs w:val="20"/>
          <w:lang w:eastAsia="cs-CZ"/>
        </w:rPr>
      </w:pPr>
    </w:p>
    <w:p w:rsidR="00C8334E" w:rsidRPr="009C47DA" w:rsidRDefault="009C47DA" w:rsidP="00FE6787">
      <w:pPr>
        <w:spacing w:after="0" w:line="300" w:lineRule="exact"/>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2. </w:t>
      </w:r>
      <w:r w:rsidR="00EB638C">
        <w:rPr>
          <w:rFonts w:ascii="Times New Roman" w:eastAsia="Times New Roman" w:hAnsi="Times New Roman" w:cs="Times New Roman"/>
          <w:sz w:val="24"/>
          <w:szCs w:val="20"/>
          <w:lang w:eastAsia="cs-CZ"/>
        </w:rPr>
        <w:t xml:space="preserve">Smluvní strany </w:t>
      </w:r>
      <w:r>
        <w:rPr>
          <w:rFonts w:ascii="Times New Roman" w:eastAsia="Times New Roman" w:hAnsi="Times New Roman" w:cs="Times New Roman"/>
          <w:sz w:val="24"/>
          <w:szCs w:val="20"/>
          <w:lang w:eastAsia="cs-CZ"/>
        </w:rPr>
        <w:t>této smlouvy tímto výslovně souhlasí se zveřejněním této smlouvy v souladu se zákonem č. 340/2015 Sb., o zvláštních podmínkách účinnosti některých smluv, zveřejňování těchto smluv a o registru smluv, v platném znění.</w:t>
      </w:r>
      <w:r w:rsidR="00C8334E">
        <w:rPr>
          <w:rFonts w:ascii="Times New Roman" w:eastAsia="Times New Roman" w:hAnsi="Times New Roman" w:cs="Times New Roman"/>
          <w:sz w:val="24"/>
          <w:szCs w:val="20"/>
          <w:lang w:eastAsia="cs-CZ"/>
        </w:rPr>
        <w:t xml:space="preserve"> </w:t>
      </w:r>
      <w:r w:rsidR="00EB638C">
        <w:rPr>
          <w:rFonts w:ascii="Times New Roman" w:eastAsia="Times New Roman" w:hAnsi="Times New Roman" w:cs="Times New Roman"/>
          <w:sz w:val="24"/>
          <w:szCs w:val="20"/>
          <w:lang w:eastAsia="cs-CZ"/>
        </w:rPr>
        <w:t>S</w:t>
      </w:r>
      <w:r w:rsidR="00C8334E">
        <w:rPr>
          <w:rFonts w:ascii="Times New Roman" w:eastAsia="Times New Roman" w:hAnsi="Times New Roman" w:cs="Times New Roman"/>
          <w:sz w:val="24"/>
          <w:szCs w:val="20"/>
          <w:lang w:eastAsia="cs-CZ"/>
        </w:rPr>
        <w:t>mlouvu odešle v zákonné lhůtě k řádnému uveře</w:t>
      </w:r>
      <w:r w:rsidR="0020578B">
        <w:rPr>
          <w:rFonts w:ascii="Times New Roman" w:eastAsia="Times New Roman" w:hAnsi="Times New Roman" w:cs="Times New Roman"/>
          <w:sz w:val="24"/>
          <w:szCs w:val="20"/>
          <w:lang w:eastAsia="cs-CZ"/>
        </w:rPr>
        <w:t>jnění do registru smluv vedeného Ministerstvem vnitra ČR nájemce.</w:t>
      </w:r>
    </w:p>
    <w:p w:rsidR="0020578B" w:rsidRDefault="0020578B" w:rsidP="00FE6787">
      <w:pPr>
        <w:spacing w:after="0" w:line="300" w:lineRule="exact"/>
        <w:jc w:val="both"/>
        <w:rPr>
          <w:rFonts w:ascii="Times New Roman" w:eastAsia="Times New Roman" w:hAnsi="Times New Roman" w:cs="Times New Roman"/>
          <w:sz w:val="24"/>
          <w:szCs w:val="20"/>
          <w:lang w:eastAsia="cs-CZ"/>
        </w:rPr>
      </w:pPr>
    </w:p>
    <w:p w:rsidR="0020578B" w:rsidRPr="009C47DA" w:rsidRDefault="00371CB2" w:rsidP="00FE6787">
      <w:pPr>
        <w:spacing w:after="0" w:line="300" w:lineRule="exact"/>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3</w:t>
      </w:r>
      <w:r w:rsidR="0020578B">
        <w:rPr>
          <w:rFonts w:ascii="Times New Roman" w:eastAsia="Times New Roman" w:hAnsi="Times New Roman" w:cs="Times New Roman"/>
          <w:sz w:val="24"/>
          <w:szCs w:val="20"/>
          <w:lang w:eastAsia="cs-CZ"/>
        </w:rPr>
        <w:t>. Tato smlouva nabývá platnosti dnem</w:t>
      </w:r>
      <w:r w:rsidR="0020578B" w:rsidRPr="009C47DA">
        <w:rPr>
          <w:rFonts w:ascii="Times New Roman" w:eastAsia="Times New Roman" w:hAnsi="Times New Roman" w:cs="Times New Roman"/>
          <w:sz w:val="24"/>
          <w:szCs w:val="20"/>
          <w:lang w:eastAsia="cs-CZ"/>
        </w:rPr>
        <w:t xml:space="preserve"> podepsání </w:t>
      </w:r>
      <w:r w:rsidR="0020578B">
        <w:rPr>
          <w:rFonts w:ascii="Times New Roman" w:eastAsia="Times New Roman" w:hAnsi="Times New Roman" w:cs="Times New Roman"/>
          <w:sz w:val="24"/>
          <w:szCs w:val="20"/>
          <w:lang w:eastAsia="cs-CZ"/>
        </w:rPr>
        <w:t>oběma</w:t>
      </w:r>
      <w:r w:rsidR="0020578B" w:rsidRPr="009C47DA">
        <w:rPr>
          <w:rFonts w:ascii="Times New Roman" w:eastAsia="Times New Roman" w:hAnsi="Times New Roman" w:cs="Times New Roman"/>
          <w:sz w:val="24"/>
          <w:szCs w:val="20"/>
          <w:lang w:eastAsia="cs-CZ"/>
        </w:rPr>
        <w:t xml:space="preserve"> </w:t>
      </w:r>
      <w:r w:rsidR="00EB638C">
        <w:rPr>
          <w:rFonts w:ascii="Times New Roman" w:eastAsia="Times New Roman" w:hAnsi="Times New Roman" w:cs="Times New Roman"/>
          <w:sz w:val="24"/>
          <w:szCs w:val="20"/>
          <w:lang w:eastAsia="cs-CZ"/>
        </w:rPr>
        <w:t>smluvními stranami</w:t>
      </w:r>
      <w:r w:rsidR="0020578B" w:rsidRPr="009C47DA">
        <w:rPr>
          <w:rFonts w:ascii="Times New Roman" w:eastAsia="Times New Roman" w:hAnsi="Times New Roman" w:cs="Times New Roman"/>
          <w:sz w:val="24"/>
          <w:szCs w:val="20"/>
          <w:lang w:eastAsia="cs-CZ"/>
        </w:rPr>
        <w:t>.</w:t>
      </w:r>
      <w:r w:rsidR="0020578B">
        <w:rPr>
          <w:rFonts w:ascii="Times New Roman" w:eastAsia="Times New Roman" w:hAnsi="Times New Roman" w:cs="Times New Roman"/>
          <w:sz w:val="24"/>
          <w:szCs w:val="20"/>
          <w:lang w:eastAsia="cs-CZ"/>
        </w:rPr>
        <w:t xml:space="preserve"> Tato smlouva</w:t>
      </w:r>
      <w:r w:rsidR="0020578B" w:rsidRPr="009C47DA">
        <w:rPr>
          <w:rFonts w:ascii="Times New Roman" w:eastAsia="Times New Roman" w:hAnsi="Times New Roman" w:cs="Times New Roman"/>
          <w:sz w:val="24"/>
          <w:szCs w:val="20"/>
          <w:lang w:eastAsia="cs-CZ"/>
        </w:rPr>
        <w:t xml:space="preserve"> </w:t>
      </w:r>
      <w:r w:rsidR="0020578B">
        <w:rPr>
          <w:rFonts w:ascii="Times New Roman" w:eastAsia="Times New Roman" w:hAnsi="Times New Roman" w:cs="Times New Roman"/>
          <w:sz w:val="24"/>
          <w:szCs w:val="20"/>
          <w:lang w:eastAsia="cs-CZ"/>
        </w:rPr>
        <w:t xml:space="preserve">nabývá účinnosti dnem jejího uveřejnění v registru smluv dle </w:t>
      </w:r>
      <w:proofErr w:type="spellStart"/>
      <w:r w:rsidR="0020578B">
        <w:rPr>
          <w:rFonts w:ascii="Times New Roman" w:eastAsia="Times New Roman" w:hAnsi="Times New Roman" w:cs="Times New Roman"/>
          <w:sz w:val="24"/>
          <w:szCs w:val="20"/>
          <w:lang w:eastAsia="cs-CZ"/>
        </w:rPr>
        <w:t>ust</w:t>
      </w:r>
      <w:proofErr w:type="spellEnd"/>
      <w:r w:rsidR="0020578B">
        <w:rPr>
          <w:rFonts w:ascii="Times New Roman" w:eastAsia="Times New Roman" w:hAnsi="Times New Roman" w:cs="Times New Roman"/>
          <w:sz w:val="24"/>
          <w:szCs w:val="20"/>
          <w:lang w:eastAsia="cs-CZ"/>
        </w:rPr>
        <w:t xml:space="preserve">. § 6 zákona </w:t>
      </w:r>
      <w:r w:rsidR="001A5BBA">
        <w:rPr>
          <w:rFonts w:ascii="Times New Roman" w:eastAsia="Times New Roman" w:hAnsi="Times New Roman" w:cs="Times New Roman"/>
          <w:sz w:val="24"/>
          <w:szCs w:val="20"/>
          <w:lang w:eastAsia="cs-CZ"/>
        </w:rPr>
        <w:t>č</w:t>
      </w:r>
      <w:r w:rsidR="0020578B">
        <w:rPr>
          <w:rFonts w:ascii="Times New Roman" w:eastAsia="Times New Roman" w:hAnsi="Times New Roman" w:cs="Times New Roman"/>
          <w:sz w:val="24"/>
          <w:szCs w:val="20"/>
          <w:lang w:eastAsia="cs-CZ"/>
        </w:rPr>
        <w:t>. 340/2015 Sb., o zvláštních podmínkách účinnosti některých smluv, zveřejňování těchto smluv a o registru smluv, v platném znění</w:t>
      </w:r>
      <w:r w:rsidR="001A104B">
        <w:rPr>
          <w:rFonts w:ascii="Times New Roman" w:eastAsia="Times New Roman" w:hAnsi="Times New Roman" w:cs="Times New Roman"/>
          <w:sz w:val="24"/>
          <w:szCs w:val="20"/>
          <w:lang w:eastAsia="cs-CZ"/>
        </w:rPr>
        <w:t>.</w:t>
      </w:r>
    </w:p>
    <w:p w:rsidR="009C47DA" w:rsidRPr="009C47DA" w:rsidRDefault="009C47DA" w:rsidP="00FE6787">
      <w:pPr>
        <w:spacing w:after="0" w:line="300" w:lineRule="exact"/>
        <w:jc w:val="both"/>
        <w:rPr>
          <w:rFonts w:ascii="Times New Roman" w:eastAsia="Times New Roman" w:hAnsi="Times New Roman" w:cs="Times New Roman"/>
          <w:sz w:val="24"/>
          <w:szCs w:val="20"/>
          <w:lang w:eastAsia="cs-CZ"/>
        </w:rPr>
      </w:pPr>
    </w:p>
    <w:p w:rsidR="009C47DA" w:rsidRPr="009C47DA" w:rsidRDefault="00371CB2" w:rsidP="00FE6787">
      <w:pPr>
        <w:spacing w:after="0" w:line="300" w:lineRule="exact"/>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4</w:t>
      </w:r>
      <w:r w:rsidR="00886044">
        <w:rPr>
          <w:rFonts w:ascii="Times New Roman" w:eastAsia="Times New Roman" w:hAnsi="Times New Roman" w:cs="Times New Roman"/>
          <w:sz w:val="24"/>
          <w:szCs w:val="20"/>
          <w:lang w:eastAsia="cs-CZ"/>
        </w:rPr>
        <w:t xml:space="preserve">. </w:t>
      </w:r>
      <w:r w:rsidR="009C47DA" w:rsidRPr="009C47DA">
        <w:rPr>
          <w:rFonts w:ascii="Times New Roman" w:eastAsia="Times New Roman" w:hAnsi="Times New Roman" w:cs="Times New Roman"/>
          <w:sz w:val="24"/>
          <w:szCs w:val="20"/>
          <w:lang w:eastAsia="cs-CZ"/>
        </w:rPr>
        <w:t>Jestliže se po nabytí účinnosti této smlouvy ukáže kterékoli její ustanovení jako neplatné ve</w:t>
      </w:r>
      <w:r w:rsidR="00FE6787">
        <w:rPr>
          <w:rFonts w:ascii="Times New Roman" w:eastAsia="Times New Roman" w:hAnsi="Times New Roman" w:cs="Times New Roman"/>
          <w:sz w:val="24"/>
          <w:szCs w:val="20"/>
          <w:lang w:eastAsia="cs-CZ"/>
        </w:rPr>
        <w:t> </w:t>
      </w:r>
      <w:r w:rsidR="009C47DA" w:rsidRPr="009C47DA">
        <w:rPr>
          <w:rFonts w:ascii="Times New Roman" w:eastAsia="Times New Roman" w:hAnsi="Times New Roman" w:cs="Times New Roman"/>
          <w:sz w:val="24"/>
          <w:szCs w:val="20"/>
          <w:lang w:eastAsia="cs-CZ"/>
        </w:rPr>
        <w:t xml:space="preserve">smyslu platné právní úpravy, nepozbývá tím platnosti smlouva jako celek, ostatní ustanovení </w:t>
      </w:r>
      <w:r w:rsidR="009C47DA" w:rsidRPr="009C47DA">
        <w:rPr>
          <w:rFonts w:ascii="Times New Roman" w:eastAsia="Times New Roman" w:hAnsi="Times New Roman" w:cs="Times New Roman"/>
          <w:sz w:val="24"/>
          <w:szCs w:val="20"/>
          <w:lang w:eastAsia="cs-CZ"/>
        </w:rPr>
        <w:lastRenderedPageBreak/>
        <w:t>této smlouvy zůstávají nedotčena a neplatné ustanovení se nahradí dodatkem k této smlouvě, jinak příslušným ustanovením obecně závazného právního předpisu a nebude-li takového ustanovení, pak úpravou obvyklou v obchodním styku.</w:t>
      </w:r>
    </w:p>
    <w:p w:rsidR="009C47DA" w:rsidRPr="009C47DA" w:rsidRDefault="009C47DA" w:rsidP="00FE6787">
      <w:pPr>
        <w:numPr>
          <w:ilvl w:val="12"/>
          <w:numId w:val="0"/>
        </w:numPr>
        <w:spacing w:after="0" w:line="300" w:lineRule="exact"/>
        <w:ind w:left="283" w:hanging="283"/>
        <w:jc w:val="both"/>
        <w:rPr>
          <w:rFonts w:ascii="Times New Roman" w:eastAsia="Times New Roman" w:hAnsi="Times New Roman" w:cs="Times New Roman"/>
          <w:sz w:val="24"/>
          <w:szCs w:val="20"/>
          <w:lang w:eastAsia="cs-CZ"/>
        </w:rPr>
      </w:pPr>
    </w:p>
    <w:p w:rsidR="009C47DA" w:rsidRPr="009C47DA" w:rsidRDefault="00371CB2" w:rsidP="00FE6787">
      <w:pPr>
        <w:spacing w:after="0" w:line="300" w:lineRule="exact"/>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5</w:t>
      </w:r>
      <w:r w:rsidR="00886044">
        <w:rPr>
          <w:rFonts w:ascii="Times New Roman" w:eastAsia="Times New Roman" w:hAnsi="Times New Roman" w:cs="Times New Roman"/>
          <w:sz w:val="24"/>
          <w:szCs w:val="20"/>
          <w:lang w:eastAsia="cs-CZ"/>
        </w:rPr>
        <w:t xml:space="preserve">. </w:t>
      </w:r>
      <w:r w:rsidR="009C47DA" w:rsidRPr="009C47DA">
        <w:rPr>
          <w:rFonts w:ascii="Times New Roman" w:eastAsia="Times New Roman" w:hAnsi="Times New Roman" w:cs="Times New Roman"/>
          <w:sz w:val="24"/>
          <w:szCs w:val="20"/>
          <w:lang w:eastAsia="cs-CZ"/>
        </w:rPr>
        <w:t xml:space="preserve">Tato smlouva může být měněna či doplňována pouze písemnými číslovanými dodatky podepsanými všemi účastníky. </w:t>
      </w:r>
    </w:p>
    <w:p w:rsidR="009C47DA" w:rsidRPr="009C47DA" w:rsidRDefault="009C47DA" w:rsidP="00FE6787">
      <w:pPr>
        <w:spacing w:after="0" w:line="300" w:lineRule="exact"/>
        <w:jc w:val="both"/>
        <w:rPr>
          <w:rFonts w:ascii="Times New Roman" w:eastAsia="Times New Roman" w:hAnsi="Times New Roman" w:cs="Times New Roman"/>
          <w:sz w:val="24"/>
          <w:szCs w:val="20"/>
          <w:lang w:eastAsia="cs-CZ"/>
        </w:rPr>
      </w:pPr>
    </w:p>
    <w:p w:rsidR="009C47DA" w:rsidRPr="009C47DA" w:rsidRDefault="00371CB2" w:rsidP="00FE6787">
      <w:pPr>
        <w:spacing w:after="0" w:line="300" w:lineRule="exact"/>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6</w:t>
      </w:r>
      <w:r w:rsidR="00886044">
        <w:rPr>
          <w:rFonts w:ascii="Times New Roman" w:eastAsia="Times New Roman" w:hAnsi="Times New Roman" w:cs="Times New Roman"/>
          <w:sz w:val="24"/>
          <w:szCs w:val="20"/>
          <w:lang w:eastAsia="cs-CZ"/>
        </w:rPr>
        <w:t xml:space="preserve">. </w:t>
      </w:r>
      <w:r w:rsidR="009C47DA" w:rsidRPr="009C47DA">
        <w:rPr>
          <w:rFonts w:ascii="Times New Roman" w:eastAsia="Times New Roman" w:hAnsi="Times New Roman" w:cs="Times New Roman"/>
          <w:sz w:val="24"/>
          <w:szCs w:val="20"/>
          <w:lang w:eastAsia="cs-CZ"/>
        </w:rPr>
        <w:t>Tato smlouva je vyhotovena ve dvou rovnocenných stejnopisech, z nichž každ</w:t>
      </w:r>
      <w:r w:rsidR="0083753A">
        <w:rPr>
          <w:rFonts w:ascii="Times New Roman" w:eastAsia="Times New Roman" w:hAnsi="Times New Roman" w:cs="Times New Roman"/>
          <w:sz w:val="24"/>
          <w:szCs w:val="20"/>
          <w:lang w:eastAsia="cs-CZ"/>
        </w:rPr>
        <w:t>á</w:t>
      </w:r>
      <w:r w:rsidR="009C47DA" w:rsidRPr="009C47DA">
        <w:rPr>
          <w:rFonts w:ascii="Times New Roman" w:eastAsia="Times New Roman" w:hAnsi="Times New Roman" w:cs="Times New Roman"/>
          <w:sz w:val="24"/>
          <w:szCs w:val="20"/>
          <w:lang w:eastAsia="cs-CZ"/>
        </w:rPr>
        <w:t xml:space="preserve"> </w:t>
      </w:r>
      <w:r w:rsidR="0083753A">
        <w:rPr>
          <w:rFonts w:ascii="Times New Roman" w:eastAsia="Times New Roman" w:hAnsi="Times New Roman" w:cs="Times New Roman"/>
          <w:sz w:val="24"/>
          <w:szCs w:val="20"/>
          <w:lang w:eastAsia="cs-CZ"/>
        </w:rPr>
        <w:t>ze smluvních stran</w:t>
      </w:r>
      <w:r w:rsidR="009C47DA" w:rsidRPr="009C47DA">
        <w:rPr>
          <w:rFonts w:ascii="Times New Roman" w:eastAsia="Times New Roman" w:hAnsi="Times New Roman" w:cs="Times New Roman"/>
          <w:sz w:val="24"/>
          <w:szCs w:val="20"/>
          <w:lang w:eastAsia="cs-CZ"/>
        </w:rPr>
        <w:t xml:space="preserve"> obdrží po jednom. </w:t>
      </w:r>
    </w:p>
    <w:p w:rsidR="009C47DA" w:rsidRPr="009C47DA" w:rsidRDefault="009C47DA" w:rsidP="00FE6787">
      <w:pPr>
        <w:spacing w:after="0" w:line="300" w:lineRule="exact"/>
        <w:jc w:val="both"/>
        <w:rPr>
          <w:rFonts w:ascii="Times New Roman" w:eastAsia="Times New Roman" w:hAnsi="Times New Roman" w:cs="Times New Roman"/>
          <w:sz w:val="24"/>
          <w:szCs w:val="20"/>
          <w:lang w:eastAsia="cs-CZ"/>
        </w:rPr>
      </w:pPr>
      <w:bookmarkStart w:id="0" w:name="_Hlk43929674"/>
    </w:p>
    <w:bookmarkEnd w:id="0"/>
    <w:p w:rsidR="009C47DA" w:rsidRPr="009C47DA" w:rsidRDefault="00371CB2" w:rsidP="00FE6787">
      <w:pPr>
        <w:spacing w:after="0" w:line="300" w:lineRule="exact"/>
        <w:jc w:val="both"/>
        <w:rPr>
          <w:rFonts w:ascii="Times New Roman" w:eastAsia="Times New Roman" w:hAnsi="Times New Roman" w:cs="Times New Roman"/>
          <w:b/>
          <w:sz w:val="24"/>
          <w:szCs w:val="20"/>
          <w:lang w:eastAsia="cs-CZ"/>
        </w:rPr>
      </w:pPr>
      <w:r>
        <w:rPr>
          <w:rFonts w:ascii="Times New Roman" w:eastAsia="Times New Roman" w:hAnsi="Times New Roman" w:cs="Times New Roman"/>
          <w:sz w:val="24"/>
          <w:szCs w:val="20"/>
          <w:lang w:eastAsia="cs-CZ"/>
        </w:rPr>
        <w:t>7</w:t>
      </w:r>
      <w:r w:rsidR="0083753A">
        <w:rPr>
          <w:rFonts w:ascii="Times New Roman" w:eastAsia="Times New Roman" w:hAnsi="Times New Roman" w:cs="Times New Roman"/>
          <w:sz w:val="24"/>
          <w:szCs w:val="20"/>
          <w:lang w:eastAsia="cs-CZ"/>
        </w:rPr>
        <w:t xml:space="preserve">. Smluvní strany </w:t>
      </w:r>
      <w:r w:rsidR="009C47DA" w:rsidRPr="009C47DA">
        <w:rPr>
          <w:rFonts w:ascii="Times New Roman" w:eastAsia="Times New Roman" w:hAnsi="Times New Roman" w:cs="Times New Roman"/>
          <w:sz w:val="24"/>
          <w:szCs w:val="20"/>
          <w:lang w:eastAsia="cs-CZ"/>
        </w:rPr>
        <w:t>prohlašují</w:t>
      </w:r>
      <w:r w:rsidR="000E4FE3">
        <w:rPr>
          <w:rFonts w:ascii="Times New Roman" w:eastAsia="Times New Roman" w:hAnsi="Times New Roman" w:cs="Times New Roman"/>
          <w:sz w:val="24"/>
          <w:szCs w:val="20"/>
          <w:lang w:eastAsia="cs-CZ"/>
        </w:rPr>
        <w:t>,</w:t>
      </w:r>
      <w:r w:rsidR="009C47DA" w:rsidRPr="009C47DA">
        <w:rPr>
          <w:rFonts w:ascii="Times New Roman" w:eastAsia="Times New Roman" w:hAnsi="Times New Roman" w:cs="Times New Roman"/>
          <w:sz w:val="24"/>
          <w:szCs w:val="20"/>
          <w:lang w:eastAsia="cs-CZ"/>
        </w:rPr>
        <w:t xml:space="preserve"> že se seznámil</w:t>
      </w:r>
      <w:r w:rsidR="0083753A">
        <w:rPr>
          <w:rFonts w:ascii="Times New Roman" w:eastAsia="Times New Roman" w:hAnsi="Times New Roman" w:cs="Times New Roman"/>
          <w:sz w:val="24"/>
          <w:szCs w:val="20"/>
          <w:lang w:eastAsia="cs-CZ"/>
        </w:rPr>
        <w:t>y</w:t>
      </w:r>
      <w:r w:rsidR="009C47DA" w:rsidRPr="009C47DA">
        <w:rPr>
          <w:rFonts w:ascii="Times New Roman" w:eastAsia="Times New Roman" w:hAnsi="Times New Roman" w:cs="Times New Roman"/>
          <w:sz w:val="24"/>
          <w:szCs w:val="20"/>
          <w:lang w:eastAsia="cs-CZ"/>
        </w:rPr>
        <w:t xml:space="preserve"> s obsahem této smlouvy, který je dostatečně určitý a srozumitelný</w:t>
      </w:r>
      <w:r w:rsidR="002A08D2">
        <w:rPr>
          <w:rFonts w:ascii="Times New Roman" w:eastAsia="Times New Roman" w:hAnsi="Times New Roman" w:cs="Times New Roman"/>
          <w:sz w:val="24"/>
          <w:szCs w:val="20"/>
          <w:lang w:eastAsia="cs-CZ"/>
        </w:rPr>
        <w:t>,</w:t>
      </w:r>
      <w:r w:rsidR="009C47DA" w:rsidRPr="009C47DA">
        <w:rPr>
          <w:rFonts w:ascii="Times New Roman" w:eastAsia="Times New Roman" w:hAnsi="Times New Roman" w:cs="Times New Roman"/>
          <w:sz w:val="24"/>
          <w:szCs w:val="20"/>
          <w:lang w:eastAsia="cs-CZ"/>
        </w:rPr>
        <w:t xml:space="preserve"> a že s tímto obsahem souhlasí. </w:t>
      </w:r>
      <w:r w:rsidR="0083753A">
        <w:rPr>
          <w:rFonts w:ascii="Times New Roman" w:eastAsia="Times New Roman" w:hAnsi="Times New Roman" w:cs="Times New Roman"/>
          <w:sz w:val="24"/>
          <w:szCs w:val="20"/>
          <w:lang w:eastAsia="cs-CZ"/>
        </w:rPr>
        <w:t>Smluvní strany</w:t>
      </w:r>
      <w:r w:rsidR="009C47DA" w:rsidRPr="009C47DA">
        <w:rPr>
          <w:rFonts w:ascii="Times New Roman" w:eastAsia="Times New Roman" w:hAnsi="Times New Roman" w:cs="Times New Roman"/>
          <w:sz w:val="24"/>
          <w:szCs w:val="20"/>
          <w:lang w:eastAsia="cs-CZ"/>
        </w:rPr>
        <w:t xml:space="preserve"> této smlouvy uzavírají tuto smlouvu na základě své vážné a svobodné vůle a na důkaz toho připojují své vlastnoruční podpisy. </w:t>
      </w:r>
    </w:p>
    <w:p w:rsidR="009C47DA" w:rsidRPr="009C47DA" w:rsidRDefault="009C47DA" w:rsidP="00FE6787">
      <w:pPr>
        <w:spacing w:after="0" w:line="300" w:lineRule="exact"/>
        <w:jc w:val="both"/>
        <w:rPr>
          <w:rFonts w:ascii="Times New Roman" w:eastAsia="Times New Roman" w:hAnsi="Times New Roman" w:cs="Times New Roman"/>
          <w:sz w:val="24"/>
          <w:szCs w:val="20"/>
          <w:lang w:eastAsia="cs-CZ"/>
        </w:rPr>
      </w:pPr>
    </w:p>
    <w:p w:rsidR="000E2E42" w:rsidRDefault="00371CB2" w:rsidP="00FE6787">
      <w:pPr>
        <w:numPr>
          <w:ilvl w:val="12"/>
          <w:numId w:val="0"/>
        </w:numPr>
        <w:spacing w:after="0" w:line="300" w:lineRule="exact"/>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8</w:t>
      </w:r>
      <w:r w:rsidR="0083753A">
        <w:rPr>
          <w:rFonts w:ascii="Times New Roman" w:eastAsia="Times New Roman" w:hAnsi="Times New Roman" w:cs="Times New Roman"/>
          <w:sz w:val="24"/>
          <w:szCs w:val="20"/>
          <w:lang w:eastAsia="cs-CZ"/>
        </w:rPr>
        <w:t xml:space="preserve">. </w:t>
      </w:r>
      <w:r w:rsidR="009C47DA" w:rsidRPr="003A3B6A">
        <w:rPr>
          <w:rFonts w:ascii="Times New Roman" w:eastAsia="Times New Roman" w:hAnsi="Times New Roman" w:cs="Times New Roman"/>
          <w:sz w:val="24"/>
          <w:szCs w:val="20"/>
          <w:lang w:eastAsia="cs-CZ"/>
        </w:rPr>
        <w:t xml:space="preserve">Pronajímatel prohlašuje, že </w:t>
      </w:r>
      <w:r w:rsidR="003A3B6A">
        <w:rPr>
          <w:rFonts w:ascii="Times New Roman" w:eastAsia="Times New Roman" w:hAnsi="Times New Roman" w:cs="Times New Roman"/>
          <w:sz w:val="24"/>
          <w:szCs w:val="20"/>
          <w:lang w:eastAsia="cs-CZ"/>
        </w:rPr>
        <w:t xml:space="preserve">v souladu se </w:t>
      </w:r>
      <w:r w:rsidR="003A3B6A">
        <w:rPr>
          <w:rFonts w:ascii="Times New Roman" w:hAnsi="Times New Roman" w:cs="Times New Roman"/>
          <w:sz w:val="24"/>
          <w:szCs w:val="24"/>
        </w:rPr>
        <w:t>Smlouvou o výpůjčce uzavřen</w:t>
      </w:r>
      <w:r w:rsidR="000E2E42">
        <w:rPr>
          <w:rFonts w:ascii="Times New Roman" w:hAnsi="Times New Roman" w:cs="Times New Roman"/>
          <w:sz w:val="24"/>
          <w:szCs w:val="24"/>
        </w:rPr>
        <w:t>ou</w:t>
      </w:r>
      <w:r w:rsidR="003A3B6A">
        <w:rPr>
          <w:rFonts w:ascii="Times New Roman" w:hAnsi="Times New Roman" w:cs="Times New Roman"/>
          <w:sz w:val="24"/>
          <w:szCs w:val="24"/>
        </w:rPr>
        <w:t xml:space="preserve"> dne 20.</w:t>
      </w:r>
      <w:r w:rsidR="00FE6787">
        <w:rPr>
          <w:rFonts w:ascii="Times New Roman" w:hAnsi="Times New Roman" w:cs="Times New Roman"/>
          <w:sz w:val="24"/>
          <w:szCs w:val="24"/>
        </w:rPr>
        <w:t> </w:t>
      </w:r>
      <w:r w:rsidR="003A3B6A">
        <w:rPr>
          <w:rFonts w:ascii="Times New Roman" w:hAnsi="Times New Roman" w:cs="Times New Roman"/>
          <w:sz w:val="24"/>
          <w:szCs w:val="24"/>
        </w:rPr>
        <w:t>6.</w:t>
      </w:r>
      <w:r w:rsidR="00FE6787">
        <w:rPr>
          <w:rFonts w:ascii="Times New Roman" w:hAnsi="Times New Roman" w:cs="Times New Roman"/>
          <w:sz w:val="24"/>
          <w:szCs w:val="24"/>
        </w:rPr>
        <w:t> </w:t>
      </w:r>
      <w:r w:rsidR="003A3B6A">
        <w:rPr>
          <w:rFonts w:ascii="Times New Roman" w:hAnsi="Times New Roman" w:cs="Times New Roman"/>
          <w:sz w:val="24"/>
          <w:szCs w:val="24"/>
        </w:rPr>
        <w:t xml:space="preserve">2008 mezi pronajímatelem a </w:t>
      </w:r>
      <w:r w:rsidR="000E2E42">
        <w:rPr>
          <w:rFonts w:ascii="Times New Roman" w:hAnsi="Times New Roman" w:cs="Times New Roman"/>
          <w:sz w:val="24"/>
          <w:szCs w:val="24"/>
        </w:rPr>
        <w:t xml:space="preserve">jeho zřizovatelem </w:t>
      </w:r>
      <w:r w:rsidR="003A3B6A">
        <w:rPr>
          <w:rFonts w:ascii="Times New Roman" w:hAnsi="Times New Roman" w:cs="Times New Roman"/>
          <w:sz w:val="24"/>
          <w:szCs w:val="24"/>
        </w:rPr>
        <w:t xml:space="preserve">Městem Uherské Hradiště, se sídlem Uherské Hradiště, Masarykovo nám. 19, PSČ 686 01, IČO 00291471, </w:t>
      </w:r>
      <w:r w:rsidR="000E2E42">
        <w:rPr>
          <w:rFonts w:ascii="Times New Roman" w:eastAsia="Times New Roman" w:hAnsi="Times New Roman" w:cs="Times New Roman"/>
          <w:sz w:val="24"/>
          <w:szCs w:val="20"/>
          <w:lang w:eastAsia="cs-CZ"/>
        </w:rPr>
        <w:t xml:space="preserve">Rada Města Uherské Hradiště </w:t>
      </w:r>
      <w:r w:rsidR="00F1238B">
        <w:rPr>
          <w:rFonts w:ascii="Times New Roman" w:eastAsia="Times New Roman" w:hAnsi="Times New Roman" w:cs="Times New Roman"/>
          <w:sz w:val="24"/>
          <w:szCs w:val="20"/>
          <w:lang w:eastAsia="cs-CZ"/>
        </w:rPr>
        <w:t xml:space="preserve">udělila souhlas s uzavřením Smlouvy o nájmu na pronájem </w:t>
      </w:r>
      <w:r w:rsidR="009C47DA" w:rsidRPr="003A3B6A">
        <w:rPr>
          <w:rFonts w:ascii="Times New Roman" w:eastAsia="Times New Roman" w:hAnsi="Times New Roman" w:cs="Times New Roman"/>
          <w:sz w:val="24"/>
          <w:szCs w:val="20"/>
          <w:lang w:eastAsia="cs-CZ"/>
        </w:rPr>
        <w:t>prostor podle</w:t>
      </w:r>
      <w:r w:rsidR="00F1238B">
        <w:rPr>
          <w:rFonts w:ascii="Times New Roman" w:eastAsia="Times New Roman" w:hAnsi="Times New Roman" w:cs="Times New Roman"/>
          <w:sz w:val="24"/>
          <w:szCs w:val="20"/>
          <w:lang w:eastAsia="cs-CZ"/>
        </w:rPr>
        <w:t xml:space="preserve"> bodu I.</w:t>
      </w:r>
      <w:r w:rsidR="009C47DA" w:rsidRPr="003A3B6A">
        <w:rPr>
          <w:rFonts w:ascii="Times New Roman" w:eastAsia="Times New Roman" w:hAnsi="Times New Roman" w:cs="Times New Roman"/>
          <w:sz w:val="24"/>
          <w:szCs w:val="20"/>
          <w:lang w:eastAsia="cs-CZ"/>
        </w:rPr>
        <w:t xml:space="preserve"> této smlouvy</w:t>
      </w:r>
      <w:r w:rsidR="000E2E42">
        <w:rPr>
          <w:rFonts w:ascii="Times New Roman" w:eastAsia="Times New Roman" w:hAnsi="Times New Roman" w:cs="Times New Roman"/>
          <w:sz w:val="24"/>
          <w:szCs w:val="20"/>
          <w:lang w:eastAsia="cs-CZ"/>
        </w:rPr>
        <w:t xml:space="preserve">, a to usnesením č. </w:t>
      </w:r>
      <w:r w:rsidR="00F1238B">
        <w:rPr>
          <w:rFonts w:ascii="Times New Roman" w:eastAsia="Times New Roman" w:hAnsi="Times New Roman" w:cs="Times New Roman"/>
          <w:sz w:val="24"/>
          <w:szCs w:val="20"/>
          <w:lang w:eastAsia="cs-CZ"/>
        </w:rPr>
        <w:t>664/46/RM/2020</w:t>
      </w:r>
      <w:r w:rsidR="000E2E42">
        <w:rPr>
          <w:rFonts w:ascii="Times New Roman" w:eastAsia="Times New Roman" w:hAnsi="Times New Roman" w:cs="Times New Roman"/>
          <w:sz w:val="24"/>
          <w:szCs w:val="20"/>
          <w:lang w:eastAsia="cs-CZ"/>
        </w:rPr>
        <w:t xml:space="preserve">, ze dne </w:t>
      </w:r>
      <w:r w:rsidR="00F1238B">
        <w:rPr>
          <w:rFonts w:ascii="Times New Roman" w:eastAsia="Times New Roman" w:hAnsi="Times New Roman" w:cs="Times New Roman"/>
          <w:sz w:val="24"/>
          <w:szCs w:val="20"/>
          <w:lang w:eastAsia="cs-CZ"/>
        </w:rPr>
        <w:t>17. 8. 2020</w:t>
      </w:r>
      <w:r w:rsidR="000E2E42">
        <w:rPr>
          <w:rFonts w:ascii="Times New Roman" w:eastAsia="Times New Roman" w:hAnsi="Times New Roman" w:cs="Times New Roman"/>
          <w:sz w:val="24"/>
          <w:szCs w:val="20"/>
          <w:lang w:eastAsia="cs-CZ"/>
        </w:rPr>
        <w:t>.</w:t>
      </w:r>
    </w:p>
    <w:p w:rsidR="00FE6787" w:rsidRDefault="00FE6787" w:rsidP="00FE6787">
      <w:pPr>
        <w:spacing w:after="0" w:line="300" w:lineRule="exact"/>
        <w:jc w:val="both"/>
        <w:rPr>
          <w:rFonts w:ascii="Times New Roman" w:eastAsia="Times New Roman" w:hAnsi="Times New Roman" w:cs="Times New Roman"/>
          <w:sz w:val="24"/>
          <w:szCs w:val="20"/>
          <w:lang w:eastAsia="cs-CZ"/>
        </w:rPr>
      </w:pPr>
    </w:p>
    <w:p w:rsidR="0083753A" w:rsidRDefault="00371CB2" w:rsidP="00FE6787">
      <w:pPr>
        <w:spacing w:after="0" w:line="300" w:lineRule="exact"/>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9</w:t>
      </w:r>
      <w:r w:rsidR="0083753A">
        <w:rPr>
          <w:rFonts w:ascii="Times New Roman" w:eastAsia="Times New Roman" w:hAnsi="Times New Roman" w:cs="Times New Roman"/>
          <w:sz w:val="24"/>
          <w:szCs w:val="20"/>
          <w:lang w:eastAsia="cs-CZ"/>
        </w:rPr>
        <w:t xml:space="preserve">. </w:t>
      </w:r>
      <w:r w:rsidR="0083753A" w:rsidRPr="009C47DA">
        <w:rPr>
          <w:rFonts w:ascii="Times New Roman" w:eastAsia="Times New Roman" w:hAnsi="Times New Roman" w:cs="Times New Roman"/>
          <w:sz w:val="24"/>
          <w:szCs w:val="20"/>
          <w:lang w:eastAsia="cs-CZ"/>
        </w:rPr>
        <w:t>Nedílnou součást této smlouvy tvoří:</w:t>
      </w:r>
    </w:p>
    <w:p w:rsidR="0083753A" w:rsidRPr="009C47DA" w:rsidRDefault="0083753A" w:rsidP="00FE6787">
      <w:pPr>
        <w:spacing w:after="0" w:line="300" w:lineRule="exact"/>
        <w:jc w:val="both"/>
        <w:rPr>
          <w:rFonts w:ascii="Times New Roman" w:eastAsia="Times New Roman" w:hAnsi="Times New Roman" w:cs="Times New Roman"/>
          <w:sz w:val="24"/>
          <w:szCs w:val="20"/>
          <w:lang w:eastAsia="cs-CZ"/>
        </w:rPr>
      </w:pPr>
      <w:r w:rsidRPr="009C47DA">
        <w:rPr>
          <w:rFonts w:ascii="Times New Roman" w:eastAsia="Times New Roman" w:hAnsi="Times New Roman" w:cs="Times New Roman"/>
          <w:sz w:val="24"/>
          <w:szCs w:val="20"/>
          <w:lang w:eastAsia="cs-CZ"/>
        </w:rPr>
        <w:t xml:space="preserve"> </w:t>
      </w:r>
    </w:p>
    <w:p w:rsidR="0083753A" w:rsidRPr="009C47DA" w:rsidRDefault="0083753A" w:rsidP="00FE6787">
      <w:pPr>
        <w:numPr>
          <w:ilvl w:val="0"/>
          <w:numId w:val="21"/>
        </w:numPr>
        <w:spacing w:after="0" w:line="300" w:lineRule="exact"/>
        <w:jc w:val="both"/>
        <w:rPr>
          <w:rFonts w:ascii="Times New Roman" w:eastAsia="Times New Roman" w:hAnsi="Times New Roman" w:cs="Times New Roman"/>
          <w:sz w:val="24"/>
          <w:szCs w:val="20"/>
          <w:lang w:eastAsia="cs-CZ"/>
        </w:rPr>
      </w:pPr>
      <w:r w:rsidRPr="009C47DA">
        <w:rPr>
          <w:rFonts w:ascii="Times New Roman" w:eastAsia="Times New Roman" w:hAnsi="Times New Roman" w:cs="Times New Roman"/>
          <w:sz w:val="24"/>
          <w:szCs w:val="20"/>
          <w:lang w:eastAsia="cs-CZ"/>
        </w:rPr>
        <w:t xml:space="preserve">Příloha č. 1 - určení a vyznačení Pronajatých prostor  </w:t>
      </w:r>
    </w:p>
    <w:p w:rsidR="0083753A" w:rsidRDefault="0083753A" w:rsidP="00FE6787">
      <w:pPr>
        <w:numPr>
          <w:ilvl w:val="0"/>
          <w:numId w:val="21"/>
        </w:numPr>
        <w:spacing w:after="0" w:line="300" w:lineRule="exact"/>
        <w:jc w:val="both"/>
        <w:rPr>
          <w:rFonts w:ascii="Times New Roman" w:eastAsia="Times New Roman" w:hAnsi="Times New Roman" w:cs="Times New Roman"/>
          <w:sz w:val="24"/>
          <w:szCs w:val="20"/>
          <w:lang w:eastAsia="cs-CZ"/>
        </w:rPr>
      </w:pPr>
      <w:r w:rsidRPr="009C47DA">
        <w:rPr>
          <w:rFonts w:ascii="Times New Roman" w:eastAsia="Times New Roman" w:hAnsi="Times New Roman" w:cs="Times New Roman"/>
          <w:sz w:val="24"/>
          <w:szCs w:val="20"/>
          <w:lang w:eastAsia="cs-CZ"/>
        </w:rPr>
        <w:t xml:space="preserve">Příloha č. </w:t>
      </w:r>
      <w:r>
        <w:rPr>
          <w:rFonts w:ascii="Times New Roman" w:eastAsia="Times New Roman" w:hAnsi="Times New Roman" w:cs="Times New Roman"/>
          <w:sz w:val="24"/>
          <w:szCs w:val="20"/>
          <w:lang w:eastAsia="cs-CZ"/>
        </w:rPr>
        <w:t>2</w:t>
      </w:r>
      <w:r w:rsidRPr="009C47DA">
        <w:rPr>
          <w:rFonts w:ascii="Times New Roman" w:eastAsia="Times New Roman" w:hAnsi="Times New Roman" w:cs="Times New Roman"/>
          <w:sz w:val="24"/>
          <w:szCs w:val="20"/>
          <w:lang w:eastAsia="cs-CZ"/>
        </w:rPr>
        <w:t xml:space="preserve"> - </w:t>
      </w:r>
      <w:r w:rsidRPr="002E2F1C">
        <w:rPr>
          <w:rFonts w:ascii="Times New Roman" w:eastAsia="Times New Roman" w:hAnsi="Times New Roman" w:cs="Times New Roman"/>
          <w:sz w:val="24"/>
          <w:szCs w:val="20"/>
          <w:lang w:eastAsia="cs-CZ"/>
        </w:rPr>
        <w:t>Návštěvní řád</w:t>
      </w:r>
    </w:p>
    <w:p w:rsidR="0083753A" w:rsidRDefault="0083753A" w:rsidP="00FE6787">
      <w:pPr>
        <w:spacing w:after="0" w:line="300" w:lineRule="exact"/>
        <w:jc w:val="both"/>
        <w:rPr>
          <w:rFonts w:ascii="Times New Roman" w:eastAsia="Times New Roman" w:hAnsi="Times New Roman" w:cs="Times New Roman"/>
          <w:sz w:val="24"/>
          <w:szCs w:val="20"/>
          <w:lang w:eastAsia="cs-CZ"/>
        </w:rPr>
      </w:pPr>
    </w:p>
    <w:p w:rsidR="006A2615" w:rsidRDefault="006A2615" w:rsidP="00FE6787">
      <w:pPr>
        <w:pStyle w:val="Normlnweb"/>
        <w:spacing w:line="300" w:lineRule="exact"/>
        <w:jc w:val="both"/>
        <w:rPr>
          <w:color w:val="000000"/>
          <w:sz w:val="22"/>
          <w:szCs w:val="22"/>
        </w:rPr>
      </w:pPr>
    </w:p>
    <w:p w:rsidR="006A2615" w:rsidRPr="006A2615" w:rsidRDefault="006A2615" w:rsidP="00FE6787">
      <w:pPr>
        <w:widowControl w:val="0"/>
        <w:pBdr>
          <w:top w:val="single" w:sz="4" w:space="1" w:color="000000"/>
          <w:left w:val="single" w:sz="4" w:space="0" w:color="000000"/>
          <w:bottom w:val="single" w:sz="4" w:space="1" w:color="000000"/>
          <w:right w:val="single" w:sz="4" w:space="1" w:color="000000"/>
        </w:pBdr>
        <w:spacing w:line="300" w:lineRule="exact"/>
        <w:jc w:val="both"/>
        <w:rPr>
          <w:rFonts w:ascii="Times New Roman" w:hAnsi="Times New Roman" w:cs="Times New Roman"/>
          <w:sz w:val="24"/>
          <w:szCs w:val="24"/>
        </w:rPr>
      </w:pPr>
      <w:r w:rsidRPr="006A2615">
        <w:rPr>
          <w:rFonts w:ascii="Times New Roman" w:hAnsi="Times New Roman" w:cs="Times New Roman"/>
          <w:b/>
          <w:sz w:val="24"/>
          <w:szCs w:val="24"/>
        </w:rPr>
        <w:t>Doložka dle § 23 zákona č. 129/2000 Sb., o krajích, ve znění pozdějších předpisů</w:t>
      </w:r>
    </w:p>
    <w:p w:rsidR="006A2615" w:rsidRPr="006A2615" w:rsidRDefault="006A2615" w:rsidP="00FE6787">
      <w:pPr>
        <w:widowControl w:val="0"/>
        <w:pBdr>
          <w:top w:val="single" w:sz="4" w:space="1" w:color="000000"/>
          <w:left w:val="single" w:sz="4" w:space="0" w:color="000000"/>
          <w:bottom w:val="single" w:sz="4" w:space="1" w:color="000000"/>
          <w:right w:val="single" w:sz="4" w:space="1" w:color="000000"/>
        </w:pBdr>
        <w:spacing w:line="300" w:lineRule="exact"/>
        <w:jc w:val="both"/>
        <w:rPr>
          <w:rFonts w:ascii="Times New Roman" w:hAnsi="Times New Roman" w:cs="Times New Roman"/>
          <w:sz w:val="24"/>
          <w:szCs w:val="24"/>
        </w:rPr>
      </w:pPr>
      <w:r w:rsidRPr="006A2615">
        <w:rPr>
          <w:rFonts w:ascii="Times New Roman" w:hAnsi="Times New Roman" w:cs="Times New Roman"/>
          <w:sz w:val="24"/>
          <w:szCs w:val="24"/>
        </w:rPr>
        <w:t>Schváleno orgánem kraje: Rada Zlínského kraje</w:t>
      </w:r>
    </w:p>
    <w:p w:rsidR="006A2615" w:rsidRPr="006A2615" w:rsidRDefault="006A2615" w:rsidP="00FE6787">
      <w:pPr>
        <w:widowControl w:val="0"/>
        <w:pBdr>
          <w:top w:val="single" w:sz="4" w:space="1" w:color="000000"/>
          <w:left w:val="single" w:sz="4" w:space="0" w:color="000000"/>
          <w:bottom w:val="single" w:sz="4" w:space="1" w:color="000000"/>
          <w:right w:val="single" w:sz="4" w:space="1" w:color="000000"/>
        </w:pBdr>
        <w:spacing w:line="300" w:lineRule="exact"/>
        <w:jc w:val="both"/>
        <w:rPr>
          <w:rFonts w:ascii="Times New Roman" w:hAnsi="Times New Roman" w:cs="Times New Roman"/>
          <w:sz w:val="24"/>
          <w:szCs w:val="24"/>
        </w:rPr>
      </w:pPr>
      <w:r w:rsidRPr="006A2615">
        <w:rPr>
          <w:rFonts w:ascii="Times New Roman" w:hAnsi="Times New Roman" w:cs="Times New Roman"/>
          <w:sz w:val="24"/>
          <w:szCs w:val="24"/>
        </w:rPr>
        <w:t xml:space="preserve">Datum a číslo jednací: </w:t>
      </w:r>
      <w:r w:rsidR="00FE6787">
        <w:rPr>
          <w:rFonts w:ascii="Times New Roman" w:hAnsi="Times New Roman" w:cs="Times New Roman"/>
          <w:sz w:val="24"/>
          <w:szCs w:val="24"/>
        </w:rPr>
        <w:t xml:space="preserve">dne 24. 8. 2020, </w:t>
      </w:r>
      <w:proofErr w:type="gramStart"/>
      <w:r w:rsidR="00FE6787">
        <w:rPr>
          <w:rFonts w:ascii="Times New Roman" w:hAnsi="Times New Roman" w:cs="Times New Roman"/>
          <w:sz w:val="24"/>
          <w:szCs w:val="24"/>
        </w:rPr>
        <w:t>č.j.</w:t>
      </w:r>
      <w:proofErr w:type="gramEnd"/>
      <w:r w:rsidR="00FE6787">
        <w:rPr>
          <w:rFonts w:ascii="Times New Roman" w:hAnsi="Times New Roman" w:cs="Times New Roman"/>
          <w:sz w:val="24"/>
          <w:szCs w:val="24"/>
        </w:rPr>
        <w:t xml:space="preserve"> 0592/R20/20</w:t>
      </w:r>
    </w:p>
    <w:p w:rsidR="00FE6787" w:rsidRDefault="00FE6787" w:rsidP="00FE6787">
      <w:pPr>
        <w:spacing w:after="0" w:line="300" w:lineRule="exact"/>
        <w:jc w:val="both"/>
        <w:rPr>
          <w:rFonts w:ascii="Times New Roman" w:eastAsia="Times New Roman" w:hAnsi="Times New Roman" w:cs="Times New Roman"/>
          <w:sz w:val="24"/>
          <w:szCs w:val="20"/>
          <w:lang w:eastAsia="cs-CZ"/>
        </w:rPr>
      </w:pPr>
    </w:p>
    <w:p w:rsidR="00FE6787" w:rsidRDefault="00FE6787" w:rsidP="00FE6787">
      <w:pPr>
        <w:spacing w:after="0" w:line="300" w:lineRule="exact"/>
        <w:jc w:val="both"/>
        <w:rPr>
          <w:rFonts w:ascii="Times New Roman" w:eastAsia="Times New Roman" w:hAnsi="Times New Roman" w:cs="Times New Roman"/>
          <w:sz w:val="24"/>
          <w:szCs w:val="20"/>
          <w:lang w:eastAsia="cs-CZ"/>
        </w:rPr>
      </w:pPr>
    </w:p>
    <w:p w:rsidR="000E2E42" w:rsidRDefault="009C47DA" w:rsidP="00FE6787">
      <w:pPr>
        <w:spacing w:after="0" w:line="300" w:lineRule="exact"/>
        <w:jc w:val="both"/>
        <w:rPr>
          <w:rFonts w:ascii="Times New Roman" w:eastAsia="Times New Roman" w:hAnsi="Times New Roman" w:cs="Times New Roman"/>
          <w:sz w:val="24"/>
          <w:szCs w:val="20"/>
          <w:lang w:eastAsia="cs-CZ"/>
        </w:rPr>
      </w:pPr>
      <w:r w:rsidRPr="009C47DA">
        <w:rPr>
          <w:rFonts w:ascii="Times New Roman" w:eastAsia="Times New Roman" w:hAnsi="Times New Roman" w:cs="Times New Roman"/>
          <w:sz w:val="24"/>
          <w:szCs w:val="20"/>
          <w:lang w:eastAsia="cs-CZ"/>
        </w:rPr>
        <w:t xml:space="preserve">V Uherském Hradišti, dne </w:t>
      </w:r>
      <w:r w:rsidR="00F351D1">
        <w:rPr>
          <w:rFonts w:ascii="Times New Roman" w:eastAsia="Times New Roman" w:hAnsi="Times New Roman" w:cs="Times New Roman"/>
          <w:sz w:val="24"/>
          <w:szCs w:val="20"/>
          <w:lang w:eastAsia="cs-CZ"/>
        </w:rPr>
        <w:t>27. 8. 2020</w:t>
      </w:r>
    </w:p>
    <w:p w:rsidR="000E2E42" w:rsidRPr="009C47DA" w:rsidRDefault="000E2E42" w:rsidP="00FE6787">
      <w:pPr>
        <w:spacing w:after="0" w:line="300" w:lineRule="exact"/>
        <w:jc w:val="both"/>
        <w:rPr>
          <w:rFonts w:ascii="Times New Roman" w:eastAsia="Times New Roman" w:hAnsi="Times New Roman" w:cs="Times New Roman"/>
          <w:sz w:val="24"/>
          <w:szCs w:val="20"/>
          <w:lang w:eastAsia="cs-CZ"/>
        </w:rPr>
      </w:pPr>
    </w:p>
    <w:p w:rsidR="009C47DA" w:rsidRPr="009C47DA" w:rsidRDefault="009C47DA" w:rsidP="00FE6787">
      <w:pPr>
        <w:spacing w:after="0" w:line="300" w:lineRule="exact"/>
        <w:jc w:val="both"/>
        <w:rPr>
          <w:rFonts w:ascii="Times New Roman" w:eastAsia="Times New Roman" w:hAnsi="Times New Roman" w:cs="Times New Roman"/>
          <w:sz w:val="24"/>
          <w:szCs w:val="20"/>
          <w:lang w:eastAsia="cs-CZ"/>
        </w:rPr>
      </w:pPr>
      <w:r w:rsidRPr="009C47DA">
        <w:rPr>
          <w:rFonts w:ascii="Times New Roman" w:eastAsia="Times New Roman" w:hAnsi="Times New Roman" w:cs="Times New Roman"/>
          <w:sz w:val="24"/>
          <w:szCs w:val="20"/>
          <w:lang w:eastAsia="cs-CZ"/>
        </w:rPr>
        <w:t xml:space="preserve">Pronajímatel: </w:t>
      </w:r>
      <w:r w:rsidRPr="009C47DA">
        <w:rPr>
          <w:rFonts w:ascii="Times New Roman" w:eastAsia="Times New Roman" w:hAnsi="Times New Roman" w:cs="Times New Roman"/>
          <w:sz w:val="24"/>
          <w:szCs w:val="20"/>
          <w:lang w:eastAsia="cs-CZ"/>
        </w:rPr>
        <w:tab/>
      </w:r>
      <w:r w:rsidRPr="009C47DA">
        <w:rPr>
          <w:rFonts w:ascii="Times New Roman" w:eastAsia="Times New Roman" w:hAnsi="Times New Roman" w:cs="Times New Roman"/>
          <w:sz w:val="24"/>
          <w:szCs w:val="20"/>
          <w:lang w:eastAsia="cs-CZ"/>
        </w:rPr>
        <w:tab/>
      </w:r>
      <w:r w:rsidRPr="009C47DA">
        <w:rPr>
          <w:rFonts w:ascii="Times New Roman" w:eastAsia="Times New Roman" w:hAnsi="Times New Roman" w:cs="Times New Roman"/>
          <w:sz w:val="24"/>
          <w:szCs w:val="20"/>
          <w:lang w:eastAsia="cs-CZ"/>
        </w:rPr>
        <w:tab/>
      </w:r>
      <w:r w:rsidRPr="009C47DA">
        <w:rPr>
          <w:rFonts w:ascii="Times New Roman" w:eastAsia="Times New Roman" w:hAnsi="Times New Roman" w:cs="Times New Roman"/>
          <w:sz w:val="24"/>
          <w:szCs w:val="20"/>
          <w:lang w:eastAsia="cs-CZ"/>
        </w:rPr>
        <w:tab/>
      </w:r>
      <w:r w:rsidRPr="009C47DA">
        <w:rPr>
          <w:rFonts w:ascii="Times New Roman" w:eastAsia="Times New Roman" w:hAnsi="Times New Roman" w:cs="Times New Roman"/>
          <w:sz w:val="24"/>
          <w:szCs w:val="20"/>
          <w:lang w:eastAsia="cs-CZ"/>
        </w:rPr>
        <w:tab/>
      </w:r>
      <w:r w:rsidRPr="009C47DA">
        <w:rPr>
          <w:rFonts w:ascii="Times New Roman" w:eastAsia="Times New Roman" w:hAnsi="Times New Roman" w:cs="Times New Roman"/>
          <w:sz w:val="24"/>
          <w:szCs w:val="20"/>
          <w:lang w:eastAsia="cs-CZ"/>
        </w:rPr>
        <w:tab/>
        <w:t xml:space="preserve">Nájemce: </w:t>
      </w:r>
    </w:p>
    <w:p w:rsidR="009C47DA" w:rsidRDefault="009C47DA" w:rsidP="00CD6120">
      <w:pPr>
        <w:spacing w:after="0" w:line="360" w:lineRule="auto"/>
        <w:jc w:val="both"/>
        <w:rPr>
          <w:rFonts w:ascii="Times New Roman" w:eastAsia="Times New Roman" w:hAnsi="Times New Roman" w:cs="Times New Roman"/>
          <w:sz w:val="24"/>
          <w:szCs w:val="20"/>
          <w:lang w:eastAsia="cs-CZ"/>
        </w:rPr>
      </w:pPr>
    </w:p>
    <w:p w:rsidR="009C47DA" w:rsidRPr="009C47DA" w:rsidRDefault="009C47DA" w:rsidP="00CD6120">
      <w:pPr>
        <w:spacing w:after="0" w:line="360" w:lineRule="auto"/>
        <w:jc w:val="both"/>
        <w:rPr>
          <w:rFonts w:ascii="Times New Roman" w:eastAsia="Times New Roman" w:hAnsi="Times New Roman" w:cs="Times New Roman"/>
          <w:sz w:val="24"/>
          <w:szCs w:val="20"/>
          <w:lang w:eastAsia="cs-CZ"/>
        </w:rPr>
      </w:pPr>
    </w:p>
    <w:p w:rsidR="00F141A5" w:rsidRDefault="009C47DA" w:rsidP="004B1937">
      <w:pPr>
        <w:spacing w:after="0" w:line="360" w:lineRule="auto"/>
        <w:jc w:val="both"/>
        <w:rPr>
          <w:rFonts w:ascii="Times New Roman" w:eastAsia="Times New Roman" w:hAnsi="Times New Roman" w:cs="Times New Roman"/>
          <w:sz w:val="24"/>
          <w:szCs w:val="20"/>
          <w:lang w:eastAsia="cs-CZ"/>
        </w:rPr>
      </w:pPr>
      <w:r w:rsidRPr="009C47DA">
        <w:rPr>
          <w:rFonts w:ascii="Times New Roman" w:eastAsia="Times New Roman" w:hAnsi="Times New Roman" w:cs="Times New Roman"/>
          <w:sz w:val="24"/>
          <w:szCs w:val="20"/>
          <w:lang w:eastAsia="cs-CZ"/>
        </w:rPr>
        <w:t>..............................................</w:t>
      </w:r>
      <w:r w:rsidRPr="009C47DA">
        <w:rPr>
          <w:rFonts w:ascii="Times New Roman" w:eastAsia="Times New Roman" w:hAnsi="Times New Roman" w:cs="Times New Roman"/>
          <w:sz w:val="24"/>
          <w:szCs w:val="20"/>
          <w:lang w:eastAsia="cs-CZ"/>
        </w:rPr>
        <w:tab/>
      </w:r>
      <w:r w:rsidRPr="009C47DA">
        <w:rPr>
          <w:rFonts w:ascii="Times New Roman" w:eastAsia="Times New Roman" w:hAnsi="Times New Roman" w:cs="Times New Roman"/>
          <w:sz w:val="24"/>
          <w:szCs w:val="20"/>
          <w:lang w:eastAsia="cs-CZ"/>
        </w:rPr>
        <w:tab/>
      </w:r>
      <w:r w:rsidRPr="009C47DA">
        <w:rPr>
          <w:rFonts w:ascii="Times New Roman" w:eastAsia="Times New Roman" w:hAnsi="Times New Roman" w:cs="Times New Roman"/>
          <w:sz w:val="24"/>
          <w:szCs w:val="20"/>
          <w:lang w:eastAsia="cs-CZ"/>
        </w:rPr>
        <w:tab/>
      </w:r>
      <w:r w:rsidRPr="009C47DA">
        <w:rPr>
          <w:rFonts w:ascii="Times New Roman" w:eastAsia="Times New Roman" w:hAnsi="Times New Roman" w:cs="Times New Roman"/>
          <w:sz w:val="24"/>
          <w:szCs w:val="20"/>
          <w:lang w:eastAsia="cs-CZ"/>
        </w:rPr>
        <w:tab/>
        <w:t>..............................................</w:t>
      </w:r>
    </w:p>
    <w:p w:rsidR="00FE6787" w:rsidRDefault="00FE6787" w:rsidP="006A2615">
      <w:pPr>
        <w:jc w:val="both"/>
        <w:rPr>
          <w:rFonts w:ascii="Times New Roman" w:hAnsi="Times New Roman" w:cs="Times New Roman"/>
          <w:sz w:val="24"/>
          <w:szCs w:val="24"/>
        </w:rPr>
      </w:pPr>
    </w:p>
    <w:p w:rsidR="00FE6787" w:rsidRDefault="00FE6787" w:rsidP="006A2615">
      <w:pPr>
        <w:jc w:val="both"/>
        <w:rPr>
          <w:rFonts w:ascii="Times New Roman" w:hAnsi="Times New Roman" w:cs="Times New Roman"/>
          <w:sz w:val="24"/>
          <w:szCs w:val="24"/>
        </w:rPr>
      </w:pPr>
    </w:p>
    <w:p w:rsidR="00FE6787" w:rsidRDefault="00FE6787" w:rsidP="006A2615">
      <w:pPr>
        <w:jc w:val="both"/>
        <w:rPr>
          <w:rFonts w:ascii="Times New Roman" w:hAnsi="Times New Roman" w:cs="Times New Roman"/>
          <w:sz w:val="24"/>
          <w:szCs w:val="24"/>
        </w:rPr>
      </w:pPr>
    </w:p>
    <w:p w:rsidR="00FE6787" w:rsidRDefault="00FE6787" w:rsidP="006A2615">
      <w:pPr>
        <w:jc w:val="both"/>
        <w:rPr>
          <w:rFonts w:ascii="Times New Roman" w:hAnsi="Times New Roman" w:cs="Times New Roman"/>
          <w:sz w:val="24"/>
          <w:szCs w:val="24"/>
        </w:rPr>
      </w:pPr>
    </w:p>
    <w:p w:rsidR="00FE6787" w:rsidRDefault="00FE6787" w:rsidP="006A2615">
      <w:pPr>
        <w:jc w:val="both"/>
        <w:rPr>
          <w:rFonts w:ascii="Times New Roman" w:hAnsi="Times New Roman" w:cs="Times New Roman"/>
          <w:sz w:val="24"/>
          <w:szCs w:val="24"/>
        </w:rPr>
      </w:pPr>
    </w:p>
    <w:p w:rsidR="00FE6787" w:rsidRDefault="00FE6787" w:rsidP="006A2615">
      <w:pPr>
        <w:jc w:val="both"/>
        <w:rPr>
          <w:rFonts w:ascii="Times New Roman" w:hAnsi="Times New Roman" w:cs="Times New Roman"/>
          <w:sz w:val="24"/>
          <w:szCs w:val="24"/>
        </w:rPr>
      </w:pPr>
    </w:p>
    <w:p w:rsidR="00FE6787" w:rsidRDefault="00FE6787" w:rsidP="006A2615">
      <w:pPr>
        <w:jc w:val="both"/>
        <w:rPr>
          <w:rFonts w:ascii="Times New Roman" w:hAnsi="Times New Roman" w:cs="Times New Roman"/>
          <w:sz w:val="24"/>
          <w:szCs w:val="24"/>
        </w:rPr>
      </w:pPr>
    </w:p>
    <w:p w:rsidR="00FE6787" w:rsidRDefault="00FE6787" w:rsidP="006A2615">
      <w:pPr>
        <w:jc w:val="both"/>
        <w:rPr>
          <w:rFonts w:ascii="Times New Roman" w:hAnsi="Times New Roman" w:cs="Times New Roman"/>
          <w:sz w:val="24"/>
          <w:szCs w:val="24"/>
        </w:rPr>
      </w:pPr>
    </w:p>
    <w:p w:rsidR="00FE6787" w:rsidRDefault="00FE6787" w:rsidP="006A2615">
      <w:pPr>
        <w:jc w:val="both"/>
        <w:rPr>
          <w:rFonts w:ascii="Times New Roman" w:hAnsi="Times New Roman" w:cs="Times New Roman"/>
          <w:sz w:val="24"/>
          <w:szCs w:val="24"/>
        </w:rPr>
      </w:pPr>
    </w:p>
    <w:p w:rsidR="00FE6787" w:rsidRDefault="00FE6787" w:rsidP="006A2615">
      <w:pPr>
        <w:jc w:val="both"/>
        <w:rPr>
          <w:rFonts w:ascii="Times New Roman" w:hAnsi="Times New Roman" w:cs="Times New Roman"/>
          <w:sz w:val="24"/>
          <w:szCs w:val="24"/>
        </w:rPr>
      </w:pPr>
    </w:p>
    <w:p w:rsidR="00FE6787" w:rsidRDefault="00FE6787" w:rsidP="006A2615">
      <w:pPr>
        <w:jc w:val="both"/>
        <w:rPr>
          <w:rFonts w:ascii="Times New Roman" w:hAnsi="Times New Roman" w:cs="Times New Roman"/>
          <w:sz w:val="24"/>
          <w:szCs w:val="24"/>
        </w:rPr>
      </w:pPr>
    </w:p>
    <w:p w:rsidR="00FE6787" w:rsidRDefault="00FE6787" w:rsidP="006A2615">
      <w:pPr>
        <w:jc w:val="both"/>
        <w:rPr>
          <w:rFonts w:ascii="Times New Roman" w:hAnsi="Times New Roman" w:cs="Times New Roman"/>
          <w:sz w:val="24"/>
          <w:szCs w:val="24"/>
        </w:rPr>
      </w:pPr>
    </w:p>
    <w:p w:rsidR="00FE6787" w:rsidRDefault="00FE6787" w:rsidP="006A2615">
      <w:pPr>
        <w:jc w:val="both"/>
        <w:rPr>
          <w:rFonts w:ascii="Times New Roman" w:hAnsi="Times New Roman" w:cs="Times New Roman"/>
          <w:sz w:val="24"/>
          <w:szCs w:val="24"/>
        </w:rPr>
      </w:pPr>
    </w:p>
    <w:p w:rsidR="00FE6787" w:rsidRDefault="00FE6787" w:rsidP="006A2615">
      <w:pPr>
        <w:jc w:val="both"/>
        <w:rPr>
          <w:rFonts w:ascii="Times New Roman" w:hAnsi="Times New Roman" w:cs="Times New Roman"/>
          <w:sz w:val="24"/>
          <w:szCs w:val="24"/>
        </w:rPr>
      </w:pPr>
    </w:p>
    <w:p w:rsidR="00FE6787" w:rsidRDefault="00FE6787" w:rsidP="006A2615">
      <w:pPr>
        <w:jc w:val="both"/>
        <w:rPr>
          <w:rFonts w:ascii="Times New Roman" w:hAnsi="Times New Roman" w:cs="Times New Roman"/>
          <w:sz w:val="24"/>
          <w:szCs w:val="24"/>
        </w:rPr>
      </w:pPr>
    </w:p>
    <w:p w:rsidR="006A2615" w:rsidRPr="00585059" w:rsidRDefault="006A2615" w:rsidP="006A2615">
      <w:pPr>
        <w:jc w:val="both"/>
        <w:rPr>
          <w:rFonts w:ascii="Times New Roman" w:hAnsi="Times New Roman" w:cs="Times New Roman"/>
          <w:sz w:val="24"/>
          <w:szCs w:val="24"/>
        </w:rPr>
      </w:pPr>
      <w:r w:rsidRPr="00585059">
        <w:rPr>
          <w:rFonts w:ascii="Times New Roman" w:hAnsi="Times New Roman" w:cs="Times New Roman"/>
          <w:sz w:val="24"/>
          <w:szCs w:val="24"/>
        </w:rPr>
        <w:t>Příloha č. 01 Situační snímek</w:t>
      </w:r>
    </w:p>
    <w:p w:rsidR="00585059" w:rsidRDefault="006A2615" w:rsidP="00585059">
      <w:pPr>
        <w:rPr>
          <w:rFonts w:eastAsia="Calibri"/>
        </w:rPr>
      </w:pPr>
      <w:r>
        <w:rPr>
          <w:noProof/>
          <w:lang w:eastAsia="cs-CZ"/>
        </w:rPr>
        <w:drawing>
          <wp:inline distT="0" distB="0" distL="0" distR="0">
            <wp:extent cx="5760720" cy="5655945"/>
            <wp:effectExtent l="0" t="0" r="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5655945"/>
                    </a:xfrm>
                    <a:prstGeom prst="rect">
                      <a:avLst/>
                    </a:prstGeom>
                    <a:solidFill>
                      <a:srgbClr val="FFFFFF"/>
                    </a:solidFill>
                    <a:ln>
                      <a:noFill/>
                    </a:ln>
                  </pic:spPr>
                </pic:pic>
              </a:graphicData>
            </a:graphic>
          </wp:inline>
        </w:drawing>
      </w:r>
    </w:p>
    <w:p w:rsidR="00585059" w:rsidRDefault="00585059" w:rsidP="00585059">
      <w:pPr>
        <w:rPr>
          <w:rFonts w:eastAsia="Calibri"/>
          <w:sz w:val="24"/>
          <w:szCs w:val="24"/>
        </w:rPr>
      </w:pPr>
    </w:p>
    <w:p w:rsidR="00585059" w:rsidRDefault="00585059" w:rsidP="00585059">
      <w:pPr>
        <w:rPr>
          <w:rFonts w:eastAsia="Calibri"/>
          <w:sz w:val="24"/>
          <w:szCs w:val="24"/>
        </w:rPr>
      </w:pPr>
    </w:p>
    <w:p w:rsidR="00585059" w:rsidRDefault="00585059" w:rsidP="00585059">
      <w:pPr>
        <w:rPr>
          <w:rFonts w:eastAsia="Calibri"/>
          <w:sz w:val="24"/>
          <w:szCs w:val="24"/>
        </w:rPr>
      </w:pPr>
    </w:p>
    <w:p w:rsidR="00585059" w:rsidRDefault="00585059" w:rsidP="00585059">
      <w:pPr>
        <w:rPr>
          <w:rFonts w:eastAsia="Calibri"/>
          <w:sz w:val="24"/>
          <w:szCs w:val="24"/>
        </w:rPr>
      </w:pPr>
    </w:p>
    <w:p w:rsidR="00585059" w:rsidRDefault="00585059" w:rsidP="00585059">
      <w:pPr>
        <w:rPr>
          <w:rFonts w:eastAsia="Calibri"/>
          <w:sz w:val="24"/>
          <w:szCs w:val="24"/>
        </w:rPr>
      </w:pPr>
    </w:p>
    <w:p w:rsidR="00585059" w:rsidRDefault="00585059" w:rsidP="00585059">
      <w:pPr>
        <w:rPr>
          <w:rFonts w:eastAsia="Calibri"/>
          <w:sz w:val="24"/>
          <w:szCs w:val="24"/>
        </w:rPr>
      </w:pPr>
    </w:p>
    <w:p w:rsidR="00585059" w:rsidRDefault="00585059" w:rsidP="00585059">
      <w:pPr>
        <w:rPr>
          <w:rFonts w:eastAsia="Calibri"/>
          <w:sz w:val="24"/>
          <w:szCs w:val="24"/>
        </w:rPr>
      </w:pPr>
    </w:p>
    <w:p w:rsidR="00585059" w:rsidRDefault="00585059" w:rsidP="00585059">
      <w:pPr>
        <w:rPr>
          <w:rFonts w:eastAsia="Calibri"/>
          <w:sz w:val="24"/>
          <w:szCs w:val="24"/>
        </w:rPr>
      </w:pPr>
    </w:p>
    <w:p w:rsidR="00585059" w:rsidRDefault="00585059" w:rsidP="00585059">
      <w:pPr>
        <w:rPr>
          <w:rFonts w:eastAsia="Calibri"/>
          <w:sz w:val="24"/>
          <w:szCs w:val="24"/>
        </w:rPr>
      </w:pPr>
    </w:p>
    <w:p w:rsidR="00585059" w:rsidRPr="00585059" w:rsidRDefault="00585059" w:rsidP="00585059">
      <w:pPr>
        <w:rPr>
          <w:rFonts w:ascii="Times New Roman" w:eastAsia="Calibri" w:hAnsi="Times New Roman" w:cs="Times New Roman"/>
          <w:sz w:val="24"/>
          <w:szCs w:val="24"/>
        </w:rPr>
      </w:pPr>
      <w:r w:rsidRPr="00585059">
        <w:rPr>
          <w:rFonts w:ascii="Times New Roman" w:eastAsia="Calibri" w:hAnsi="Times New Roman" w:cs="Times New Roman"/>
          <w:sz w:val="24"/>
          <w:szCs w:val="24"/>
        </w:rPr>
        <w:t>Příloha č. 02</w:t>
      </w:r>
    </w:p>
    <w:p w:rsidR="00585059" w:rsidRPr="00585059" w:rsidRDefault="00114B65" w:rsidP="00585059">
      <w:pPr>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NÁVŠTĚVNÍ</w:t>
      </w:r>
      <w:r w:rsidR="00585059" w:rsidRPr="00585059">
        <w:rPr>
          <w:rFonts w:ascii="Times New Roman" w:eastAsia="Calibri" w:hAnsi="Times New Roman" w:cs="Times New Roman"/>
          <w:b/>
          <w:bCs/>
          <w:sz w:val="24"/>
          <w:szCs w:val="24"/>
        </w:rPr>
        <w:t xml:space="preserve"> ŘÁD SPORTOVNÍ HALY</w:t>
      </w:r>
    </w:p>
    <w:p w:rsidR="00585059" w:rsidRPr="00585059" w:rsidRDefault="00585059" w:rsidP="00585059">
      <w:pPr>
        <w:spacing w:line="276" w:lineRule="auto"/>
        <w:jc w:val="center"/>
        <w:rPr>
          <w:rFonts w:ascii="Times New Roman" w:eastAsia="Calibri" w:hAnsi="Times New Roman" w:cs="Times New Roman"/>
          <w:sz w:val="24"/>
          <w:szCs w:val="24"/>
        </w:rPr>
      </w:pPr>
      <w:r w:rsidRPr="00585059">
        <w:rPr>
          <w:rFonts w:ascii="Times New Roman" w:eastAsia="Calibri" w:hAnsi="Times New Roman" w:cs="Times New Roman"/>
          <w:sz w:val="24"/>
          <w:szCs w:val="24"/>
        </w:rPr>
        <w:t>STONKY 860, UH. HRADIŠTĚ</w:t>
      </w:r>
    </w:p>
    <w:p w:rsidR="00585059" w:rsidRPr="00585059" w:rsidRDefault="00585059" w:rsidP="00585059">
      <w:pPr>
        <w:rPr>
          <w:rFonts w:ascii="Times New Roman" w:eastAsia="Calibri" w:hAnsi="Times New Roman" w:cs="Times New Roman"/>
          <w:sz w:val="24"/>
          <w:szCs w:val="24"/>
        </w:rPr>
      </w:pPr>
    </w:p>
    <w:p w:rsidR="00585059" w:rsidRPr="00585059" w:rsidRDefault="00585059" w:rsidP="00585059">
      <w:pPr>
        <w:jc w:val="center"/>
        <w:rPr>
          <w:rFonts w:ascii="Times New Roman" w:eastAsia="Calibri" w:hAnsi="Times New Roman" w:cs="Times New Roman"/>
          <w:b/>
          <w:bCs/>
          <w:sz w:val="24"/>
          <w:szCs w:val="24"/>
        </w:rPr>
      </w:pPr>
      <w:r w:rsidRPr="00585059">
        <w:rPr>
          <w:rFonts w:ascii="Times New Roman" w:eastAsia="Calibri" w:hAnsi="Times New Roman" w:cs="Times New Roman"/>
          <w:b/>
          <w:bCs/>
          <w:sz w:val="24"/>
          <w:szCs w:val="24"/>
        </w:rPr>
        <w:t>Článek I.</w:t>
      </w:r>
    </w:p>
    <w:p w:rsidR="00585059" w:rsidRPr="00585059" w:rsidRDefault="00585059" w:rsidP="00585059">
      <w:pPr>
        <w:jc w:val="center"/>
        <w:rPr>
          <w:rFonts w:ascii="Times New Roman" w:eastAsia="Calibri" w:hAnsi="Times New Roman" w:cs="Times New Roman"/>
          <w:b/>
          <w:bCs/>
          <w:sz w:val="24"/>
          <w:szCs w:val="24"/>
        </w:rPr>
      </w:pPr>
      <w:bookmarkStart w:id="1" w:name="_GoBack"/>
      <w:bookmarkEnd w:id="1"/>
      <w:r w:rsidRPr="00585059">
        <w:rPr>
          <w:rFonts w:ascii="Times New Roman" w:eastAsia="Calibri" w:hAnsi="Times New Roman" w:cs="Times New Roman"/>
          <w:b/>
          <w:bCs/>
          <w:sz w:val="24"/>
          <w:szCs w:val="24"/>
        </w:rPr>
        <w:t>Podmínky užívání sportovní haly</w:t>
      </w:r>
    </w:p>
    <w:p w:rsidR="00585059" w:rsidRPr="00585059" w:rsidRDefault="00585059" w:rsidP="00585059">
      <w:pPr>
        <w:jc w:val="both"/>
        <w:rPr>
          <w:rFonts w:ascii="Times New Roman" w:eastAsia="Calibri" w:hAnsi="Times New Roman" w:cs="Times New Roman"/>
          <w:sz w:val="24"/>
          <w:szCs w:val="24"/>
        </w:rPr>
      </w:pPr>
    </w:p>
    <w:p w:rsidR="00585059" w:rsidRPr="00585059" w:rsidRDefault="00585059" w:rsidP="00585059">
      <w:pPr>
        <w:pStyle w:val="Odstavecseseznamem"/>
        <w:numPr>
          <w:ilvl w:val="0"/>
          <w:numId w:val="23"/>
        </w:numPr>
        <w:jc w:val="both"/>
        <w:rPr>
          <w:rFonts w:eastAsia="Calibri"/>
          <w:sz w:val="24"/>
          <w:szCs w:val="24"/>
        </w:rPr>
      </w:pPr>
      <w:r w:rsidRPr="00585059">
        <w:rPr>
          <w:sz w:val="24"/>
          <w:szCs w:val="24"/>
        </w:rPr>
        <w:t>Tento Provozní řád určuje zásady chování uživatelů, návštěvníků a zaměstnanců SH, jejich práva a povinnosti. Porušení tohoto Provozního řádu je důvodem k pracovnímu postihu (u zaměstnanců SH) či zákazu vstupu (u ostatních osob).</w:t>
      </w:r>
    </w:p>
    <w:p w:rsidR="00585059" w:rsidRPr="00585059" w:rsidRDefault="00585059" w:rsidP="00585059">
      <w:pPr>
        <w:pStyle w:val="Odstavecseseznamem"/>
        <w:numPr>
          <w:ilvl w:val="0"/>
          <w:numId w:val="23"/>
        </w:numPr>
        <w:jc w:val="both"/>
        <w:rPr>
          <w:rFonts w:eastAsia="Calibri"/>
          <w:sz w:val="24"/>
          <w:szCs w:val="24"/>
        </w:rPr>
      </w:pPr>
      <w:r w:rsidRPr="00585059">
        <w:rPr>
          <w:sz w:val="24"/>
          <w:szCs w:val="24"/>
        </w:rPr>
        <w:t>Vstup do SH a její užívání je dovoleno pouze těm osobám, které se seznámily s tímto Provozním řádem, bez výhrad jej respektují, zavazují se jej dodržovat a řídit se pokyny zástupců vlastníka. Za osoby mladší 15 let odpovídají v této souvislosti plně jejich rodiče případně odpovědný vyučující, trenér či cvičitel.</w:t>
      </w:r>
    </w:p>
    <w:p w:rsidR="00585059" w:rsidRPr="00585059" w:rsidRDefault="00585059" w:rsidP="00585059">
      <w:pPr>
        <w:pStyle w:val="Odstavecseseznamem"/>
        <w:numPr>
          <w:ilvl w:val="0"/>
          <w:numId w:val="23"/>
        </w:numPr>
        <w:jc w:val="both"/>
        <w:rPr>
          <w:rFonts w:eastAsia="Calibri"/>
          <w:sz w:val="24"/>
          <w:szCs w:val="24"/>
        </w:rPr>
      </w:pPr>
      <w:r w:rsidRPr="00585059">
        <w:rPr>
          <w:rFonts w:eastAsia="Calibri"/>
          <w:sz w:val="24"/>
          <w:szCs w:val="24"/>
        </w:rPr>
        <w:t>Provozní doba je stanovena od 7.00 hod do 22.00 hod. Provozovatel SH si vyhrazuje právo tuto dobu v případě nutnosti kdykoliv změnit.</w:t>
      </w:r>
    </w:p>
    <w:p w:rsidR="00585059" w:rsidRPr="00585059" w:rsidRDefault="00585059" w:rsidP="00585059">
      <w:pPr>
        <w:pStyle w:val="Odstavecseseznamem"/>
        <w:numPr>
          <w:ilvl w:val="0"/>
          <w:numId w:val="23"/>
        </w:numPr>
        <w:jc w:val="both"/>
        <w:rPr>
          <w:rFonts w:eastAsia="Calibri"/>
          <w:sz w:val="24"/>
          <w:szCs w:val="24"/>
        </w:rPr>
      </w:pPr>
      <w:r w:rsidRPr="00585059">
        <w:rPr>
          <w:sz w:val="24"/>
          <w:szCs w:val="24"/>
        </w:rPr>
        <w:t>Vlastníka SH zastupuje v pracovní dny a v dny pracovního volna jmenovaný správce haly (v případě jeho nepřítomnosti jím jmenovaný zástupce), který dohlíží na dodržování podmínek tohoto Provozního řádu, na dodržování platných předpisů, zejména protipožárních, bezpečnostních a hygienických. Dohlíží rovněž na ochranu a hospodárné využívání majetku vlastníka, na dodržování dobrých mravů, na řádné užívání SH včetně jejího zařízení a vybavení. Zástupci vlastníka jsou oprávněni nevpustit či vykázat osoby porušující či nedodržující některé z těchto výše uvedených podmínek nebo předpisů nebo nerespektující pokyny těchto zástupců</w:t>
      </w:r>
    </w:p>
    <w:p w:rsidR="00585059" w:rsidRPr="00585059" w:rsidRDefault="00585059" w:rsidP="00585059">
      <w:pPr>
        <w:jc w:val="both"/>
        <w:rPr>
          <w:rFonts w:ascii="Times New Roman" w:eastAsia="Calibri" w:hAnsi="Times New Roman" w:cs="Times New Roman"/>
          <w:sz w:val="24"/>
          <w:szCs w:val="24"/>
        </w:rPr>
      </w:pPr>
    </w:p>
    <w:p w:rsidR="00585059" w:rsidRPr="00585059" w:rsidRDefault="00585059" w:rsidP="00585059">
      <w:pPr>
        <w:jc w:val="center"/>
        <w:rPr>
          <w:rFonts w:ascii="Times New Roman" w:eastAsia="Calibri" w:hAnsi="Times New Roman" w:cs="Times New Roman"/>
          <w:b/>
          <w:bCs/>
          <w:sz w:val="24"/>
          <w:szCs w:val="24"/>
        </w:rPr>
      </w:pPr>
      <w:r w:rsidRPr="00585059">
        <w:rPr>
          <w:rFonts w:ascii="Times New Roman" w:eastAsia="Calibri" w:hAnsi="Times New Roman" w:cs="Times New Roman"/>
          <w:b/>
          <w:bCs/>
          <w:sz w:val="24"/>
          <w:szCs w:val="24"/>
        </w:rPr>
        <w:t>Článek II.</w:t>
      </w:r>
    </w:p>
    <w:p w:rsidR="00585059" w:rsidRPr="00585059" w:rsidRDefault="00585059" w:rsidP="00585059">
      <w:pPr>
        <w:jc w:val="center"/>
        <w:rPr>
          <w:rFonts w:ascii="Times New Roman" w:hAnsi="Times New Roman" w:cs="Times New Roman"/>
          <w:b/>
          <w:bCs/>
          <w:sz w:val="24"/>
          <w:szCs w:val="24"/>
        </w:rPr>
      </w:pPr>
      <w:r w:rsidRPr="00585059">
        <w:rPr>
          <w:rFonts w:ascii="Times New Roman" w:hAnsi="Times New Roman" w:cs="Times New Roman"/>
          <w:b/>
          <w:bCs/>
          <w:sz w:val="24"/>
          <w:szCs w:val="24"/>
        </w:rPr>
        <w:t>Všeobecná pravidla užívání prostor sportovní haly</w:t>
      </w:r>
    </w:p>
    <w:p w:rsidR="00585059" w:rsidRPr="00585059" w:rsidRDefault="00585059" w:rsidP="00585059">
      <w:pPr>
        <w:jc w:val="both"/>
        <w:rPr>
          <w:rFonts w:ascii="Times New Roman" w:hAnsi="Times New Roman" w:cs="Times New Roman"/>
          <w:b/>
          <w:bCs/>
          <w:sz w:val="24"/>
          <w:szCs w:val="24"/>
        </w:rPr>
      </w:pPr>
    </w:p>
    <w:p w:rsidR="00585059" w:rsidRPr="00585059" w:rsidRDefault="00585059" w:rsidP="00585059">
      <w:pPr>
        <w:pStyle w:val="Odstavecseseznamem"/>
        <w:numPr>
          <w:ilvl w:val="0"/>
          <w:numId w:val="24"/>
        </w:numPr>
        <w:jc w:val="both"/>
        <w:rPr>
          <w:b/>
          <w:bCs/>
          <w:sz w:val="24"/>
          <w:szCs w:val="24"/>
        </w:rPr>
      </w:pPr>
      <w:r w:rsidRPr="00585059">
        <w:rPr>
          <w:sz w:val="24"/>
          <w:szCs w:val="24"/>
        </w:rPr>
        <w:t>Časové využívání prostor SH je dáno rozvrhem. Požadavky na užívání SH se předkládají průběžně. Operativní krátkodobé požadavky je možné uplatnit u správce. Požadavky na dlouhodobé užívání prostor SH se uplatňují výhradně u vedoucího sportovní haly.</w:t>
      </w:r>
    </w:p>
    <w:p w:rsidR="00585059" w:rsidRPr="00585059" w:rsidRDefault="00585059" w:rsidP="00585059">
      <w:pPr>
        <w:pStyle w:val="Odstavecseseznamem"/>
        <w:numPr>
          <w:ilvl w:val="0"/>
          <w:numId w:val="24"/>
        </w:numPr>
        <w:jc w:val="both"/>
        <w:rPr>
          <w:sz w:val="24"/>
          <w:szCs w:val="24"/>
        </w:rPr>
      </w:pPr>
      <w:r w:rsidRPr="00585059">
        <w:rPr>
          <w:sz w:val="24"/>
          <w:szCs w:val="24"/>
        </w:rPr>
        <w:t xml:space="preserve">Smluvní dlouhodobí uživatelé SH se prokazují dohodnutým způsobem. </w:t>
      </w:r>
    </w:p>
    <w:p w:rsidR="00585059" w:rsidRPr="00585059" w:rsidRDefault="00585059" w:rsidP="00585059">
      <w:pPr>
        <w:pStyle w:val="Odstavecseseznamem"/>
        <w:numPr>
          <w:ilvl w:val="0"/>
          <w:numId w:val="24"/>
        </w:numPr>
        <w:jc w:val="both"/>
        <w:rPr>
          <w:sz w:val="24"/>
          <w:szCs w:val="24"/>
        </w:rPr>
      </w:pPr>
      <w:r w:rsidRPr="00585059">
        <w:rPr>
          <w:sz w:val="24"/>
          <w:szCs w:val="24"/>
        </w:rPr>
        <w:t xml:space="preserve">Ostatní samostatné osoby mohou vstoupit do prostor pouze na základě ohlášení u správce. </w:t>
      </w:r>
    </w:p>
    <w:p w:rsidR="00585059" w:rsidRPr="00585059" w:rsidRDefault="00585059" w:rsidP="00585059">
      <w:pPr>
        <w:pStyle w:val="Odstavecseseznamem"/>
        <w:numPr>
          <w:ilvl w:val="0"/>
          <w:numId w:val="24"/>
        </w:numPr>
        <w:jc w:val="both"/>
        <w:rPr>
          <w:sz w:val="24"/>
          <w:szCs w:val="24"/>
        </w:rPr>
      </w:pPr>
      <w:r w:rsidRPr="00585059">
        <w:rPr>
          <w:sz w:val="24"/>
          <w:szCs w:val="24"/>
        </w:rPr>
        <w:t xml:space="preserve">Do SH je zákaz vstupu psů a jiných domácích zvířat. Do prostor SH je zákaz vstupu s jízdními koly. </w:t>
      </w:r>
    </w:p>
    <w:p w:rsidR="00585059" w:rsidRPr="00585059" w:rsidRDefault="00585059" w:rsidP="00585059">
      <w:pPr>
        <w:pStyle w:val="Odstavecseseznamem"/>
        <w:numPr>
          <w:ilvl w:val="0"/>
          <w:numId w:val="24"/>
        </w:numPr>
        <w:jc w:val="both"/>
        <w:rPr>
          <w:sz w:val="24"/>
          <w:szCs w:val="24"/>
        </w:rPr>
      </w:pPr>
      <w:r w:rsidRPr="00585059">
        <w:rPr>
          <w:sz w:val="24"/>
          <w:szCs w:val="24"/>
        </w:rPr>
        <w:t xml:space="preserve">Uživatel je ve všech prostorách SH povinen udržovat pořádek a čistotu. </w:t>
      </w:r>
    </w:p>
    <w:p w:rsidR="00585059" w:rsidRPr="00585059" w:rsidRDefault="00585059" w:rsidP="00585059">
      <w:pPr>
        <w:pStyle w:val="Odstavecseseznamem"/>
        <w:numPr>
          <w:ilvl w:val="0"/>
          <w:numId w:val="24"/>
        </w:numPr>
        <w:jc w:val="both"/>
        <w:rPr>
          <w:sz w:val="24"/>
          <w:szCs w:val="24"/>
        </w:rPr>
      </w:pPr>
      <w:r w:rsidRPr="00585059">
        <w:rPr>
          <w:sz w:val="24"/>
          <w:szCs w:val="24"/>
        </w:rPr>
        <w:t xml:space="preserve">Uživatel SH odpovídá za dodržování předpisů BOZP, předpisů PO a hygienických předpisů včetně případných sankcí uložených za jejich porušení příslušnými orgány státní správy. </w:t>
      </w:r>
    </w:p>
    <w:p w:rsidR="00585059" w:rsidRPr="00585059" w:rsidRDefault="00585059" w:rsidP="00585059">
      <w:pPr>
        <w:pStyle w:val="Odstavecseseznamem"/>
        <w:numPr>
          <w:ilvl w:val="0"/>
          <w:numId w:val="24"/>
        </w:numPr>
        <w:jc w:val="both"/>
        <w:rPr>
          <w:sz w:val="24"/>
          <w:szCs w:val="24"/>
        </w:rPr>
      </w:pPr>
      <w:r w:rsidRPr="00585059">
        <w:rPr>
          <w:sz w:val="24"/>
          <w:szCs w:val="24"/>
        </w:rPr>
        <w:t xml:space="preserve">Uživatel odpovídá za veškeré škody způsobené zničením, poškozením nebo ztrátou věcí všech osob, které jsou v prostorách SH přítomny v souvislosti s činností uživatele. Vzniklou škodu na majetku uhradí uživatel. </w:t>
      </w:r>
    </w:p>
    <w:p w:rsidR="00585059" w:rsidRPr="00585059" w:rsidRDefault="00585059" w:rsidP="00585059">
      <w:pPr>
        <w:pStyle w:val="Odstavecseseznamem"/>
        <w:numPr>
          <w:ilvl w:val="0"/>
          <w:numId w:val="24"/>
        </w:numPr>
        <w:jc w:val="both"/>
        <w:rPr>
          <w:sz w:val="24"/>
          <w:szCs w:val="24"/>
        </w:rPr>
      </w:pPr>
      <w:r w:rsidRPr="00585059">
        <w:rPr>
          <w:sz w:val="24"/>
          <w:szCs w:val="24"/>
        </w:rPr>
        <w:t>Uživatel odpovídá za veškeré škody na zdraví a životě všech osob, které jsou přítomny ve SH v souvislosti s činností uživatele.</w:t>
      </w:r>
    </w:p>
    <w:p w:rsidR="00585059" w:rsidRPr="00585059" w:rsidRDefault="00585059" w:rsidP="00585059">
      <w:pPr>
        <w:pStyle w:val="Odstavecseseznamem"/>
        <w:numPr>
          <w:ilvl w:val="0"/>
          <w:numId w:val="24"/>
        </w:numPr>
        <w:jc w:val="both"/>
        <w:rPr>
          <w:sz w:val="24"/>
          <w:szCs w:val="24"/>
        </w:rPr>
      </w:pPr>
      <w:r w:rsidRPr="00585059">
        <w:rPr>
          <w:sz w:val="24"/>
          <w:szCs w:val="24"/>
        </w:rPr>
        <w:t xml:space="preserve"> Uživatel je povinen předat užívané prostory a zařízení SH v odpovídajícím stavu, ve kterém je převzal s přihlédnutím k běžnému opotřebení za dobu užívání.</w:t>
      </w:r>
    </w:p>
    <w:p w:rsidR="00585059" w:rsidRPr="00585059" w:rsidRDefault="00585059" w:rsidP="00585059">
      <w:pPr>
        <w:pStyle w:val="Odstavecseseznamem"/>
        <w:numPr>
          <w:ilvl w:val="0"/>
          <w:numId w:val="24"/>
        </w:numPr>
        <w:jc w:val="both"/>
        <w:rPr>
          <w:sz w:val="24"/>
          <w:szCs w:val="24"/>
        </w:rPr>
      </w:pPr>
      <w:r w:rsidRPr="00585059">
        <w:rPr>
          <w:sz w:val="24"/>
          <w:szCs w:val="24"/>
        </w:rPr>
        <w:t xml:space="preserve"> Za veškerou činnost na hrací ploše odpovídá uživatel. S technickým vybavením (výsuvná tribuna, elektricky ovládaná opona, osvětlení, ozvučení, topení apod.) může manipulovat pouze pověřená osoba provozovatele SH.</w:t>
      </w:r>
    </w:p>
    <w:p w:rsidR="00585059" w:rsidRPr="00585059" w:rsidRDefault="00585059" w:rsidP="00585059">
      <w:pPr>
        <w:pStyle w:val="Odstavecseseznamem"/>
        <w:numPr>
          <w:ilvl w:val="0"/>
          <w:numId w:val="24"/>
        </w:numPr>
        <w:jc w:val="both"/>
        <w:rPr>
          <w:sz w:val="24"/>
          <w:szCs w:val="24"/>
        </w:rPr>
      </w:pPr>
      <w:r w:rsidRPr="00585059">
        <w:rPr>
          <w:sz w:val="24"/>
          <w:szCs w:val="24"/>
        </w:rPr>
        <w:t xml:space="preserve"> Je zakázáno šplhat nebo se zavěšovat na hrací a ochranné sítě, stejně jako na přenosné branky a zábradlí.</w:t>
      </w:r>
    </w:p>
    <w:p w:rsidR="00585059" w:rsidRPr="00585059" w:rsidRDefault="00585059" w:rsidP="00585059">
      <w:pPr>
        <w:ind w:left="360"/>
        <w:jc w:val="center"/>
        <w:rPr>
          <w:rFonts w:ascii="Times New Roman" w:hAnsi="Times New Roman" w:cs="Times New Roman"/>
          <w:b/>
          <w:bCs/>
          <w:sz w:val="24"/>
          <w:szCs w:val="24"/>
        </w:rPr>
      </w:pPr>
    </w:p>
    <w:p w:rsidR="00585059" w:rsidRPr="00585059" w:rsidRDefault="00585059" w:rsidP="00585059">
      <w:pPr>
        <w:ind w:left="360"/>
        <w:jc w:val="center"/>
        <w:rPr>
          <w:rFonts w:ascii="Times New Roman" w:hAnsi="Times New Roman" w:cs="Times New Roman"/>
          <w:b/>
          <w:bCs/>
          <w:sz w:val="24"/>
          <w:szCs w:val="24"/>
        </w:rPr>
      </w:pPr>
      <w:r w:rsidRPr="00585059">
        <w:rPr>
          <w:rFonts w:ascii="Times New Roman" w:hAnsi="Times New Roman" w:cs="Times New Roman"/>
          <w:b/>
          <w:bCs/>
          <w:sz w:val="24"/>
          <w:szCs w:val="24"/>
        </w:rPr>
        <w:t>Článek III.</w:t>
      </w:r>
    </w:p>
    <w:p w:rsidR="00585059" w:rsidRPr="00585059" w:rsidRDefault="00585059" w:rsidP="00585059">
      <w:pPr>
        <w:ind w:left="360"/>
        <w:jc w:val="center"/>
        <w:rPr>
          <w:rFonts w:ascii="Times New Roman" w:hAnsi="Times New Roman" w:cs="Times New Roman"/>
          <w:b/>
          <w:bCs/>
          <w:sz w:val="24"/>
          <w:szCs w:val="24"/>
        </w:rPr>
      </w:pPr>
      <w:r w:rsidRPr="00585059">
        <w:rPr>
          <w:rFonts w:ascii="Times New Roman" w:hAnsi="Times New Roman" w:cs="Times New Roman"/>
          <w:b/>
          <w:bCs/>
          <w:sz w:val="24"/>
          <w:szCs w:val="24"/>
        </w:rPr>
        <w:t>Podmínky vstupu do sportovní haly, bezpečnost</w:t>
      </w:r>
    </w:p>
    <w:p w:rsidR="00585059" w:rsidRPr="00585059" w:rsidRDefault="00585059" w:rsidP="00585059">
      <w:pPr>
        <w:ind w:left="360"/>
        <w:jc w:val="center"/>
        <w:rPr>
          <w:rFonts w:ascii="Times New Roman" w:hAnsi="Times New Roman" w:cs="Times New Roman"/>
          <w:b/>
          <w:bCs/>
          <w:sz w:val="24"/>
          <w:szCs w:val="24"/>
        </w:rPr>
      </w:pPr>
    </w:p>
    <w:p w:rsidR="00585059" w:rsidRPr="00585059" w:rsidRDefault="00585059" w:rsidP="00585059">
      <w:pPr>
        <w:pStyle w:val="Odstavecseseznamem"/>
        <w:numPr>
          <w:ilvl w:val="0"/>
          <w:numId w:val="25"/>
        </w:numPr>
        <w:jc w:val="both"/>
        <w:rPr>
          <w:sz w:val="24"/>
          <w:szCs w:val="24"/>
        </w:rPr>
      </w:pPr>
      <w:r w:rsidRPr="00585059">
        <w:rPr>
          <w:sz w:val="24"/>
          <w:szCs w:val="24"/>
        </w:rPr>
        <w:t xml:space="preserve">Veřejnosti je přístup do SH umožněn pouze v době konání veřejně přístupných akcí /zápasy, turnaje apod./. Doba konání a další podmínky přístupu /například výše vstupného/ budou vždy v předstihu vyvěšeny na vývěsce SH, případně na webových stránkách. </w:t>
      </w:r>
    </w:p>
    <w:p w:rsidR="00585059" w:rsidRPr="00585059" w:rsidRDefault="00585059" w:rsidP="00585059">
      <w:pPr>
        <w:pStyle w:val="Odstavecseseznamem"/>
        <w:numPr>
          <w:ilvl w:val="0"/>
          <w:numId w:val="25"/>
        </w:numPr>
        <w:jc w:val="both"/>
        <w:rPr>
          <w:b/>
          <w:bCs/>
          <w:sz w:val="24"/>
          <w:szCs w:val="24"/>
        </w:rPr>
      </w:pPr>
      <w:r w:rsidRPr="00585059">
        <w:rPr>
          <w:sz w:val="24"/>
          <w:szCs w:val="24"/>
        </w:rPr>
        <w:t xml:space="preserve">Pro zajištění bezpečnosti ve SH její správce omezí počet osob tak, aby nebyla překročena kapacita SH – zejména tribuna pro diváky. </w:t>
      </w:r>
    </w:p>
    <w:p w:rsidR="00585059" w:rsidRPr="00585059" w:rsidRDefault="00585059" w:rsidP="00585059">
      <w:pPr>
        <w:pStyle w:val="Odstavecseseznamem"/>
        <w:numPr>
          <w:ilvl w:val="0"/>
          <w:numId w:val="25"/>
        </w:numPr>
        <w:jc w:val="both"/>
        <w:rPr>
          <w:b/>
          <w:bCs/>
          <w:sz w:val="24"/>
          <w:szCs w:val="24"/>
        </w:rPr>
      </w:pPr>
      <w:r w:rsidRPr="00585059">
        <w:rPr>
          <w:sz w:val="24"/>
          <w:szCs w:val="24"/>
        </w:rPr>
        <w:t xml:space="preserve">Mimo dobu konání veřejně přístupných akcí je dovolen vstup do SH pouze osobám či kolektivům, které zde mají v předstihu u správce zajištěn trénink, cvičení, soutěž či utkání (dále jen sportovní akce). </w:t>
      </w:r>
    </w:p>
    <w:p w:rsidR="00585059" w:rsidRPr="00585059" w:rsidRDefault="00585059" w:rsidP="00585059">
      <w:pPr>
        <w:pStyle w:val="Odstavecseseznamem"/>
        <w:numPr>
          <w:ilvl w:val="0"/>
          <w:numId w:val="25"/>
        </w:numPr>
        <w:jc w:val="both"/>
        <w:rPr>
          <w:b/>
          <w:bCs/>
          <w:sz w:val="24"/>
          <w:szCs w:val="24"/>
        </w:rPr>
      </w:pPr>
      <w:r w:rsidRPr="00585059">
        <w:rPr>
          <w:sz w:val="24"/>
          <w:szCs w:val="24"/>
        </w:rPr>
        <w:t xml:space="preserve">Na sportovní plochu SH je umožněn vstup pouze v doprovodu trenéra, cvičitele, vyučujícího nebo pořadatele sportovní akce. Vždy se tak děje s vědomím správce haly. </w:t>
      </w:r>
    </w:p>
    <w:p w:rsidR="00585059" w:rsidRPr="00585059" w:rsidRDefault="00585059" w:rsidP="00585059">
      <w:pPr>
        <w:pStyle w:val="Odstavecseseznamem"/>
        <w:numPr>
          <w:ilvl w:val="0"/>
          <w:numId w:val="25"/>
        </w:numPr>
        <w:jc w:val="both"/>
        <w:rPr>
          <w:b/>
          <w:bCs/>
          <w:sz w:val="24"/>
          <w:szCs w:val="24"/>
        </w:rPr>
      </w:pPr>
      <w:r w:rsidRPr="00585059">
        <w:rPr>
          <w:sz w:val="24"/>
          <w:szCs w:val="24"/>
        </w:rPr>
        <w:t>Na plochu je umožněn VSTUP pouze ve vhodné sportovní obuvi, která nepoškozuje povrch a to ani stíráním podešve /tmavé šmouhy/ nebo poškrabáním /například zadřenými kamínky ve spárách podešve/. Za dodržování a pravidelnou kontrolu tohoto ustanovení plně ZODPOVÍDÁ trenér, cvičitel, vyučující nebo pořadatel sportovní akce! Při zjištění porušení tohoto pokynu je povinen správce haly, vedoucí, trenér, vyučující nebo pořadatel takové osobě neumožnit vstup na plochu SH nebo ji ihned z užívání SH vyloučit případně celou akci zrušit. Při sportovních utkáních (turnajích) je za dodržení tohoto nařízení rovněž odpovědný hlavní pořadatel</w:t>
      </w:r>
      <w:r>
        <w:rPr>
          <w:sz w:val="24"/>
          <w:szCs w:val="24"/>
        </w:rPr>
        <w:t>,</w:t>
      </w:r>
      <w:r w:rsidRPr="00585059">
        <w:rPr>
          <w:sz w:val="24"/>
          <w:szCs w:val="24"/>
        </w:rPr>
        <w:t xml:space="preserve"> a to za všechna zúčastněná družstva. </w:t>
      </w:r>
    </w:p>
    <w:p w:rsidR="00585059" w:rsidRPr="00585059" w:rsidRDefault="00585059" w:rsidP="00585059">
      <w:pPr>
        <w:pStyle w:val="Odstavecseseznamem"/>
        <w:numPr>
          <w:ilvl w:val="0"/>
          <w:numId w:val="25"/>
        </w:numPr>
        <w:jc w:val="both"/>
        <w:rPr>
          <w:b/>
          <w:bCs/>
          <w:sz w:val="24"/>
          <w:szCs w:val="24"/>
        </w:rPr>
      </w:pPr>
      <w:r w:rsidRPr="00585059">
        <w:rPr>
          <w:sz w:val="24"/>
          <w:szCs w:val="24"/>
        </w:rPr>
        <w:t xml:space="preserve">Vstup na plochu SH je uživatelům dále umožněn jen ve vhodném cvičebním /sportovním/ úboru neohrožujícím ostatní osoby ani zařízení nebo plochu SH /např. bez kovových předmětů, cvočků apod./. </w:t>
      </w:r>
    </w:p>
    <w:p w:rsidR="00585059" w:rsidRPr="00585059" w:rsidRDefault="00585059" w:rsidP="00585059">
      <w:pPr>
        <w:pStyle w:val="Odstavecseseznamem"/>
        <w:numPr>
          <w:ilvl w:val="0"/>
          <w:numId w:val="25"/>
        </w:numPr>
        <w:jc w:val="both"/>
        <w:rPr>
          <w:b/>
          <w:bCs/>
          <w:sz w:val="24"/>
          <w:szCs w:val="24"/>
        </w:rPr>
      </w:pPr>
      <w:r w:rsidRPr="00585059">
        <w:rPr>
          <w:sz w:val="24"/>
          <w:szCs w:val="24"/>
        </w:rPr>
        <w:t xml:space="preserve">Za sportovní činnost na ploše je plně zodpovědný trenér, cvičitel, vyučující nebo pořadatel - jakákoliv činnost poškozující plochu nebo jinou část SH je z užívání vyloučena. </w:t>
      </w:r>
    </w:p>
    <w:p w:rsidR="00585059" w:rsidRPr="00585059" w:rsidRDefault="00585059" w:rsidP="00585059">
      <w:pPr>
        <w:pStyle w:val="Odstavecseseznamem"/>
        <w:numPr>
          <w:ilvl w:val="0"/>
          <w:numId w:val="25"/>
        </w:numPr>
        <w:jc w:val="both"/>
        <w:rPr>
          <w:b/>
          <w:bCs/>
          <w:sz w:val="24"/>
          <w:szCs w:val="24"/>
        </w:rPr>
      </w:pPr>
      <w:r w:rsidRPr="00585059">
        <w:rPr>
          <w:sz w:val="24"/>
          <w:szCs w:val="24"/>
        </w:rPr>
        <w:t>Za případnou veřejnou hudební produkci v hale a dodržování autorského zákona /reprodukovaná hudba apod./ neodpovídá provozovatel ani majitel haly, ale vždy uživatel haly, který je také povinen případně uhradit autorské poplatky dle zvláštního zákona.</w:t>
      </w:r>
    </w:p>
    <w:p w:rsidR="00585059" w:rsidRPr="00585059" w:rsidRDefault="00585059" w:rsidP="00585059">
      <w:pPr>
        <w:pStyle w:val="Odstavecseseznamem"/>
        <w:ind w:left="1080"/>
        <w:jc w:val="both"/>
        <w:rPr>
          <w:b/>
          <w:bCs/>
          <w:sz w:val="24"/>
          <w:szCs w:val="24"/>
        </w:rPr>
      </w:pPr>
    </w:p>
    <w:p w:rsidR="00585059" w:rsidRPr="00585059" w:rsidRDefault="00585059" w:rsidP="00585059">
      <w:pPr>
        <w:ind w:left="360"/>
        <w:jc w:val="center"/>
        <w:rPr>
          <w:rFonts w:ascii="Times New Roman" w:hAnsi="Times New Roman" w:cs="Times New Roman"/>
          <w:b/>
          <w:bCs/>
          <w:sz w:val="24"/>
          <w:szCs w:val="24"/>
        </w:rPr>
      </w:pPr>
    </w:p>
    <w:p w:rsidR="00585059" w:rsidRPr="00585059" w:rsidRDefault="00585059" w:rsidP="00585059">
      <w:pPr>
        <w:ind w:left="360"/>
        <w:jc w:val="center"/>
        <w:rPr>
          <w:rFonts w:ascii="Times New Roman" w:hAnsi="Times New Roman" w:cs="Times New Roman"/>
          <w:b/>
          <w:bCs/>
          <w:sz w:val="24"/>
          <w:szCs w:val="24"/>
        </w:rPr>
      </w:pPr>
      <w:r w:rsidRPr="00585059">
        <w:rPr>
          <w:rFonts w:ascii="Times New Roman" w:hAnsi="Times New Roman" w:cs="Times New Roman"/>
          <w:b/>
          <w:bCs/>
          <w:sz w:val="24"/>
          <w:szCs w:val="24"/>
        </w:rPr>
        <w:t>Článek IV.</w:t>
      </w:r>
    </w:p>
    <w:p w:rsidR="00585059" w:rsidRPr="00585059" w:rsidRDefault="00585059" w:rsidP="00585059">
      <w:pPr>
        <w:ind w:left="360"/>
        <w:jc w:val="center"/>
        <w:rPr>
          <w:rFonts w:ascii="Times New Roman" w:hAnsi="Times New Roman" w:cs="Times New Roman"/>
          <w:b/>
          <w:bCs/>
          <w:sz w:val="24"/>
          <w:szCs w:val="24"/>
        </w:rPr>
      </w:pPr>
      <w:r w:rsidRPr="00585059">
        <w:rPr>
          <w:rFonts w:ascii="Times New Roman" w:hAnsi="Times New Roman" w:cs="Times New Roman"/>
          <w:b/>
          <w:bCs/>
          <w:sz w:val="24"/>
          <w:szCs w:val="24"/>
        </w:rPr>
        <w:t>Soutěže, utkání, turnaje</w:t>
      </w:r>
    </w:p>
    <w:p w:rsidR="00585059" w:rsidRPr="00585059" w:rsidRDefault="00585059" w:rsidP="00585059">
      <w:pPr>
        <w:ind w:left="360"/>
        <w:jc w:val="center"/>
        <w:rPr>
          <w:rFonts w:ascii="Times New Roman" w:hAnsi="Times New Roman" w:cs="Times New Roman"/>
          <w:b/>
          <w:bCs/>
          <w:sz w:val="24"/>
          <w:szCs w:val="24"/>
        </w:rPr>
      </w:pPr>
    </w:p>
    <w:p w:rsidR="00585059" w:rsidRPr="00585059" w:rsidRDefault="00585059" w:rsidP="00585059">
      <w:pPr>
        <w:pStyle w:val="Odstavecseseznamem"/>
        <w:numPr>
          <w:ilvl w:val="0"/>
          <w:numId w:val="26"/>
        </w:numPr>
        <w:jc w:val="both"/>
        <w:rPr>
          <w:sz w:val="24"/>
          <w:szCs w:val="24"/>
        </w:rPr>
      </w:pPr>
      <w:r w:rsidRPr="00585059">
        <w:rPr>
          <w:sz w:val="24"/>
          <w:szCs w:val="24"/>
        </w:rPr>
        <w:t xml:space="preserve">Vstup do haly je možný 60 minut před zahájením sportovní akce /pořadatel může po dohodě se správou SH dohodnout vstup i odlišně. </w:t>
      </w:r>
    </w:p>
    <w:p w:rsidR="00585059" w:rsidRPr="00585059" w:rsidRDefault="00585059" w:rsidP="00585059">
      <w:pPr>
        <w:pStyle w:val="Odstavecseseznamem"/>
        <w:numPr>
          <w:ilvl w:val="0"/>
          <w:numId w:val="26"/>
        </w:numPr>
        <w:jc w:val="both"/>
        <w:rPr>
          <w:sz w:val="24"/>
          <w:szCs w:val="24"/>
        </w:rPr>
      </w:pPr>
      <w:r w:rsidRPr="00585059">
        <w:rPr>
          <w:sz w:val="24"/>
          <w:szCs w:val="24"/>
        </w:rPr>
        <w:t xml:space="preserve">Klíče od šaten obdrží zodpovědné osoby, případně hlavní pořadatel akce u správce haly a stejně tak je i osobně odevzdají zpět. Při vstupu do šatny provedou kontrolu, zda přístupná zařízení šatny nejsou poškozena. V případě poškození hlásí tuto událost správci. Zapůjčení je evidováno podpisem v Provozní knize. </w:t>
      </w:r>
    </w:p>
    <w:p w:rsidR="00585059" w:rsidRPr="00585059" w:rsidRDefault="00585059" w:rsidP="00585059">
      <w:pPr>
        <w:pStyle w:val="Odstavecseseznamem"/>
        <w:numPr>
          <w:ilvl w:val="0"/>
          <w:numId w:val="26"/>
        </w:numPr>
        <w:jc w:val="both"/>
        <w:rPr>
          <w:b/>
          <w:bCs/>
          <w:sz w:val="24"/>
          <w:szCs w:val="24"/>
        </w:rPr>
      </w:pPr>
      <w:r w:rsidRPr="00585059">
        <w:rPr>
          <w:sz w:val="24"/>
          <w:szCs w:val="24"/>
        </w:rPr>
        <w:t xml:space="preserve">Pořadatel sportovní akce smí užívat pouze sjednané prostory SH. Ve všech sjednaných prostorách je povinen zajistit pořadatelskou službu vč. zřetelného označení (k dispozici rovněž v recepci SH). </w:t>
      </w:r>
    </w:p>
    <w:p w:rsidR="00585059" w:rsidRPr="00585059" w:rsidRDefault="00585059" w:rsidP="00585059">
      <w:pPr>
        <w:pStyle w:val="Odstavecseseznamem"/>
        <w:numPr>
          <w:ilvl w:val="0"/>
          <w:numId w:val="26"/>
        </w:numPr>
        <w:jc w:val="both"/>
        <w:rPr>
          <w:b/>
          <w:bCs/>
          <w:sz w:val="24"/>
          <w:szCs w:val="24"/>
        </w:rPr>
      </w:pPr>
      <w:r w:rsidRPr="00585059">
        <w:rPr>
          <w:sz w:val="24"/>
          <w:szCs w:val="24"/>
        </w:rPr>
        <w:t xml:space="preserve">Za správné používání světelné signalizace (časomíry) plně odpovídá pořadatel sportovní akce. </w:t>
      </w:r>
    </w:p>
    <w:p w:rsidR="00585059" w:rsidRPr="00585059" w:rsidRDefault="00585059" w:rsidP="00585059">
      <w:pPr>
        <w:pStyle w:val="Odstavecseseznamem"/>
        <w:numPr>
          <w:ilvl w:val="0"/>
          <w:numId w:val="26"/>
        </w:numPr>
        <w:jc w:val="both"/>
        <w:rPr>
          <w:b/>
          <w:bCs/>
          <w:sz w:val="24"/>
          <w:szCs w:val="24"/>
        </w:rPr>
      </w:pPr>
      <w:r w:rsidRPr="00585059">
        <w:rPr>
          <w:sz w:val="24"/>
          <w:szCs w:val="24"/>
        </w:rPr>
        <w:t>Pořadatel sportovní akce dohlíží na to, aby branky byly vždy zajištěny proti převrácení!</w:t>
      </w:r>
    </w:p>
    <w:p w:rsidR="00585059" w:rsidRPr="00585059" w:rsidRDefault="00585059" w:rsidP="00585059">
      <w:pPr>
        <w:jc w:val="both"/>
        <w:rPr>
          <w:rFonts w:ascii="Times New Roman" w:hAnsi="Times New Roman" w:cs="Times New Roman"/>
          <w:b/>
          <w:bCs/>
          <w:sz w:val="24"/>
          <w:szCs w:val="24"/>
        </w:rPr>
      </w:pPr>
    </w:p>
    <w:p w:rsidR="00585059" w:rsidRPr="00585059" w:rsidRDefault="00585059" w:rsidP="00585059">
      <w:pPr>
        <w:jc w:val="center"/>
        <w:rPr>
          <w:rFonts w:ascii="Times New Roman" w:hAnsi="Times New Roman" w:cs="Times New Roman"/>
          <w:b/>
          <w:bCs/>
          <w:sz w:val="24"/>
          <w:szCs w:val="24"/>
        </w:rPr>
      </w:pPr>
      <w:r w:rsidRPr="00585059">
        <w:rPr>
          <w:rFonts w:ascii="Times New Roman" w:hAnsi="Times New Roman" w:cs="Times New Roman"/>
          <w:b/>
          <w:bCs/>
          <w:sz w:val="24"/>
          <w:szCs w:val="24"/>
        </w:rPr>
        <w:t>Článek V.</w:t>
      </w:r>
    </w:p>
    <w:p w:rsidR="00585059" w:rsidRPr="00585059" w:rsidRDefault="00585059" w:rsidP="00585059">
      <w:pPr>
        <w:jc w:val="center"/>
        <w:rPr>
          <w:rFonts w:ascii="Times New Roman" w:hAnsi="Times New Roman" w:cs="Times New Roman"/>
          <w:b/>
          <w:bCs/>
          <w:sz w:val="24"/>
          <w:szCs w:val="24"/>
        </w:rPr>
      </w:pPr>
      <w:r w:rsidRPr="00585059">
        <w:rPr>
          <w:rFonts w:ascii="Times New Roman" w:hAnsi="Times New Roman" w:cs="Times New Roman"/>
          <w:b/>
          <w:bCs/>
          <w:sz w:val="24"/>
          <w:szCs w:val="24"/>
        </w:rPr>
        <w:t>Zákazy a nařízení</w:t>
      </w:r>
    </w:p>
    <w:p w:rsidR="00585059" w:rsidRPr="00585059" w:rsidRDefault="00585059" w:rsidP="00585059">
      <w:pPr>
        <w:jc w:val="center"/>
        <w:rPr>
          <w:rFonts w:ascii="Times New Roman" w:hAnsi="Times New Roman" w:cs="Times New Roman"/>
          <w:b/>
          <w:bCs/>
          <w:sz w:val="24"/>
          <w:szCs w:val="24"/>
        </w:rPr>
      </w:pPr>
    </w:p>
    <w:p w:rsidR="00585059" w:rsidRPr="00585059" w:rsidRDefault="00585059" w:rsidP="00585059">
      <w:pPr>
        <w:pStyle w:val="Odstavecseseznamem"/>
        <w:numPr>
          <w:ilvl w:val="0"/>
          <w:numId w:val="27"/>
        </w:numPr>
        <w:jc w:val="both"/>
        <w:rPr>
          <w:sz w:val="24"/>
          <w:szCs w:val="24"/>
        </w:rPr>
      </w:pPr>
      <w:r w:rsidRPr="00585059">
        <w:rPr>
          <w:sz w:val="24"/>
          <w:szCs w:val="24"/>
        </w:rPr>
        <w:t>Na hrací plochu SH je zakázáno nosit jídlo, tekutiny (povoleny pouze mimo hrací prostor /střídačky/ v dokonale zajištěných plastových obalech) i další nevhodné předměty, které by mohly ohrozit bezpečnost osob nebo poškodit či znečistit plochu nebo zařízení SH. V případě sporu, jedná-li se o nevhodný předmět, rozhoduje správce SH. Při soutěžních utkáních odpovídají za provedení okamžitého úklidu stanovení a zřetelně označení pořadatelé.</w:t>
      </w:r>
    </w:p>
    <w:p w:rsidR="00585059" w:rsidRPr="00585059" w:rsidRDefault="00585059" w:rsidP="00585059">
      <w:pPr>
        <w:pStyle w:val="Odstavecseseznamem"/>
        <w:ind w:left="644"/>
        <w:jc w:val="both"/>
        <w:rPr>
          <w:sz w:val="24"/>
          <w:szCs w:val="24"/>
        </w:rPr>
      </w:pPr>
    </w:p>
    <w:p w:rsidR="00585059" w:rsidRPr="00585059" w:rsidRDefault="00585059" w:rsidP="00585059">
      <w:pPr>
        <w:pStyle w:val="Odstavecseseznamem"/>
        <w:ind w:left="644"/>
        <w:jc w:val="both"/>
        <w:rPr>
          <w:sz w:val="24"/>
          <w:szCs w:val="24"/>
        </w:rPr>
      </w:pPr>
    </w:p>
    <w:p w:rsidR="00585059" w:rsidRPr="00585059" w:rsidRDefault="00585059" w:rsidP="00585059">
      <w:pPr>
        <w:pStyle w:val="Odstavecseseznamem"/>
        <w:numPr>
          <w:ilvl w:val="0"/>
          <w:numId w:val="27"/>
        </w:numPr>
        <w:jc w:val="both"/>
        <w:rPr>
          <w:b/>
          <w:bCs/>
          <w:sz w:val="24"/>
          <w:szCs w:val="24"/>
        </w:rPr>
      </w:pPr>
      <w:r w:rsidRPr="00585059">
        <w:rPr>
          <w:sz w:val="24"/>
          <w:szCs w:val="24"/>
        </w:rPr>
        <w:t>V celé hale platí přísný zákaz kouření a manipulace s otevřeným ohněm, stejně jako ZÁKAZ vnášet do SH hořlaviny, výbušniny, zbraně, střelivo, plynové láhve či jiné i potenciálně nebezpečné věci.</w:t>
      </w:r>
    </w:p>
    <w:p w:rsidR="00585059" w:rsidRPr="00585059" w:rsidRDefault="00585059" w:rsidP="00585059">
      <w:pPr>
        <w:pStyle w:val="Odstavecseseznamem"/>
        <w:ind w:left="644"/>
        <w:jc w:val="both"/>
        <w:rPr>
          <w:sz w:val="24"/>
          <w:szCs w:val="24"/>
        </w:rPr>
      </w:pPr>
    </w:p>
    <w:p w:rsidR="00585059" w:rsidRPr="00585059" w:rsidRDefault="00585059" w:rsidP="00585059">
      <w:pPr>
        <w:pStyle w:val="Odstavecseseznamem"/>
        <w:ind w:left="644"/>
        <w:jc w:val="both"/>
        <w:rPr>
          <w:b/>
          <w:bCs/>
          <w:sz w:val="24"/>
          <w:szCs w:val="24"/>
        </w:rPr>
      </w:pPr>
    </w:p>
    <w:p w:rsidR="00585059" w:rsidRPr="00585059" w:rsidRDefault="00585059" w:rsidP="00585059">
      <w:pPr>
        <w:pStyle w:val="Odstavecseseznamem"/>
        <w:numPr>
          <w:ilvl w:val="0"/>
          <w:numId w:val="27"/>
        </w:numPr>
        <w:jc w:val="both"/>
        <w:rPr>
          <w:b/>
          <w:bCs/>
          <w:sz w:val="24"/>
          <w:szCs w:val="24"/>
        </w:rPr>
      </w:pPr>
      <w:r w:rsidRPr="00585059">
        <w:rPr>
          <w:sz w:val="24"/>
          <w:szCs w:val="24"/>
        </w:rPr>
        <w:t xml:space="preserve">Mimo nezbytnou nutnost užití (např. při požáru apod.) je ZAKÁZÁNO manipulovat s hydranty a hasicími přístroji. </w:t>
      </w:r>
    </w:p>
    <w:p w:rsidR="00585059" w:rsidRPr="00585059" w:rsidRDefault="00585059" w:rsidP="00585059">
      <w:pPr>
        <w:pStyle w:val="Odstavecseseznamem"/>
        <w:numPr>
          <w:ilvl w:val="0"/>
          <w:numId w:val="27"/>
        </w:numPr>
        <w:jc w:val="both"/>
        <w:rPr>
          <w:b/>
          <w:bCs/>
          <w:sz w:val="24"/>
          <w:szCs w:val="24"/>
        </w:rPr>
      </w:pPr>
      <w:r w:rsidRPr="00585059">
        <w:rPr>
          <w:sz w:val="24"/>
          <w:szCs w:val="24"/>
        </w:rPr>
        <w:t xml:space="preserve">V šatnách SH se doporučuje neponechávat cennosti /mobilní telefony, větší obnosy peněz, šperky, doklady atd./ a zde je odkládat. Za případné ztráty nenese provozovatel zodpovědnost! </w:t>
      </w:r>
    </w:p>
    <w:p w:rsidR="00585059" w:rsidRPr="00585059" w:rsidRDefault="00585059" w:rsidP="00585059">
      <w:pPr>
        <w:pStyle w:val="Odstavecseseznamem"/>
        <w:numPr>
          <w:ilvl w:val="0"/>
          <w:numId w:val="27"/>
        </w:numPr>
        <w:jc w:val="both"/>
        <w:rPr>
          <w:b/>
          <w:bCs/>
          <w:sz w:val="24"/>
          <w:szCs w:val="24"/>
        </w:rPr>
      </w:pPr>
      <w:r w:rsidRPr="00585059">
        <w:rPr>
          <w:sz w:val="24"/>
          <w:szCs w:val="24"/>
        </w:rPr>
        <w:t xml:space="preserve">Bez souhlasu správce SH jsou svévolné manipulace se sportovním vybavením (brankami, koši, sloupky, závěsnými sítěmi, mantinely atd.), osvětlením hrací plochy, světelnou tabulí, hlavicemi radiátorů, vytápěním, zabezpečovacím zařízením či vzduchotechnikou PŘÍSNĚ ZAKÁZÁNY a přísluší pouze pověřeným osobám. </w:t>
      </w:r>
    </w:p>
    <w:p w:rsidR="00585059" w:rsidRPr="00585059" w:rsidRDefault="00585059" w:rsidP="00585059">
      <w:pPr>
        <w:pStyle w:val="Odstavecseseznamem"/>
        <w:numPr>
          <w:ilvl w:val="0"/>
          <w:numId w:val="27"/>
        </w:numPr>
        <w:jc w:val="both"/>
        <w:rPr>
          <w:b/>
          <w:bCs/>
          <w:sz w:val="24"/>
          <w:szCs w:val="24"/>
        </w:rPr>
      </w:pPr>
      <w:r w:rsidRPr="00585059">
        <w:rPr>
          <w:sz w:val="24"/>
          <w:szCs w:val="24"/>
        </w:rPr>
        <w:t xml:space="preserve">Do prostorů šaten a hrací plochy platí ZÁKAZ vstupu s nápoji v kelímku. Poruchy, závady a škody na zařízení a vybavení SH je třeba ihned zapsat do Provozní knihy SH a ohlásit správci haly. </w:t>
      </w:r>
    </w:p>
    <w:p w:rsidR="00585059" w:rsidRPr="00585059" w:rsidRDefault="00585059" w:rsidP="00585059">
      <w:pPr>
        <w:pStyle w:val="Odstavecseseznamem"/>
        <w:numPr>
          <w:ilvl w:val="0"/>
          <w:numId w:val="27"/>
        </w:numPr>
        <w:jc w:val="both"/>
        <w:rPr>
          <w:b/>
          <w:bCs/>
          <w:sz w:val="24"/>
          <w:szCs w:val="24"/>
        </w:rPr>
      </w:pPr>
      <w:r w:rsidRPr="00585059">
        <w:rPr>
          <w:sz w:val="24"/>
          <w:szCs w:val="24"/>
        </w:rPr>
        <w:t>Na hrací ploše platí ZÁKAZ posunování sportovního vybavení (branky, sloupky apod.). Takové předměty je povoleno pouze přenášet!</w:t>
      </w:r>
    </w:p>
    <w:p w:rsidR="00585059" w:rsidRPr="00585059" w:rsidRDefault="00585059" w:rsidP="00585059">
      <w:pPr>
        <w:jc w:val="center"/>
        <w:rPr>
          <w:rFonts w:ascii="Times New Roman" w:hAnsi="Times New Roman" w:cs="Times New Roman"/>
          <w:b/>
          <w:bCs/>
          <w:sz w:val="24"/>
          <w:szCs w:val="24"/>
        </w:rPr>
      </w:pPr>
      <w:r w:rsidRPr="00585059">
        <w:rPr>
          <w:rFonts w:ascii="Times New Roman" w:hAnsi="Times New Roman" w:cs="Times New Roman"/>
          <w:b/>
          <w:bCs/>
          <w:sz w:val="24"/>
          <w:szCs w:val="24"/>
        </w:rPr>
        <w:t>Článek VI.</w:t>
      </w:r>
    </w:p>
    <w:p w:rsidR="00585059" w:rsidRPr="00585059" w:rsidRDefault="00585059" w:rsidP="00585059">
      <w:pPr>
        <w:jc w:val="center"/>
        <w:rPr>
          <w:rFonts w:ascii="Times New Roman" w:hAnsi="Times New Roman" w:cs="Times New Roman"/>
          <w:b/>
          <w:bCs/>
          <w:sz w:val="24"/>
          <w:szCs w:val="24"/>
        </w:rPr>
      </w:pPr>
      <w:r w:rsidRPr="00585059">
        <w:rPr>
          <w:rFonts w:ascii="Times New Roman" w:hAnsi="Times New Roman" w:cs="Times New Roman"/>
          <w:b/>
          <w:bCs/>
          <w:sz w:val="24"/>
          <w:szCs w:val="24"/>
        </w:rPr>
        <w:t>Důležité informace</w:t>
      </w:r>
    </w:p>
    <w:p w:rsidR="00585059" w:rsidRPr="00585059" w:rsidRDefault="00585059" w:rsidP="00585059">
      <w:pPr>
        <w:jc w:val="center"/>
        <w:rPr>
          <w:rFonts w:ascii="Times New Roman" w:hAnsi="Times New Roman" w:cs="Times New Roman"/>
          <w:b/>
          <w:bCs/>
          <w:sz w:val="24"/>
          <w:szCs w:val="24"/>
        </w:rPr>
      </w:pPr>
    </w:p>
    <w:p w:rsidR="00585059" w:rsidRPr="00585059" w:rsidRDefault="00585059" w:rsidP="00585059">
      <w:pPr>
        <w:pStyle w:val="Odstavecseseznamem"/>
        <w:numPr>
          <w:ilvl w:val="0"/>
          <w:numId w:val="28"/>
        </w:numPr>
        <w:jc w:val="both"/>
        <w:rPr>
          <w:b/>
          <w:bCs/>
          <w:sz w:val="24"/>
          <w:szCs w:val="24"/>
        </w:rPr>
      </w:pPr>
      <w:r w:rsidRPr="00585059">
        <w:rPr>
          <w:sz w:val="24"/>
          <w:szCs w:val="24"/>
        </w:rPr>
        <w:t>V případě úrazu nebo jiného ohrožení je možno využít telefonu na vrátnici SH.</w:t>
      </w:r>
    </w:p>
    <w:p w:rsidR="00585059" w:rsidRPr="00585059" w:rsidRDefault="00585059" w:rsidP="00585059">
      <w:pPr>
        <w:pStyle w:val="Odstavecseseznamem"/>
        <w:numPr>
          <w:ilvl w:val="0"/>
          <w:numId w:val="28"/>
        </w:numPr>
        <w:jc w:val="both"/>
        <w:rPr>
          <w:b/>
          <w:bCs/>
          <w:sz w:val="24"/>
          <w:szCs w:val="24"/>
        </w:rPr>
      </w:pPr>
      <w:r w:rsidRPr="00585059">
        <w:rPr>
          <w:sz w:val="24"/>
          <w:szCs w:val="24"/>
        </w:rPr>
        <w:t>Úrazy nebo škody je povinnost neprodleně ohlásit organizátorovi nebo vrátnému.</w:t>
      </w:r>
    </w:p>
    <w:p w:rsidR="00585059" w:rsidRPr="00585059" w:rsidRDefault="00585059" w:rsidP="00585059">
      <w:pPr>
        <w:pStyle w:val="Odstavecseseznamem"/>
        <w:numPr>
          <w:ilvl w:val="0"/>
          <w:numId w:val="28"/>
        </w:numPr>
        <w:jc w:val="both"/>
        <w:rPr>
          <w:b/>
          <w:bCs/>
          <w:sz w:val="24"/>
          <w:szCs w:val="24"/>
        </w:rPr>
      </w:pPr>
      <w:r w:rsidRPr="00585059">
        <w:rPr>
          <w:sz w:val="24"/>
          <w:szCs w:val="24"/>
        </w:rPr>
        <w:t>Návštěvník, který utrpěl v prostoru sportovní haly úraz, je povinen tuto událost oznámit, popř. dle možností pověřit svědka úrazu, bude s ním sepsán záznam o úrazu a v případě potřeby zajištěn odvoz k odbornému ošetření. Na úrazy, které nebudou takto zapsány, nebude brán ze strany vedené SH zřetel.</w:t>
      </w:r>
    </w:p>
    <w:p w:rsidR="00585059" w:rsidRPr="00585059" w:rsidRDefault="00585059" w:rsidP="00585059">
      <w:pPr>
        <w:pStyle w:val="Odstavecseseznamem"/>
        <w:numPr>
          <w:ilvl w:val="0"/>
          <w:numId w:val="28"/>
        </w:numPr>
        <w:jc w:val="both"/>
        <w:rPr>
          <w:b/>
          <w:bCs/>
          <w:sz w:val="24"/>
          <w:szCs w:val="24"/>
        </w:rPr>
      </w:pPr>
      <w:r w:rsidRPr="00585059">
        <w:rPr>
          <w:sz w:val="24"/>
          <w:szCs w:val="24"/>
        </w:rPr>
        <w:t>Zásady první pomoci jsou v tabulkové podobě k dispozici v chodbě u kanceláře správce haly.</w:t>
      </w:r>
    </w:p>
    <w:p w:rsidR="00585059" w:rsidRPr="00585059" w:rsidRDefault="00585059" w:rsidP="00585059">
      <w:pPr>
        <w:rPr>
          <w:rFonts w:ascii="Times New Roman" w:hAnsi="Times New Roman" w:cs="Times New Roman"/>
          <w:b/>
          <w:bCs/>
          <w:sz w:val="24"/>
          <w:szCs w:val="24"/>
        </w:rPr>
      </w:pPr>
    </w:p>
    <w:p w:rsidR="00585059" w:rsidRPr="00585059" w:rsidRDefault="00585059" w:rsidP="00585059">
      <w:pPr>
        <w:ind w:firstLine="284"/>
        <w:rPr>
          <w:rFonts w:ascii="Times New Roman" w:hAnsi="Times New Roman" w:cs="Times New Roman"/>
          <w:b/>
          <w:bCs/>
          <w:sz w:val="24"/>
          <w:szCs w:val="24"/>
        </w:rPr>
      </w:pPr>
      <w:r w:rsidRPr="00585059">
        <w:rPr>
          <w:rFonts w:ascii="Times New Roman" w:hAnsi="Times New Roman" w:cs="Times New Roman"/>
          <w:b/>
          <w:bCs/>
          <w:sz w:val="24"/>
          <w:szCs w:val="24"/>
        </w:rPr>
        <w:t>Čísla telefonů</w:t>
      </w:r>
    </w:p>
    <w:p w:rsidR="00585059" w:rsidRPr="00585059" w:rsidRDefault="00585059" w:rsidP="00585059">
      <w:pPr>
        <w:ind w:left="709"/>
        <w:rPr>
          <w:rFonts w:ascii="Times New Roman" w:hAnsi="Times New Roman" w:cs="Times New Roman"/>
          <w:b/>
          <w:bCs/>
          <w:sz w:val="24"/>
          <w:szCs w:val="24"/>
        </w:rPr>
      </w:pPr>
    </w:p>
    <w:p w:rsidR="00585059" w:rsidRPr="00585059" w:rsidRDefault="00585059" w:rsidP="00585059">
      <w:pPr>
        <w:spacing w:line="276" w:lineRule="auto"/>
        <w:ind w:firstLine="284"/>
        <w:rPr>
          <w:rFonts w:ascii="Times New Roman" w:hAnsi="Times New Roman" w:cs="Times New Roman"/>
          <w:b/>
          <w:bCs/>
          <w:sz w:val="24"/>
          <w:szCs w:val="24"/>
        </w:rPr>
      </w:pPr>
      <w:r w:rsidRPr="00585059">
        <w:rPr>
          <w:rFonts w:ascii="Times New Roman" w:hAnsi="Times New Roman" w:cs="Times New Roman"/>
          <w:b/>
          <w:bCs/>
          <w:sz w:val="24"/>
          <w:szCs w:val="24"/>
        </w:rPr>
        <w:t>integrovaný záchranný systém: 112</w:t>
      </w:r>
      <w:r w:rsidRPr="00585059">
        <w:rPr>
          <w:rFonts w:ascii="Times New Roman" w:hAnsi="Times New Roman" w:cs="Times New Roman"/>
          <w:b/>
          <w:bCs/>
          <w:sz w:val="24"/>
          <w:szCs w:val="24"/>
        </w:rPr>
        <w:tab/>
      </w:r>
      <w:r w:rsidRPr="00585059">
        <w:rPr>
          <w:rFonts w:ascii="Times New Roman" w:hAnsi="Times New Roman" w:cs="Times New Roman"/>
          <w:b/>
          <w:bCs/>
          <w:sz w:val="24"/>
          <w:szCs w:val="24"/>
        </w:rPr>
        <w:tab/>
        <w:t>policie ČR: 158</w:t>
      </w:r>
    </w:p>
    <w:p w:rsidR="00585059" w:rsidRPr="00585059" w:rsidRDefault="00585059" w:rsidP="00585059">
      <w:pPr>
        <w:spacing w:line="276" w:lineRule="auto"/>
        <w:ind w:firstLine="284"/>
        <w:rPr>
          <w:rFonts w:ascii="Times New Roman" w:hAnsi="Times New Roman" w:cs="Times New Roman"/>
          <w:b/>
          <w:bCs/>
          <w:sz w:val="24"/>
          <w:szCs w:val="24"/>
        </w:rPr>
      </w:pPr>
      <w:r w:rsidRPr="00585059">
        <w:rPr>
          <w:rFonts w:ascii="Times New Roman" w:hAnsi="Times New Roman" w:cs="Times New Roman"/>
          <w:b/>
          <w:bCs/>
          <w:sz w:val="24"/>
          <w:szCs w:val="24"/>
        </w:rPr>
        <w:t>záchranná služba: 155</w:t>
      </w:r>
      <w:r w:rsidRPr="00585059">
        <w:rPr>
          <w:rFonts w:ascii="Times New Roman" w:hAnsi="Times New Roman" w:cs="Times New Roman"/>
          <w:b/>
          <w:bCs/>
          <w:sz w:val="24"/>
          <w:szCs w:val="24"/>
        </w:rPr>
        <w:tab/>
      </w:r>
      <w:r w:rsidRPr="00585059">
        <w:rPr>
          <w:rFonts w:ascii="Times New Roman" w:hAnsi="Times New Roman" w:cs="Times New Roman"/>
          <w:b/>
          <w:bCs/>
          <w:sz w:val="24"/>
          <w:szCs w:val="24"/>
        </w:rPr>
        <w:tab/>
      </w:r>
      <w:r w:rsidRPr="00585059">
        <w:rPr>
          <w:rFonts w:ascii="Times New Roman" w:hAnsi="Times New Roman" w:cs="Times New Roman"/>
          <w:b/>
          <w:bCs/>
          <w:sz w:val="24"/>
          <w:szCs w:val="24"/>
        </w:rPr>
        <w:tab/>
      </w:r>
      <w:r w:rsidRPr="00585059">
        <w:rPr>
          <w:rFonts w:ascii="Times New Roman" w:hAnsi="Times New Roman" w:cs="Times New Roman"/>
          <w:b/>
          <w:bCs/>
          <w:sz w:val="24"/>
          <w:szCs w:val="24"/>
        </w:rPr>
        <w:tab/>
        <w:t>městská policie: 156</w:t>
      </w:r>
    </w:p>
    <w:p w:rsidR="00585059" w:rsidRPr="00585059" w:rsidRDefault="00585059" w:rsidP="00585059">
      <w:pPr>
        <w:spacing w:line="276" w:lineRule="auto"/>
        <w:ind w:firstLine="284"/>
        <w:rPr>
          <w:rFonts w:ascii="Times New Roman" w:hAnsi="Times New Roman" w:cs="Times New Roman"/>
          <w:b/>
          <w:bCs/>
          <w:sz w:val="24"/>
          <w:szCs w:val="24"/>
        </w:rPr>
      </w:pPr>
      <w:r w:rsidRPr="00585059">
        <w:rPr>
          <w:rFonts w:ascii="Times New Roman" w:hAnsi="Times New Roman" w:cs="Times New Roman"/>
          <w:b/>
          <w:bCs/>
          <w:sz w:val="24"/>
          <w:szCs w:val="24"/>
        </w:rPr>
        <w:t>hasiči: 150</w:t>
      </w:r>
    </w:p>
    <w:p w:rsidR="00585059" w:rsidRPr="00585059" w:rsidRDefault="00585059" w:rsidP="00585059">
      <w:pPr>
        <w:spacing w:line="276" w:lineRule="auto"/>
        <w:ind w:firstLine="284"/>
        <w:rPr>
          <w:rFonts w:ascii="Times New Roman" w:hAnsi="Times New Roman" w:cs="Times New Roman"/>
          <w:b/>
          <w:bCs/>
          <w:sz w:val="24"/>
          <w:szCs w:val="24"/>
        </w:rPr>
      </w:pPr>
    </w:p>
    <w:p w:rsidR="00585059" w:rsidRPr="00585059" w:rsidRDefault="00585059" w:rsidP="00585059">
      <w:pPr>
        <w:jc w:val="center"/>
        <w:rPr>
          <w:rFonts w:ascii="Times New Roman" w:hAnsi="Times New Roman" w:cs="Times New Roman"/>
          <w:b/>
          <w:bCs/>
          <w:sz w:val="24"/>
          <w:szCs w:val="24"/>
        </w:rPr>
      </w:pPr>
    </w:p>
    <w:p w:rsidR="00585059" w:rsidRPr="00585059" w:rsidRDefault="00585059" w:rsidP="00585059">
      <w:pPr>
        <w:jc w:val="center"/>
        <w:rPr>
          <w:rFonts w:ascii="Times New Roman" w:hAnsi="Times New Roman" w:cs="Times New Roman"/>
          <w:b/>
          <w:bCs/>
          <w:sz w:val="24"/>
          <w:szCs w:val="24"/>
        </w:rPr>
      </w:pPr>
      <w:r w:rsidRPr="00585059">
        <w:rPr>
          <w:rFonts w:ascii="Times New Roman" w:hAnsi="Times New Roman" w:cs="Times New Roman"/>
          <w:b/>
          <w:bCs/>
          <w:sz w:val="24"/>
          <w:szCs w:val="24"/>
        </w:rPr>
        <w:t>Článek VII.</w:t>
      </w:r>
    </w:p>
    <w:p w:rsidR="00585059" w:rsidRPr="00585059" w:rsidRDefault="00585059" w:rsidP="00585059">
      <w:pPr>
        <w:jc w:val="center"/>
        <w:rPr>
          <w:rFonts w:ascii="Times New Roman" w:hAnsi="Times New Roman" w:cs="Times New Roman"/>
          <w:b/>
          <w:bCs/>
          <w:sz w:val="24"/>
          <w:szCs w:val="24"/>
        </w:rPr>
      </w:pPr>
      <w:r w:rsidRPr="00585059">
        <w:rPr>
          <w:rFonts w:ascii="Times New Roman" w:hAnsi="Times New Roman" w:cs="Times New Roman"/>
          <w:b/>
          <w:bCs/>
          <w:sz w:val="24"/>
          <w:szCs w:val="24"/>
        </w:rPr>
        <w:t>Účinnost</w:t>
      </w:r>
    </w:p>
    <w:p w:rsidR="00585059" w:rsidRPr="00585059" w:rsidRDefault="00585059" w:rsidP="00585059">
      <w:pPr>
        <w:spacing w:line="276" w:lineRule="auto"/>
        <w:ind w:firstLine="284"/>
        <w:jc w:val="both"/>
        <w:rPr>
          <w:rFonts w:ascii="Times New Roman" w:hAnsi="Times New Roman" w:cs="Times New Roman"/>
          <w:sz w:val="24"/>
          <w:szCs w:val="24"/>
        </w:rPr>
      </w:pPr>
    </w:p>
    <w:p w:rsidR="00585059" w:rsidRPr="00585059" w:rsidRDefault="00585059" w:rsidP="00585059">
      <w:pPr>
        <w:spacing w:line="276" w:lineRule="auto"/>
        <w:jc w:val="both"/>
        <w:rPr>
          <w:rFonts w:ascii="Times New Roman" w:hAnsi="Times New Roman" w:cs="Times New Roman"/>
          <w:sz w:val="24"/>
          <w:szCs w:val="24"/>
        </w:rPr>
      </w:pPr>
      <w:r w:rsidRPr="00585059">
        <w:rPr>
          <w:rFonts w:ascii="Times New Roman" w:hAnsi="Times New Roman" w:cs="Times New Roman"/>
          <w:sz w:val="24"/>
          <w:szCs w:val="24"/>
        </w:rPr>
        <w:t>Tento provozní řád nabývá účinnosti dnem</w:t>
      </w:r>
      <w:r w:rsidRPr="00585059">
        <w:rPr>
          <w:rFonts w:ascii="Times New Roman" w:hAnsi="Times New Roman" w:cs="Times New Roman"/>
          <w:b/>
          <w:bCs/>
          <w:sz w:val="24"/>
          <w:szCs w:val="24"/>
        </w:rPr>
        <w:t xml:space="preserve"> </w:t>
      </w:r>
      <w:r w:rsidRPr="00585059">
        <w:rPr>
          <w:rFonts w:ascii="Times New Roman" w:hAnsi="Times New Roman" w:cs="Times New Roman"/>
          <w:sz w:val="24"/>
          <w:szCs w:val="24"/>
        </w:rPr>
        <w:t>1.</w:t>
      </w:r>
      <w:r w:rsidR="001071B0">
        <w:rPr>
          <w:rFonts w:ascii="Times New Roman" w:hAnsi="Times New Roman" w:cs="Times New Roman"/>
          <w:sz w:val="24"/>
          <w:szCs w:val="24"/>
        </w:rPr>
        <w:t xml:space="preserve"> </w:t>
      </w:r>
      <w:r w:rsidRPr="00585059">
        <w:rPr>
          <w:rFonts w:ascii="Times New Roman" w:hAnsi="Times New Roman" w:cs="Times New Roman"/>
          <w:sz w:val="24"/>
          <w:szCs w:val="24"/>
        </w:rPr>
        <w:t>8. 2019</w:t>
      </w:r>
      <w:r w:rsidRPr="00585059">
        <w:rPr>
          <w:rFonts w:ascii="Times New Roman" w:hAnsi="Times New Roman" w:cs="Times New Roman"/>
          <w:b/>
          <w:bCs/>
          <w:sz w:val="24"/>
          <w:szCs w:val="24"/>
        </w:rPr>
        <w:t xml:space="preserve">. </w:t>
      </w:r>
      <w:r w:rsidRPr="00585059">
        <w:rPr>
          <w:rFonts w:ascii="Times New Roman" w:hAnsi="Times New Roman" w:cs="Times New Roman"/>
          <w:sz w:val="24"/>
          <w:szCs w:val="24"/>
        </w:rPr>
        <w:t>Tímto dnem současně pozbývají platnosti všechna dřívější nařízení ve věcech tímto nařízením upravených.</w:t>
      </w:r>
    </w:p>
    <w:p w:rsidR="00585059" w:rsidRPr="00585059" w:rsidRDefault="00585059" w:rsidP="00585059">
      <w:pPr>
        <w:spacing w:line="276" w:lineRule="auto"/>
        <w:ind w:firstLine="284"/>
        <w:rPr>
          <w:rFonts w:ascii="Times New Roman" w:hAnsi="Times New Roman" w:cs="Times New Roman"/>
          <w:sz w:val="24"/>
          <w:szCs w:val="24"/>
        </w:rPr>
      </w:pPr>
    </w:p>
    <w:p w:rsidR="00585059" w:rsidRPr="00585059" w:rsidRDefault="00585059" w:rsidP="00FE6787">
      <w:pPr>
        <w:spacing w:line="276" w:lineRule="auto"/>
        <w:rPr>
          <w:rFonts w:ascii="Times New Roman" w:hAnsi="Times New Roman" w:cs="Times New Roman"/>
          <w:sz w:val="24"/>
          <w:szCs w:val="24"/>
        </w:rPr>
      </w:pPr>
      <w:r w:rsidRPr="00585059">
        <w:rPr>
          <w:rFonts w:ascii="Times New Roman" w:hAnsi="Times New Roman" w:cs="Times New Roman"/>
          <w:sz w:val="24"/>
          <w:szCs w:val="24"/>
        </w:rPr>
        <w:t>Uherské Hradiště 1.</w:t>
      </w:r>
      <w:r w:rsidR="001071B0">
        <w:rPr>
          <w:rFonts w:ascii="Times New Roman" w:hAnsi="Times New Roman" w:cs="Times New Roman"/>
          <w:sz w:val="24"/>
          <w:szCs w:val="24"/>
        </w:rPr>
        <w:t xml:space="preserve"> </w:t>
      </w:r>
      <w:r w:rsidRPr="00585059">
        <w:rPr>
          <w:rFonts w:ascii="Times New Roman" w:hAnsi="Times New Roman" w:cs="Times New Roman"/>
          <w:sz w:val="24"/>
          <w:szCs w:val="24"/>
        </w:rPr>
        <w:t>srpna 2019</w:t>
      </w:r>
      <w:r w:rsidRPr="00585059">
        <w:rPr>
          <w:rFonts w:ascii="Times New Roman" w:hAnsi="Times New Roman" w:cs="Times New Roman"/>
          <w:sz w:val="24"/>
          <w:szCs w:val="24"/>
        </w:rPr>
        <w:tab/>
      </w:r>
      <w:r w:rsidRPr="00585059">
        <w:rPr>
          <w:rFonts w:ascii="Times New Roman" w:hAnsi="Times New Roman" w:cs="Times New Roman"/>
          <w:sz w:val="24"/>
          <w:szCs w:val="24"/>
        </w:rPr>
        <w:tab/>
      </w:r>
      <w:r w:rsidRPr="00585059">
        <w:rPr>
          <w:rFonts w:ascii="Times New Roman" w:hAnsi="Times New Roman" w:cs="Times New Roman"/>
          <w:sz w:val="24"/>
          <w:szCs w:val="24"/>
        </w:rPr>
        <w:tab/>
      </w:r>
      <w:r w:rsidRPr="00585059">
        <w:rPr>
          <w:rFonts w:ascii="Times New Roman" w:hAnsi="Times New Roman" w:cs="Times New Roman"/>
          <w:sz w:val="24"/>
          <w:szCs w:val="24"/>
        </w:rPr>
        <w:tab/>
      </w:r>
    </w:p>
    <w:p w:rsidR="00585059" w:rsidRPr="00585059" w:rsidRDefault="00585059" w:rsidP="00585059">
      <w:pPr>
        <w:spacing w:line="276" w:lineRule="auto"/>
        <w:ind w:firstLine="284"/>
        <w:rPr>
          <w:rFonts w:ascii="Times New Roman" w:hAnsi="Times New Roman" w:cs="Times New Roman"/>
          <w:sz w:val="24"/>
          <w:szCs w:val="24"/>
        </w:rPr>
      </w:pPr>
      <w:r w:rsidRPr="00585059">
        <w:rPr>
          <w:rFonts w:ascii="Times New Roman" w:hAnsi="Times New Roman" w:cs="Times New Roman"/>
          <w:sz w:val="24"/>
          <w:szCs w:val="24"/>
        </w:rPr>
        <w:tab/>
      </w:r>
      <w:r w:rsidRPr="00585059">
        <w:rPr>
          <w:rFonts w:ascii="Times New Roman" w:hAnsi="Times New Roman" w:cs="Times New Roman"/>
          <w:sz w:val="24"/>
          <w:szCs w:val="24"/>
        </w:rPr>
        <w:tab/>
      </w:r>
      <w:r w:rsidRPr="00585059">
        <w:rPr>
          <w:rFonts w:ascii="Times New Roman" w:hAnsi="Times New Roman" w:cs="Times New Roman"/>
          <w:sz w:val="24"/>
          <w:szCs w:val="24"/>
        </w:rPr>
        <w:tab/>
      </w:r>
      <w:r w:rsidRPr="00585059">
        <w:rPr>
          <w:rFonts w:ascii="Times New Roman" w:hAnsi="Times New Roman" w:cs="Times New Roman"/>
          <w:sz w:val="24"/>
          <w:szCs w:val="24"/>
        </w:rPr>
        <w:tab/>
      </w:r>
      <w:r w:rsidRPr="00585059">
        <w:rPr>
          <w:rFonts w:ascii="Times New Roman" w:hAnsi="Times New Roman" w:cs="Times New Roman"/>
          <w:sz w:val="24"/>
          <w:szCs w:val="24"/>
        </w:rPr>
        <w:tab/>
      </w:r>
      <w:r w:rsidRPr="00585059">
        <w:rPr>
          <w:rFonts w:ascii="Times New Roman" w:hAnsi="Times New Roman" w:cs="Times New Roman"/>
          <w:sz w:val="24"/>
          <w:szCs w:val="24"/>
        </w:rPr>
        <w:tab/>
      </w:r>
    </w:p>
    <w:p w:rsidR="006A2615" w:rsidRPr="00585059" w:rsidRDefault="006A2615" w:rsidP="006A2615">
      <w:pPr>
        <w:spacing w:after="0" w:line="360" w:lineRule="auto"/>
        <w:jc w:val="both"/>
        <w:rPr>
          <w:rFonts w:ascii="Times New Roman" w:eastAsia="Times New Roman" w:hAnsi="Times New Roman" w:cs="Times New Roman"/>
          <w:sz w:val="24"/>
          <w:szCs w:val="24"/>
          <w:lang w:eastAsia="cs-CZ"/>
        </w:rPr>
      </w:pPr>
    </w:p>
    <w:sectPr w:rsidR="006A2615" w:rsidRPr="00585059" w:rsidSect="006A05C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1BD" w:rsidRDefault="002F41BD" w:rsidP="00B26979">
      <w:pPr>
        <w:spacing w:after="0" w:line="240" w:lineRule="auto"/>
      </w:pPr>
      <w:r>
        <w:separator/>
      </w:r>
    </w:p>
  </w:endnote>
  <w:endnote w:type="continuationSeparator" w:id="0">
    <w:p w:rsidR="002F41BD" w:rsidRDefault="002F41BD" w:rsidP="00B26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181185"/>
      <w:docPartObj>
        <w:docPartGallery w:val="Page Numbers (Bottom of Page)"/>
        <w:docPartUnique/>
      </w:docPartObj>
    </w:sdtPr>
    <w:sdtEndPr/>
    <w:sdtContent>
      <w:p w:rsidR="00B26979" w:rsidRDefault="00687416">
        <w:pPr>
          <w:pStyle w:val="Zpat"/>
          <w:jc w:val="center"/>
        </w:pPr>
        <w:r>
          <w:fldChar w:fldCharType="begin"/>
        </w:r>
        <w:r w:rsidR="00B26979">
          <w:instrText>PAGE   \* MERGEFORMAT</w:instrText>
        </w:r>
        <w:r>
          <w:fldChar w:fldCharType="separate"/>
        </w:r>
        <w:r w:rsidR="00B02FB0">
          <w:rPr>
            <w:noProof/>
          </w:rPr>
          <w:t>10</w:t>
        </w:r>
        <w:r>
          <w:fldChar w:fldCharType="end"/>
        </w:r>
      </w:p>
    </w:sdtContent>
  </w:sdt>
  <w:p w:rsidR="00B26979" w:rsidRDefault="00B2697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1BD" w:rsidRDefault="002F41BD" w:rsidP="00B26979">
      <w:pPr>
        <w:spacing w:after="0" w:line="240" w:lineRule="auto"/>
      </w:pPr>
      <w:r>
        <w:separator/>
      </w:r>
    </w:p>
  </w:footnote>
  <w:footnote w:type="continuationSeparator" w:id="0">
    <w:p w:rsidR="002F41BD" w:rsidRDefault="002F41BD" w:rsidP="00B269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7E63"/>
    <w:multiLevelType w:val="singleLevel"/>
    <w:tmpl w:val="8CFC1328"/>
    <w:lvl w:ilvl="0">
      <w:start w:val="1"/>
      <w:numFmt w:val="decimal"/>
      <w:lvlText w:val="%1."/>
      <w:lvlJc w:val="left"/>
      <w:pPr>
        <w:tabs>
          <w:tab w:val="num" w:pos="360"/>
        </w:tabs>
        <w:ind w:left="357" w:hanging="357"/>
      </w:pPr>
      <w:rPr>
        <w:rFonts w:hint="default"/>
        <w:b w:val="0"/>
        <w:i w:val="0"/>
      </w:rPr>
    </w:lvl>
  </w:abstractNum>
  <w:abstractNum w:abstractNumId="1" w15:restartNumberingAfterBreak="0">
    <w:nsid w:val="0A9C23DD"/>
    <w:multiLevelType w:val="hybridMultilevel"/>
    <w:tmpl w:val="3564CEE6"/>
    <w:lvl w:ilvl="0" w:tplc="065A1BE2">
      <w:start w:val="1"/>
      <w:numFmt w:val="lowerLetter"/>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C1078D1"/>
    <w:multiLevelType w:val="hybridMultilevel"/>
    <w:tmpl w:val="49743F44"/>
    <w:lvl w:ilvl="0" w:tplc="1D10616E">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CA0A36"/>
    <w:multiLevelType w:val="singleLevel"/>
    <w:tmpl w:val="F23EF5D2"/>
    <w:lvl w:ilvl="0">
      <w:start w:val="1"/>
      <w:numFmt w:val="lowerLetter"/>
      <w:lvlText w:val="%1)"/>
      <w:legacy w:legacy="1" w:legacySpace="0" w:legacyIndent="283"/>
      <w:lvlJc w:val="left"/>
      <w:pPr>
        <w:ind w:left="283" w:hanging="283"/>
      </w:pPr>
      <w:rPr>
        <w:b w:val="0"/>
        <w:i w:val="0"/>
      </w:rPr>
    </w:lvl>
  </w:abstractNum>
  <w:abstractNum w:abstractNumId="4" w15:restartNumberingAfterBreak="0">
    <w:nsid w:val="10C51A21"/>
    <w:multiLevelType w:val="hybridMultilevel"/>
    <w:tmpl w:val="4120CB04"/>
    <w:lvl w:ilvl="0" w:tplc="D1A68E56">
      <w:start w:val="1"/>
      <w:numFmt w:val="lowerLetter"/>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F44EF7"/>
    <w:multiLevelType w:val="hybridMultilevel"/>
    <w:tmpl w:val="3C3673DA"/>
    <w:lvl w:ilvl="0" w:tplc="81DC3860">
      <w:start w:val="1"/>
      <w:numFmt w:val="decimal"/>
      <w:lvlText w:val="%1."/>
      <w:lvlJc w:val="left"/>
      <w:pPr>
        <w:ind w:left="644" w:hanging="360"/>
      </w:pPr>
      <w:rPr>
        <w:b w:val="0"/>
        <w:bCs w:val="0"/>
        <w:sz w:val="22"/>
        <w:szCs w:val="22"/>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14122BB0"/>
    <w:multiLevelType w:val="multilevel"/>
    <w:tmpl w:val="E6EC7EB6"/>
    <w:lvl w:ilvl="0">
      <w:start w:val="3"/>
      <w:numFmt w:val="decimal"/>
      <w:lvlText w:val="%1. "/>
      <w:lvlJc w:val="left"/>
      <w:pPr>
        <w:tabs>
          <w:tab w:val="num" w:pos="360"/>
        </w:tabs>
        <w:ind w:left="357" w:hanging="357"/>
      </w:pPr>
      <w:rPr>
        <w:rFonts w:ascii="Times New Roman" w:hAnsi="Times New Roman" w:hint="default"/>
        <w:b w:val="0"/>
        <w:i w:val="0"/>
        <w:sz w:val="24"/>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97E24FA"/>
    <w:multiLevelType w:val="singleLevel"/>
    <w:tmpl w:val="BC185C00"/>
    <w:lvl w:ilvl="0">
      <w:start w:val="4"/>
      <w:numFmt w:val="decimal"/>
      <w:lvlText w:val="%1. "/>
      <w:lvlJc w:val="left"/>
      <w:pPr>
        <w:tabs>
          <w:tab w:val="num" w:pos="360"/>
        </w:tabs>
        <w:ind w:left="357" w:hanging="357"/>
      </w:pPr>
      <w:rPr>
        <w:rFonts w:ascii="Times New Roman" w:hAnsi="Times New Roman" w:hint="default"/>
        <w:b w:val="0"/>
        <w:i w:val="0"/>
        <w:sz w:val="24"/>
        <w:u w:val="none"/>
      </w:rPr>
    </w:lvl>
  </w:abstractNum>
  <w:abstractNum w:abstractNumId="8" w15:restartNumberingAfterBreak="0">
    <w:nsid w:val="1A253FDC"/>
    <w:multiLevelType w:val="singleLevel"/>
    <w:tmpl w:val="9EE42770"/>
    <w:lvl w:ilvl="0">
      <w:start w:val="4"/>
      <w:numFmt w:val="decimal"/>
      <w:lvlText w:val="%1. "/>
      <w:lvlJc w:val="left"/>
      <w:pPr>
        <w:tabs>
          <w:tab w:val="num" w:pos="360"/>
        </w:tabs>
        <w:ind w:left="357" w:hanging="357"/>
      </w:pPr>
      <w:rPr>
        <w:rFonts w:ascii="Times New Roman" w:hAnsi="Times New Roman" w:hint="default"/>
        <w:b w:val="0"/>
        <w:i w:val="0"/>
        <w:sz w:val="24"/>
        <w:u w:val="none"/>
      </w:rPr>
    </w:lvl>
  </w:abstractNum>
  <w:abstractNum w:abstractNumId="9" w15:restartNumberingAfterBreak="0">
    <w:nsid w:val="1B640CE7"/>
    <w:multiLevelType w:val="singleLevel"/>
    <w:tmpl w:val="BC825872"/>
    <w:lvl w:ilvl="0">
      <w:start w:val="6"/>
      <w:numFmt w:val="decimal"/>
      <w:lvlText w:val="%1."/>
      <w:lvlJc w:val="left"/>
      <w:pPr>
        <w:tabs>
          <w:tab w:val="num" w:pos="360"/>
        </w:tabs>
        <w:ind w:left="357" w:hanging="357"/>
      </w:pPr>
      <w:rPr>
        <w:rFonts w:hint="default"/>
      </w:rPr>
    </w:lvl>
  </w:abstractNum>
  <w:abstractNum w:abstractNumId="10" w15:restartNumberingAfterBreak="0">
    <w:nsid w:val="208E1CD4"/>
    <w:multiLevelType w:val="singleLevel"/>
    <w:tmpl w:val="B3D0CC66"/>
    <w:lvl w:ilvl="0">
      <w:start w:val="2"/>
      <w:numFmt w:val="decimal"/>
      <w:lvlText w:val="%1. "/>
      <w:lvlJc w:val="left"/>
      <w:pPr>
        <w:tabs>
          <w:tab w:val="num" w:pos="360"/>
        </w:tabs>
        <w:ind w:left="357" w:hanging="357"/>
      </w:pPr>
      <w:rPr>
        <w:rFonts w:ascii="Times New Roman" w:hAnsi="Times New Roman" w:hint="default"/>
        <w:b w:val="0"/>
        <w:i w:val="0"/>
        <w:sz w:val="24"/>
        <w:u w:val="none"/>
      </w:rPr>
    </w:lvl>
  </w:abstractNum>
  <w:abstractNum w:abstractNumId="11" w15:restartNumberingAfterBreak="0">
    <w:nsid w:val="20A105CE"/>
    <w:multiLevelType w:val="hybridMultilevel"/>
    <w:tmpl w:val="F96403EA"/>
    <w:lvl w:ilvl="0" w:tplc="88D26632">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21876E9E"/>
    <w:multiLevelType w:val="singleLevel"/>
    <w:tmpl w:val="64687024"/>
    <w:lvl w:ilvl="0">
      <w:start w:val="2"/>
      <w:numFmt w:val="decimal"/>
      <w:lvlText w:val="%1. "/>
      <w:lvlJc w:val="left"/>
      <w:pPr>
        <w:tabs>
          <w:tab w:val="num" w:pos="360"/>
        </w:tabs>
        <w:ind w:left="357" w:hanging="357"/>
      </w:pPr>
      <w:rPr>
        <w:rFonts w:ascii="Times New Roman" w:hAnsi="Times New Roman" w:hint="default"/>
        <w:b w:val="0"/>
        <w:i w:val="0"/>
        <w:sz w:val="24"/>
        <w:u w:val="none"/>
      </w:rPr>
    </w:lvl>
  </w:abstractNum>
  <w:abstractNum w:abstractNumId="13" w15:restartNumberingAfterBreak="0">
    <w:nsid w:val="27C01E2D"/>
    <w:multiLevelType w:val="hybridMultilevel"/>
    <w:tmpl w:val="5288B0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3760CE"/>
    <w:multiLevelType w:val="singleLevel"/>
    <w:tmpl w:val="233627F2"/>
    <w:lvl w:ilvl="0">
      <w:start w:val="2"/>
      <w:numFmt w:val="decimal"/>
      <w:lvlText w:val="%1. "/>
      <w:lvlJc w:val="left"/>
      <w:pPr>
        <w:tabs>
          <w:tab w:val="num" w:pos="360"/>
        </w:tabs>
        <w:ind w:left="357" w:hanging="357"/>
      </w:pPr>
      <w:rPr>
        <w:rFonts w:ascii="Times New Roman" w:hAnsi="Times New Roman" w:hint="default"/>
        <w:b w:val="0"/>
        <w:i w:val="0"/>
        <w:sz w:val="24"/>
        <w:u w:val="none"/>
      </w:rPr>
    </w:lvl>
  </w:abstractNum>
  <w:abstractNum w:abstractNumId="15" w15:restartNumberingAfterBreak="0">
    <w:nsid w:val="30DD5617"/>
    <w:multiLevelType w:val="hybridMultilevel"/>
    <w:tmpl w:val="E668C756"/>
    <w:lvl w:ilvl="0" w:tplc="81DC3860">
      <w:start w:val="1"/>
      <w:numFmt w:val="decimal"/>
      <w:lvlText w:val="%1."/>
      <w:lvlJc w:val="left"/>
      <w:pPr>
        <w:ind w:left="644" w:hanging="360"/>
      </w:pPr>
      <w:rPr>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A650C3"/>
    <w:multiLevelType w:val="hybridMultilevel"/>
    <w:tmpl w:val="02F82664"/>
    <w:lvl w:ilvl="0" w:tplc="960248C0">
      <w:start w:val="3"/>
      <w:numFmt w:val="bullet"/>
      <w:lvlText w:val="-"/>
      <w:lvlJc w:val="left"/>
      <w:pPr>
        <w:tabs>
          <w:tab w:val="num" w:pos="360"/>
        </w:tabs>
        <w:ind w:left="357" w:hanging="357"/>
      </w:pPr>
      <w:rPr>
        <w:rFonts w:hint="default"/>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2728DC"/>
    <w:multiLevelType w:val="singleLevel"/>
    <w:tmpl w:val="2C74AEF6"/>
    <w:lvl w:ilvl="0">
      <w:start w:val="3"/>
      <w:numFmt w:val="decimal"/>
      <w:lvlText w:val="%1. "/>
      <w:lvlJc w:val="left"/>
      <w:pPr>
        <w:tabs>
          <w:tab w:val="num" w:pos="360"/>
        </w:tabs>
        <w:ind w:left="357" w:hanging="357"/>
      </w:pPr>
      <w:rPr>
        <w:rFonts w:ascii="Times New Roman" w:hAnsi="Times New Roman" w:hint="default"/>
        <w:b w:val="0"/>
        <w:i w:val="0"/>
        <w:sz w:val="24"/>
        <w:u w:val="none"/>
      </w:rPr>
    </w:lvl>
  </w:abstractNum>
  <w:abstractNum w:abstractNumId="18" w15:restartNumberingAfterBreak="0">
    <w:nsid w:val="4C3E3B3E"/>
    <w:multiLevelType w:val="singleLevel"/>
    <w:tmpl w:val="6FFA2196"/>
    <w:lvl w:ilvl="0">
      <w:start w:val="1"/>
      <w:numFmt w:val="decimal"/>
      <w:lvlText w:val="%1. "/>
      <w:lvlJc w:val="left"/>
      <w:pPr>
        <w:tabs>
          <w:tab w:val="num" w:pos="360"/>
        </w:tabs>
        <w:ind w:left="357" w:hanging="357"/>
      </w:pPr>
      <w:rPr>
        <w:rFonts w:ascii="Times New Roman" w:hAnsi="Times New Roman" w:hint="default"/>
        <w:b w:val="0"/>
        <w:i w:val="0"/>
        <w:sz w:val="24"/>
        <w:u w:val="none"/>
      </w:rPr>
    </w:lvl>
  </w:abstractNum>
  <w:abstractNum w:abstractNumId="19" w15:restartNumberingAfterBreak="0">
    <w:nsid w:val="4F912F2C"/>
    <w:multiLevelType w:val="singleLevel"/>
    <w:tmpl w:val="91E0AA8E"/>
    <w:lvl w:ilvl="0">
      <w:start w:val="1"/>
      <w:numFmt w:val="lowerLetter"/>
      <w:lvlText w:val="%1)"/>
      <w:lvlJc w:val="left"/>
      <w:pPr>
        <w:tabs>
          <w:tab w:val="num" w:pos="360"/>
        </w:tabs>
        <w:ind w:left="357" w:hanging="357"/>
      </w:pPr>
      <w:rPr>
        <w:rFonts w:hint="default"/>
      </w:rPr>
    </w:lvl>
  </w:abstractNum>
  <w:abstractNum w:abstractNumId="20" w15:restartNumberingAfterBreak="0">
    <w:nsid w:val="4FC15947"/>
    <w:multiLevelType w:val="singleLevel"/>
    <w:tmpl w:val="A3DE184A"/>
    <w:lvl w:ilvl="0">
      <w:start w:val="1"/>
      <w:numFmt w:val="decimal"/>
      <w:lvlText w:val="%1."/>
      <w:lvlJc w:val="left"/>
      <w:pPr>
        <w:tabs>
          <w:tab w:val="num" w:pos="360"/>
        </w:tabs>
        <w:ind w:left="357" w:hanging="357"/>
      </w:pPr>
      <w:rPr>
        <w:rFonts w:hint="default"/>
        <w:b w:val="0"/>
        <w:i w:val="0"/>
      </w:rPr>
    </w:lvl>
  </w:abstractNum>
  <w:abstractNum w:abstractNumId="21" w15:restartNumberingAfterBreak="0">
    <w:nsid w:val="54FC0DCB"/>
    <w:multiLevelType w:val="hybridMultilevel"/>
    <w:tmpl w:val="98B27F46"/>
    <w:lvl w:ilvl="0" w:tplc="81DC3860">
      <w:start w:val="1"/>
      <w:numFmt w:val="decimal"/>
      <w:lvlText w:val="%1."/>
      <w:lvlJc w:val="left"/>
      <w:pPr>
        <w:ind w:left="644" w:hanging="360"/>
      </w:pPr>
      <w:rPr>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2E78B1"/>
    <w:multiLevelType w:val="hybridMultilevel"/>
    <w:tmpl w:val="D92020A8"/>
    <w:lvl w:ilvl="0" w:tplc="E3E0BFCE">
      <w:start w:val="3"/>
      <w:numFmt w:val="decimal"/>
      <w:lvlText w:val="%1. "/>
      <w:lvlJc w:val="left"/>
      <w:pPr>
        <w:tabs>
          <w:tab w:val="num" w:pos="360"/>
        </w:tabs>
        <w:ind w:left="357" w:hanging="357"/>
      </w:pPr>
      <w:rPr>
        <w:rFonts w:ascii="Times New Roman" w:hAnsi="Times New Roman" w:hint="default"/>
        <w:b w:val="0"/>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0A9429E"/>
    <w:multiLevelType w:val="hybridMultilevel"/>
    <w:tmpl w:val="02F82664"/>
    <w:lvl w:ilvl="0" w:tplc="E28C9998">
      <w:start w:val="1"/>
      <w:numFmt w:val="bullet"/>
      <w:lvlText w:val="-"/>
      <w:lvlJc w:val="left"/>
      <w:pPr>
        <w:tabs>
          <w:tab w:val="num" w:pos="360"/>
        </w:tabs>
        <w:ind w:left="357" w:hanging="35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C16526"/>
    <w:multiLevelType w:val="singleLevel"/>
    <w:tmpl w:val="6B70122E"/>
    <w:lvl w:ilvl="0">
      <w:start w:val="1"/>
      <w:numFmt w:val="decimal"/>
      <w:lvlText w:val="%1."/>
      <w:legacy w:legacy="1" w:legacySpace="0" w:legacyIndent="283"/>
      <w:lvlJc w:val="left"/>
      <w:pPr>
        <w:ind w:left="283" w:hanging="283"/>
      </w:pPr>
    </w:lvl>
  </w:abstractNum>
  <w:abstractNum w:abstractNumId="25" w15:restartNumberingAfterBreak="0">
    <w:nsid w:val="7A253415"/>
    <w:multiLevelType w:val="hybridMultilevel"/>
    <w:tmpl w:val="A9F82572"/>
    <w:lvl w:ilvl="0" w:tplc="142648FE">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C13314B"/>
    <w:multiLevelType w:val="hybridMultilevel"/>
    <w:tmpl w:val="6AF6E8F0"/>
    <w:lvl w:ilvl="0" w:tplc="9FCCD49C">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6"/>
  </w:num>
  <w:num w:numId="2">
    <w:abstractNumId w:val="12"/>
  </w:num>
  <w:num w:numId="3">
    <w:abstractNumId w:val="6"/>
  </w:num>
  <w:num w:numId="4">
    <w:abstractNumId w:val="0"/>
  </w:num>
  <w:num w:numId="5">
    <w:abstractNumId w:val="17"/>
  </w:num>
  <w:num w:numId="6">
    <w:abstractNumId w:val="19"/>
  </w:num>
  <w:num w:numId="7">
    <w:abstractNumId w:val="7"/>
  </w:num>
  <w:num w:numId="8">
    <w:abstractNumId w:val="11"/>
  </w:num>
  <w:num w:numId="9">
    <w:abstractNumId w:val="26"/>
  </w:num>
  <w:num w:numId="10">
    <w:abstractNumId w:val="20"/>
  </w:num>
  <w:num w:numId="11">
    <w:abstractNumId w:val="14"/>
  </w:num>
  <w:num w:numId="12">
    <w:abstractNumId w:val="22"/>
  </w:num>
  <w:num w:numId="13">
    <w:abstractNumId w:val="18"/>
  </w:num>
  <w:num w:numId="14">
    <w:abstractNumId w:val="10"/>
  </w:num>
  <w:num w:numId="15">
    <w:abstractNumId w:val="8"/>
  </w:num>
  <w:num w:numId="16">
    <w:abstractNumId w:val="9"/>
  </w:num>
  <w:num w:numId="17">
    <w:abstractNumId w:val="3"/>
    <w:lvlOverride w:ilvl="0">
      <w:lvl w:ilvl="0">
        <w:start w:val="1"/>
        <w:numFmt w:val="lowerLetter"/>
        <w:lvlText w:val="%1)"/>
        <w:lvlJc w:val="left"/>
        <w:pPr>
          <w:tabs>
            <w:tab w:val="num" w:pos="360"/>
          </w:tabs>
          <w:ind w:left="357" w:hanging="357"/>
        </w:pPr>
        <w:rPr>
          <w:rFonts w:hint="default"/>
          <w:b w:val="0"/>
          <w:i w:val="0"/>
        </w:rPr>
      </w:lvl>
    </w:lvlOverride>
  </w:num>
  <w:num w:numId="18">
    <w:abstractNumId w:val="1"/>
  </w:num>
  <w:num w:numId="19">
    <w:abstractNumId w:val="23"/>
  </w:num>
  <w:num w:numId="20">
    <w:abstractNumId w:val="24"/>
  </w:num>
  <w:num w:numId="21">
    <w:abstractNumId w:val="4"/>
  </w:num>
  <w:num w:numId="22">
    <w:abstractNumId w:val="24"/>
    <w:lvlOverride w:ilvl="0">
      <w:lvl w:ilvl="0">
        <w:start w:val="1"/>
        <w:numFmt w:val="decimal"/>
        <w:lvlText w:val="%1."/>
        <w:lvlJc w:val="left"/>
        <w:pPr>
          <w:tabs>
            <w:tab w:val="num" w:pos="360"/>
          </w:tabs>
          <w:ind w:left="357" w:hanging="357"/>
        </w:pPr>
        <w:rPr>
          <w:rFonts w:hint="default"/>
        </w:rPr>
      </w:lvl>
    </w:lvlOverride>
  </w:num>
  <w:num w:numId="23">
    <w:abstractNumId w:val="13"/>
  </w:num>
  <w:num w:numId="24">
    <w:abstractNumId w:val="25"/>
  </w:num>
  <w:num w:numId="25">
    <w:abstractNumId w:val="2"/>
  </w:num>
  <w:num w:numId="26">
    <w:abstractNumId w:val="5"/>
  </w:num>
  <w:num w:numId="27">
    <w:abstractNumId w:val="2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BA"/>
    <w:rsid w:val="00011437"/>
    <w:rsid w:val="00023E3B"/>
    <w:rsid w:val="00040C07"/>
    <w:rsid w:val="000D7E1B"/>
    <w:rsid w:val="000E2E42"/>
    <w:rsid w:val="000E4FE3"/>
    <w:rsid w:val="001071B0"/>
    <w:rsid w:val="00114B65"/>
    <w:rsid w:val="001210AA"/>
    <w:rsid w:val="00125883"/>
    <w:rsid w:val="00132671"/>
    <w:rsid w:val="00182C85"/>
    <w:rsid w:val="001A104B"/>
    <w:rsid w:val="001A5BBA"/>
    <w:rsid w:val="001E158D"/>
    <w:rsid w:val="0020578B"/>
    <w:rsid w:val="0021062A"/>
    <w:rsid w:val="00217B6D"/>
    <w:rsid w:val="00227D58"/>
    <w:rsid w:val="00235EC1"/>
    <w:rsid w:val="00241745"/>
    <w:rsid w:val="00247DFF"/>
    <w:rsid w:val="002848BA"/>
    <w:rsid w:val="002A08D2"/>
    <w:rsid w:val="002C6666"/>
    <w:rsid w:val="002E2F1C"/>
    <w:rsid w:val="002F34EA"/>
    <w:rsid w:val="002F41BD"/>
    <w:rsid w:val="002F510D"/>
    <w:rsid w:val="003078BF"/>
    <w:rsid w:val="00321178"/>
    <w:rsid w:val="00345BFF"/>
    <w:rsid w:val="00370B5C"/>
    <w:rsid w:val="00371CB2"/>
    <w:rsid w:val="00382B92"/>
    <w:rsid w:val="00391612"/>
    <w:rsid w:val="003A3B6A"/>
    <w:rsid w:val="003A735F"/>
    <w:rsid w:val="003B3EB4"/>
    <w:rsid w:val="003C6ACC"/>
    <w:rsid w:val="003E761B"/>
    <w:rsid w:val="003F35FD"/>
    <w:rsid w:val="003F44F7"/>
    <w:rsid w:val="004301F2"/>
    <w:rsid w:val="00487F25"/>
    <w:rsid w:val="004A6DB7"/>
    <w:rsid w:val="004B1937"/>
    <w:rsid w:val="005276CD"/>
    <w:rsid w:val="00543980"/>
    <w:rsid w:val="00546BC0"/>
    <w:rsid w:val="00585059"/>
    <w:rsid w:val="00585E5A"/>
    <w:rsid w:val="00593F2E"/>
    <w:rsid w:val="00596824"/>
    <w:rsid w:val="00603CE8"/>
    <w:rsid w:val="00657ADE"/>
    <w:rsid w:val="00671AD9"/>
    <w:rsid w:val="00677D5B"/>
    <w:rsid w:val="00687416"/>
    <w:rsid w:val="006A05CC"/>
    <w:rsid w:val="006A2615"/>
    <w:rsid w:val="006A45F4"/>
    <w:rsid w:val="006A533B"/>
    <w:rsid w:val="006A5D8B"/>
    <w:rsid w:val="006D3A8E"/>
    <w:rsid w:val="006D3C2C"/>
    <w:rsid w:val="006E5D35"/>
    <w:rsid w:val="006E6557"/>
    <w:rsid w:val="006F3C26"/>
    <w:rsid w:val="00750F84"/>
    <w:rsid w:val="00765A7C"/>
    <w:rsid w:val="00796937"/>
    <w:rsid w:val="00797E73"/>
    <w:rsid w:val="007B027E"/>
    <w:rsid w:val="007B48DB"/>
    <w:rsid w:val="007B78F7"/>
    <w:rsid w:val="007C24F1"/>
    <w:rsid w:val="007C24FC"/>
    <w:rsid w:val="007E2470"/>
    <w:rsid w:val="007E2ED8"/>
    <w:rsid w:val="007F2807"/>
    <w:rsid w:val="007F705D"/>
    <w:rsid w:val="008059FF"/>
    <w:rsid w:val="008130F7"/>
    <w:rsid w:val="00836DD9"/>
    <w:rsid w:val="0083753A"/>
    <w:rsid w:val="00841A76"/>
    <w:rsid w:val="00846A41"/>
    <w:rsid w:val="00886044"/>
    <w:rsid w:val="00896F46"/>
    <w:rsid w:val="008A783C"/>
    <w:rsid w:val="0091691A"/>
    <w:rsid w:val="00950994"/>
    <w:rsid w:val="00975D0A"/>
    <w:rsid w:val="009867EE"/>
    <w:rsid w:val="009B6D97"/>
    <w:rsid w:val="009C47DA"/>
    <w:rsid w:val="009E3A6F"/>
    <w:rsid w:val="00A7348F"/>
    <w:rsid w:val="00AC6B48"/>
    <w:rsid w:val="00AF2A67"/>
    <w:rsid w:val="00B02FB0"/>
    <w:rsid w:val="00B176AA"/>
    <w:rsid w:val="00B26979"/>
    <w:rsid w:val="00B3088D"/>
    <w:rsid w:val="00B33290"/>
    <w:rsid w:val="00B3357E"/>
    <w:rsid w:val="00B65437"/>
    <w:rsid w:val="00B72233"/>
    <w:rsid w:val="00BB10D0"/>
    <w:rsid w:val="00C53CAA"/>
    <w:rsid w:val="00C66452"/>
    <w:rsid w:val="00C745E6"/>
    <w:rsid w:val="00C8334E"/>
    <w:rsid w:val="00C906ED"/>
    <w:rsid w:val="00CC4C1D"/>
    <w:rsid w:val="00CD6120"/>
    <w:rsid w:val="00CD72E6"/>
    <w:rsid w:val="00CE3D61"/>
    <w:rsid w:val="00CF6355"/>
    <w:rsid w:val="00D2519F"/>
    <w:rsid w:val="00D71D9B"/>
    <w:rsid w:val="00D74271"/>
    <w:rsid w:val="00D80636"/>
    <w:rsid w:val="00DA1484"/>
    <w:rsid w:val="00E05639"/>
    <w:rsid w:val="00E11C31"/>
    <w:rsid w:val="00E1351C"/>
    <w:rsid w:val="00E572BA"/>
    <w:rsid w:val="00E867BA"/>
    <w:rsid w:val="00E87447"/>
    <w:rsid w:val="00EA199F"/>
    <w:rsid w:val="00EB638C"/>
    <w:rsid w:val="00EE4E29"/>
    <w:rsid w:val="00F02E5F"/>
    <w:rsid w:val="00F1238B"/>
    <w:rsid w:val="00F141A5"/>
    <w:rsid w:val="00F34F05"/>
    <w:rsid w:val="00F351D1"/>
    <w:rsid w:val="00F91955"/>
    <w:rsid w:val="00F9611E"/>
    <w:rsid w:val="00FA1939"/>
    <w:rsid w:val="00FC2BAE"/>
    <w:rsid w:val="00FE1861"/>
    <w:rsid w:val="00FE67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49CE"/>
  <w15:docId w15:val="{A736E729-CB23-49D7-A608-734D7F7D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05C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269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26979"/>
  </w:style>
  <w:style w:type="paragraph" w:styleId="Zpat">
    <w:name w:val="footer"/>
    <w:basedOn w:val="Normln"/>
    <w:link w:val="ZpatChar"/>
    <w:uiPriority w:val="99"/>
    <w:unhideWhenUsed/>
    <w:rsid w:val="00B26979"/>
    <w:pPr>
      <w:tabs>
        <w:tab w:val="center" w:pos="4536"/>
        <w:tab w:val="right" w:pos="9072"/>
      </w:tabs>
      <w:spacing w:after="0" w:line="240" w:lineRule="auto"/>
    </w:pPr>
  </w:style>
  <w:style w:type="character" w:customStyle="1" w:styleId="ZpatChar">
    <w:name w:val="Zápatí Char"/>
    <w:basedOn w:val="Standardnpsmoodstavce"/>
    <w:link w:val="Zpat"/>
    <w:uiPriority w:val="99"/>
    <w:rsid w:val="00B26979"/>
  </w:style>
  <w:style w:type="paragraph" w:styleId="Textbubliny">
    <w:name w:val="Balloon Text"/>
    <w:basedOn w:val="Normln"/>
    <w:link w:val="TextbublinyChar"/>
    <w:uiPriority w:val="99"/>
    <w:semiHidden/>
    <w:unhideWhenUsed/>
    <w:rsid w:val="003B3EB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B3EB4"/>
    <w:rPr>
      <w:rFonts w:ascii="Segoe UI" w:hAnsi="Segoe UI" w:cs="Segoe UI"/>
      <w:sz w:val="18"/>
      <w:szCs w:val="18"/>
    </w:rPr>
  </w:style>
  <w:style w:type="character" w:styleId="Odkaznakoment">
    <w:name w:val="annotation reference"/>
    <w:basedOn w:val="Standardnpsmoodstavce"/>
    <w:uiPriority w:val="99"/>
    <w:semiHidden/>
    <w:unhideWhenUsed/>
    <w:rsid w:val="0083753A"/>
    <w:rPr>
      <w:sz w:val="16"/>
      <w:szCs w:val="16"/>
    </w:rPr>
  </w:style>
  <w:style w:type="paragraph" w:styleId="Textkomente">
    <w:name w:val="annotation text"/>
    <w:basedOn w:val="Normln"/>
    <w:link w:val="TextkomenteChar"/>
    <w:uiPriority w:val="99"/>
    <w:semiHidden/>
    <w:unhideWhenUsed/>
    <w:rsid w:val="0083753A"/>
    <w:pPr>
      <w:spacing w:line="240" w:lineRule="auto"/>
    </w:pPr>
    <w:rPr>
      <w:sz w:val="20"/>
      <w:szCs w:val="20"/>
    </w:rPr>
  </w:style>
  <w:style w:type="character" w:customStyle="1" w:styleId="TextkomenteChar">
    <w:name w:val="Text komentáře Char"/>
    <w:basedOn w:val="Standardnpsmoodstavce"/>
    <w:link w:val="Textkomente"/>
    <w:uiPriority w:val="99"/>
    <w:semiHidden/>
    <w:rsid w:val="0083753A"/>
    <w:rPr>
      <w:sz w:val="20"/>
      <w:szCs w:val="20"/>
    </w:rPr>
  </w:style>
  <w:style w:type="paragraph" w:styleId="Pedmtkomente">
    <w:name w:val="annotation subject"/>
    <w:basedOn w:val="Textkomente"/>
    <w:next w:val="Textkomente"/>
    <w:link w:val="PedmtkomenteChar"/>
    <w:uiPriority w:val="99"/>
    <w:semiHidden/>
    <w:unhideWhenUsed/>
    <w:rsid w:val="0083753A"/>
    <w:rPr>
      <w:b/>
      <w:bCs/>
    </w:rPr>
  </w:style>
  <w:style w:type="character" w:customStyle="1" w:styleId="PedmtkomenteChar">
    <w:name w:val="Předmět komentáře Char"/>
    <w:basedOn w:val="TextkomenteChar"/>
    <w:link w:val="Pedmtkomente"/>
    <w:uiPriority w:val="99"/>
    <w:semiHidden/>
    <w:rsid w:val="0083753A"/>
    <w:rPr>
      <w:b/>
      <w:bCs/>
      <w:sz w:val="20"/>
      <w:szCs w:val="20"/>
    </w:rPr>
  </w:style>
  <w:style w:type="paragraph" w:styleId="Normlnweb">
    <w:name w:val="Normal (Web)"/>
    <w:basedOn w:val="Normln"/>
    <w:rsid w:val="006A2615"/>
    <w:pPr>
      <w:suppressAutoHyphens/>
      <w:spacing w:after="0" w:line="240" w:lineRule="auto"/>
    </w:pPr>
    <w:rPr>
      <w:rFonts w:ascii="Times New Roman" w:eastAsia="Times New Roman" w:hAnsi="Times New Roman" w:cs="Times New Roman"/>
      <w:sz w:val="24"/>
      <w:szCs w:val="24"/>
      <w:lang w:eastAsia="ar-SA"/>
    </w:rPr>
  </w:style>
  <w:style w:type="paragraph" w:styleId="Odstavecseseznamem">
    <w:name w:val="List Paragraph"/>
    <w:basedOn w:val="Normln"/>
    <w:uiPriority w:val="34"/>
    <w:qFormat/>
    <w:rsid w:val="00585059"/>
    <w:pPr>
      <w:spacing w:after="0" w:line="240" w:lineRule="auto"/>
      <w:ind w:left="720"/>
      <w:contextualSpacing/>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2695</Words>
  <Characters>15905</Characters>
  <Application>Microsoft Office Word</Application>
  <DocSecurity>4</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Lorencovi</dc:creator>
  <cp:lastModifiedBy>Kluková Lenka</cp:lastModifiedBy>
  <cp:revision>2</cp:revision>
  <cp:lastPrinted>2020-08-27T11:18:00Z</cp:lastPrinted>
  <dcterms:created xsi:type="dcterms:W3CDTF">2020-08-27T11:45:00Z</dcterms:created>
  <dcterms:modified xsi:type="dcterms:W3CDTF">2020-08-27T11:45:00Z</dcterms:modified>
</cp:coreProperties>
</file>