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405CC" w14:textId="624B256E" w:rsidR="00D24DCD" w:rsidRDefault="00D24DCD" w:rsidP="00D24DCD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 xml:space="preserve">Dohoda o ukončení </w:t>
      </w:r>
      <w:r w:rsidR="00047182">
        <w:rPr>
          <w:b/>
          <w:bCs/>
          <w:sz w:val="28"/>
          <w:szCs w:val="28"/>
        </w:rPr>
        <w:t xml:space="preserve">závazků </w:t>
      </w:r>
      <w:r>
        <w:rPr>
          <w:b/>
          <w:bCs/>
          <w:sz w:val="28"/>
          <w:szCs w:val="28"/>
        </w:rPr>
        <w:t>z kupní smlouvy</w:t>
      </w:r>
    </w:p>
    <w:p w14:paraId="0E21132E" w14:textId="527D3F36" w:rsidR="00D24DCD" w:rsidRDefault="00D24DCD" w:rsidP="00D24DCD">
      <w:r>
        <w:t xml:space="preserve"> </w:t>
      </w:r>
    </w:p>
    <w:p w14:paraId="25E97838" w14:textId="77777777" w:rsidR="00D24DCD" w:rsidRDefault="00D24DCD" w:rsidP="00D24DCD">
      <w:pPr>
        <w:rPr>
          <w:b/>
          <w:bCs/>
        </w:rPr>
      </w:pPr>
      <w:r>
        <w:t>Níže uvedeného dne, měsíce a roku uzavřeli:</w:t>
      </w:r>
    </w:p>
    <w:p w14:paraId="14007F84" w14:textId="77777777" w:rsidR="00DB4CC8" w:rsidRDefault="00DB4CC8" w:rsidP="00D24DCD">
      <w:pPr>
        <w:rPr>
          <w:b/>
          <w:bCs/>
        </w:rPr>
      </w:pPr>
    </w:p>
    <w:p w14:paraId="08B5D224" w14:textId="4FF563BF" w:rsidR="00D24DCD" w:rsidRDefault="00D24DCD" w:rsidP="00D24DCD">
      <w:r>
        <w:rPr>
          <w:b/>
          <w:bCs/>
        </w:rPr>
        <w:t xml:space="preserve">Švandovo divadlo na Smíchově </w:t>
      </w:r>
    </w:p>
    <w:p w14:paraId="424B61BB" w14:textId="77777777" w:rsidR="00D24DCD" w:rsidRDefault="00D24DCD" w:rsidP="00D24DCD">
      <w:r>
        <w:t>příspěvková organizace hl. m. Prahy</w:t>
      </w:r>
    </w:p>
    <w:p w14:paraId="60F114AE" w14:textId="77777777" w:rsidR="00D24DCD" w:rsidRDefault="00D24DCD" w:rsidP="00D24DCD">
      <w:r>
        <w:t>se sídlem:</w:t>
      </w:r>
      <w:r>
        <w:tab/>
      </w:r>
      <w:r>
        <w:tab/>
      </w:r>
      <w:r>
        <w:tab/>
        <w:t>Štefánikova 57, 150 00 Praha 5</w:t>
      </w:r>
    </w:p>
    <w:p w14:paraId="1BB33792" w14:textId="77777777" w:rsidR="00D24DCD" w:rsidRDefault="00D24DCD" w:rsidP="00D24DCD">
      <w:r>
        <w:t>IČO:</w:t>
      </w:r>
      <w:r>
        <w:tab/>
      </w:r>
      <w:r>
        <w:tab/>
      </w:r>
      <w:r>
        <w:tab/>
      </w:r>
      <w:r>
        <w:tab/>
        <w:t>00064327</w:t>
      </w:r>
    </w:p>
    <w:p w14:paraId="4567A625" w14:textId="77777777" w:rsidR="00D24DCD" w:rsidRDefault="00D24DCD" w:rsidP="00D24DCD">
      <w:r>
        <w:t>zastoupená:</w:t>
      </w:r>
      <w:r>
        <w:tab/>
      </w:r>
      <w:r>
        <w:tab/>
      </w:r>
      <w:r>
        <w:tab/>
        <w:t xml:space="preserve">Mgr. Daniel Hrbek Ph.D., ředitel divadla </w:t>
      </w:r>
    </w:p>
    <w:p w14:paraId="345DA592" w14:textId="77777777" w:rsidR="00D24DCD" w:rsidRDefault="00D24DCD" w:rsidP="00D24DCD">
      <w:r>
        <w:t xml:space="preserve"> (dále jen „</w:t>
      </w:r>
      <w:r>
        <w:rPr>
          <w:b/>
          <w:bCs/>
        </w:rPr>
        <w:t>kupující</w:t>
      </w:r>
      <w:r>
        <w:t>“ na straně jedné)</w:t>
      </w:r>
    </w:p>
    <w:p w14:paraId="07A59A80" w14:textId="77777777" w:rsidR="00D24DCD" w:rsidRDefault="00D24DCD" w:rsidP="00D24DCD"/>
    <w:p w14:paraId="7724C669" w14:textId="77777777" w:rsidR="00D24DCD" w:rsidRDefault="00D24DCD" w:rsidP="00D24DCD">
      <w:r>
        <w:t>a</w:t>
      </w:r>
    </w:p>
    <w:p w14:paraId="58DCA6E6" w14:textId="77777777" w:rsidR="00D24DCD" w:rsidRDefault="00D24DCD" w:rsidP="00D24DCD"/>
    <w:p w14:paraId="23FBB008" w14:textId="77777777" w:rsidR="00D24DCD" w:rsidRDefault="00D24DCD" w:rsidP="00D24DCD">
      <w:pPr>
        <w:jc w:val="both"/>
        <w:rPr>
          <w:b/>
          <w:bCs/>
        </w:rPr>
      </w:pPr>
      <w:r>
        <w:rPr>
          <w:b/>
          <w:bCs/>
        </w:rPr>
        <w:t>SOONN s.r.o.</w:t>
      </w:r>
    </w:p>
    <w:p w14:paraId="099CDAA8" w14:textId="1B209B82" w:rsidR="00D24DCD" w:rsidRDefault="00D24DCD" w:rsidP="00D24DCD">
      <w:pPr>
        <w:jc w:val="both"/>
      </w:pPr>
      <w:r>
        <w:t>se sídlem</w:t>
      </w:r>
      <w:r>
        <w:tab/>
      </w:r>
      <w:r w:rsidR="003D7BA1">
        <w:tab/>
      </w:r>
      <w:r w:rsidR="003D7BA1">
        <w:tab/>
      </w:r>
      <w:r>
        <w:t>Neumannova 1453/24, 156 00 Praha 5</w:t>
      </w:r>
    </w:p>
    <w:p w14:paraId="617D17E6" w14:textId="77777777" w:rsidR="00D24DCD" w:rsidRDefault="00D24DCD" w:rsidP="00D24DCD">
      <w:pPr>
        <w:jc w:val="both"/>
      </w:pPr>
      <w:r>
        <w:t>bankovní spojení:</w:t>
      </w:r>
      <w:r>
        <w:tab/>
      </w:r>
      <w:r>
        <w:tab/>
        <w:t>Česká spořitelna a.s.</w:t>
      </w:r>
    </w:p>
    <w:p w14:paraId="170ACD97" w14:textId="4DC056FD" w:rsidR="00D24DCD" w:rsidRDefault="00D24DCD" w:rsidP="00D24DCD">
      <w:pPr>
        <w:jc w:val="both"/>
      </w:pPr>
      <w:r>
        <w:t>č. účtu:</w:t>
      </w:r>
      <w:r>
        <w:tab/>
      </w:r>
      <w:r>
        <w:tab/>
      </w:r>
      <w:r>
        <w:tab/>
      </w:r>
      <w:r>
        <w:tab/>
        <w:t>2416968399/0800</w:t>
      </w:r>
    </w:p>
    <w:p w14:paraId="147DD713" w14:textId="77777777" w:rsidR="00D24DCD" w:rsidRDefault="00D24DCD" w:rsidP="00D24DCD">
      <w:pPr>
        <w:jc w:val="both"/>
      </w:pPr>
      <w:r>
        <w:t>IČO:</w:t>
      </w:r>
      <w:r>
        <w:tab/>
      </w:r>
      <w:r>
        <w:tab/>
      </w:r>
      <w:r>
        <w:tab/>
      </w:r>
      <w:r>
        <w:tab/>
        <w:t>24129950</w:t>
      </w:r>
    </w:p>
    <w:p w14:paraId="3AB0B6BD" w14:textId="77777777" w:rsidR="00D24DCD" w:rsidRDefault="00D24DCD" w:rsidP="00D24DCD">
      <w:pPr>
        <w:jc w:val="both"/>
      </w:pPr>
      <w:r>
        <w:t>DIČ:</w:t>
      </w:r>
      <w:r>
        <w:tab/>
      </w:r>
      <w:r>
        <w:tab/>
      </w:r>
      <w:r>
        <w:tab/>
      </w:r>
      <w:r>
        <w:tab/>
        <w:t>CZ24129950</w:t>
      </w:r>
    </w:p>
    <w:p w14:paraId="285F4B66" w14:textId="12FFCC75" w:rsidR="00D24DCD" w:rsidRDefault="00D24DCD" w:rsidP="00D24DCD">
      <w:pPr>
        <w:jc w:val="both"/>
      </w:pPr>
      <w:r>
        <w:t xml:space="preserve">zastoupená </w:t>
      </w:r>
      <w:r>
        <w:tab/>
      </w:r>
      <w:r>
        <w:tab/>
      </w:r>
      <w:r>
        <w:tab/>
        <w:t>Nikola Šostaričová</w:t>
      </w:r>
      <w:r w:rsidR="00DB4CC8">
        <w:t>, jednatelka</w:t>
      </w:r>
    </w:p>
    <w:p w14:paraId="6ADC609E" w14:textId="77777777" w:rsidR="00D24DCD" w:rsidRDefault="00D24DCD" w:rsidP="00D24DCD">
      <w:pPr>
        <w:jc w:val="both"/>
      </w:pPr>
      <w:r>
        <w:t>zapsaný v obchodním rejstříku vedeném Městským soudem v Praze, oddíl C, vložka 181317</w:t>
      </w:r>
    </w:p>
    <w:p w14:paraId="23738210" w14:textId="77777777" w:rsidR="00D24DCD" w:rsidRDefault="00D24DCD" w:rsidP="00D24DCD">
      <w:pPr>
        <w:jc w:val="both"/>
      </w:pPr>
      <w:r>
        <w:t>plátce DPH: ANO</w:t>
      </w:r>
    </w:p>
    <w:p w14:paraId="2151729C" w14:textId="77777777" w:rsidR="00D24DCD" w:rsidRDefault="00D24DCD" w:rsidP="00D24DCD">
      <w:r>
        <w:t>(dále jen "</w:t>
      </w:r>
      <w:r>
        <w:rPr>
          <w:b/>
          <w:bCs/>
        </w:rPr>
        <w:t>prodávající</w:t>
      </w:r>
      <w:r>
        <w:t>" na straně druhé)</w:t>
      </w:r>
    </w:p>
    <w:p w14:paraId="4CA6997F" w14:textId="77777777" w:rsidR="00D24DCD" w:rsidRDefault="00D24DCD" w:rsidP="00D24DCD"/>
    <w:p w14:paraId="2E5B7A46" w14:textId="77777777" w:rsidR="00D24DCD" w:rsidRDefault="00D24DCD" w:rsidP="00D24DCD">
      <w:r>
        <w:t>prodávající a kupující dále též označováni jako „</w:t>
      </w:r>
      <w:r>
        <w:rPr>
          <w:b/>
          <w:bCs/>
        </w:rPr>
        <w:t>smluvní strany</w:t>
      </w:r>
      <w:r>
        <w:t>"</w:t>
      </w:r>
    </w:p>
    <w:p w14:paraId="613E9C34" w14:textId="77777777" w:rsidR="00D24DCD" w:rsidRDefault="00D24DCD" w:rsidP="00D24DCD">
      <w:pPr>
        <w:jc w:val="center"/>
      </w:pPr>
    </w:p>
    <w:p w14:paraId="1CA22D58" w14:textId="77E7E092" w:rsidR="005D213D" w:rsidRDefault="00D24DCD" w:rsidP="00D24DCD">
      <w:pPr>
        <w:jc w:val="center"/>
      </w:pPr>
      <w:r>
        <w:t xml:space="preserve">tuto dohodu o ukončení </w:t>
      </w:r>
      <w:r w:rsidR="00047182">
        <w:t xml:space="preserve">závazků </w:t>
      </w:r>
      <w:r w:rsidR="005D213D">
        <w:t xml:space="preserve">z </w:t>
      </w:r>
      <w:r>
        <w:t xml:space="preserve">kupní smlouvy ze dne 2. 9. 2020 </w:t>
      </w:r>
    </w:p>
    <w:p w14:paraId="066EA0CE" w14:textId="4CFCB510" w:rsidR="00D24DCD" w:rsidRDefault="00D24DCD" w:rsidP="00D24DCD">
      <w:pPr>
        <w:jc w:val="center"/>
      </w:pPr>
      <w:r>
        <w:t>(dále jen „</w:t>
      </w:r>
      <w:r w:rsidR="005D213D">
        <w:rPr>
          <w:b/>
          <w:bCs/>
        </w:rPr>
        <w:t>dohoda</w:t>
      </w:r>
      <w:r>
        <w:t>“)</w:t>
      </w:r>
      <w:r w:rsidR="005D213D">
        <w:t>.</w:t>
      </w:r>
    </w:p>
    <w:p w14:paraId="5D1BBC5A" w14:textId="77777777" w:rsidR="00D24DCD" w:rsidRDefault="00D24DCD" w:rsidP="00D24DCD"/>
    <w:p w14:paraId="0C15A768" w14:textId="77777777" w:rsidR="00D24DCD" w:rsidRDefault="00D24DCD" w:rsidP="00D24DCD"/>
    <w:p w14:paraId="35C40B09" w14:textId="77777777" w:rsidR="00D24DCD" w:rsidRDefault="00D24DCD" w:rsidP="00D24DCD">
      <w:pPr>
        <w:pStyle w:val="Nadpis1"/>
      </w:pPr>
      <w:r>
        <w:br w:type="page"/>
      </w:r>
    </w:p>
    <w:p w14:paraId="3CE83255" w14:textId="77777777" w:rsidR="00D24DCD" w:rsidRDefault="00D24DCD" w:rsidP="00D24DCD">
      <w:pPr>
        <w:pStyle w:val="Nadpis1"/>
      </w:pPr>
      <w:r>
        <w:lastRenderedPageBreak/>
        <w:t>I. Předmět smlouvy</w:t>
      </w:r>
    </w:p>
    <w:p w14:paraId="32DFCD75" w14:textId="4064B7AF" w:rsidR="00D24DCD" w:rsidRDefault="00D24DCD" w:rsidP="00D24DCD">
      <w:pPr>
        <w:pStyle w:val="Odstavecseseznamem"/>
        <w:numPr>
          <w:ilvl w:val="0"/>
          <w:numId w:val="2"/>
        </w:numPr>
        <w:spacing w:after="120"/>
        <w:jc w:val="both"/>
      </w:pPr>
      <w:r>
        <w:t>Prodávající a kupující uzavřel</w:t>
      </w:r>
      <w:r w:rsidR="003D7BA1">
        <w:t>i</w:t>
      </w:r>
      <w:r>
        <w:t xml:space="preserve"> dne 2. 9. 2020 kupní smlouvu na plnění veřejné zakázky s názvem „</w:t>
      </w:r>
      <w:r w:rsidRPr="00D24DCD">
        <w:rPr>
          <w:i/>
          <w:iCs/>
        </w:rPr>
        <w:t>Obnova vybavení – NAHRÁVACÍ STUDIO</w:t>
      </w:r>
      <w:r>
        <w:t>“ (dále jen „</w:t>
      </w:r>
      <w:r w:rsidRPr="00D24DCD">
        <w:rPr>
          <w:b/>
          <w:bCs/>
        </w:rPr>
        <w:t>kupní smlouva</w:t>
      </w:r>
      <w:r>
        <w:t xml:space="preserve">“). </w:t>
      </w:r>
    </w:p>
    <w:p w14:paraId="4B7101AA" w14:textId="159F4BA9" w:rsidR="00D24DCD" w:rsidRDefault="00D24DCD" w:rsidP="00D24DCD">
      <w:pPr>
        <w:pStyle w:val="Odstavecseseznamem"/>
        <w:numPr>
          <w:ilvl w:val="0"/>
          <w:numId w:val="3"/>
        </w:numPr>
        <w:jc w:val="both"/>
      </w:pPr>
      <w:r>
        <w:t xml:space="preserve">Žádná ze smluvních </w:t>
      </w:r>
      <w:r w:rsidR="004F4EBA">
        <w:t xml:space="preserve">stran </w:t>
      </w:r>
      <w:r>
        <w:t>neposkytla na základě kupní smlouvy druhé smluvní straně</w:t>
      </w:r>
      <w:r w:rsidR="004F4EBA" w:rsidRPr="004F4EBA">
        <w:t xml:space="preserve"> </w:t>
      </w:r>
      <w:r w:rsidR="00047182">
        <w:t xml:space="preserve">jakékoliv </w:t>
      </w:r>
      <w:r w:rsidR="004F4EBA">
        <w:t>plnění</w:t>
      </w:r>
      <w:r>
        <w:t xml:space="preserve">. </w:t>
      </w:r>
    </w:p>
    <w:p w14:paraId="2A903712" w14:textId="25CE3899" w:rsidR="00D24DCD" w:rsidRDefault="00047182" w:rsidP="00D24DCD">
      <w:pPr>
        <w:pStyle w:val="Odstavecseseznamem"/>
        <w:numPr>
          <w:ilvl w:val="0"/>
          <w:numId w:val="3"/>
        </w:numPr>
        <w:jc w:val="both"/>
      </w:pPr>
      <w:r>
        <w:t>Smluvní strany za</w:t>
      </w:r>
      <w:r w:rsidR="00DB4CC8">
        <w:t xml:space="preserve"> účelem</w:t>
      </w:r>
      <w:r w:rsidR="00470BBC">
        <w:t xml:space="preserve"> </w:t>
      </w:r>
      <w:r>
        <w:t>definitivního zrušení kupní smlouvy</w:t>
      </w:r>
      <w:r w:rsidR="00DB4CC8">
        <w:t xml:space="preserve"> uzavírají</w:t>
      </w:r>
      <w:r w:rsidR="00470BBC">
        <w:t xml:space="preserve"> tuto</w:t>
      </w:r>
      <w:r w:rsidR="00DB4CC8">
        <w:t xml:space="preserve"> dohodu o</w:t>
      </w:r>
      <w:r w:rsidR="00470BBC">
        <w:t> </w:t>
      </w:r>
      <w:r w:rsidR="00DB4CC8">
        <w:t xml:space="preserve">ukončení </w:t>
      </w:r>
      <w:r>
        <w:t xml:space="preserve">závazků </w:t>
      </w:r>
      <w:r w:rsidR="005D213D">
        <w:t xml:space="preserve">z </w:t>
      </w:r>
      <w:r w:rsidR="00DB4CC8">
        <w:t xml:space="preserve">kupní smlouvy. </w:t>
      </w:r>
    </w:p>
    <w:p w14:paraId="4959B1A5" w14:textId="77777777" w:rsidR="00D24DCD" w:rsidRDefault="00D24DCD" w:rsidP="00D24DCD">
      <w:pPr>
        <w:pStyle w:val="Odstavecseseznamem"/>
        <w:ind w:left="360"/>
        <w:jc w:val="both"/>
      </w:pPr>
    </w:p>
    <w:p w14:paraId="1100ED72" w14:textId="5F34B492" w:rsidR="00D24DCD" w:rsidRDefault="00D24DCD" w:rsidP="00D24DCD">
      <w:pPr>
        <w:pStyle w:val="Nadpis1"/>
      </w:pPr>
      <w:r>
        <w:t>II. Ukončení kupní smlouvy</w:t>
      </w:r>
    </w:p>
    <w:p w14:paraId="783DED21" w14:textId="5A53C3F4" w:rsidR="00D24DCD" w:rsidRDefault="005751CC" w:rsidP="00D24DCD">
      <w:pPr>
        <w:pStyle w:val="Odstavecseseznamem"/>
        <w:numPr>
          <w:ilvl w:val="0"/>
          <w:numId w:val="5"/>
        </w:numPr>
        <w:jc w:val="both"/>
      </w:pPr>
      <w:r>
        <w:t>Smluvní strany se dohodly, že k</w:t>
      </w:r>
      <w:r w:rsidR="00D24DCD">
        <w:t>upní smlouva se zrušuje</w:t>
      </w:r>
      <w:r w:rsidR="00720E05">
        <w:t xml:space="preserve"> od počátku</w:t>
      </w:r>
      <w:r w:rsidR="00D24DCD">
        <w:t xml:space="preserve">. </w:t>
      </w:r>
    </w:p>
    <w:p w14:paraId="08ECD816" w14:textId="522C70ED" w:rsidR="00D24DCD" w:rsidRDefault="00DB4CC8" w:rsidP="00D24DCD">
      <w:pPr>
        <w:pStyle w:val="Odstavecseseznamem"/>
        <w:numPr>
          <w:ilvl w:val="0"/>
          <w:numId w:val="5"/>
        </w:numPr>
        <w:jc w:val="both"/>
      </w:pPr>
      <w:r>
        <w:t xml:space="preserve">Smluvní strany vůči sobě </w:t>
      </w:r>
      <w:r w:rsidR="00264DCC">
        <w:t>v souvislosti s</w:t>
      </w:r>
      <w:r w:rsidR="00773AF9">
        <w:t> uzavřením, plněním nebo</w:t>
      </w:r>
      <w:r>
        <w:t xml:space="preserve"> ukončení</w:t>
      </w:r>
      <w:r w:rsidR="00264DCC">
        <w:t>m</w:t>
      </w:r>
      <w:r>
        <w:t xml:space="preserve"> kupní smlouvy nemají žádn</w:t>
      </w:r>
      <w:r w:rsidR="005D213D">
        <w:t xml:space="preserve">é pohledávky </w:t>
      </w:r>
      <w:r>
        <w:t xml:space="preserve">ani </w:t>
      </w:r>
      <w:r w:rsidR="005D213D">
        <w:t>dluhy</w:t>
      </w:r>
      <w:r>
        <w:t>. Smluvní strany výslovně prohlašují, že v</w:t>
      </w:r>
      <w:r w:rsidR="005D213D">
        <w:t> jakékoliv</w:t>
      </w:r>
      <w:r w:rsidR="00264DCC">
        <w:t xml:space="preserve"> souvislosti s kupní smlouvou nebudou vůči sobě ničeho požadovat. </w:t>
      </w:r>
      <w:r>
        <w:t xml:space="preserve"> </w:t>
      </w:r>
    </w:p>
    <w:p w14:paraId="45B776E4" w14:textId="77777777" w:rsidR="00264DCC" w:rsidRDefault="00264DCC" w:rsidP="00264DCC">
      <w:pPr>
        <w:pStyle w:val="Odstavecseseznamem"/>
        <w:ind w:left="360"/>
        <w:jc w:val="both"/>
      </w:pPr>
    </w:p>
    <w:p w14:paraId="012A7CF1" w14:textId="3E633A29" w:rsidR="00D24DCD" w:rsidRDefault="00264DCC" w:rsidP="00D24DCD">
      <w:pPr>
        <w:pStyle w:val="Nadpis1"/>
        <w:keepNext/>
        <w:keepLines/>
      </w:pPr>
      <w:r>
        <w:t>III</w:t>
      </w:r>
      <w:r w:rsidR="00D24DCD">
        <w:t>. Závěrečná ustanovení</w:t>
      </w:r>
    </w:p>
    <w:p w14:paraId="7AA655D0" w14:textId="17ED3FB4" w:rsidR="00D24DCD" w:rsidRDefault="00264DCC" w:rsidP="00D24DCD">
      <w:pPr>
        <w:pStyle w:val="Odstavecseseznamem"/>
        <w:numPr>
          <w:ilvl w:val="0"/>
          <w:numId w:val="19"/>
        </w:numPr>
        <w:jc w:val="both"/>
      </w:pPr>
      <w:r>
        <w:t>Tato dohoda nabývá platnosti dnem jejího uzavření a účinnosti dnem jejího uveřejnění v registru smluv</w:t>
      </w:r>
      <w:r w:rsidR="00D24DCD">
        <w:t>.</w:t>
      </w:r>
    </w:p>
    <w:p w14:paraId="67B7EDBD" w14:textId="42F84C20" w:rsidR="00D24DCD" w:rsidRDefault="00D24DCD" w:rsidP="00264DCC">
      <w:pPr>
        <w:pStyle w:val="Odstavecseseznamem"/>
        <w:numPr>
          <w:ilvl w:val="0"/>
          <w:numId w:val="19"/>
        </w:numPr>
        <w:jc w:val="both"/>
      </w:pPr>
      <w:r>
        <w:t xml:space="preserve">Smluvní strany souhlasí s uveřejněním této </w:t>
      </w:r>
      <w:r w:rsidR="00264DCC">
        <w:t>dohody</w:t>
      </w:r>
      <w:r>
        <w:t xml:space="preserve"> v registru smluv.</w:t>
      </w:r>
    </w:p>
    <w:p w14:paraId="162846ED" w14:textId="77777777" w:rsidR="00D24DCD" w:rsidRDefault="00D24DCD" w:rsidP="00D24DCD"/>
    <w:p w14:paraId="2235AEB7" w14:textId="4ECCBCCA" w:rsidR="00D24DCD" w:rsidRDefault="00D24DCD" w:rsidP="00D24DCD">
      <w:r>
        <w:t xml:space="preserve">V Praze dne </w:t>
      </w:r>
      <w:r w:rsidR="00E07904">
        <w:t>16. 9. 2020</w:t>
      </w:r>
      <w:r>
        <w:tab/>
      </w:r>
      <w:r>
        <w:tab/>
      </w:r>
      <w:r>
        <w:tab/>
      </w:r>
      <w:r w:rsidR="00DC62A9">
        <w:tab/>
      </w:r>
    </w:p>
    <w:p w14:paraId="007C7A4D" w14:textId="77777777" w:rsidR="00D24DCD" w:rsidRDefault="00D24DCD" w:rsidP="00D24DCD">
      <w:pPr>
        <w:rPr>
          <w:b/>
          <w:bCs/>
        </w:rPr>
      </w:pPr>
      <w:r>
        <w:t>za kupujícího:</w:t>
      </w:r>
      <w:r>
        <w:tab/>
      </w:r>
      <w:r>
        <w:tab/>
      </w:r>
      <w:r>
        <w:tab/>
      </w:r>
      <w:r>
        <w:tab/>
      </w:r>
      <w:r>
        <w:tab/>
      </w:r>
      <w:r>
        <w:tab/>
        <w:t>za prodávajícího:</w:t>
      </w:r>
    </w:p>
    <w:p w14:paraId="5C9FD0BD" w14:textId="77777777" w:rsidR="005564CB" w:rsidRDefault="005564CB" w:rsidP="00D24DCD">
      <w:pPr>
        <w:rPr>
          <w:b/>
          <w:bCs/>
        </w:rPr>
      </w:pPr>
    </w:p>
    <w:p w14:paraId="000E197B" w14:textId="3E30F9B0" w:rsidR="005564CB" w:rsidRPr="005564CB" w:rsidRDefault="005564CB" w:rsidP="005564CB">
      <w:pPr>
        <w:spacing w:after="0" w:line="257" w:lineRule="auto"/>
      </w:pPr>
      <w:r w:rsidRPr="005564CB">
        <w:t>__________________________</w:t>
      </w:r>
      <w:r>
        <w:t xml:space="preserve"> </w:t>
      </w:r>
      <w:r>
        <w:tab/>
      </w:r>
      <w:r>
        <w:tab/>
      </w:r>
      <w:r>
        <w:tab/>
      </w:r>
      <w:r w:rsidRPr="005564CB">
        <w:t>__________________________</w:t>
      </w:r>
    </w:p>
    <w:p w14:paraId="426C8AF4" w14:textId="7A17D9DE" w:rsidR="00D24DCD" w:rsidRDefault="00D24DCD" w:rsidP="005564CB">
      <w:pPr>
        <w:spacing w:after="0" w:line="257" w:lineRule="auto"/>
        <w:rPr>
          <w:b/>
          <w:bCs/>
        </w:rPr>
      </w:pPr>
      <w:r>
        <w:rPr>
          <w:b/>
          <w:bCs/>
        </w:rPr>
        <w:t>Švandovo divadlo na Smíchově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SOONN s.r.o.</w:t>
      </w:r>
    </w:p>
    <w:p w14:paraId="591B8835" w14:textId="4EFCFCE8" w:rsidR="00D24DCD" w:rsidRDefault="00D24DCD" w:rsidP="005564CB">
      <w:pPr>
        <w:spacing w:after="0" w:line="257" w:lineRule="auto"/>
      </w:pPr>
      <w:r>
        <w:t xml:space="preserve">Mgr. Daniel Hrbek, Ph.D., ředitel </w:t>
      </w:r>
      <w:r>
        <w:tab/>
        <w:t xml:space="preserve"> </w:t>
      </w:r>
      <w:r>
        <w:tab/>
      </w:r>
      <w:r>
        <w:tab/>
        <w:t>Nikola Šostaričová, jednatel</w:t>
      </w:r>
      <w:r w:rsidR="00264DCC">
        <w:t>ka</w:t>
      </w:r>
      <w:r>
        <w:tab/>
      </w:r>
    </w:p>
    <w:p w14:paraId="68DF70FD" w14:textId="77777777" w:rsidR="00057297" w:rsidRDefault="003B0EE6"/>
    <w:sectPr w:rsidR="0005729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84F04" w14:textId="77777777" w:rsidR="00D94E00" w:rsidRDefault="00D94E00">
      <w:pPr>
        <w:spacing w:after="0" w:line="240" w:lineRule="auto"/>
      </w:pPr>
      <w:r>
        <w:separator/>
      </w:r>
    </w:p>
  </w:endnote>
  <w:endnote w:type="continuationSeparator" w:id="0">
    <w:p w14:paraId="35AC7A76" w14:textId="77777777" w:rsidR="00D94E00" w:rsidRDefault="00D9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F7FB7" w14:textId="77777777" w:rsidR="0064452C" w:rsidRDefault="00720E05">
    <w:pPr>
      <w:pStyle w:val="Zpat"/>
      <w:tabs>
        <w:tab w:val="clear" w:pos="9072"/>
        <w:tab w:val="right" w:pos="9046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3B0EE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3B0EE6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802DB" w14:textId="77777777" w:rsidR="00D94E00" w:rsidRDefault="00D94E00">
      <w:pPr>
        <w:spacing w:after="0" w:line="240" w:lineRule="auto"/>
      </w:pPr>
      <w:r>
        <w:separator/>
      </w:r>
    </w:p>
  </w:footnote>
  <w:footnote w:type="continuationSeparator" w:id="0">
    <w:p w14:paraId="39521961" w14:textId="77777777" w:rsidR="00D94E00" w:rsidRDefault="00D9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54F32" w14:textId="77777777" w:rsidR="0064452C" w:rsidRDefault="003B0EE6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1FAC"/>
    <w:multiLevelType w:val="multilevel"/>
    <w:tmpl w:val="266C63BE"/>
    <w:numStyleLink w:val="Importovanstyl8"/>
  </w:abstractNum>
  <w:abstractNum w:abstractNumId="1">
    <w:nsid w:val="1292291A"/>
    <w:multiLevelType w:val="multilevel"/>
    <w:tmpl w:val="F17EF95A"/>
    <w:numStyleLink w:val="Importovanstyl3"/>
  </w:abstractNum>
  <w:abstractNum w:abstractNumId="2">
    <w:nsid w:val="140418FB"/>
    <w:multiLevelType w:val="multilevel"/>
    <w:tmpl w:val="94AAEC10"/>
    <w:numStyleLink w:val="Importovanstyl7"/>
  </w:abstractNum>
  <w:abstractNum w:abstractNumId="3">
    <w:nsid w:val="1CEE7F9C"/>
    <w:multiLevelType w:val="multilevel"/>
    <w:tmpl w:val="C5B0A220"/>
    <w:numStyleLink w:val="Importovanstyl10"/>
  </w:abstractNum>
  <w:abstractNum w:abstractNumId="4">
    <w:nsid w:val="2D7D6249"/>
    <w:multiLevelType w:val="multilevel"/>
    <w:tmpl w:val="F17EF95A"/>
    <w:styleLink w:val="Importovan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58322A9"/>
    <w:multiLevelType w:val="multilevel"/>
    <w:tmpl w:val="D46CB0A0"/>
    <w:numStyleLink w:val="Importovanstyl5"/>
  </w:abstractNum>
  <w:abstractNum w:abstractNumId="6">
    <w:nsid w:val="3C5A7BAC"/>
    <w:multiLevelType w:val="hybridMultilevel"/>
    <w:tmpl w:val="7AC6915C"/>
    <w:numStyleLink w:val="Importovanstyl9"/>
  </w:abstractNum>
  <w:abstractNum w:abstractNumId="7">
    <w:nsid w:val="406C1E9B"/>
    <w:multiLevelType w:val="multilevel"/>
    <w:tmpl w:val="0EAE8F10"/>
    <w:styleLink w:val="Importovan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832570A"/>
    <w:multiLevelType w:val="multilevel"/>
    <w:tmpl w:val="FDB00C02"/>
    <w:styleLink w:val="Importovanstyl6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EC514BD"/>
    <w:multiLevelType w:val="multilevel"/>
    <w:tmpl w:val="EC90E20E"/>
    <w:styleLink w:val="Importovanstyl2"/>
    <w:lvl w:ilvl="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179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95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11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0183391"/>
    <w:multiLevelType w:val="multilevel"/>
    <w:tmpl w:val="EC90E20E"/>
    <w:numStyleLink w:val="Importovanstyl2"/>
  </w:abstractNum>
  <w:abstractNum w:abstractNumId="11">
    <w:nsid w:val="603C2CF5"/>
    <w:multiLevelType w:val="multilevel"/>
    <w:tmpl w:val="266C63BE"/>
    <w:styleLink w:val="Importovanstyl8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24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48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72" w:hanging="1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33A0399"/>
    <w:multiLevelType w:val="multilevel"/>
    <w:tmpl w:val="D46CB0A0"/>
    <w:styleLink w:val="Importovan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24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48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72" w:hanging="1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4D215EE"/>
    <w:multiLevelType w:val="multilevel"/>
    <w:tmpl w:val="FDB00C02"/>
    <w:numStyleLink w:val="Importovanstyl6"/>
  </w:abstractNum>
  <w:abstractNum w:abstractNumId="14">
    <w:nsid w:val="668B3ED9"/>
    <w:multiLevelType w:val="hybridMultilevel"/>
    <w:tmpl w:val="7AC6915C"/>
    <w:styleLink w:val="Importovanstyl9"/>
    <w:lvl w:ilvl="0" w:tplc="1BBAF7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61C7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C66D4">
      <w:start w:val="1"/>
      <w:numFmt w:val="lowerRoman"/>
      <w:lvlText w:val="%3."/>
      <w:lvlJc w:val="left"/>
      <w:pPr>
        <w:ind w:left="18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0FE6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E216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AF6DE">
      <w:start w:val="1"/>
      <w:numFmt w:val="lowerRoman"/>
      <w:lvlText w:val="%6."/>
      <w:lvlJc w:val="left"/>
      <w:pPr>
        <w:ind w:left="39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41CC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C9D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E0FB6E">
      <w:start w:val="1"/>
      <w:numFmt w:val="lowerRoman"/>
      <w:lvlText w:val="%9."/>
      <w:lvlJc w:val="left"/>
      <w:pPr>
        <w:ind w:left="61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7AC6D2D"/>
    <w:multiLevelType w:val="multilevel"/>
    <w:tmpl w:val="0EAE8F10"/>
    <w:numStyleLink w:val="Importovanstyl4"/>
  </w:abstractNum>
  <w:abstractNum w:abstractNumId="16">
    <w:nsid w:val="68E43855"/>
    <w:multiLevelType w:val="multilevel"/>
    <w:tmpl w:val="94AAEC10"/>
    <w:styleLink w:val="Importovan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24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48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72" w:hanging="1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1941C38"/>
    <w:multiLevelType w:val="multilevel"/>
    <w:tmpl w:val="C5B0A220"/>
    <w:styleLink w:val="Importovanstyl1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24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48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372" w:hanging="1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10"/>
  </w:num>
  <w:num w:numId="3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nothing"/>
        <w:lvlText w:val="%2.%3."/>
        <w:lvlJc w:val="left"/>
        <w:pPr>
          <w:ind w:left="180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%2.%3.%4.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2.%3.%4.%5.%6."/>
        <w:lvlJc w:val="left"/>
        <w:pPr>
          <w:ind w:left="39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2.%3.%4.%5.%6.%7.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2.%3.%4.%5.%6.%7.%8.%9."/>
        <w:lvlJc w:val="left"/>
        <w:pPr>
          <w:ind w:left="61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 w:numId="12">
    <w:abstractNumId w:val="16"/>
  </w:num>
  <w:num w:numId="13">
    <w:abstractNumId w:val="2"/>
  </w:num>
  <w:num w:numId="14">
    <w:abstractNumId w:val="11"/>
  </w:num>
  <w:num w:numId="15">
    <w:abstractNumId w:val="0"/>
  </w:num>
  <w:num w:numId="16">
    <w:abstractNumId w:val="14"/>
  </w:num>
  <w:num w:numId="17">
    <w:abstractNumId w:val="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CD"/>
    <w:rsid w:val="00047182"/>
    <w:rsid w:val="0009776D"/>
    <w:rsid w:val="000D51FE"/>
    <w:rsid w:val="00135D5C"/>
    <w:rsid w:val="00264DCC"/>
    <w:rsid w:val="003B0EE6"/>
    <w:rsid w:val="003D7BA1"/>
    <w:rsid w:val="00470BBC"/>
    <w:rsid w:val="004F4EBA"/>
    <w:rsid w:val="005204FC"/>
    <w:rsid w:val="005564CB"/>
    <w:rsid w:val="005751CC"/>
    <w:rsid w:val="005D213D"/>
    <w:rsid w:val="00720E05"/>
    <w:rsid w:val="0072561B"/>
    <w:rsid w:val="00773AF9"/>
    <w:rsid w:val="009F2A57"/>
    <w:rsid w:val="00AB4105"/>
    <w:rsid w:val="00D24DCD"/>
    <w:rsid w:val="00D94E00"/>
    <w:rsid w:val="00DB4CC8"/>
    <w:rsid w:val="00DC62A9"/>
    <w:rsid w:val="00E0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1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4DC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Nadpis1">
    <w:name w:val="heading 1"/>
    <w:link w:val="Nadpis1Char"/>
    <w:rsid w:val="00D24DC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56" w:lineRule="auto"/>
      <w:ind w:left="72" w:hanging="72"/>
      <w:jc w:val="center"/>
      <w:outlineLvl w:val="0"/>
    </w:pPr>
    <w:rPr>
      <w:rFonts w:ascii="Calibri" w:eastAsia="Calibri" w:hAnsi="Calibri" w:cs="Calibri"/>
      <w:b/>
      <w:bCs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4DCD"/>
    <w:rPr>
      <w:rFonts w:ascii="Calibri" w:eastAsia="Calibri" w:hAnsi="Calibri" w:cs="Calibri"/>
      <w:b/>
      <w:bCs/>
      <w:color w:val="000000"/>
      <w:u w:color="000000"/>
      <w:bdr w:val="nil"/>
      <w:lang w:eastAsia="cs-CZ"/>
    </w:rPr>
  </w:style>
  <w:style w:type="paragraph" w:customStyle="1" w:styleId="Zhlavazpat">
    <w:name w:val="Záhlaví a zápatí"/>
    <w:rsid w:val="00D24DC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styleId="Zpat">
    <w:name w:val="footer"/>
    <w:link w:val="ZpatChar"/>
    <w:rsid w:val="00D24DC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D24DCD"/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Odstavecseseznamem">
    <w:name w:val="List Paragraph"/>
    <w:rsid w:val="00D24DCD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ovanstyl2">
    <w:name w:val="Importovaný styl 2"/>
    <w:rsid w:val="00D24DCD"/>
    <w:pPr>
      <w:numPr>
        <w:numId w:val="1"/>
      </w:numPr>
    </w:pPr>
  </w:style>
  <w:style w:type="numbering" w:customStyle="1" w:styleId="Importovanstyl3">
    <w:name w:val="Importovaný styl 3"/>
    <w:rsid w:val="00D24DCD"/>
    <w:pPr>
      <w:numPr>
        <w:numId w:val="4"/>
      </w:numPr>
    </w:pPr>
  </w:style>
  <w:style w:type="paragraph" w:customStyle="1" w:styleId="Normln1">
    <w:name w:val="Normální 1"/>
    <w:rsid w:val="00D24DC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  <w:ind w:firstLine="360"/>
      <w:jc w:val="both"/>
    </w:pPr>
    <w:rPr>
      <w:rFonts w:ascii="Calibri" w:eastAsia="Calibri" w:hAnsi="Calibri" w:cs="Calibri"/>
      <w:color w:val="000000"/>
      <w:u w:color="000000"/>
      <w:bdr w:val="nil"/>
      <w:shd w:val="clear" w:color="auto" w:fill="FFFF00"/>
      <w:lang w:eastAsia="cs-CZ"/>
    </w:rPr>
  </w:style>
  <w:style w:type="numbering" w:customStyle="1" w:styleId="Importovanstyl4">
    <w:name w:val="Importovaný styl 4"/>
    <w:rsid w:val="00D24DCD"/>
    <w:pPr>
      <w:numPr>
        <w:numId w:val="6"/>
      </w:numPr>
    </w:pPr>
  </w:style>
  <w:style w:type="numbering" w:customStyle="1" w:styleId="Importovanstyl5">
    <w:name w:val="Importovaný styl 5"/>
    <w:rsid w:val="00D24DCD"/>
    <w:pPr>
      <w:numPr>
        <w:numId w:val="8"/>
      </w:numPr>
    </w:pPr>
  </w:style>
  <w:style w:type="numbering" w:customStyle="1" w:styleId="Importovanstyl6">
    <w:name w:val="Importovaný styl 6"/>
    <w:rsid w:val="00D24DCD"/>
    <w:pPr>
      <w:numPr>
        <w:numId w:val="10"/>
      </w:numPr>
    </w:pPr>
  </w:style>
  <w:style w:type="numbering" w:customStyle="1" w:styleId="Importovanstyl7">
    <w:name w:val="Importovaný styl 7"/>
    <w:rsid w:val="00D24DCD"/>
    <w:pPr>
      <w:numPr>
        <w:numId w:val="12"/>
      </w:numPr>
    </w:pPr>
  </w:style>
  <w:style w:type="numbering" w:customStyle="1" w:styleId="Importovanstyl8">
    <w:name w:val="Importovaný styl 8"/>
    <w:rsid w:val="00D24DCD"/>
    <w:pPr>
      <w:numPr>
        <w:numId w:val="14"/>
      </w:numPr>
    </w:pPr>
  </w:style>
  <w:style w:type="numbering" w:customStyle="1" w:styleId="Importovanstyl9">
    <w:name w:val="Importovaný styl 9"/>
    <w:rsid w:val="00D24DCD"/>
    <w:pPr>
      <w:numPr>
        <w:numId w:val="16"/>
      </w:numPr>
    </w:pPr>
  </w:style>
  <w:style w:type="numbering" w:customStyle="1" w:styleId="Importovanstyl10">
    <w:name w:val="Importovaný styl 10"/>
    <w:rsid w:val="00D24DCD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182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4DC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Nadpis1">
    <w:name w:val="heading 1"/>
    <w:link w:val="Nadpis1Char"/>
    <w:rsid w:val="00D24DC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40" w:line="256" w:lineRule="auto"/>
      <w:ind w:left="72" w:hanging="72"/>
      <w:jc w:val="center"/>
      <w:outlineLvl w:val="0"/>
    </w:pPr>
    <w:rPr>
      <w:rFonts w:ascii="Calibri" w:eastAsia="Calibri" w:hAnsi="Calibri" w:cs="Calibri"/>
      <w:b/>
      <w:bCs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24DCD"/>
    <w:rPr>
      <w:rFonts w:ascii="Calibri" w:eastAsia="Calibri" w:hAnsi="Calibri" w:cs="Calibri"/>
      <w:b/>
      <w:bCs/>
      <w:color w:val="000000"/>
      <w:u w:color="000000"/>
      <w:bdr w:val="nil"/>
      <w:lang w:eastAsia="cs-CZ"/>
    </w:rPr>
  </w:style>
  <w:style w:type="paragraph" w:customStyle="1" w:styleId="Zhlavazpat">
    <w:name w:val="Záhlaví a zápatí"/>
    <w:rsid w:val="00D24DC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</w:rPr>
  </w:style>
  <w:style w:type="paragraph" w:styleId="Zpat">
    <w:name w:val="footer"/>
    <w:link w:val="ZpatChar"/>
    <w:rsid w:val="00D24DC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line="256" w:lineRule="auto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D24DCD"/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Odstavecseseznamem">
    <w:name w:val="List Paragraph"/>
    <w:rsid w:val="00D24DCD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ovanstyl2">
    <w:name w:val="Importovaný styl 2"/>
    <w:rsid w:val="00D24DCD"/>
    <w:pPr>
      <w:numPr>
        <w:numId w:val="1"/>
      </w:numPr>
    </w:pPr>
  </w:style>
  <w:style w:type="numbering" w:customStyle="1" w:styleId="Importovanstyl3">
    <w:name w:val="Importovaný styl 3"/>
    <w:rsid w:val="00D24DCD"/>
    <w:pPr>
      <w:numPr>
        <w:numId w:val="4"/>
      </w:numPr>
    </w:pPr>
  </w:style>
  <w:style w:type="paragraph" w:customStyle="1" w:styleId="Normln1">
    <w:name w:val="Normální 1"/>
    <w:rsid w:val="00D24DC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56" w:lineRule="auto"/>
      <w:ind w:firstLine="360"/>
      <w:jc w:val="both"/>
    </w:pPr>
    <w:rPr>
      <w:rFonts w:ascii="Calibri" w:eastAsia="Calibri" w:hAnsi="Calibri" w:cs="Calibri"/>
      <w:color w:val="000000"/>
      <w:u w:color="000000"/>
      <w:bdr w:val="nil"/>
      <w:shd w:val="clear" w:color="auto" w:fill="FFFF00"/>
      <w:lang w:eastAsia="cs-CZ"/>
    </w:rPr>
  </w:style>
  <w:style w:type="numbering" w:customStyle="1" w:styleId="Importovanstyl4">
    <w:name w:val="Importovaný styl 4"/>
    <w:rsid w:val="00D24DCD"/>
    <w:pPr>
      <w:numPr>
        <w:numId w:val="6"/>
      </w:numPr>
    </w:pPr>
  </w:style>
  <w:style w:type="numbering" w:customStyle="1" w:styleId="Importovanstyl5">
    <w:name w:val="Importovaný styl 5"/>
    <w:rsid w:val="00D24DCD"/>
    <w:pPr>
      <w:numPr>
        <w:numId w:val="8"/>
      </w:numPr>
    </w:pPr>
  </w:style>
  <w:style w:type="numbering" w:customStyle="1" w:styleId="Importovanstyl6">
    <w:name w:val="Importovaný styl 6"/>
    <w:rsid w:val="00D24DCD"/>
    <w:pPr>
      <w:numPr>
        <w:numId w:val="10"/>
      </w:numPr>
    </w:pPr>
  </w:style>
  <w:style w:type="numbering" w:customStyle="1" w:styleId="Importovanstyl7">
    <w:name w:val="Importovaný styl 7"/>
    <w:rsid w:val="00D24DCD"/>
    <w:pPr>
      <w:numPr>
        <w:numId w:val="12"/>
      </w:numPr>
    </w:pPr>
  </w:style>
  <w:style w:type="numbering" w:customStyle="1" w:styleId="Importovanstyl8">
    <w:name w:val="Importovaný styl 8"/>
    <w:rsid w:val="00D24DCD"/>
    <w:pPr>
      <w:numPr>
        <w:numId w:val="14"/>
      </w:numPr>
    </w:pPr>
  </w:style>
  <w:style w:type="numbering" w:customStyle="1" w:styleId="Importovanstyl9">
    <w:name w:val="Importovaný styl 9"/>
    <w:rsid w:val="00D24DCD"/>
    <w:pPr>
      <w:numPr>
        <w:numId w:val="16"/>
      </w:numPr>
    </w:pPr>
  </w:style>
  <w:style w:type="numbering" w:customStyle="1" w:styleId="Importovanstyl10">
    <w:name w:val="Importovaný styl 10"/>
    <w:rsid w:val="00D24DCD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7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7182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Švandovo divadlo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Strelička &amp; Partners, advokátní kancelář, s.r.o.</dc:creator>
  <cp:lastModifiedBy>Jaroslava Součková</cp:lastModifiedBy>
  <cp:revision>2</cp:revision>
  <cp:lastPrinted>2020-09-16T08:35:00Z</cp:lastPrinted>
  <dcterms:created xsi:type="dcterms:W3CDTF">2020-09-16T14:04:00Z</dcterms:created>
  <dcterms:modified xsi:type="dcterms:W3CDTF">2020-09-16T14:04:00Z</dcterms:modified>
</cp:coreProperties>
</file>