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C506" w14:textId="3AE5941E" w:rsidR="005C23C4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  <w:r w:rsidRPr="00A631A2">
        <w:rPr>
          <w:rFonts w:cstheme="minorHAnsi"/>
          <w:b/>
          <w:bCs/>
          <w:lang w:val="cs-CZ"/>
        </w:rPr>
        <w:t>Příloha č. 1 – Smlouva o dílo - Realizační tým</w:t>
      </w:r>
      <w:r w:rsidR="006E6B55">
        <w:rPr>
          <w:rFonts w:cstheme="minorHAnsi"/>
          <w:b/>
          <w:bCs/>
          <w:lang w:val="cs-CZ"/>
        </w:rPr>
        <w:t xml:space="preserve"> poskytovatele</w:t>
      </w:r>
    </w:p>
    <w:p w14:paraId="16942B87" w14:textId="77777777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</w:p>
    <w:p w14:paraId="50FF450C" w14:textId="704B7BA0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  <w:r w:rsidRPr="00A631A2">
        <w:rPr>
          <w:rFonts w:cstheme="minorHAnsi"/>
          <w:b/>
          <w:bCs/>
          <w:lang w:val="cs-CZ"/>
        </w:rPr>
        <w:t>Složení týmu:</w:t>
      </w:r>
    </w:p>
    <w:p w14:paraId="3C46AD8A" w14:textId="7E7C6324" w:rsidR="008D6302" w:rsidRPr="00A631A2" w:rsidRDefault="008D6302" w:rsidP="008D6302">
      <w:pPr>
        <w:pStyle w:val="Zkladntext"/>
        <w:spacing w:line="240" w:lineRule="auto"/>
        <w:rPr>
          <w:rFonts w:cstheme="minorHAnsi"/>
          <w:lang w:val="cs-CZ"/>
        </w:rPr>
      </w:pPr>
      <w:bookmarkStart w:id="0" w:name="_GoBack"/>
      <w:bookmarkEnd w:id="0"/>
    </w:p>
    <w:p w14:paraId="04F45E62" w14:textId="2DD58449" w:rsidR="008D6302" w:rsidRPr="00A631A2" w:rsidRDefault="008D6302" w:rsidP="008D6302">
      <w:pPr>
        <w:spacing w:after="160" w:line="240" w:lineRule="auto"/>
        <w:rPr>
          <w:rFonts w:cstheme="minorHAnsi"/>
          <w:lang w:val="cs-CZ"/>
        </w:rPr>
      </w:pPr>
      <w:r w:rsidRPr="00A631A2">
        <w:rPr>
          <w:rFonts w:cstheme="minorHAnsi"/>
          <w:lang w:val="cs-CZ"/>
        </w:rPr>
        <w:br w:type="page"/>
      </w:r>
    </w:p>
    <w:p w14:paraId="73409E36" w14:textId="47261600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  <w:r w:rsidRPr="00A631A2">
        <w:rPr>
          <w:rFonts w:cstheme="minorHAnsi"/>
          <w:b/>
          <w:bCs/>
          <w:lang w:val="cs-CZ"/>
        </w:rPr>
        <w:lastRenderedPageBreak/>
        <w:t xml:space="preserve">Příloha č. 2 – </w:t>
      </w:r>
      <w:r w:rsidR="006E6B55">
        <w:rPr>
          <w:rFonts w:cstheme="minorHAnsi"/>
          <w:b/>
          <w:bCs/>
          <w:lang w:val="cs-CZ"/>
        </w:rPr>
        <w:t xml:space="preserve">Smlouva o dílo - </w:t>
      </w:r>
      <w:r w:rsidRPr="00A631A2">
        <w:rPr>
          <w:rFonts w:cstheme="minorHAnsi"/>
          <w:b/>
          <w:bCs/>
          <w:lang w:val="cs-CZ"/>
        </w:rPr>
        <w:t xml:space="preserve">Hodnoty kritérií nabídky poskytovatele, který byla předmětem hodnocení </w:t>
      </w:r>
      <w:r w:rsidR="006E6B55">
        <w:rPr>
          <w:rFonts w:cstheme="minorHAnsi"/>
          <w:b/>
          <w:bCs/>
          <w:lang w:val="cs-CZ"/>
        </w:rPr>
        <w:t>v rámci veřejné zakázky</w:t>
      </w:r>
    </w:p>
    <w:p w14:paraId="44E33DE4" w14:textId="77777777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</w:p>
    <w:p w14:paraId="0CDED4B9" w14:textId="26A6BCF8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  <w:r w:rsidRPr="00A631A2">
        <w:rPr>
          <w:rFonts w:cstheme="minorHAnsi"/>
          <w:b/>
          <w:bCs/>
          <w:lang w:val="cs-CZ"/>
        </w:rPr>
        <w:t>Metodika hodnocení: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1417"/>
      </w:tblGrid>
      <w:tr w:rsidR="008D6302" w:rsidRPr="00A631A2" w14:paraId="70985A1F" w14:textId="77777777" w:rsidTr="008D6302">
        <w:tc>
          <w:tcPr>
            <w:tcW w:w="9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5429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Dílčí kritéria hodnocení</w:t>
            </w:r>
          </w:p>
        </w:tc>
      </w:tr>
      <w:tr w:rsidR="008D6302" w:rsidRPr="00A631A2" w14:paraId="44ACDB5F" w14:textId="77777777" w:rsidTr="006E6B55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3E11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Popis kritéria: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CDBF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Váha kritéria</w:t>
            </w:r>
          </w:p>
        </w:tc>
      </w:tr>
      <w:tr w:rsidR="008D6302" w:rsidRPr="00A631A2" w14:paraId="3AADB8E4" w14:textId="77777777" w:rsidTr="006E6B55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B430" w14:textId="77777777" w:rsidR="008D6302" w:rsidRPr="006E6B55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u w:val="single"/>
                <w:lang w:val="cs-CZ"/>
              </w:rPr>
            </w:pPr>
            <w:r w:rsidRPr="006E6B55">
              <w:rPr>
                <w:rFonts w:cstheme="minorHAnsi"/>
                <w:szCs w:val="18"/>
                <w:u w:val="single"/>
                <w:lang w:val="cs-CZ"/>
              </w:rPr>
              <w:t xml:space="preserve">Výše nabídkové ceny bez DPH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65C2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40 %</w:t>
            </w:r>
          </w:p>
        </w:tc>
      </w:tr>
      <w:tr w:rsidR="008D6302" w:rsidRPr="00A631A2" w14:paraId="57AA61F7" w14:textId="77777777" w:rsidTr="006E6B55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CE82" w14:textId="77777777" w:rsidR="008D6302" w:rsidRPr="006E6B55" w:rsidRDefault="008D6302" w:rsidP="006E6B55">
            <w:pPr>
              <w:spacing w:before="20" w:after="20" w:line="240" w:lineRule="auto"/>
              <w:jc w:val="both"/>
              <w:rPr>
                <w:rFonts w:cstheme="minorHAnsi"/>
                <w:szCs w:val="18"/>
                <w:lang w:val="cs-CZ"/>
              </w:rPr>
            </w:pPr>
            <w:r w:rsidRPr="006E6B55">
              <w:rPr>
                <w:rFonts w:cstheme="minorHAnsi"/>
                <w:szCs w:val="18"/>
                <w:u w:val="single"/>
                <w:lang w:val="cs-CZ"/>
              </w:rPr>
              <w:t>Kvalita navrženého řešení</w:t>
            </w:r>
            <w:r w:rsidRPr="006E6B55">
              <w:rPr>
                <w:rStyle w:val="platne"/>
                <w:rFonts w:cstheme="minorHAnsi"/>
                <w:szCs w:val="18"/>
                <w:u w:val="single"/>
                <w:lang w:val="cs-CZ"/>
              </w:rPr>
              <w:t xml:space="preserve"> - metodologický přístup </w:t>
            </w:r>
          </w:p>
          <w:p w14:paraId="0EF1163D" w14:textId="77777777" w:rsidR="008D6302" w:rsidRPr="00A631A2" w:rsidRDefault="008D6302" w:rsidP="006E6B55">
            <w:pPr>
              <w:spacing w:before="20" w:after="20" w:line="240" w:lineRule="auto"/>
              <w:jc w:val="both"/>
              <w:rPr>
                <w:rFonts w:cstheme="minorHAnsi"/>
                <w:sz w:val="16"/>
                <w:szCs w:val="16"/>
                <w:lang w:val="cs-CZ"/>
              </w:rPr>
            </w:pPr>
            <w:r w:rsidRPr="00A631A2">
              <w:rPr>
                <w:rStyle w:val="platne"/>
                <w:rFonts w:cstheme="minorHAnsi"/>
                <w:sz w:val="16"/>
                <w:szCs w:val="16"/>
                <w:lang w:val="cs-CZ"/>
              </w:rPr>
              <w:t>Hodnocena bude kvalita návrhu řešení, včetně odkazů na odbornou literaturu k použitým metodám a opatření pro zajištění maximalizace validity řešení. Návrh řešení musí být exkluzivní pro tuto veřejnou zakázku, tj. musí být zřejmé, že nejde o pouhý přepis obecně známých faktů, ale že dodavatel reflektuje požadavky uvedené v této zadávací dokumentaci. Bude posuzováno rozpracování analytických otázek, a to zejména s ohledem na jejich srozumitelnost a relevanci použitých vyhodnocovacích metod. Zadavatel očekává, že dodavatel zdůvodní svůj výběr metod. Lépe bude hodnocena vyšší robustnost navržené metodologie spočívající v kombinaci několika hodnotících metod k dané analytické otázce. Zároveň bude hodnoceno, zda jsou u navrhovaných metod uvedeny i jejich případné limity. Z nabídky by mělo být zřejmé, že si je dodavatel vědom externích vlivů, které mají dopad na navržený způsob řešení a především na interpretaci výsledků vyhodnocení. Dodavatel definuje případná rizika a navrhne adekvátní opatření s ohledem na jejich odstranění, popř. co největší minimalizaci.</w:t>
            </w:r>
          </w:p>
          <w:p w14:paraId="51EEE0CD" w14:textId="77777777" w:rsidR="008D6302" w:rsidRPr="00A631A2" w:rsidRDefault="008D6302" w:rsidP="006E6B55">
            <w:pPr>
              <w:pStyle w:val="Text"/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A631A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Za nejlepší bude považována nabídka, která bude mít nejlépe zpracovaný, věcnější, přitom však dostatečně detailní a logicky konzistentní návrh metodologie, a jejíž zvolený návrh řešení nejlépe povede k zodpovězení analytických otázek a bude v daném čase proveditelný. </w:t>
            </w:r>
          </w:p>
          <w:p w14:paraId="5432EC9E" w14:textId="77777777" w:rsidR="008D6302" w:rsidRPr="00A631A2" w:rsidRDefault="008D6302" w:rsidP="006E6B55">
            <w:pPr>
              <w:spacing w:before="20" w:after="20" w:line="240" w:lineRule="auto"/>
              <w:jc w:val="both"/>
              <w:rPr>
                <w:rFonts w:cstheme="minorHAnsi"/>
                <w:sz w:val="16"/>
                <w:szCs w:val="16"/>
                <w:lang w:val="cs-CZ"/>
              </w:rPr>
            </w:pPr>
            <w:r w:rsidRPr="00A631A2">
              <w:rPr>
                <w:rFonts w:cstheme="minorHAnsi"/>
                <w:sz w:val="16"/>
                <w:szCs w:val="16"/>
                <w:lang w:val="cs-CZ"/>
              </w:rPr>
              <w:t xml:space="preserve">Komise bude hodnotit, zda </w:t>
            </w:r>
            <w:r w:rsidRPr="00A631A2">
              <w:rPr>
                <w:rFonts w:cstheme="minorHAnsi"/>
                <w:b/>
                <w:bCs/>
                <w:sz w:val="16"/>
                <w:szCs w:val="16"/>
                <w:lang w:val="cs-CZ"/>
              </w:rPr>
              <w:t xml:space="preserve">návrh řešení je </w:t>
            </w:r>
            <w:r w:rsidRPr="00A631A2">
              <w:rPr>
                <w:rFonts w:cstheme="minorHAnsi"/>
                <w:sz w:val="16"/>
                <w:szCs w:val="16"/>
                <w:lang w:val="cs-CZ"/>
              </w:rPr>
              <w:t>jasně a srozumitelně popsán, zdůvodněn a je podložen relevantními fakty či argumenty, je jasný, vnitřně logický a nerozporný a dostatečně detailní; do jaké míry dochází k propojení jednotlivých prvků vyhodnocení a bude přihlížet k tomu, jak jsou využity odkazy na vhodnou a správnou odbornou literaturu, jak je popsán výběr dat a jejich sběr a vše je odůvodněno, jak jsou popsána rizika a limity navrženého postupu a pracuje se s nimi.</w:t>
            </w:r>
          </w:p>
          <w:p w14:paraId="40AC4290" w14:textId="77777777" w:rsidR="008D6302" w:rsidRPr="00A631A2" w:rsidRDefault="008D6302" w:rsidP="006E6B55">
            <w:pPr>
              <w:pStyle w:val="Text"/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A631A2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Dále bude hodnoceno, jak vhodně byly k navrhovaným metodám vybrány </w:t>
            </w:r>
            <w:r w:rsidRPr="00A631A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zdroje dat </w:t>
            </w:r>
            <w:r w:rsidRPr="00A631A2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individuálně pro každou analytickou otázku. U každého navrženého sběru dat bude hodnoceno, s jakým vzorkem se bude pracovat a jak je způsob výběru vzorku odůvodněn, zda navržené zdroje dat korespondují s navrženým způsobem řešení. Lépe bude hodnocena vyšší robustnost přístupu k datovým zdrojům spočívající ve velikosti vzorku pro dotazníkové šetření, strukturované rozhovory, apod.</w:t>
            </w:r>
          </w:p>
          <w:p w14:paraId="2B826DFF" w14:textId="77777777" w:rsidR="008D6302" w:rsidRPr="00A631A2" w:rsidRDefault="008D6302" w:rsidP="006E6B55">
            <w:pPr>
              <w:spacing w:before="20" w:after="20" w:line="240" w:lineRule="auto"/>
              <w:jc w:val="both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A7C1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30%</w:t>
            </w:r>
          </w:p>
        </w:tc>
      </w:tr>
      <w:tr w:rsidR="008D6302" w:rsidRPr="00A631A2" w14:paraId="5B0D719B" w14:textId="77777777" w:rsidTr="006E6B55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2C2E" w14:textId="77777777" w:rsidR="008D6302" w:rsidRPr="006E6B55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u w:val="single"/>
                <w:lang w:val="cs-CZ"/>
              </w:rPr>
            </w:pPr>
            <w:r w:rsidRPr="006E6B55">
              <w:rPr>
                <w:rFonts w:cstheme="minorHAnsi"/>
                <w:szCs w:val="18"/>
                <w:u w:val="single"/>
                <w:lang w:val="cs-CZ"/>
              </w:rPr>
              <w:t>Kvalita navrženého řešení – praktický plán aktivit a harmonogram</w:t>
            </w:r>
          </w:p>
          <w:p w14:paraId="6314A651" w14:textId="77777777" w:rsidR="008D6302" w:rsidRPr="00A631A2" w:rsidRDefault="008D6302" w:rsidP="006E6B55">
            <w:pPr>
              <w:spacing w:before="20" w:after="20" w:line="240" w:lineRule="auto"/>
              <w:jc w:val="both"/>
              <w:rPr>
                <w:rFonts w:cstheme="minorHAnsi"/>
                <w:sz w:val="16"/>
                <w:szCs w:val="16"/>
                <w:lang w:val="cs-CZ"/>
              </w:rPr>
            </w:pPr>
            <w:r w:rsidRPr="00A631A2">
              <w:rPr>
                <w:rFonts w:cstheme="minorHAnsi"/>
                <w:sz w:val="16"/>
                <w:szCs w:val="16"/>
                <w:lang w:val="cs-CZ"/>
              </w:rPr>
              <w:t>Komise bude hodnotit, zda navržený design, metody či jednotlivé dílčí kroky jsou nastaveny tak, že v dané časové dotaci vedou ke splnění všech navržených analytických otázek v požadované kvalitě po věcné i formální stránce.</w:t>
            </w:r>
          </w:p>
          <w:p w14:paraId="2A3D67D0" w14:textId="77777777" w:rsidR="008D6302" w:rsidRPr="00A631A2" w:rsidRDefault="008D6302" w:rsidP="006E6B55">
            <w:pPr>
              <w:pStyle w:val="Text"/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A631A2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Navržené řešení, metody či jednotlivé dílčí kroky musí být realistické (splnitelné) vzhledem k </w:t>
            </w:r>
            <w:r w:rsidRPr="00A631A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harmonogramu</w:t>
            </w:r>
            <w:r w:rsidRPr="00A631A2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uvedenému v této zadávací dokumentaci. V nabídce bude uveden komplexní popis prací v rámci jednotlivých etap. Lépe bude hodnocena nabídka, jejíž harmonogram bude obsahovat kratší lhůty potřebné pro dodání požadovaných výstupů, a která bude vyžadovat menší součinnost ze strany zaměstnanců zadavatele.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701B" w14:textId="77777777" w:rsidR="008D6302" w:rsidRPr="00A631A2" w:rsidRDefault="008D6302" w:rsidP="006E6B55">
            <w:pPr>
              <w:spacing w:before="20" w:after="20" w:line="240" w:lineRule="auto"/>
              <w:rPr>
                <w:rFonts w:cstheme="minorHAnsi"/>
                <w:szCs w:val="18"/>
                <w:lang w:val="cs-CZ"/>
              </w:rPr>
            </w:pPr>
            <w:r w:rsidRPr="00A631A2">
              <w:rPr>
                <w:rFonts w:cstheme="minorHAnsi"/>
                <w:b/>
                <w:bCs/>
                <w:szCs w:val="18"/>
                <w:lang w:val="cs-CZ"/>
              </w:rPr>
              <w:t>30 %</w:t>
            </w:r>
          </w:p>
        </w:tc>
      </w:tr>
    </w:tbl>
    <w:p w14:paraId="6A7A2794" w14:textId="192F490A" w:rsidR="008D6302" w:rsidRPr="00A631A2" w:rsidRDefault="008D6302" w:rsidP="008D6302">
      <w:pPr>
        <w:pStyle w:val="Zkladntext"/>
        <w:spacing w:line="240" w:lineRule="auto"/>
        <w:rPr>
          <w:rFonts w:cstheme="minorHAnsi"/>
          <w:lang w:val="cs-CZ"/>
        </w:rPr>
      </w:pPr>
    </w:p>
    <w:p w14:paraId="14A9CBCD" w14:textId="77777777" w:rsidR="00A631A2" w:rsidRPr="00A631A2" w:rsidRDefault="00A631A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</w:p>
    <w:p w14:paraId="775B832D" w14:textId="77777777" w:rsidR="00A631A2" w:rsidRPr="00A631A2" w:rsidRDefault="00A631A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</w:p>
    <w:p w14:paraId="3A6A1957" w14:textId="28DFA2C3" w:rsidR="006E6B55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  <w:r w:rsidRPr="00A631A2">
        <w:rPr>
          <w:rFonts w:cstheme="minorHAnsi"/>
          <w:b/>
          <w:bCs/>
          <w:lang w:val="cs-CZ"/>
        </w:rPr>
        <w:t>Vyhodnocení nabídky:</w:t>
      </w:r>
    </w:p>
    <w:p w14:paraId="32F1BE90" w14:textId="77777777" w:rsidR="00A631A2" w:rsidRPr="00A631A2" w:rsidRDefault="00A631A2" w:rsidP="00A631A2">
      <w:pPr>
        <w:pStyle w:val="Zkladntext"/>
        <w:spacing w:line="240" w:lineRule="auto"/>
        <w:ind w:left="720"/>
        <w:rPr>
          <w:rFonts w:cstheme="minorHAnsi"/>
          <w:b/>
          <w:bCs/>
          <w:lang w:val="cs-CZ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991"/>
        <w:gridCol w:w="2693"/>
        <w:gridCol w:w="2554"/>
        <w:gridCol w:w="2467"/>
      </w:tblGrid>
      <w:tr w:rsidR="006E6B55" w:rsidRPr="00A631A2" w14:paraId="5B2872CE" w14:textId="77777777" w:rsidTr="006E6B55">
        <w:tc>
          <w:tcPr>
            <w:tcW w:w="698" w:type="pct"/>
          </w:tcPr>
          <w:p w14:paraId="0F3DC4B2" w14:textId="00D16DBB" w:rsidR="00A631A2" w:rsidRPr="006E6B55" w:rsidRDefault="00A631A2" w:rsidP="00884E85">
            <w:pPr>
              <w:pStyle w:val="TableHeading"/>
              <w:rPr>
                <w:szCs w:val="16"/>
                <w:lang w:val="cs-CZ"/>
              </w:rPr>
            </w:pPr>
            <w:bookmarkStart w:id="1" w:name="_Hlk484596541"/>
            <w:r w:rsidRPr="006E6B55">
              <w:rPr>
                <w:szCs w:val="16"/>
                <w:lang w:val="cs-CZ"/>
              </w:rPr>
              <w:t>Firma</w:t>
            </w:r>
          </w:p>
        </w:tc>
        <w:tc>
          <w:tcPr>
            <w:tcW w:w="490" w:type="pct"/>
          </w:tcPr>
          <w:p w14:paraId="4FAF9171" w14:textId="70C902DF" w:rsidR="00A631A2" w:rsidRPr="006E6B55" w:rsidRDefault="00A631A2" w:rsidP="00884E85">
            <w:pPr>
              <w:pStyle w:val="TableHeading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IČ</w:t>
            </w:r>
          </w:p>
        </w:tc>
        <w:tc>
          <w:tcPr>
            <w:tcW w:w="1331" w:type="pct"/>
          </w:tcPr>
          <w:p w14:paraId="1D6B7F68" w14:textId="2D535F2C" w:rsidR="00A631A2" w:rsidRPr="006E6B55" w:rsidRDefault="00A631A2" w:rsidP="00884E85">
            <w:pPr>
              <w:pStyle w:val="TableHeading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Výše nabídkové ceny bez DPH – 40 %</w:t>
            </w:r>
          </w:p>
        </w:tc>
        <w:tc>
          <w:tcPr>
            <w:tcW w:w="1262" w:type="pct"/>
          </w:tcPr>
          <w:p w14:paraId="40038D13" w14:textId="1285FF25" w:rsidR="00A631A2" w:rsidRPr="006E6B55" w:rsidRDefault="00A631A2" w:rsidP="00884E85">
            <w:pPr>
              <w:pStyle w:val="TableHeading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Kvalita navrženého řešení - metodologický přístup – 30 %</w:t>
            </w:r>
          </w:p>
        </w:tc>
        <w:tc>
          <w:tcPr>
            <w:tcW w:w="1219" w:type="pct"/>
          </w:tcPr>
          <w:p w14:paraId="6347F900" w14:textId="6C37A21F" w:rsidR="00A631A2" w:rsidRPr="006E6B55" w:rsidRDefault="00A631A2" w:rsidP="00884E85">
            <w:pPr>
              <w:pStyle w:val="TableHeading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Kvalita navrženého řešení – praktický plán aktivit a harmonogram – 30 %</w:t>
            </w:r>
          </w:p>
        </w:tc>
      </w:tr>
      <w:tr w:rsidR="006E6B55" w:rsidRPr="00A631A2" w14:paraId="636CB561" w14:textId="77777777" w:rsidTr="006E6B55">
        <w:tc>
          <w:tcPr>
            <w:tcW w:w="698" w:type="pct"/>
          </w:tcPr>
          <w:p w14:paraId="39C921B4" w14:textId="7A6065CE" w:rsidR="00A631A2" w:rsidRPr="006E6B55" w:rsidRDefault="00A631A2" w:rsidP="00A631A2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Grant Thornton Advisory s.r.o.</w:t>
            </w:r>
          </w:p>
        </w:tc>
        <w:tc>
          <w:tcPr>
            <w:tcW w:w="490" w:type="pct"/>
          </w:tcPr>
          <w:p w14:paraId="741EBA33" w14:textId="3A20EE56" w:rsidR="00A631A2" w:rsidRPr="006E6B55" w:rsidRDefault="00A631A2" w:rsidP="00A631A2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26513960</w:t>
            </w:r>
          </w:p>
        </w:tc>
        <w:tc>
          <w:tcPr>
            <w:tcW w:w="1331" w:type="pct"/>
          </w:tcPr>
          <w:p w14:paraId="5FBF1886" w14:textId="77777777" w:rsidR="006E6B55" w:rsidRPr="006E6B55" w:rsidRDefault="006E6B55" w:rsidP="00A631A2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40</w:t>
            </w:r>
          </w:p>
          <w:p w14:paraId="59DA1F20" w14:textId="411CB461" w:rsidR="006E6B55" w:rsidRPr="006E6B55" w:rsidRDefault="006E6B55" w:rsidP="006E6B55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 xml:space="preserve">(nabídková cena – 480 000 Kč,-) </w:t>
            </w:r>
          </w:p>
        </w:tc>
        <w:tc>
          <w:tcPr>
            <w:tcW w:w="1262" w:type="pct"/>
          </w:tcPr>
          <w:p w14:paraId="1FE8FE58" w14:textId="4ABC8205" w:rsidR="00A631A2" w:rsidRPr="006E6B55" w:rsidRDefault="00A631A2" w:rsidP="00A631A2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Kritérium se nehodnotilo – Byla hodnocena jen jedna nabídka</w:t>
            </w:r>
          </w:p>
        </w:tc>
        <w:tc>
          <w:tcPr>
            <w:tcW w:w="1219" w:type="pct"/>
          </w:tcPr>
          <w:p w14:paraId="48724924" w14:textId="5E94B3F6" w:rsidR="00A631A2" w:rsidRPr="006E6B55" w:rsidRDefault="00A631A2" w:rsidP="00A631A2">
            <w:pPr>
              <w:pStyle w:val="TableText"/>
              <w:rPr>
                <w:szCs w:val="16"/>
                <w:lang w:val="cs-CZ"/>
              </w:rPr>
            </w:pPr>
            <w:r w:rsidRPr="006E6B55">
              <w:rPr>
                <w:szCs w:val="16"/>
                <w:lang w:val="cs-CZ"/>
              </w:rPr>
              <w:t>Kritérium se nehodnotilo – Byla hodnocena jen jedna nabídka</w:t>
            </w:r>
          </w:p>
        </w:tc>
      </w:tr>
      <w:bookmarkEnd w:id="1"/>
    </w:tbl>
    <w:p w14:paraId="6364A875" w14:textId="1AB0CFC0" w:rsidR="008D6302" w:rsidRPr="00A631A2" w:rsidRDefault="008D6302" w:rsidP="008D6302">
      <w:pPr>
        <w:pStyle w:val="Zkladntext"/>
        <w:spacing w:line="240" w:lineRule="auto"/>
        <w:rPr>
          <w:rFonts w:cstheme="minorHAnsi"/>
          <w:b/>
          <w:bCs/>
          <w:lang w:val="cs-CZ"/>
        </w:rPr>
      </w:pPr>
    </w:p>
    <w:sectPr w:rsidR="008D6302" w:rsidRPr="00A631A2" w:rsidSect="008D6302">
      <w:pgSz w:w="11907" w:h="16839" w:code="9"/>
      <w:pgMar w:top="1135" w:right="890" w:bottom="890" w:left="89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F58F" w14:textId="77777777" w:rsidR="00765FC8" w:rsidRDefault="00765FC8">
      <w:r>
        <w:separator/>
      </w:r>
    </w:p>
  </w:endnote>
  <w:endnote w:type="continuationSeparator" w:id="0">
    <w:p w14:paraId="0BF6EC5D" w14:textId="77777777" w:rsidR="00765FC8" w:rsidRDefault="0076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D6F9" w14:textId="77777777" w:rsidR="00765FC8" w:rsidRDefault="00765FC8">
      <w:r>
        <w:separator/>
      </w:r>
    </w:p>
  </w:footnote>
  <w:footnote w:type="continuationSeparator" w:id="0">
    <w:p w14:paraId="1ADA1CE5" w14:textId="77777777" w:rsidR="00765FC8" w:rsidRDefault="0076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AAE4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53A7794"/>
    <w:multiLevelType w:val="hybridMultilevel"/>
    <w:tmpl w:val="621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AD21F6E"/>
    <w:multiLevelType w:val="hybridMultilevel"/>
    <w:tmpl w:val="EF0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BA976CF"/>
    <w:multiLevelType w:val="multilevel"/>
    <w:tmpl w:val="98FC98AC"/>
    <w:numStyleLink w:val="GTListNumber"/>
  </w:abstractNum>
  <w:abstractNum w:abstractNumId="14" w15:restartNumberingAfterBreak="0">
    <w:nsid w:val="48732420"/>
    <w:multiLevelType w:val="multilevel"/>
    <w:tmpl w:val="FAE6F968"/>
    <w:numStyleLink w:val="GTListBullet"/>
  </w:abstractNum>
  <w:abstractNum w:abstractNumId="15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slovanseznam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slovanseznam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slovanseznam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5DDB5E6E"/>
    <w:multiLevelType w:val="multilevel"/>
    <w:tmpl w:val="FAE6F968"/>
    <w:numStyleLink w:val="GTListBullet"/>
  </w:abstractNum>
  <w:abstractNum w:abstractNumId="17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Seznamsodrkami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17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8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5"/>
  </w:num>
  <w:num w:numId="18">
    <w:abstractNumId w:val="11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6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8D6302"/>
    <w:rsid w:val="00013749"/>
    <w:rsid w:val="0001412C"/>
    <w:rsid w:val="00067FBE"/>
    <w:rsid w:val="00075825"/>
    <w:rsid w:val="000852D3"/>
    <w:rsid w:val="000A2985"/>
    <w:rsid w:val="000A4DFB"/>
    <w:rsid w:val="000A5471"/>
    <w:rsid w:val="000D61DD"/>
    <w:rsid w:val="001347BC"/>
    <w:rsid w:val="001366D0"/>
    <w:rsid w:val="00143EB2"/>
    <w:rsid w:val="001558F7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0E0"/>
    <w:rsid w:val="001F1AF0"/>
    <w:rsid w:val="00205F8C"/>
    <w:rsid w:val="00223C38"/>
    <w:rsid w:val="00232894"/>
    <w:rsid w:val="00237BD1"/>
    <w:rsid w:val="00240935"/>
    <w:rsid w:val="00254B3A"/>
    <w:rsid w:val="002578FF"/>
    <w:rsid w:val="00262326"/>
    <w:rsid w:val="0026290B"/>
    <w:rsid w:val="00263263"/>
    <w:rsid w:val="002D2DC5"/>
    <w:rsid w:val="002F2027"/>
    <w:rsid w:val="00300833"/>
    <w:rsid w:val="0030218D"/>
    <w:rsid w:val="003462D8"/>
    <w:rsid w:val="003552AB"/>
    <w:rsid w:val="00355E7D"/>
    <w:rsid w:val="003704CE"/>
    <w:rsid w:val="003720FC"/>
    <w:rsid w:val="003762FC"/>
    <w:rsid w:val="00387F2F"/>
    <w:rsid w:val="00390019"/>
    <w:rsid w:val="003B550A"/>
    <w:rsid w:val="003B5657"/>
    <w:rsid w:val="003C13F1"/>
    <w:rsid w:val="00400DFB"/>
    <w:rsid w:val="00401CB2"/>
    <w:rsid w:val="00407FBE"/>
    <w:rsid w:val="00425244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E6FCA"/>
    <w:rsid w:val="005F7C6B"/>
    <w:rsid w:val="00617718"/>
    <w:rsid w:val="006311B1"/>
    <w:rsid w:val="00634500"/>
    <w:rsid w:val="0064317C"/>
    <w:rsid w:val="0065033C"/>
    <w:rsid w:val="006805D5"/>
    <w:rsid w:val="006909F2"/>
    <w:rsid w:val="006C286D"/>
    <w:rsid w:val="006C3454"/>
    <w:rsid w:val="006D70B5"/>
    <w:rsid w:val="006E3473"/>
    <w:rsid w:val="006E6B55"/>
    <w:rsid w:val="006E7DF0"/>
    <w:rsid w:val="006F6F69"/>
    <w:rsid w:val="00715888"/>
    <w:rsid w:val="00733C42"/>
    <w:rsid w:val="007639D8"/>
    <w:rsid w:val="00765FC8"/>
    <w:rsid w:val="00776338"/>
    <w:rsid w:val="00786789"/>
    <w:rsid w:val="00787D4A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204EB"/>
    <w:rsid w:val="00837726"/>
    <w:rsid w:val="00840490"/>
    <w:rsid w:val="008404BE"/>
    <w:rsid w:val="008645CA"/>
    <w:rsid w:val="008830CE"/>
    <w:rsid w:val="0089338D"/>
    <w:rsid w:val="00893520"/>
    <w:rsid w:val="00895CF7"/>
    <w:rsid w:val="008A1CD0"/>
    <w:rsid w:val="008B2749"/>
    <w:rsid w:val="008C4D0D"/>
    <w:rsid w:val="008D3A88"/>
    <w:rsid w:val="008D6302"/>
    <w:rsid w:val="008E3B80"/>
    <w:rsid w:val="00907933"/>
    <w:rsid w:val="00921B25"/>
    <w:rsid w:val="00923A87"/>
    <w:rsid w:val="0093057B"/>
    <w:rsid w:val="00947FA4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C3FA4"/>
    <w:rsid w:val="009E53E7"/>
    <w:rsid w:val="009E6A78"/>
    <w:rsid w:val="009F5EF5"/>
    <w:rsid w:val="009F7EC2"/>
    <w:rsid w:val="00A45B6F"/>
    <w:rsid w:val="00A51555"/>
    <w:rsid w:val="00A54401"/>
    <w:rsid w:val="00A631A2"/>
    <w:rsid w:val="00AA3C3B"/>
    <w:rsid w:val="00AD076E"/>
    <w:rsid w:val="00AD47ED"/>
    <w:rsid w:val="00AE4B96"/>
    <w:rsid w:val="00AF220D"/>
    <w:rsid w:val="00AF2F43"/>
    <w:rsid w:val="00B04BC4"/>
    <w:rsid w:val="00B1118C"/>
    <w:rsid w:val="00B3098B"/>
    <w:rsid w:val="00B30B06"/>
    <w:rsid w:val="00B51315"/>
    <w:rsid w:val="00B57ADB"/>
    <w:rsid w:val="00B8501D"/>
    <w:rsid w:val="00B93D83"/>
    <w:rsid w:val="00BB4622"/>
    <w:rsid w:val="00BD4D0B"/>
    <w:rsid w:val="00BE06BE"/>
    <w:rsid w:val="00BE2AF3"/>
    <w:rsid w:val="00BE7717"/>
    <w:rsid w:val="00BF5AC3"/>
    <w:rsid w:val="00C1089A"/>
    <w:rsid w:val="00C31F78"/>
    <w:rsid w:val="00C40A43"/>
    <w:rsid w:val="00C42A61"/>
    <w:rsid w:val="00C4637C"/>
    <w:rsid w:val="00C655EE"/>
    <w:rsid w:val="00C7575E"/>
    <w:rsid w:val="00C77D03"/>
    <w:rsid w:val="00C83C6A"/>
    <w:rsid w:val="00C94ED7"/>
    <w:rsid w:val="00CA7B49"/>
    <w:rsid w:val="00CB29C3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6F8B"/>
    <w:rsid w:val="00DF7158"/>
    <w:rsid w:val="00E14093"/>
    <w:rsid w:val="00E30934"/>
    <w:rsid w:val="00E54014"/>
    <w:rsid w:val="00E547B4"/>
    <w:rsid w:val="00E74E1F"/>
    <w:rsid w:val="00E824A9"/>
    <w:rsid w:val="00E9189D"/>
    <w:rsid w:val="00E95DDB"/>
    <w:rsid w:val="00EA6719"/>
    <w:rsid w:val="00EB57D0"/>
    <w:rsid w:val="00EC470D"/>
    <w:rsid w:val="00EF265F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A0F35"/>
    <w:rsid w:val="00FC1E0B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233A2"/>
  <w15:chartTrackingRefBased/>
  <w15:docId w15:val="{0029B147-8126-4132-B25C-3AE55D2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"/>
    <w:rsid w:val="003B550A"/>
    <w:pPr>
      <w:spacing w:after="120" w:line="240" w:lineRule="atLeast"/>
    </w:pPr>
    <w:rPr>
      <w:rFonts w:cs="Arial"/>
      <w:sz w:val="18"/>
    </w:rPr>
  </w:style>
  <w:style w:type="paragraph" w:styleId="Nadpis1">
    <w:name w:val="heading 1"/>
    <w:basedOn w:val="Normln"/>
    <w:next w:val="Zkladntext"/>
    <w:link w:val="Nadpis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dpis2">
    <w:name w:val="heading 2"/>
    <w:basedOn w:val="Nadpis1"/>
    <w:next w:val="Zkladntext"/>
    <w:link w:val="Nadpis2Char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Nadpis3">
    <w:name w:val="heading 3"/>
    <w:basedOn w:val="Nadpis2"/>
    <w:next w:val="Zkladn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dpis4">
    <w:name w:val="heading 4"/>
    <w:basedOn w:val="Nadpis3"/>
    <w:next w:val="Zkladntext"/>
    <w:link w:val="Nadpis4Char"/>
    <w:qFormat/>
    <w:rsid w:val="00B04BC4"/>
    <w:pPr>
      <w:outlineLvl w:val="3"/>
    </w:pPr>
    <w:rPr>
      <w:b w:val="0"/>
      <w:bCs w:val="0"/>
      <w:sz w:val="18"/>
    </w:rPr>
  </w:style>
  <w:style w:type="paragraph" w:styleId="Nadpis5">
    <w:name w:val="heading 5"/>
    <w:basedOn w:val="Normln"/>
    <w:next w:val="Normln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B04BC4"/>
  </w:style>
  <w:style w:type="paragraph" w:styleId="Seznamsodrkami">
    <w:name w:val="List Bullet"/>
    <w:basedOn w:val="Normln"/>
    <w:link w:val="SeznamsodrkamiChar"/>
    <w:uiPriority w:val="1"/>
    <w:qFormat/>
    <w:rsid w:val="008C4D0D"/>
    <w:pPr>
      <w:numPr>
        <w:numId w:val="27"/>
      </w:numPr>
    </w:pPr>
    <w:rPr>
      <w:lang w:val="en-GB"/>
    </w:rPr>
  </w:style>
  <w:style w:type="paragraph" w:styleId="slovanseznam">
    <w:name w:val="List Number"/>
    <w:basedOn w:val="Normln"/>
    <w:uiPriority w:val="1"/>
    <w:qFormat/>
    <w:rsid w:val="008C4D0D"/>
    <w:pPr>
      <w:numPr>
        <w:numId w:val="30"/>
      </w:numPr>
    </w:pPr>
    <w:rPr>
      <w:lang w:val="en-GB"/>
    </w:rPr>
  </w:style>
  <w:style w:type="paragraph" w:styleId="Zhlav">
    <w:name w:val="header"/>
    <w:semiHidden/>
    <w:rsid w:val="00B04BC4"/>
    <w:pPr>
      <w:tabs>
        <w:tab w:val="right" w:pos="8562"/>
      </w:tabs>
    </w:pPr>
    <w:rPr>
      <w:rFonts w:cs="Arial"/>
      <w:b/>
      <w:color w:val="747678" w:themeColor="background2"/>
      <w:sz w:val="16"/>
    </w:rPr>
  </w:style>
  <w:style w:type="paragraph" w:styleId="Zpat">
    <w:name w:val="footer"/>
    <w:uiPriority w:val="9"/>
    <w:semiHidden/>
    <w:rsid w:val="000D61DD"/>
    <w:pPr>
      <w:jc w:val="right"/>
    </w:pPr>
    <w:rPr>
      <w:rFonts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Standardnpsmoodstavce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ln"/>
    <w:next w:val="Zkladntext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Nzev">
    <w:name w:val="Title"/>
    <w:basedOn w:val="Normln"/>
    <w:next w:val="Zkladn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Podtitul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Seznamsodrkami2">
    <w:name w:val="List Bullet 2"/>
    <w:basedOn w:val="Normln"/>
    <w:uiPriority w:val="1"/>
    <w:qFormat/>
    <w:rsid w:val="008C4D0D"/>
    <w:pPr>
      <w:numPr>
        <w:ilvl w:val="1"/>
        <w:numId w:val="27"/>
      </w:numPr>
    </w:pPr>
    <w:rPr>
      <w:lang w:val="en-GB"/>
    </w:rPr>
  </w:style>
  <w:style w:type="paragraph" w:styleId="slovanseznam2">
    <w:name w:val="List Number 2"/>
    <w:basedOn w:val="Normln"/>
    <w:uiPriority w:val="1"/>
    <w:qFormat/>
    <w:rsid w:val="008C4D0D"/>
    <w:pPr>
      <w:numPr>
        <w:ilvl w:val="1"/>
        <w:numId w:val="30"/>
      </w:numPr>
    </w:pPr>
    <w:rPr>
      <w:lang w:val="en-GB"/>
    </w:rPr>
  </w:style>
  <w:style w:type="paragraph" w:styleId="slovanseznam3">
    <w:name w:val="List Number 3"/>
    <w:basedOn w:val="Normln"/>
    <w:uiPriority w:val="1"/>
    <w:qFormat/>
    <w:rsid w:val="008C4D0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cs="Arial"/>
      <w:sz w:val="16"/>
    </w:rPr>
  </w:style>
  <w:style w:type="paragraph" w:customStyle="1" w:styleId="SectionTitle">
    <w:name w:val="Section Title"/>
    <w:next w:val="Zkladntext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B04BC4"/>
    <w:pPr>
      <w:spacing w:before="60" w:after="60"/>
    </w:pPr>
    <w:rPr>
      <w:rFonts w:cs="Arial"/>
      <w:b/>
      <w:bCs/>
      <w:kern w:val="28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Obsah1">
    <w:name w:val="toc 1"/>
    <w:next w:val="Normln"/>
    <w:uiPriority w:val="39"/>
    <w:rsid w:val="00B04BC4"/>
    <w:pPr>
      <w:tabs>
        <w:tab w:val="right" w:pos="8505"/>
      </w:tabs>
      <w:spacing w:before="120" w:after="120" w:line="240" w:lineRule="atLeast"/>
    </w:pPr>
    <w:rPr>
      <w:rFonts w:cs="Arial"/>
      <w:sz w:val="18"/>
    </w:rPr>
  </w:style>
  <w:style w:type="paragraph" w:styleId="Obsah2">
    <w:name w:val="toc 2"/>
    <w:next w:val="Normln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cs="Arial"/>
      <w:sz w:val="18"/>
      <w:szCs w:val="24"/>
    </w:rPr>
  </w:style>
  <w:style w:type="paragraph" w:styleId="Obsah3">
    <w:name w:val="toc 3"/>
    <w:basedOn w:val="Obsah2"/>
    <w:next w:val="Normln"/>
    <w:semiHidden/>
    <w:rsid w:val="00B04BC4"/>
    <w:pPr>
      <w:ind w:left="403"/>
    </w:pPr>
  </w:style>
  <w:style w:type="paragraph" w:customStyle="1" w:styleId="Contents">
    <w:name w:val="Contents"/>
    <w:next w:val="Normln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slostrnky">
    <w:name w:val="page number"/>
    <w:basedOn w:val="Standardnpsmoodstavce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itul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dpis2"/>
    <w:next w:val="Normln"/>
    <w:uiPriority w:val="9"/>
    <w:semiHidden/>
    <w:rsid w:val="00B04BC4"/>
    <w:rPr>
      <w:color w:val="auto"/>
    </w:rPr>
  </w:style>
  <w:style w:type="character" w:styleId="Hypertextovodkaz">
    <w:name w:val="Hyperlink"/>
    <w:basedOn w:val="Standardnpsmoodstavce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eastAsia="SimHei" w:cs="Arial"/>
      <w:b/>
      <w:sz w:val="14"/>
    </w:rPr>
  </w:style>
  <w:style w:type="paragraph" w:customStyle="1" w:styleId="PartnerAddress">
    <w:name w:val="Partner Address"/>
    <w:semiHidden/>
    <w:rsid w:val="00B04BC4"/>
    <w:rPr>
      <w:rFonts w:eastAsia="SimHe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eastAsia="SimHei" w:cs="Arial"/>
      <w:b/>
      <w:sz w:val="7"/>
    </w:rPr>
  </w:style>
  <w:style w:type="paragraph" w:customStyle="1" w:styleId="LetterFooter">
    <w:name w:val="Letter Footer"/>
    <w:uiPriority w:val="9"/>
    <w:semiHidden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Zhlav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Zkladn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Zkladntext"/>
    <w:uiPriority w:val="3"/>
    <w:qFormat/>
    <w:rsid w:val="007F4D9A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Mkatabulky">
    <w:name w:val="Table Grid"/>
    <w:basedOn w:val="Normlntabulka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ln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ln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itt">
    <w:name w:val="Quote"/>
    <w:basedOn w:val="Zkladn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x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"/>
    <w:semiHidden/>
    <w:rsid w:val="00B04BC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Normlntabulka"/>
    <w:uiPriority w:val="99"/>
    <w:rsid w:val="005C23C4"/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ZkladntextChar">
    <w:name w:val="Základní text Char"/>
    <w:basedOn w:val="Standardnpsmoodstavce"/>
    <w:link w:val="Zkladn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mezer">
    <w:name w:val="No Spacing"/>
    <w:uiPriority w:val="1"/>
    <w:semiHidden/>
    <w:rsid w:val="00B04BC4"/>
    <w:rPr>
      <w:rFonts w:cs="Arial"/>
      <w:sz w:val="18"/>
    </w:rPr>
  </w:style>
  <w:style w:type="paragraph" w:styleId="Prosttext">
    <w:name w:val="Plain Text"/>
    <w:basedOn w:val="Normln"/>
    <w:link w:val="Prost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Obsah4">
    <w:name w:val="toc 4"/>
    <w:basedOn w:val="Normln"/>
    <w:next w:val="Normln"/>
    <w:autoRedefine/>
    <w:semiHidden/>
    <w:rsid w:val="00B04BC4"/>
    <w:pPr>
      <w:tabs>
        <w:tab w:val="right" w:pos="8363"/>
      </w:tabs>
      <w:ind w:left="539"/>
    </w:pPr>
  </w:style>
  <w:style w:type="paragraph" w:styleId="Obsah5">
    <w:name w:val="toc 5"/>
    <w:basedOn w:val="Normln"/>
    <w:next w:val="Normln"/>
    <w:autoRedefine/>
    <w:semiHidden/>
    <w:rsid w:val="00B04BC4"/>
    <w:pPr>
      <w:tabs>
        <w:tab w:val="right" w:pos="8363"/>
      </w:tabs>
      <w:ind w:left="720"/>
    </w:pPr>
  </w:style>
  <w:style w:type="paragraph" w:styleId="Obsah6">
    <w:name w:val="toc 6"/>
    <w:basedOn w:val="Normln"/>
    <w:next w:val="Normln"/>
    <w:autoRedefine/>
    <w:semiHidden/>
    <w:rsid w:val="00B04BC4"/>
    <w:pPr>
      <w:ind w:left="902"/>
    </w:pPr>
  </w:style>
  <w:style w:type="paragraph" w:styleId="Obsah7">
    <w:name w:val="toc 7"/>
    <w:basedOn w:val="Normln"/>
    <w:next w:val="Normln"/>
    <w:autoRedefine/>
    <w:semiHidden/>
    <w:rsid w:val="00B04BC4"/>
    <w:pPr>
      <w:ind w:left="1077"/>
    </w:pPr>
  </w:style>
  <w:style w:type="paragraph" w:styleId="Obsah8">
    <w:name w:val="toc 8"/>
    <w:basedOn w:val="Normln"/>
    <w:next w:val="Normln"/>
    <w:autoRedefine/>
    <w:semiHidden/>
    <w:rsid w:val="00B04BC4"/>
    <w:pPr>
      <w:ind w:left="1259"/>
    </w:pPr>
  </w:style>
  <w:style w:type="paragraph" w:styleId="Obsah9">
    <w:name w:val="toc 9"/>
    <w:basedOn w:val="Normln"/>
    <w:next w:val="Normln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Zkladn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dpis1Char">
    <w:name w:val="Nadpis 1 Char"/>
    <w:basedOn w:val="Standardnpsmoodstavce"/>
    <w:link w:val="Nadpis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263263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dpis4Char">
    <w:name w:val="Nadpis 4 Char"/>
    <w:basedOn w:val="Standardnpsmoodstavce"/>
    <w:link w:val="Nadpis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Zpat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ln"/>
    <w:next w:val="Zkladn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ln"/>
    <w:next w:val="Zkladn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286D"/>
  </w:style>
  <w:style w:type="paragraph" w:styleId="Textvbloku">
    <w:name w:val="Block Text"/>
    <w:basedOn w:val="Normln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Zkladntext2">
    <w:name w:val="Body Text 2"/>
    <w:basedOn w:val="Normln"/>
    <w:link w:val="Zkladntext2Char"/>
    <w:semiHidden/>
    <w:unhideWhenUsed/>
    <w:rsid w:val="006C286D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C286D"/>
    <w:rPr>
      <w:rFonts w:asciiTheme="minorHAnsi" w:hAnsiTheme="minorHAnsi" w:cs="Arial"/>
      <w:sz w:val="18"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6C286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6C286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6C286D"/>
    <w:rPr>
      <w:rFonts w:asciiTheme="minorHAnsi" w:hAnsiTheme="minorHAnsi" w:cs="Arial"/>
      <w:sz w:val="18"/>
      <w:lang w:val="en-US"/>
    </w:rPr>
  </w:style>
  <w:style w:type="paragraph" w:styleId="Zkladntextodsazen">
    <w:name w:val="Body Text Indent"/>
    <w:basedOn w:val="Normln"/>
    <w:link w:val="ZkladntextodsazenChar"/>
    <w:semiHidden/>
    <w:unhideWhenUsed/>
    <w:rsid w:val="006C286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C286D"/>
    <w:rPr>
      <w:rFonts w:asciiTheme="minorHAnsi" w:hAnsiTheme="minorHAnsi" w:cs="Arial"/>
      <w:sz w:val="18"/>
      <w:lang w:val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6C286D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6C286D"/>
    <w:rPr>
      <w:rFonts w:asciiTheme="minorHAnsi" w:hAnsiTheme="minorHAnsi" w:cs="Arial"/>
      <w:sz w:val="18"/>
      <w:lang w:val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6C286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C286D"/>
    <w:rPr>
      <w:rFonts w:asciiTheme="minorHAnsi" w:hAnsiTheme="minorHAnsi" w:cs="Arial"/>
      <w:sz w:val="18"/>
      <w:lang w:val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Nzevknihy">
    <w:name w:val="Book Title"/>
    <w:basedOn w:val="Standardnpsmoodstavce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Titulek">
    <w:name w:val="caption"/>
    <w:basedOn w:val="Normln"/>
    <w:next w:val="Normln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vr">
    <w:name w:val="Closing"/>
    <w:basedOn w:val="Normln"/>
    <w:link w:val="ZvrChar"/>
    <w:semiHidden/>
    <w:unhideWhenUsed/>
    <w:rsid w:val="006C286D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6C286D"/>
    <w:rPr>
      <w:rFonts w:asciiTheme="minorHAnsi" w:hAnsiTheme="minorHAnsi" w:cs="Arial"/>
      <w:sz w:val="18"/>
      <w:lang w:val="en-US"/>
    </w:rPr>
  </w:style>
  <w:style w:type="table" w:styleId="Barevnmka">
    <w:name w:val="Colorful Grid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6C286D"/>
    <w:rPr>
      <w:sz w:val="16"/>
      <w:szCs w:val="16"/>
      <w:lang w:val="en-US"/>
    </w:rPr>
  </w:style>
  <w:style w:type="paragraph" w:styleId="Textkomente">
    <w:name w:val="annotation text"/>
    <w:basedOn w:val="Normln"/>
    <w:link w:val="Textkomente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C286D"/>
    <w:rPr>
      <w:rFonts w:asciiTheme="minorHAnsi" w:hAnsiTheme="minorHAnsi" w:cs="Arial"/>
      <w:lang w:val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C2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C286D"/>
    <w:rPr>
      <w:rFonts w:asciiTheme="minorHAnsi" w:hAnsiTheme="minorHAnsi" w:cs="Arial"/>
      <w:b/>
      <w:bCs/>
      <w:lang w:val="en-US"/>
    </w:rPr>
  </w:style>
  <w:style w:type="table" w:styleId="Tmavseznam">
    <w:name w:val="Dark List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um">
    <w:name w:val="Date"/>
    <w:basedOn w:val="Normln"/>
    <w:next w:val="Normln"/>
    <w:link w:val="DatumChar"/>
    <w:semiHidden/>
    <w:unhideWhenUsed/>
    <w:rsid w:val="006C286D"/>
  </w:style>
  <w:style w:type="character" w:customStyle="1" w:styleId="DatumChar">
    <w:name w:val="Datum Char"/>
    <w:basedOn w:val="Standardnpsmoodstavce"/>
    <w:link w:val="Datum"/>
    <w:semiHidden/>
    <w:rsid w:val="006C286D"/>
    <w:rPr>
      <w:rFonts w:asciiTheme="minorHAnsi" w:hAnsiTheme="minorHAnsi" w:cs="Arial"/>
      <w:sz w:val="18"/>
      <w:lang w:val="en-US"/>
    </w:rPr>
  </w:style>
  <w:style w:type="paragraph" w:styleId="Rozloendokumentu">
    <w:name w:val="Document Map"/>
    <w:basedOn w:val="Normln"/>
    <w:link w:val="Rozloendokumentu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u">
    <w:name w:val="E-mail Signature"/>
    <w:basedOn w:val="Normln"/>
    <w:link w:val="Podpise-mailuChar"/>
    <w:semiHidden/>
    <w:unhideWhenUsed/>
    <w:rsid w:val="006C286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6C286D"/>
    <w:rPr>
      <w:rFonts w:asciiTheme="minorHAnsi" w:hAnsiTheme="minorHAnsi" w:cs="Arial"/>
      <w:sz w:val="18"/>
      <w:lang w:val="en-US"/>
    </w:rPr>
  </w:style>
  <w:style w:type="character" w:styleId="Zdraznn">
    <w:name w:val="Emphasis"/>
    <w:basedOn w:val="Standardnpsmoodstavce"/>
    <w:uiPriority w:val="9"/>
    <w:semiHidden/>
    <w:unhideWhenUsed/>
    <w:rsid w:val="006C286D"/>
    <w:rPr>
      <w:i/>
      <w:iCs/>
      <w:lang w:val="en-US"/>
    </w:rPr>
  </w:style>
  <w:style w:type="character" w:styleId="Odkaznavysvtlivky">
    <w:name w:val="endnote reference"/>
    <w:basedOn w:val="Standardnpsmoodstavce"/>
    <w:semiHidden/>
    <w:unhideWhenUsed/>
    <w:rsid w:val="006C286D"/>
    <w:rPr>
      <w:vertAlign w:val="superscript"/>
      <w:lang w:val="en-US"/>
    </w:rPr>
  </w:style>
  <w:style w:type="paragraph" w:styleId="Textvysvtlivek">
    <w:name w:val="endnote text"/>
    <w:basedOn w:val="Normln"/>
    <w:link w:val="Textvysvtlivek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C286D"/>
    <w:rPr>
      <w:rFonts w:asciiTheme="minorHAnsi" w:hAnsiTheme="minorHAnsi" w:cs="Arial"/>
      <w:lang w:val="en-US"/>
    </w:rPr>
  </w:style>
  <w:style w:type="paragraph" w:styleId="Adresanaoblku">
    <w:name w:val="envelope address"/>
    <w:basedOn w:val="Normln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Znakapoznpodarou">
    <w:name w:val="footnote reference"/>
    <w:basedOn w:val="Standardnpsmoodstavce"/>
    <w:semiHidden/>
    <w:rsid w:val="006C286D"/>
    <w:rPr>
      <w:vertAlign w:val="superscript"/>
      <w:lang w:val="en-US"/>
    </w:rPr>
  </w:style>
  <w:style w:type="paragraph" w:styleId="Textpoznpodarou">
    <w:name w:val="footnote text"/>
    <w:basedOn w:val="Normln"/>
    <w:link w:val="TextpoznpodarouChar"/>
    <w:semiHidden/>
    <w:rsid w:val="006C286D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286D"/>
    <w:rPr>
      <w:rFonts w:asciiTheme="minorHAnsi" w:hAnsiTheme="minorHAnsi" w:cs="Arial"/>
      <w:lang w:val="en-US"/>
    </w:rPr>
  </w:style>
  <w:style w:type="table" w:styleId="Svtltabulkasmkou1">
    <w:name w:val="Grid Table 1 Light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mkou3">
    <w:name w:val="Grid Table 3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AkronymHTML">
    <w:name w:val="HTML Acronym"/>
    <w:basedOn w:val="Standardnpsmoodstavce"/>
    <w:semiHidden/>
    <w:unhideWhenUsed/>
    <w:rsid w:val="006C286D"/>
    <w:rPr>
      <w:lang w:val="en-US"/>
    </w:rPr>
  </w:style>
  <w:style w:type="paragraph" w:styleId="AdresaHTML">
    <w:name w:val="HTML Address"/>
    <w:basedOn w:val="Normln"/>
    <w:link w:val="AdresaHTML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CittHTML">
    <w:name w:val="HTML Cite"/>
    <w:basedOn w:val="Standardnpsmoodstavce"/>
    <w:semiHidden/>
    <w:unhideWhenUsed/>
    <w:rsid w:val="006C286D"/>
    <w:rPr>
      <w:i/>
      <w:iCs/>
      <w:lang w:val="en-US"/>
    </w:rPr>
  </w:style>
  <w:style w:type="character" w:styleId="KdHTML">
    <w:name w:val="HTML Code"/>
    <w:basedOn w:val="Standardnpsmoodstavce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DefiniceHTML">
    <w:name w:val="HTML Definition"/>
    <w:basedOn w:val="Standardnpsmoodstavce"/>
    <w:semiHidden/>
    <w:unhideWhenUsed/>
    <w:rsid w:val="006C286D"/>
    <w:rPr>
      <w:i/>
      <w:iCs/>
      <w:lang w:val="en-US"/>
    </w:rPr>
  </w:style>
  <w:style w:type="character" w:styleId="KlvesniceHTML">
    <w:name w:val="HTML Keyboard"/>
    <w:basedOn w:val="Standardnpsmoodstavce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C286D"/>
    <w:rPr>
      <w:rFonts w:ascii="Consolas" w:hAnsi="Consolas" w:cs="Arial"/>
      <w:lang w:val="en-US"/>
    </w:rPr>
  </w:style>
  <w:style w:type="character" w:styleId="UkzkaHTML">
    <w:name w:val="HTML Sample"/>
    <w:basedOn w:val="Standardnpsmoodstavce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PsacstrojHTML">
    <w:name w:val="HTML Typewriter"/>
    <w:basedOn w:val="Standardnpsmoodstavce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PromnnHTML">
    <w:name w:val="HTML Variable"/>
    <w:basedOn w:val="Standardnpsmoodstavce"/>
    <w:semiHidden/>
    <w:unhideWhenUsed/>
    <w:rsid w:val="006C286D"/>
    <w:rPr>
      <w:i/>
      <w:iCs/>
      <w:lang w:val="en-US"/>
    </w:rPr>
  </w:style>
  <w:style w:type="paragraph" w:styleId="Rejstk1">
    <w:name w:val="index 1"/>
    <w:basedOn w:val="Normln"/>
    <w:next w:val="Normln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Rejstk2">
    <w:name w:val="index 2"/>
    <w:basedOn w:val="Normln"/>
    <w:next w:val="Normln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Rejstk3">
    <w:name w:val="index 3"/>
    <w:basedOn w:val="Normln"/>
    <w:next w:val="Normln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Rejstk4">
    <w:name w:val="index 4"/>
    <w:basedOn w:val="Normln"/>
    <w:next w:val="Normln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Rejstk5">
    <w:name w:val="index 5"/>
    <w:basedOn w:val="Normln"/>
    <w:next w:val="Normln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Rejstk6">
    <w:name w:val="index 6"/>
    <w:basedOn w:val="Normln"/>
    <w:next w:val="Normln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Rejstk7">
    <w:name w:val="index 7"/>
    <w:basedOn w:val="Normln"/>
    <w:next w:val="Normln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Rejstk8">
    <w:name w:val="index 8"/>
    <w:basedOn w:val="Normln"/>
    <w:next w:val="Normln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Rejstk9">
    <w:name w:val="index 9"/>
    <w:basedOn w:val="Normln"/>
    <w:next w:val="Normln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Hlavikarejstku">
    <w:name w:val="index heading"/>
    <w:basedOn w:val="Normln"/>
    <w:next w:val="Rejstk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kazintenzivn">
    <w:name w:val="Intense Reference"/>
    <w:basedOn w:val="Standardnpsmoodstavce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Svtlmka">
    <w:name w:val="Light Grid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6C286D"/>
    <w:rPr>
      <w:lang w:val="en-US"/>
    </w:rPr>
  </w:style>
  <w:style w:type="paragraph" w:styleId="Seznam">
    <w:name w:val="List"/>
    <w:basedOn w:val="Normln"/>
    <w:semiHidden/>
    <w:unhideWhenUsed/>
    <w:rsid w:val="006C286D"/>
    <w:pPr>
      <w:ind w:left="283" w:hanging="283"/>
      <w:contextualSpacing/>
    </w:pPr>
  </w:style>
  <w:style w:type="paragraph" w:styleId="Seznam2">
    <w:name w:val="List 2"/>
    <w:basedOn w:val="Normln"/>
    <w:semiHidden/>
    <w:rsid w:val="006C286D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6C286D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6C286D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6C286D"/>
    <w:pPr>
      <w:ind w:left="1415" w:hanging="283"/>
      <w:contextualSpacing/>
    </w:pPr>
  </w:style>
  <w:style w:type="paragraph" w:styleId="Seznamsodrkami3">
    <w:name w:val="List Bullet 3"/>
    <w:basedOn w:val="Normln"/>
    <w:uiPriority w:val="1"/>
    <w:qFormat/>
    <w:rsid w:val="008C4D0D"/>
    <w:pPr>
      <w:numPr>
        <w:ilvl w:val="2"/>
        <w:numId w:val="27"/>
      </w:numPr>
      <w:contextualSpacing/>
    </w:pPr>
    <w:rPr>
      <w:lang w:val="en-GB"/>
    </w:rPr>
  </w:style>
  <w:style w:type="paragraph" w:styleId="Seznamsodrkami4">
    <w:name w:val="List Bullet 4"/>
    <w:basedOn w:val="Normln"/>
    <w:semiHidden/>
    <w:unhideWhenUsed/>
    <w:rsid w:val="006C286D"/>
    <w:pPr>
      <w:numPr>
        <w:numId w:val="11"/>
      </w:numPr>
      <w:contextualSpacing/>
    </w:pPr>
  </w:style>
  <w:style w:type="paragraph" w:styleId="Seznamsodrkami5">
    <w:name w:val="List Bullet 5"/>
    <w:basedOn w:val="Normln"/>
    <w:semiHidden/>
    <w:unhideWhenUsed/>
    <w:rsid w:val="006C286D"/>
    <w:pPr>
      <w:numPr>
        <w:numId w:val="12"/>
      </w:numPr>
      <w:contextualSpacing/>
    </w:pPr>
  </w:style>
  <w:style w:type="paragraph" w:styleId="Pokraovnseznamu">
    <w:name w:val="List Continue"/>
    <w:basedOn w:val="Normln"/>
    <w:semiHidden/>
    <w:unhideWhenUsed/>
    <w:rsid w:val="006C286D"/>
    <w:pPr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6C286D"/>
    <w:pPr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6C286D"/>
    <w:pPr>
      <w:ind w:left="849"/>
      <w:contextualSpacing/>
    </w:pPr>
  </w:style>
  <w:style w:type="paragraph" w:styleId="Pokraovnseznamu4">
    <w:name w:val="List Continue 4"/>
    <w:basedOn w:val="Normln"/>
    <w:semiHidden/>
    <w:rsid w:val="006C286D"/>
    <w:pPr>
      <w:ind w:left="1132"/>
      <w:contextualSpacing/>
    </w:pPr>
  </w:style>
  <w:style w:type="paragraph" w:styleId="Pokraovnseznamu5">
    <w:name w:val="List Continue 5"/>
    <w:basedOn w:val="Normln"/>
    <w:semiHidden/>
    <w:rsid w:val="006C286D"/>
    <w:pPr>
      <w:ind w:left="1415"/>
      <w:contextualSpacing/>
    </w:pPr>
  </w:style>
  <w:style w:type="paragraph" w:styleId="slovanseznam4">
    <w:name w:val="List Number 4"/>
    <w:basedOn w:val="Normln"/>
    <w:semiHidden/>
    <w:unhideWhenUsed/>
    <w:rsid w:val="006C286D"/>
    <w:pPr>
      <w:numPr>
        <w:numId w:val="13"/>
      </w:numPr>
      <w:contextualSpacing/>
    </w:pPr>
  </w:style>
  <w:style w:type="paragraph" w:styleId="slovanseznam5">
    <w:name w:val="List Number 5"/>
    <w:basedOn w:val="Normln"/>
    <w:semiHidden/>
    <w:unhideWhenUsed/>
    <w:rsid w:val="006C286D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6C286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eznamu2">
    <w:name w:val="List Table 2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ulkaseznamu3">
    <w:name w:val="List Table 3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npsmoodstavce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Zhlavzprvy">
    <w:name w:val="Message Header"/>
    <w:basedOn w:val="Normln"/>
    <w:link w:val="Zhlavzprvy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lnweb">
    <w:name w:val="Normal (Web)"/>
    <w:basedOn w:val="Normln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6C286D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6C286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6C286D"/>
    <w:rPr>
      <w:rFonts w:asciiTheme="minorHAnsi" w:hAnsiTheme="minorHAnsi" w:cs="Arial"/>
      <w:sz w:val="18"/>
      <w:lang w:val="en-US"/>
    </w:rPr>
  </w:style>
  <w:style w:type="character" w:styleId="Zstupntext">
    <w:name w:val="Placeholder Text"/>
    <w:basedOn w:val="Standardnpsmoodstavce"/>
    <w:uiPriority w:val="99"/>
    <w:semiHidden/>
    <w:rsid w:val="006C286D"/>
    <w:rPr>
      <w:color w:val="808080"/>
      <w:lang w:val="en-US"/>
    </w:rPr>
  </w:style>
  <w:style w:type="table" w:styleId="Prosttabulka1">
    <w:name w:val="Plain Table 1"/>
    <w:basedOn w:val="Normlntabulka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semiHidden/>
    <w:unhideWhenUsed/>
    <w:rsid w:val="006C286D"/>
  </w:style>
  <w:style w:type="character" w:customStyle="1" w:styleId="OslovenChar">
    <w:name w:val="Oslovení Char"/>
    <w:basedOn w:val="Standardnpsmoodstavce"/>
    <w:link w:val="Osloven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ln"/>
    <w:link w:val="PodpisChar"/>
    <w:semiHidden/>
    <w:unhideWhenUsed/>
    <w:rsid w:val="006C286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Standardnpsmoodstavce"/>
    <w:uiPriority w:val="99"/>
    <w:semiHidden/>
    <w:unhideWhenUsed/>
    <w:rsid w:val="006C286D"/>
    <w:rPr>
      <w:u w:val="dotted"/>
      <w:lang w:val="en-US"/>
    </w:rPr>
  </w:style>
  <w:style w:type="character" w:styleId="Siln">
    <w:name w:val="Strong"/>
    <w:basedOn w:val="Standardnpsmoodstavce"/>
    <w:unhideWhenUsed/>
    <w:rsid w:val="006C286D"/>
    <w:rPr>
      <w:b/>
      <w:bCs/>
      <w:lang w:val="en-US"/>
    </w:rPr>
  </w:style>
  <w:style w:type="character" w:styleId="Zdraznnjemn">
    <w:name w:val="Subtle Emphasis"/>
    <w:basedOn w:val="Standardnpsmoodstavce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kazjemn">
    <w:name w:val="Subtle Reference"/>
    <w:basedOn w:val="Standardnpsmoodstavce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ulkasprostorovmiefekty1">
    <w:name w:val="Table 3D effects 1"/>
    <w:basedOn w:val="Normlntabulka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6C286D"/>
    <w:pPr>
      <w:spacing w:after="0"/>
      <w:ind w:left="180" w:hanging="180"/>
    </w:pPr>
  </w:style>
  <w:style w:type="paragraph" w:styleId="Seznamobrzk">
    <w:name w:val="table of figures"/>
    <w:basedOn w:val="Normln"/>
    <w:next w:val="Normln"/>
    <w:semiHidden/>
    <w:unhideWhenUsed/>
    <w:rsid w:val="006C286D"/>
    <w:pPr>
      <w:spacing w:after="0"/>
    </w:pPr>
  </w:style>
  <w:style w:type="table" w:styleId="Profesionlntabulka">
    <w:name w:val="Table Professional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7"/>
      </w:numPr>
    </w:pPr>
  </w:style>
  <w:style w:type="numbering" w:customStyle="1" w:styleId="GTTableNumbers">
    <w:name w:val="GT Table Numbers"/>
    <w:uiPriority w:val="99"/>
    <w:rsid w:val="008C4D0D"/>
    <w:pPr>
      <w:numPr>
        <w:numId w:val="18"/>
      </w:numPr>
    </w:pPr>
  </w:style>
  <w:style w:type="paragraph" w:customStyle="1" w:styleId="TableBullet1">
    <w:name w:val="Table Bullet 1"/>
    <w:basedOn w:val="Seznamsodrkami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Seznamsodrkami2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Seznamsodrkami3"/>
    <w:uiPriority w:val="9"/>
    <w:qFormat/>
    <w:rsid w:val="008C4D0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slovanseznam"/>
    <w:uiPriority w:val="9"/>
    <w:qFormat/>
    <w:rsid w:val="008C4D0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slovanseznam2"/>
    <w:uiPriority w:val="9"/>
    <w:qFormat/>
    <w:rsid w:val="008C4D0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slovanseznam3"/>
    <w:uiPriority w:val="9"/>
    <w:qFormat/>
    <w:rsid w:val="008C4D0D"/>
    <w:pPr>
      <w:numPr>
        <w:numId w:val="24"/>
      </w:numPr>
      <w:spacing w:before="60" w:after="60"/>
    </w:pPr>
  </w:style>
  <w:style w:type="character" w:customStyle="1" w:styleId="SeznamsodrkamiChar">
    <w:name w:val="Seznam s odrážkami Char"/>
    <w:basedOn w:val="Standardnpsmoodstavce"/>
    <w:link w:val="Seznamsodrkami"/>
    <w:uiPriority w:val="1"/>
    <w:rsid w:val="008C4D0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Zkladntext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xt">
    <w:name w:val="Text"/>
    <w:basedOn w:val="Normln"/>
    <w:rsid w:val="008D6302"/>
    <w:pPr>
      <w:spacing w:before="120" w:line="276" w:lineRule="auto"/>
      <w:jc w:val="both"/>
    </w:pPr>
    <w:rPr>
      <w:rFonts w:ascii="Arial" w:hAnsi="Arial"/>
      <w:sz w:val="20"/>
      <w:szCs w:val="20"/>
    </w:rPr>
  </w:style>
  <w:style w:type="character" w:customStyle="1" w:styleId="platne">
    <w:name w:val="platne"/>
    <w:basedOn w:val="Standardnpsmoodstavce"/>
    <w:rsid w:val="008D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99B7E4D2E8C49886A8B87FAB097D1" ma:contentTypeVersion="11" ma:contentTypeDescription="Vytvoří nový dokument" ma:contentTypeScope="" ma:versionID="07c4f7141ae6003986dc5984b134131c">
  <xsd:schema xmlns:xsd="http://www.w3.org/2001/XMLSchema" xmlns:xs="http://www.w3.org/2001/XMLSchema" xmlns:p="http://schemas.microsoft.com/office/2006/metadata/properties" xmlns:ns3="4a270190-8b82-4be2-aa22-367071ab2848" xmlns:ns4="a1a8aa43-e255-4dda-8132-a03c39c09ad2" targetNamespace="http://schemas.microsoft.com/office/2006/metadata/properties" ma:root="true" ma:fieldsID="4893549382b3bec9eab541794c0a3400" ns3:_="" ns4:_="">
    <xsd:import namespace="4a270190-8b82-4be2-aa22-367071ab2848"/>
    <xsd:import namespace="a1a8aa43-e255-4dda-8132-a03c39c09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190-8b82-4be2-aa22-367071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aa43-e255-4dda-8132-a03c39c0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E40A-88E5-4186-A775-848EE300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190-8b82-4be2-aa22-367071ab2848"/>
    <ds:schemaRef ds:uri="a1a8aa43-e255-4dda-8132-a03c39c0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ECF603-64E6-4075-9E43-E0BFA1F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D308741.dotm</Template>
  <TotalTime>28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Čepica Jiří</dc:creator>
  <cp:keywords/>
  <dc:description/>
  <cp:lastModifiedBy>Kloučková Šárka</cp:lastModifiedBy>
  <cp:revision>2</cp:revision>
  <cp:lastPrinted>2007-08-23T16:47:00Z</cp:lastPrinted>
  <dcterms:created xsi:type="dcterms:W3CDTF">2020-09-14T07:02:00Z</dcterms:created>
  <dcterms:modified xsi:type="dcterms:W3CDTF">2020-09-16T11:07:00Z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0x0101002DF99B7E4D2E8C49886A8B87FAB097D1</vt:lpwstr>
  </property>
</Properties>
</file>