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346.55pt;margin-top:0.1pt;width:161.3pt;height:30.6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6" w:lineRule="exact"/>
                    <w:ind w:left="0" w:right="0" w:firstLine="0"/>
                  </w:pPr>
                  <w:r>
                    <w:rPr>
                      <w:rStyle w:val="CharStyle5"/>
                    </w:rPr>
                    <w:t xml:space="preserve">j </w:t>
                  </w:r>
                  <w:r>
                    <w:rPr>
                      <w:rStyle w:val="CharStyle6"/>
                    </w:rPr>
                    <w:t xml:space="preserve">KRAJSKÁ SPRAV </w:t>
                  </w:r>
                  <w:r>
                    <w:rPr>
                      <w:rStyle w:val="CharStyle5"/>
                    </w:rPr>
                    <w:t>A</w:t>
                  </w:r>
                  <w:r>
                    <w:rPr>
                      <w:rStyle w:val="CharStyle7"/>
                    </w:rPr>
                    <w:t xml:space="preserve"> </w:t>
                  </w:r>
                  <w:r>
                    <w:rPr>
                      <w:rStyle w:val="CharStyle8"/>
                    </w:rPr>
                    <w:t xml:space="preserve">A </w:t>
                  </w:r>
                  <w:r>
                    <w:rPr>
                      <w:rStyle w:val="CharStyle5"/>
                    </w:rPr>
                    <w:t xml:space="preserve">ÚDRŽBA SILNÍC VYSOČINY </w:t>
                  </w:r>
                  <w:r>
                    <w:rPr>
                      <w:rStyle w:val="CharStyle7"/>
                    </w:rPr>
                    <w:t xml:space="preserve">| pÁAcévková orparwoce </w:t>
                  </w:r>
                  <w:r>
                    <w:rPr>
                      <w:rStyle w:val="CharStyle9"/>
                      <w:b w:val="0"/>
                      <w:bCs w:val="0"/>
                    </w:rPr>
                    <w:t xml:space="preserve">i </w:t>
                  </w:r>
                  <w:r>
                    <w:rPr>
                      <w:rStyle w:val="CharStyle8"/>
                    </w:rPr>
                    <w:t>.Si'</w:t>
                  </w:r>
                  <w:r>
                    <w:rPr>
                      <w:rStyle w:val="CharStyle10"/>
                    </w:rPr>
                    <w:t xml:space="preserve"> ■:LvVj\</w:t>
                  </w:r>
                  <w:r>
                    <w:rPr>
                      <w:rStyle w:val="CharStyle10"/>
                      <w:vertAlign w:val="superscript"/>
                    </w:rPr>
                    <w:t>/</w:t>
                  </w:r>
                  <w:r>
                    <w:rPr>
                      <w:rStyle w:val="CharStyle10"/>
                    </w:rPr>
                    <w:t>--v A</w:t>
                  </w:r>
                  <w:r>
                    <w:rPr>
                      <w:rStyle w:val="CharStyle10"/>
                      <w:vertAlign w:val="superscript"/>
                    </w:rPr>
                    <w:t>r</w:t>
                  </w:r>
                  <w:r>
                    <w:rPr>
                      <w:rStyle w:val="CharStyle10"/>
                    </w:rPr>
                    <w:t>GAn&lt;A&gt;\/AA)A</w:t>
                  </w:r>
                </w:p>
              </w:txbxContent>
            </v:textbox>
            <w10:wrap anchorx="margin"/>
          </v:shape>
        </w:pict>
      </w:r>
      <w:r>
        <w:pict>
          <v:shape id="_x0000_s1027" type="#_x0000_t202" style="position:absolute;margin-left:36.5pt;margin-top:44.15pt;width:378.25pt;height:63.6pt;z-index:251657729;mso-wrap-distance-left:5.pt;mso-wrap-distance-right:5.pt;mso-position-horizontal-relative:margin" filled="f" stroked="f">
            <v:textbox style="mso-fit-shape-to-text:t" inset="0,0,0,0">
              <w:txbxContent>
                <w:p>
                  <w:pPr>
                    <w:pStyle w:val="Style11"/>
                    <w:widowControl w:val="0"/>
                    <w:keepNext/>
                    <w:keepLines/>
                    <w:shd w:val="clear" w:color="auto" w:fill="auto"/>
                    <w:bidi w:val="0"/>
                    <w:jc w:val="center"/>
                    <w:spacing w:before="0" w:after="232" w:line="300" w:lineRule="exact"/>
                    <w:ind w:left="0" w:right="0" w:firstLine="0"/>
                  </w:pPr>
                  <w:bookmarkStart w:id="0" w:name="bookmark0"/>
                  <w:r>
                    <w:rPr>
                      <w:rStyle w:val="CharStyle13"/>
                      <w:b/>
                      <w:bCs/>
                    </w:rPr>
                    <w:t>SMLOUVA O DÍLO</w:t>
                  </w:r>
                  <w:bookmarkEnd w:id="0"/>
                </w:p>
                <w:p>
                  <w:pPr>
                    <w:pStyle w:val="Style14"/>
                    <w:widowControl w:val="0"/>
                    <w:keepNext w:val="0"/>
                    <w:keepLines w:val="0"/>
                    <w:shd w:val="clear" w:color="auto" w:fill="auto"/>
                    <w:bidi w:val="0"/>
                    <w:jc w:val="center"/>
                    <w:spacing w:before="0" w:after="26" w:line="220" w:lineRule="exact"/>
                    <w:ind w:left="0" w:right="0" w:firstLine="0"/>
                  </w:pPr>
                  <w:r>
                    <w:rPr>
                      <w:rStyle w:val="CharStyle15"/>
                    </w:rPr>
                    <w:t>Na vypracování projektové dokumentace</w:t>
                  </w:r>
                </w:p>
                <w:p>
                  <w:pPr>
                    <w:pStyle w:val="Style11"/>
                    <w:widowControl w:val="0"/>
                    <w:keepNext/>
                    <w:keepLines/>
                    <w:shd w:val="clear" w:color="auto" w:fill="auto"/>
                    <w:bidi w:val="0"/>
                    <w:jc w:val="left"/>
                    <w:spacing w:before="0" w:after="0" w:line="300" w:lineRule="exact"/>
                    <w:ind w:left="0" w:right="0" w:firstLine="0"/>
                  </w:pPr>
                  <w:bookmarkStart w:id="1" w:name="bookmark1"/>
                  <w:r>
                    <w:rPr>
                      <w:lang w:val="cs-CZ" w:eastAsia="cs-CZ" w:bidi="cs-CZ"/>
                      <w:w w:val="100"/>
                      <w:spacing w:val="0"/>
                      <w:color w:val="000000"/>
                      <w:position w:val="0"/>
                    </w:rPr>
                    <w:t>„Zastřešení skládky inertního posypu střediska Jemnice</w:t>
                  </w:r>
                  <w:r>
                    <w:rPr>
                      <w:rStyle w:val="CharStyle16"/>
                      <w:vertAlign w:val="superscript"/>
                      <w:b w:val="0"/>
                      <w:bCs w:val="0"/>
                    </w:rPr>
                    <w:t>44</w:t>
                  </w:r>
                  <w:bookmarkEnd w:id="1"/>
                </w:p>
              </w:txbxContent>
            </v:textbox>
            <w10:wrap anchorx="margin"/>
          </v:shape>
        </w:pict>
      </w:r>
      <w:r>
        <w:pict>
          <v:shape id="_x0000_s1028" type="#_x0000_t202" style="position:absolute;margin-left:395.05pt;margin-top:32.65pt;width:101.75pt;height:19.2pt;z-index:251657730;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140" w:lineRule="exact"/>
                    <w:ind w:left="0" w:right="0" w:firstLine="0"/>
                  </w:pPr>
                  <w:r>
                    <w:rPr>
                      <w:lang w:val="cs-CZ" w:eastAsia="cs-CZ" w:bidi="cs-CZ"/>
                      <w:w w:val="100"/>
                      <w:color w:val="000000"/>
                      <w:position w:val="0"/>
                    </w:rPr>
                    <w:t>hlbow- k bi]</w:t>
                  </w:r>
                </w:p>
              </w:txbxContent>
            </v:textbox>
            <w10:wrap anchorx="margin"/>
          </v:shape>
        </w:pict>
      </w:r>
      <w:r>
        <w:pict>
          <v:shape id="_x0000_s1029" type="#_x0000_t202" style="position:absolute;margin-left:0.5pt;margin-top:120.1pt;width:109.9pt;height:26.45pt;z-index:251657731;mso-wrap-distance-left:5.pt;mso-wrap-distance-right:5.pt;mso-position-horizontal-relative:margin" filled="f" stroked="f">
            <v:textbox style="mso-fit-shape-to-text:t" inset="0,0,0,0">
              <w:txbxContent>
                <w:p>
                  <w:pPr>
                    <w:pStyle w:val="Style19"/>
                    <w:widowControl w:val="0"/>
                    <w:keepNext w:val="0"/>
                    <w:keepLines w:val="0"/>
                    <w:shd w:val="clear" w:color="auto" w:fill="auto"/>
                    <w:bidi w:val="0"/>
                    <w:spacing w:before="0" w:after="0" w:line="250" w:lineRule="exact"/>
                    <w:ind w:left="0" w:right="0" w:firstLine="0"/>
                  </w:pPr>
                  <w:r>
                    <w:rPr>
                      <w:rStyle w:val="CharStyle21"/>
                      <w:b/>
                      <w:bCs/>
                    </w:rPr>
                    <w:t>Číslo smlouvy objednatele: Číslo smlouvy zhotovitele:</w:t>
                  </w:r>
                </w:p>
              </w:txbxContent>
            </v:textbox>
            <w10:wrap anchorx="margin"/>
          </v:shape>
        </w:pict>
      </w:r>
      <w:r>
        <w:pict>
          <v:shape id="_x0000_s1030" type="#_x0000_t202" style="position:absolute;margin-left:185.3pt;margin-top:142.55pt;width:82.55pt;height:29.3pt;z-index:251657732;mso-wrap-distance-left:5.pt;mso-wrap-distance-right:5.pt;mso-position-horizontal-relative:margin" filled="f" stroked="f">
            <v:textbox style="mso-fit-shape-to-text:t" inset="0,0,0,0">
              <w:txbxContent>
                <w:p>
                  <w:pPr>
                    <w:pStyle w:val="Style22"/>
                    <w:widowControl w:val="0"/>
                    <w:keepNext/>
                    <w:keepLines/>
                    <w:shd w:val="clear" w:color="auto" w:fill="auto"/>
                    <w:bidi w:val="0"/>
                    <w:jc w:val="center"/>
                    <w:spacing w:before="0" w:after="0" w:line="264" w:lineRule="exact"/>
                    <w:ind w:left="20" w:right="0" w:firstLine="0"/>
                  </w:pPr>
                  <w:bookmarkStart w:id="2" w:name="bookmark2"/>
                  <w:r>
                    <w:rPr>
                      <w:rStyle w:val="CharStyle23"/>
                      <w:b/>
                      <w:bCs/>
                    </w:rPr>
                    <w:t>Článek 1</w:t>
                    <w:br/>
                    <w:t>Smluvní strany</w:t>
                  </w:r>
                  <w:bookmarkEnd w:id="2"/>
                </w:p>
              </w:txbxContent>
            </v:textbox>
            <w10:wrap anchorx="margin"/>
          </v:shape>
        </w:pict>
      </w:r>
      <w:r>
        <w:pict>
          <v:shape id="_x0000_s1031" type="#_x0000_t202" style="position:absolute;margin-left:5.e-002pt;margin-top:173.75pt;width:432.5pt;height:162.pt;z-index:251657733;mso-wrap-distance-left:5.pt;mso-wrap-distance-right:5.pt;mso-position-horizontal-relative:margin" filled="f" stroked="f">
            <v:textbox style="mso-fit-shape-to-text:t" inset="0,0,0,0">
              <w:txbxContent>
                <w:p>
                  <w:pPr>
                    <w:pStyle w:val="Style24"/>
                    <w:tabs>
                      <w:tab w:leader="none" w:pos="2002" w:val="left"/>
                      <w:tab w:leader="none" w:pos="4560" w:val="left"/>
                      <w:tab w:leader="none" w:pos="8486" w:val="right"/>
                    </w:tabs>
                    <w:widowControl w:val="0"/>
                    <w:keepNext w:val="0"/>
                    <w:keepLines w:val="0"/>
                    <w:shd w:val="clear" w:color="auto" w:fill="auto"/>
                    <w:bidi w:val="0"/>
                    <w:jc w:val="both"/>
                    <w:spacing w:before="0" w:after="0"/>
                    <w:ind w:left="0" w:right="0" w:firstLine="0"/>
                  </w:pPr>
                  <w:r>
                    <w:rPr>
                      <w:rStyle w:val="CharStyle25"/>
                      <w:b/>
                      <w:bCs/>
                    </w:rPr>
                    <w:t>Objednatel:</w:t>
                    <w:tab/>
                    <w:t>Krajská správa a údržba</w:t>
                    <w:tab/>
                    <w:t>silnic Vysočiny,</w:t>
                    <w:tab/>
                    <w:t>příspěvková organizace</w:t>
                  </w:r>
                </w:p>
                <w:p>
                  <w:pPr>
                    <w:pStyle w:val="Style14"/>
                    <w:tabs>
                      <w:tab w:leader="none" w:pos="1997" w:val="left"/>
                      <w:tab w:leader="none" w:pos="4555" w:val="left"/>
                    </w:tabs>
                    <w:widowControl w:val="0"/>
                    <w:keepNext w:val="0"/>
                    <w:keepLines w:val="0"/>
                    <w:shd w:val="clear" w:color="auto" w:fill="auto"/>
                    <w:bidi w:val="0"/>
                    <w:jc w:val="both"/>
                    <w:spacing w:before="0" w:after="0" w:line="264" w:lineRule="exact"/>
                    <w:ind w:left="0" w:right="0" w:firstLine="0"/>
                  </w:pPr>
                  <w:r>
                    <w:rPr>
                      <w:rStyle w:val="CharStyle15"/>
                    </w:rPr>
                    <w:t>se sídlem:</w:t>
                    <w:tab/>
                    <w:t>Kosovská 1122/16, 586 01</w:t>
                    <w:tab/>
                    <w:t>Jihlava</w:t>
                  </w:r>
                </w:p>
                <w:p>
                  <w:pPr>
                    <w:pStyle w:val="Style24"/>
                    <w:tabs>
                      <w:tab w:leader="none" w:pos="2011" w:val="left"/>
                    </w:tabs>
                    <w:widowControl w:val="0"/>
                    <w:keepNext w:val="0"/>
                    <w:keepLines w:val="0"/>
                    <w:shd w:val="clear" w:color="auto" w:fill="auto"/>
                    <w:bidi w:val="0"/>
                    <w:jc w:val="both"/>
                    <w:spacing w:before="0" w:after="0"/>
                    <w:ind w:left="0" w:right="0" w:firstLine="0"/>
                  </w:pPr>
                  <w:r>
                    <w:rPr>
                      <w:rStyle w:val="CharStyle25"/>
                      <w:b/>
                      <w:bCs/>
                    </w:rPr>
                    <w:t>zastoupený:</w:t>
                    <w:tab/>
                    <w:t>Ing. Radovan Necid, ředitelem organizace</w:t>
                  </w:r>
                </w:p>
                <w:p>
                  <w:pPr>
                    <w:pStyle w:val="Style14"/>
                    <w:widowControl w:val="0"/>
                    <w:keepNext w:val="0"/>
                    <w:keepLines w:val="0"/>
                    <w:shd w:val="clear" w:color="auto" w:fill="auto"/>
                    <w:bidi w:val="0"/>
                    <w:jc w:val="left"/>
                    <w:spacing w:before="0" w:after="0" w:line="264" w:lineRule="exact"/>
                    <w:ind w:left="0" w:right="3540" w:firstLine="0"/>
                  </w:pPr>
                  <w:r>
                    <w:rPr>
                      <w:rStyle w:val="CharStyle15"/>
                    </w:rPr>
                    <w:t>Osoby pověřené jednat jménem objednatele ve věcech technických:</w:t>
                  </w:r>
                </w:p>
                <w:p>
                  <w:pPr>
                    <w:pStyle w:val="Style14"/>
                    <w:widowControl w:val="0"/>
                    <w:keepNext w:val="0"/>
                    <w:keepLines w:val="0"/>
                    <w:shd w:val="clear" w:color="auto" w:fill="auto"/>
                    <w:bidi w:val="0"/>
                    <w:jc w:val="both"/>
                    <w:spacing w:before="0" w:after="0" w:line="264" w:lineRule="exact"/>
                    <w:ind w:left="0" w:right="0" w:firstLine="0"/>
                  </w:pPr>
                  <w:r>
                    <w:rPr>
                      <w:rStyle w:val="CharStyle15"/>
                    </w:rPr>
                    <w:t>Bankovní spojení: Komerční banka, a.s.</w:t>
                  </w:r>
                </w:p>
                <w:p>
                  <w:pPr>
                    <w:pStyle w:val="Style14"/>
                    <w:widowControl w:val="0"/>
                    <w:keepNext w:val="0"/>
                    <w:keepLines w:val="0"/>
                    <w:shd w:val="clear" w:color="auto" w:fill="auto"/>
                    <w:bidi w:val="0"/>
                    <w:jc w:val="both"/>
                    <w:spacing w:before="0" w:after="0" w:line="264" w:lineRule="exact"/>
                    <w:ind w:left="0" w:right="0" w:firstLine="0"/>
                  </w:pPr>
                  <w:r>
                    <w:rPr>
                      <w:rStyle w:val="CharStyle15"/>
                    </w:rPr>
                    <w:t>Číslo účtu:</w:t>
                  </w:r>
                </w:p>
                <w:p>
                  <w:pPr>
                    <w:pStyle w:val="Style14"/>
                    <w:tabs>
                      <w:tab w:leader="none" w:pos="1997" w:val="left"/>
                    </w:tabs>
                    <w:widowControl w:val="0"/>
                    <w:keepNext w:val="0"/>
                    <w:keepLines w:val="0"/>
                    <w:shd w:val="clear" w:color="auto" w:fill="auto"/>
                    <w:bidi w:val="0"/>
                    <w:jc w:val="both"/>
                    <w:spacing w:before="0" w:after="0" w:line="264" w:lineRule="exact"/>
                    <w:ind w:left="0" w:right="0" w:firstLine="0"/>
                  </w:pPr>
                  <w:r>
                    <w:rPr>
                      <w:rStyle w:val="CharStyle15"/>
                    </w:rPr>
                    <w:t>IČO:</w:t>
                    <w:tab/>
                    <w:t>00090450</w:t>
                  </w:r>
                </w:p>
                <w:p>
                  <w:pPr>
                    <w:pStyle w:val="Style14"/>
                    <w:tabs>
                      <w:tab w:leader="none" w:pos="2002" w:val="left"/>
                    </w:tabs>
                    <w:widowControl w:val="0"/>
                    <w:keepNext w:val="0"/>
                    <w:keepLines w:val="0"/>
                    <w:shd w:val="clear" w:color="auto" w:fill="auto"/>
                    <w:bidi w:val="0"/>
                    <w:jc w:val="both"/>
                    <w:spacing w:before="0" w:after="0" w:line="264" w:lineRule="exact"/>
                    <w:ind w:left="0" w:right="0" w:firstLine="0"/>
                  </w:pPr>
                  <w:r>
                    <w:rPr>
                      <w:rStyle w:val="CharStyle15"/>
                    </w:rPr>
                    <w:t>DIČ:</w:t>
                    <w:tab/>
                    <w:t>CZ00090450</w:t>
                  </w:r>
                </w:p>
                <w:p>
                  <w:pPr>
                    <w:pStyle w:val="Style14"/>
                    <w:widowControl w:val="0"/>
                    <w:keepNext w:val="0"/>
                    <w:keepLines w:val="0"/>
                    <w:shd w:val="clear" w:color="auto" w:fill="auto"/>
                    <w:bidi w:val="0"/>
                    <w:jc w:val="both"/>
                    <w:spacing w:before="0" w:after="0" w:line="264" w:lineRule="exact"/>
                    <w:ind w:left="0" w:right="0" w:firstLine="0"/>
                  </w:pPr>
                  <w:r>
                    <w:rPr>
                      <w:rStyle w:val="CharStyle15"/>
                    </w:rPr>
                    <w:t>Telefon:</w:t>
                  </w:r>
                </w:p>
                <w:p>
                  <w:pPr>
                    <w:pStyle w:val="Style14"/>
                    <w:widowControl w:val="0"/>
                    <w:keepNext w:val="0"/>
                    <w:keepLines w:val="0"/>
                    <w:shd w:val="clear" w:color="auto" w:fill="auto"/>
                    <w:bidi w:val="0"/>
                    <w:jc w:val="both"/>
                    <w:spacing w:before="0" w:after="0" w:line="264" w:lineRule="exact"/>
                    <w:ind w:left="0" w:right="0" w:firstLine="0"/>
                  </w:pPr>
                  <w:r>
                    <w:rPr>
                      <w:rStyle w:val="CharStyle15"/>
                    </w:rPr>
                    <w:t>E-mail:</w:t>
                  </w:r>
                </w:p>
                <w:p>
                  <w:pPr>
                    <w:pStyle w:val="Style14"/>
                    <w:widowControl w:val="0"/>
                    <w:keepNext w:val="0"/>
                    <w:keepLines w:val="0"/>
                    <w:shd w:val="clear" w:color="auto" w:fill="auto"/>
                    <w:bidi w:val="0"/>
                    <w:jc w:val="both"/>
                    <w:spacing w:before="0" w:after="0" w:line="264" w:lineRule="exact"/>
                    <w:ind w:left="0" w:right="0" w:firstLine="0"/>
                  </w:pPr>
                  <w:r>
                    <w:rPr>
                      <w:rStyle w:val="CharStyle15"/>
                    </w:rPr>
                    <w:t>Zřizovatel:</w:t>
                  </w:r>
                </w:p>
              </w:txbxContent>
            </v:textbox>
            <w10:wrap anchorx="margin"/>
          </v:shape>
        </w:pict>
      </w:r>
      <w:r>
        <w:pict>
          <v:shape id="_x0000_s1032" type="#_x0000_t202" style="position:absolute;margin-left:102.7pt;margin-top:320.95pt;width:74.4pt;height:14.55pt;z-index:251657734;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15"/>
                    </w:rPr>
                    <w:t>Kraj Vysočina</w:t>
                  </w:r>
                </w:p>
              </w:txbxContent>
            </v:textbox>
            <w10:wrap anchorx="margin"/>
          </v:shape>
        </w:pict>
      </w:r>
      <w:r>
        <w:pict>
          <v:shape id="_x0000_s1033" type="#_x0000_t202" style="position:absolute;margin-left:0.5pt;margin-top:335.6pt;width:120.pt;height:12.95pt;z-index:251657735;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220" w:lineRule="exact"/>
                    <w:ind w:left="0" w:right="0" w:firstLine="0"/>
                  </w:pPr>
                  <w:r>
                    <w:rPr>
                      <w:rStyle w:val="CharStyle26"/>
                      <w:b w:val="0"/>
                      <w:bCs w:val="0"/>
                    </w:rPr>
                    <w:t xml:space="preserve">(dále jen </w:t>
                  </w:r>
                  <w:r>
                    <w:rPr>
                      <w:rStyle w:val="CharStyle25"/>
                      <w:b/>
                      <w:bCs/>
                    </w:rPr>
                    <w:t>„Objednatel")</w:t>
                  </w:r>
                </w:p>
              </w:txbxContent>
            </v:textbox>
            <w10:wrap anchorx="margin"/>
          </v:shape>
        </w:pict>
      </w:r>
      <w:r>
        <w:pict>
          <v:shape id="_x0000_s1034" type="#_x0000_t202" style="position:absolute;margin-left:5.e-002pt;margin-top:370.75pt;width:69.6pt;height:55.7pt;z-index:251657736;mso-wrap-distance-left:5.pt;mso-wrap-distance-right:5.pt;mso-position-horizontal-relative:margin" filled="f" stroked="f">
            <v:textbox style="mso-fit-shape-to-text:t" inset="0,0,0,0">
              <w:txbxContent>
                <w:p>
                  <w:pPr>
                    <w:pStyle w:val="Style22"/>
                    <w:widowControl w:val="0"/>
                    <w:keepNext/>
                    <w:keepLines/>
                    <w:shd w:val="clear" w:color="auto" w:fill="auto"/>
                    <w:bidi w:val="0"/>
                    <w:jc w:val="left"/>
                    <w:spacing w:before="0" w:after="0" w:line="259" w:lineRule="exact"/>
                    <w:ind w:left="0" w:right="0" w:firstLine="0"/>
                  </w:pPr>
                  <w:bookmarkStart w:id="3" w:name="bookmark3"/>
                  <w:r>
                    <w:rPr>
                      <w:rStyle w:val="CharStyle23"/>
                      <w:b/>
                      <w:bCs/>
                    </w:rPr>
                    <w:t>Zhotovitel:</w:t>
                  </w:r>
                  <w:bookmarkEnd w:id="3"/>
                </w:p>
                <w:p>
                  <w:pPr>
                    <w:pStyle w:val="Style24"/>
                    <w:widowControl w:val="0"/>
                    <w:keepNext w:val="0"/>
                    <w:keepLines w:val="0"/>
                    <w:shd w:val="clear" w:color="auto" w:fill="auto"/>
                    <w:bidi w:val="0"/>
                    <w:jc w:val="left"/>
                    <w:spacing w:before="0" w:after="0" w:line="259" w:lineRule="exact"/>
                    <w:ind w:left="0" w:right="0" w:firstLine="0"/>
                  </w:pPr>
                  <w:r>
                    <w:rPr>
                      <w:rStyle w:val="CharStyle26"/>
                      <w:b w:val="0"/>
                      <w:bCs w:val="0"/>
                    </w:rPr>
                    <w:t xml:space="preserve">se sídlem: </w:t>
                  </w:r>
                  <w:r>
                    <w:rPr>
                      <w:rStyle w:val="CharStyle25"/>
                      <w:b/>
                      <w:bCs/>
                    </w:rPr>
                    <w:t>zastoupený:</w:t>
                  </w:r>
                </w:p>
                <w:p>
                  <w:pPr>
                    <w:pStyle w:val="Style14"/>
                    <w:widowControl w:val="0"/>
                    <w:keepNext w:val="0"/>
                    <w:keepLines w:val="0"/>
                    <w:shd w:val="clear" w:color="auto" w:fill="auto"/>
                    <w:bidi w:val="0"/>
                    <w:jc w:val="left"/>
                    <w:spacing w:before="0" w:after="0" w:line="259" w:lineRule="exact"/>
                    <w:ind w:left="0" w:right="0" w:firstLine="0"/>
                  </w:pPr>
                  <w:r>
                    <w:rPr>
                      <w:rStyle w:val="CharStyle15"/>
                    </w:rPr>
                    <w:t>právní forma:</w:t>
                  </w:r>
                </w:p>
              </w:txbxContent>
            </v:textbox>
            <w10:wrap anchorx="margin"/>
          </v:shape>
        </w:pict>
      </w:r>
      <w:r>
        <w:pict>
          <v:shape id="_x0000_s1035" type="#_x0000_t202" style="position:absolute;margin-left:102.7pt;margin-top:372.3pt;width:129.1pt;height:27.55pt;z-index:251657737;mso-wrap-distance-left:5.pt;mso-wrap-distance-right:5.pt;mso-position-horizontal-relative:margin" filled="f" stroked="f">
            <v:textbox style="mso-fit-shape-to-text:t" inset="0,0,0,0">
              <w:txbxContent>
                <w:p>
                  <w:pPr>
                    <w:pStyle w:val="Style22"/>
                    <w:widowControl w:val="0"/>
                    <w:keepNext/>
                    <w:keepLines/>
                    <w:shd w:val="clear" w:color="auto" w:fill="auto"/>
                    <w:bidi w:val="0"/>
                    <w:jc w:val="left"/>
                    <w:spacing w:before="0" w:after="8" w:line="220" w:lineRule="exact"/>
                    <w:ind w:left="0" w:right="0" w:firstLine="0"/>
                  </w:pPr>
                  <w:bookmarkStart w:id="4" w:name="bookmark4"/>
                  <w:r>
                    <w:rPr>
                      <w:rStyle w:val="CharStyle23"/>
                      <w:b/>
                      <w:bCs/>
                    </w:rPr>
                    <w:t>Ing. Josef Slabý</w:t>
                  </w:r>
                  <w:bookmarkEnd w:id="4"/>
                </w:p>
                <w:p>
                  <w:pPr>
                    <w:pStyle w:val="Style14"/>
                    <w:widowControl w:val="0"/>
                    <w:keepNext w:val="0"/>
                    <w:keepLines w:val="0"/>
                    <w:shd w:val="clear" w:color="auto" w:fill="auto"/>
                    <w:bidi w:val="0"/>
                    <w:jc w:val="left"/>
                    <w:spacing w:before="0" w:after="0" w:line="220" w:lineRule="exact"/>
                    <w:ind w:left="0" w:right="0" w:firstLine="0"/>
                  </w:pPr>
                  <w:r>
                    <w:rPr>
                      <w:rStyle w:val="CharStyle15"/>
                    </w:rPr>
                    <w:t>Amolec 30, 588 27 Jamné</w:t>
                  </w:r>
                </w:p>
              </w:txbxContent>
            </v:textbox>
            <w10:wrap anchorx="margin"/>
          </v:shape>
        </w:pict>
      </w:r>
      <w:r>
        <w:pict>
          <v:shape id="_x0000_s1036" type="#_x0000_t202" style="position:absolute;margin-left:5.e-002pt;margin-top:437.5pt;width:111.85pt;height:67.95pt;z-index:251657738;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64" w:lineRule="exact"/>
                    <w:ind w:left="0" w:right="0" w:firstLine="0"/>
                  </w:pPr>
                  <w:r>
                    <w:rPr>
                      <w:rStyle w:val="CharStyle15"/>
                    </w:rPr>
                    <w:t>ICO:</w:t>
                  </w:r>
                </w:p>
                <w:p>
                  <w:pPr>
                    <w:pStyle w:val="Style14"/>
                    <w:widowControl w:val="0"/>
                    <w:keepNext w:val="0"/>
                    <w:keepLines w:val="0"/>
                    <w:shd w:val="clear" w:color="auto" w:fill="auto"/>
                    <w:bidi w:val="0"/>
                    <w:jc w:val="left"/>
                    <w:spacing w:before="0" w:after="0" w:line="264" w:lineRule="exact"/>
                    <w:ind w:left="0" w:right="0" w:firstLine="0"/>
                  </w:pPr>
                  <w:r>
                    <w:rPr>
                      <w:rStyle w:val="CharStyle15"/>
                    </w:rPr>
                    <w:t>DIČ:</w:t>
                  </w:r>
                </w:p>
                <w:p>
                  <w:pPr>
                    <w:pStyle w:val="Style14"/>
                    <w:widowControl w:val="0"/>
                    <w:keepNext w:val="0"/>
                    <w:keepLines w:val="0"/>
                    <w:shd w:val="clear" w:color="auto" w:fill="auto"/>
                    <w:bidi w:val="0"/>
                    <w:jc w:val="left"/>
                    <w:spacing w:before="0" w:after="0" w:line="264" w:lineRule="exact"/>
                    <w:ind w:left="0" w:right="0" w:firstLine="0"/>
                  </w:pPr>
                  <w:r>
                    <w:rPr>
                      <w:rStyle w:val="CharStyle15"/>
                    </w:rPr>
                    <w:t>Telefon:</w:t>
                  </w:r>
                </w:p>
                <w:p>
                  <w:pPr>
                    <w:pStyle w:val="Style14"/>
                    <w:widowControl w:val="0"/>
                    <w:keepNext w:val="0"/>
                    <w:keepLines w:val="0"/>
                    <w:shd w:val="clear" w:color="auto" w:fill="auto"/>
                    <w:bidi w:val="0"/>
                    <w:jc w:val="left"/>
                    <w:spacing w:before="0" w:after="0" w:line="264" w:lineRule="exact"/>
                    <w:ind w:left="0" w:right="0" w:firstLine="0"/>
                  </w:pPr>
                  <w:r>
                    <w:rPr>
                      <w:rStyle w:val="CharStyle15"/>
                    </w:rPr>
                    <w:t>E-mail:</w:t>
                  </w:r>
                </w:p>
                <w:p>
                  <w:pPr>
                    <w:pStyle w:val="Style24"/>
                    <w:widowControl w:val="0"/>
                    <w:keepNext w:val="0"/>
                    <w:keepLines w:val="0"/>
                    <w:shd w:val="clear" w:color="auto" w:fill="auto"/>
                    <w:bidi w:val="0"/>
                    <w:jc w:val="left"/>
                    <w:spacing w:before="0" w:after="0"/>
                    <w:ind w:left="0" w:right="0" w:firstLine="0"/>
                  </w:pPr>
                  <w:r>
                    <w:rPr>
                      <w:rStyle w:val="CharStyle26"/>
                      <w:b w:val="0"/>
                      <w:bCs w:val="0"/>
                    </w:rPr>
                    <w:t xml:space="preserve">(dále jen </w:t>
                  </w:r>
                  <w:r>
                    <w:rPr>
                      <w:rStyle w:val="CharStyle25"/>
                      <w:b/>
                      <w:bCs/>
                    </w:rPr>
                    <w:t>„Zhotovitel")</w:t>
                  </w:r>
                </w:p>
              </w:txbxContent>
            </v:textbox>
            <w10:wrap anchorx="margin"/>
          </v:shape>
        </w:pict>
      </w:r>
      <w:r>
        <w:pict>
          <v:shape id="_x0000_s1037" type="#_x0000_t202" style="position:absolute;margin-left:105.1pt;margin-top:410.1pt;width:303.35pt;height:42.7pt;z-index:251657739;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59" w:lineRule="exact"/>
                    <w:ind w:left="0" w:right="0" w:firstLine="0"/>
                  </w:pPr>
                  <w:r>
                    <w:rPr>
                      <w:rStyle w:val="CharStyle15"/>
                    </w:rPr>
                    <w:t>Fyzická osoba podnikající dle živnostenského zákona nezapsaná</w:t>
                  </w:r>
                </w:p>
                <w:p>
                  <w:pPr>
                    <w:pStyle w:val="Style14"/>
                    <w:widowControl w:val="0"/>
                    <w:keepNext w:val="0"/>
                    <w:keepLines w:val="0"/>
                    <w:shd w:val="clear" w:color="auto" w:fill="auto"/>
                    <w:bidi w:val="0"/>
                    <w:jc w:val="left"/>
                    <w:spacing w:before="0" w:after="0" w:line="259" w:lineRule="exact"/>
                    <w:ind w:left="0" w:right="0" w:firstLine="0"/>
                  </w:pPr>
                  <w:r>
                    <w:rPr>
                      <w:rStyle w:val="CharStyle15"/>
                    </w:rPr>
                    <w:t>v obchodním rejstříku</w:t>
                  </w:r>
                </w:p>
                <w:p>
                  <w:pPr>
                    <w:pStyle w:val="Style14"/>
                    <w:widowControl w:val="0"/>
                    <w:keepNext w:val="0"/>
                    <w:keepLines w:val="0"/>
                    <w:shd w:val="clear" w:color="auto" w:fill="auto"/>
                    <w:bidi w:val="0"/>
                    <w:jc w:val="left"/>
                    <w:spacing w:before="0" w:after="0" w:line="259" w:lineRule="exact"/>
                    <w:ind w:left="0" w:right="0" w:firstLine="0"/>
                  </w:pPr>
                  <w:r>
                    <w:rPr>
                      <w:rStyle w:val="CharStyle15"/>
                    </w:rPr>
                    <w:t>69655316</w:t>
                  </w:r>
                </w:p>
              </w:txbxContent>
            </v:textbox>
            <w10:wrap anchorx="margin"/>
          </v:shape>
        </w:pict>
      </w:r>
      <w:r>
        <w:pict>
          <v:shape id="_x0000_s1038" type="#_x0000_t202" style="position:absolute;margin-left:1.7pt;margin-top:528.2pt;width:446.65pt;height:205.45pt;z-index:251657740;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both"/>
                    <w:spacing w:before="0" w:after="56" w:line="259" w:lineRule="exact"/>
                    <w:ind w:left="0" w:right="0" w:firstLine="0"/>
                  </w:pPr>
                  <w:r>
                    <w:rPr>
                      <w:rStyle w:val="CharStyle15"/>
                    </w:rPr>
                    <w:t xml:space="preserve">Smluvní strany se dohodly, že jejich závazkový vztah se řídí § </w:t>
                  </w:r>
                  <w:r>
                    <w:rPr>
                      <w:rStyle w:val="CharStyle27"/>
                    </w:rPr>
                    <w:t xml:space="preserve">2586 a násl. zákona č. 89/2012 Sb., občanského zákoníku, v platném znění (dále jen ,,OZ“). </w:t>
                  </w:r>
                  <w:r>
                    <w:rPr>
                      <w:rStyle w:val="CharStyle15"/>
                    </w:rPr>
                    <w:t xml:space="preserve">Za účelem realizace díla definovaného v této smlouvě o dílo navazující na výběr nejvhodnější nabídky v rámci veřejné zakázky s názvem </w:t>
                  </w:r>
                  <w:r>
                    <w:rPr>
                      <w:rStyle w:val="CharStyle27"/>
                    </w:rPr>
                    <w:t xml:space="preserve">Vypracování projektové dokumentace „Zastřešení skládky inertního posypu střediska Jemnice", </w:t>
                  </w:r>
                  <w:r>
                    <w:rPr>
                      <w:rStyle w:val="CharStyle15"/>
                    </w:rPr>
                    <w:t>uzavírají níže uvedeného dne, měsíce a roku tuto Smlouvu o dílo (dále jen „smlouva").</w:t>
                  </w:r>
                </w:p>
                <w:p>
                  <w:pPr>
                    <w:pStyle w:val="Style22"/>
                    <w:widowControl w:val="0"/>
                    <w:keepNext/>
                    <w:keepLines/>
                    <w:shd w:val="clear" w:color="auto" w:fill="auto"/>
                    <w:bidi w:val="0"/>
                    <w:jc w:val="center"/>
                    <w:spacing w:before="0" w:after="56" w:line="264" w:lineRule="exact"/>
                    <w:ind w:left="0" w:right="0" w:firstLine="0"/>
                  </w:pPr>
                  <w:bookmarkStart w:id="5" w:name="bookmark5"/>
                  <w:r>
                    <w:rPr>
                      <w:rStyle w:val="CharStyle23"/>
                      <w:b/>
                      <w:bCs/>
                    </w:rPr>
                    <w:t>Článek 2</w:t>
                    <w:br/>
                    <w:t>Předmět smlouvy</w:t>
                  </w:r>
                  <w:bookmarkEnd w:id="5"/>
                </w:p>
                <w:p>
                  <w:pPr>
                    <w:pStyle w:val="Style14"/>
                    <w:numPr>
                      <w:ilvl w:val="0"/>
                      <w:numId w:val="1"/>
                    </w:numPr>
                    <w:tabs>
                      <w:tab w:leader="none" w:pos="1108" w:val="left"/>
                    </w:tabs>
                    <w:widowControl w:val="0"/>
                    <w:keepNext w:val="0"/>
                    <w:keepLines w:val="0"/>
                    <w:shd w:val="clear" w:color="auto" w:fill="auto"/>
                    <w:bidi w:val="0"/>
                    <w:jc w:val="both"/>
                    <w:spacing w:before="0" w:after="64" w:line="269" w:lineRule="exact"/>
                    <w:ind w:left="1120" w:right="0" w:hanging="420"/>
                  </w:pPr>
                  <w:r>
                    <w:rPr>
                      <w:rStyle w:val="CharStyle15"/>
                    </w:rPr>
                    <w:t>Předmětem plnění této smlouvy je závazek zhotovitele provést na svůj náklad a nebezpečí:</w:t>
                  </w:r>
                </w:p>
                <w:p>
                  <w:pPr>
                    <w:pStyle w:val="Style14"/>
                    <w:numPr>
                      <w:ilvl w:val="0"/>
                      <w:numId w:val="1"/>
                    </w:numPr>
                    <w:tabs>
                      <w:tab w:leader="none" w:pos="1103" w:val="left"/>
                    </w:tabs>
                    <w:widowControl w:val="0"/>
                    <w:keepNext w:val="0"/>
                    <w:keepLines w:val="0"/>
                    <w:shd w:val="clear" w:color="auto" w:fill="auto"/>
                    <w:bidi w:val="0"/>
                    <w:jc w:val="both"/>
                    <w:spacing w:before="0" w:after="0" w:line="264" w:lineRule="exact"/>
                    <w:ind w:left="1120" w:right="0" w:hanging="420"/>
                  </w:pPr>
                  <w:r>
                    <w:rPr>
                      <w:rStyle w:val="CharStyle27"/>
                    </w:rPr>
                    <w:t xml:space="preserve">vypracování samostatné projektové dokumentace (PD) </w:t>
                  </w:r>
                  <w:r>
                    <w:rPr>
                      <w:rStyle w:val="CharStyle15"/>
                    </w:rPr>
                    <w:t xml:space="preserve">dle vyhlášky ě. 499/2006 Sb., o dokumentaci staveb v platném znění a vyhlášky ě. 146/2008 Sb., o rozsahu a obsahu projektové dokumentace pozemních staveb v platném znění na akci: </w:t>
                  </w:r>
                  <w:r>
                    <w:rPr>
                      <w:rStyle w:val="CharStyle27"/>
                    </w:rPr>
                    <w:t>„Zastřešení skládky inertního posypu střediska Jemnice"</w:t>
                  </w:r>
                </w:p>
              </w:txbxContent>
            </v:textbox>
            <w10:wrap anchorx="margin"/>
          </v:shape>
        </w:pict>
      </w:r>
      <w:r>
        <w:pict>
          <v:shape id="_x0000_s1039" type="#_x0000_t202" style="position:absolute;margin-left:2.15pt;margin-top:766.8pt;width:233.5pt;height:12.pt;z-index:251657741;mso-wrap-distance-left:5.pt;mso-wrap-distance-right: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170" w:lineRule="exact"/>
                    <w:ind w:left="0" w:right="0" w:firstLine="0"/>
                  </w:pPr>
                  <w:r>
                    <w:rPr>
                      <w:rStyle w:val="CharStyle21"/>
                      <w:b/>
                      <w:bCs/>
                    </w:rPr>
                    <w:t>SoD Zastřešení skládky inertního posypu střediska Jemnice</w:t>
                  </w:r>
                </w:p>
              </w:txbxContent>
            </v:textbox>
            <w10:wrap anchorx="margin"/>
          </v:shape>
        </w:pict>
      </w:r>
      <w:r>
        <w:pict>
          <v:shape id="_x0000_s1040" type="#_x0000_t202" style="position:absolute;margin-left:389.05pt;margin-top:765.75pt;width:52.3pt;height:11.4pt;z-index:251657742;mso-wrap-distance-left:5.pt;mso-wrap-distance-right: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170" w:lineRule="exact"/>
                    <w:ind w:left="0" w:right="0" w:firstLine="0"/>
                  </w:pPr>
                  <w:r>
                    <w:rPr>
                      <w:rStyle w:val="CharStyle21"/>
                      <w:b/>
                      <w:bCs/>
                    </w:rPr>
                    <w:t>Stránka 1 z 8</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48" w:lineRule="exact"/>
      </w:pPr>
    </w:p>
    <w:p>
      <w:pPr>
        <w:widowControl w:val="0"/>
        <w:rPr>
          <w:sz w:val="2"/>
          <w:szCs w:val="2"/>
        </w:rPr>
        <w:sectPr>
          <w:footerReference w:type="default" r:id="rId5"/>
          <w:titlePg/>
          <w:footnotePr>
            <w:pos w:val="pageBottom"/>
            <w:numFmt w:val="decimal"/>
            <w:numRestart w:val="continuous"/>
          </w:footnotePr>
          <w:type w:val="continuous"/>
          <w:pgSz w:w="11900" w:h="16840"/>
          <w:pgMar w:top="343" w:left="1521" w:right="223" w:bottom="343" w:header="0" w:footer="3" w:gutter="0"/>
          <w:rtlGutter w:val="0"/>
          <w:cols w:space="720"/>
          <w:noEndnote/>
          <w:docGrid w:linePitch="360"/>
        </w:sectPr>
      </w:pPr>
    </w:p>
    <w:p>
      <w:pPr>
        <w:widowControl w:val="0"/>
        <w:rPr>
          <w:sz w:val="2"/>
          <w:szCs w:val="2"/>
        </w:rPr>
      </w:pPr>
      <w:r>
        <w:pict>
          <v:shape id="_x0000_s1042" type="#_x0000_t202" style="position:static;width:595.pt;height:45.65pt" filled="f" stroked="f">
            <v:textbox inset="0,0,0,0">
              <w:txbxContent>
                <w:p>
                  <w:pPr>
                    <w:widowControl w:val="0"/>
                  </w:pPr>
                </w:p>
              </w:txbxContent>
            </v:textbox>
            <w10:anchorlock/>
          </v:shape>
        </w:pict>
      </w:r>
      <w:r>
        <w:t xml:space="preserve"> </w:t>
      </w:r>
    </w:p>
    <w:p>
      <w:pPr>
        <w:widowControl w:val="0"/>
        <w:rPr>
          <w:sz w:val="2"/>
          <w:szCs w:val="2"/>
        </w:rPr>
        <w:sectPr>
          <w:pgSz w:w="11900" w:h="16840"/>
          <w:pgMar w:top="1247" w:left="0" w:right="0" w:bottom="1695" w:header="0" w:footer="3" w:gutter="0"/>
          <w:rtlGutter w:val="0"/>
          <w:cols w:space="720"/>
          <w:noEndnote/>
          <w:docGrid w:linePitch="360"/>
        </w:sectPr>
      </w:pPr>
    </w:p>
    <w:p>
      <w:pPr>
        <w:pStyle w:val="Style14"/>
        <w:widowControl w:val="0"/>
        <w:keepNext w:val="0"/>
        <w:keepLines w:val="0"/>
        <w:shd w:val="clear" w:color="auto" w:fill="auto"/>
        <w:bidi w:val="0"/>
        <w:jc w:val="left"/>
        <w:spacing w:before="0" w:after="87" w:line="298" w:lineRule="exact"/>
        <w:ind w:left="600" w:right="1220" w:firstLine="0"/>
      </w:pPr>
      <w:r>
        <w:rPr>
          <w:lang w:val="cs-CZ" w:eastAsia="cs-CZ" w:bidi="cs-CZ"/>
          <w:w w:val="100"/>
          <w:spacing w:val="0"/>
          <w:color w:val="000000"/>
          <w:position w:val="0"/>
        </w:rPr>
        <w:t xml:space="preserve">a to v souladu s </w:t>
      </w:r>
      <w:r>
        <w:rPr>
          <w:rStyle w:val="CharStyle29"/>
        </w:rPr>
        <w:t xml:space="preserve">nabídkou zhotovitele </w:t>
      </w:r>
      <w:r>
        <w:rPr>
          <w:lang w:val="cs-CZ" w:eastAsia="cs-CZ" w:bidi="cs-CZ"/>
          <w:w w:val="100"/>
          <w:spacing w:val="0"/>
          <w:color w:val="000000"/>
          <w:position w:val="0"/>
        </w:rPr>
        <w:t xml:space="preserve">podanou ze dne </w:t>
      </w:r>
      <w:r>
        <w:rPr>
          <w:rStyle w:val="CharStyle29"/>
        </w:rPr>
        <w:t xml:space="preserve">9. 8. 2020, </w:t>
      </w:r>
      <w:r>
        <w:rPr>
          <w:lang w:val="cs-CZ" w:eastAsia="cs-CZ" w:bidi="cs-CZ"/>
          <w:w w:val="100"/>
          <w:spacing w:val="0"/>
          <w:color w:val="000000"/>
          <w:position w:val="0"/>
        </w:rPr>
        <w:t>uvedené v příloze této smlouvy.</w:t>
      </w:r>
    </w:p>
    <w:p>
      <w:pPr>
        <w:pStyle w:val="Style14"/>
        <w:numPr>
          <w:ilvl w:val="0"/>
          <w:numId w:val="3"/>
        </w:numPr>
        <w:tabs>
          <w:tab w:leader="none" w:pos="555" w:val="left"/>
        </w:tabs>
        <w:widowControl w:val="0"/>
        <w:keepNext w:val="0"/>
        <w:keepLines w:val="0"/>
        <w:shd w:val="clear" w:color="auto" w:fill="auto"/>
        <w:bidi w:val="0"/>
        <w:jc w:val="both"/>
        <w:spacing w:before="0" w:after="95" w:line="264" w:lineRule="exact"/>
        <w:ind w:left="600" w:right="1220" w:hanging="600"/>
      </w:pPr>
      <w:r>
        <w:rPr>
          <w:lang w:val="cs-CZ" w:eastAsia="cs-CZ" w:bidi="cs-CZ"/>
          <w:w w:val="100"/>
          <w:spacing w:val="0"/>
          <w:color w:val="000000"/>
          <w:position w:val="0"/>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4"/>
        <w:numPr>
          <w:ilvl w:val="0"/>
          <w:numId w:val="3"/>
        </w:numPr>
        <w:tabs>
          <w:tab w:leader="none" w:pos="555" w:val="left"/>
        </w:tabs>
        <w:widowControl w:val="0"/>
        <w:keepNext w:val="0"/>
        <w:keepLines w:val="0"/>
        <w:shd w:val="clear" w:color="auto" w:fill="auto"/>
        <w:bidi w:val="0"/>
        <w:jc w:val="both"/>
        <w:spacing w:before="0" w:after="99" w:line="220" w:lineRule="exact"/>
        <w:ind w:left="600" w:right="0" w:hanging="600"/>
      </w:pPr>
      <w:r>
        <w:rPr>
          <w:lang w:val="cs-CZ" w:eastAsia="cs-CZ" w:bidi="cs-CZ"/>
          <w:w w:val="100"/>
          <w:spacing w:val="0"/>
          <w:color w:val="000000"/>
          <w:position w:val="0"/>
        </w:rPr>
        <w:t>Objednatel se zavazuje poskytnout zhotoviteli součinnost.</w:t>
      </w:r>
    </w:p>
    <w:p>
      <w:pPr>
        <w:pStyle w:val="Style14"/>
        <w:numPr>
          <w:ilvl w:val="0"/>
          <w:numId w:val="3"/>
        </w:numPr>
        <w:tabs>
          <w:tab w:leader="none" w:pos="555" w:val="left"/>
        </w:tabs>
        <w:widowControl w:val="0"/>
        <w:keepNext w:val="0"/>
        <w:keepLines w:val="0"/>
        <w:shd w:val="clear" w:color="auto" w:fill="auto"/>
        <w:bidi w:val="0"/>
        <w:jc w:val="both"/>
        <w:spacing w:before="0" w:after="463" w:line="274" w:lineRule="exact"/>
        <w:ind w:left="600" w:right="1220" w:hanging="600"/>
      </w:pPr>
      <w:r>
        <w:rPr>
          <w:lang w:val="cs-CZ" w:eastAsia="cs-CZ" w:bidi="cs-CZ"/>
          <w:w w:val="100"/>
          <w:spacing w:val="0"/>
          <w:color w:val="000000"/>
          <w:position w:val="0"/>
        </w:rPr>
        <w:t>Předmětem této smlouvy je též závazek objednatele dílo převzít a zaplatit zhotoviteli za bezvadné provedení díla dohodnutou smluvní cenu.</w:t>
      </w:r>
    </w:p>
    <w:p>
      <w:pPr>
        <w:pStyle w:val="Style22"/>
        <w:widowControl w:val="0"/>
        <w:keepNext/>
        <w:keepLines/>
        <w:shd w:val="clear" w:color="auto" w:fill="auto"/>
        <w:bidi w:val="0"/>
        <w:jc w:val="left"/>
        <w:spacing w:before="0" w:after="0" w:line="220" w:lineRule="exact"/>
        <w:ind w:left="4080" w:right="0" w:firstLine="0"/>
      </w:pPr>
      <w:bookmarkStart w:id="6" w:name="bookmark6"/>
      <w:r>
        <w:rPr>
          <w:lang w:val="cs-CZ" w:eastAsia="cs-CZ" w:bidi="cs-CZ"/>
          <w:w w:val="100"/>
          <w:spacing w:val="0"/>
          <w:color w:val="000000"/>
          <w:position w:val="0"/>
        </w:rPr>
        <w:t>Článek 3</w:t>
      </w:r>
      <w:bookmarkEnd w:id="6"/>
    </w:p>
    <w:p>
      <w:pPr>
        <w:pStyle w:val="Style22"/>
        <w:widowControl w:val="0"/>
        <w:keepNext/>
        <w:keepLines/>
        <w:shd w:val="clear" w:color="auto" w:fill="auto"/>
        <w:bidi w:val="0"/>
        <w:jc w:val="left"/>
        <w:spacing w:before="0" w:after="0" w:line="379" w:lineRule="exact"/>
        <w:ind w:left="3560" w:right="0" w:firstLine="0"/>
      </w:pPr>
      <w:bookmarkStart w:id="7" w:name="bookmark7"/>
      <w:r>
        <w:rPr>
          <w:lang w:val="cs-CZ" w:eastAsia="cs-CZ" w:bidi="cs-CZ"/>
          <w:w w:val="100"/>
          <w:spacing w:val="0"/>
          <w:color w:val="000000"/>
          <w:position w:val="0"/>
        </w:rPr>
        <w:t>Doba a místo plnění</w:t>
      </w:r>
      <w:bookmarkEnd w:id="7"/>
    </w:p>
    <w:p>
      <w:pPr>
        <w:pStyle w:val="Style24"/>
        <w:numPr>
          <w:ilvl w:val="1"/>
          <w:numId w:val="3"/>
        </w:numPr>
        <w:tabs>
          <w:tab w:leader="none" w:pos="555" w:val="left"/>
        </w:tabs>
        <w:widowControl w:val="0"/>
        <w:keepNext w:val="0"/>
        <w:keepLines w:val="0"/>
        <w:shd w:val="clear" w:color="auto" w:fill="auto"/>
        <w:bidi w:val="0"/>
        <w:jc w:val="both"/>
        <w:spacing w:before="0" w:after="0" w:line="379" w:lineRule="exact"/>
        <w:ind w:left="600" w:right="0"/>
      </w:pPr>
      <w:r>
        <w:rPr>
          <w:rStyle w:val="CharStyle35"/>
          <w:b w:val="0"/>
          <w:bCs w:val="0"/>
        </w:rPr>
        <w:t xml:space="preserve">Termíny plnění pro </w:t>
      </w:r>
      <w:r>
        <w:rPr>
          <w:lang w:val="cs-CZ" w:eastAsia="cs-CZ" w:bidi="cs-CZ"/>
          <w:w w:val="100"/>
          <w:spacing w:val="0"/>
          <w:color w:val="000000"/>
          <w:position w:val="0"/>
        </w:rPr>
        <w:t>vypracování projektové dokumentace:</w:t>
      </w:r>
    </w:p>
    <w:p>
      <w:pPr>
        <w:pStyle w:val="Style14"/>
        <w:widowControl w:val="0"/>
        <w:keepNext w:val="0"/>
        <w:keepLines w:val="0"/>
        <w:shd w:val="clear" w:color="auto" w:fill="auto"/>
        <w:bidi w:val="0"/>
        <w:jc w:val="left"/>
        <w:spacing w:before="0" w:after="0" w:line="379" w:lineRule="exact"/>
        <w:ind w:left="700" w:right="0" w:firstLine="0"/>
      </w:pPr>
      <w:r>
        <w:rPr>
          <w:lang w:val="cs-CZ" w:eastAsia="cs-CZ" w:bidi="cs-CZ"/>
          <w:w w:val="100"/>
          <w:spacing w:val="0"/>
          <w:color w:val="000000"/>
          <w:position w:val="0"/>
        </w:rPr>
        <w:t>Zhotovitel se zavazuje odevzdat dílo bez vad a nedodělků nejpozději do 31. 12. 2020.</w:t>
      </w:r>
    </w:p>
    <w:p>
      <w:pPr>
        <w:pStyle w:val="Style14"/>
        <w:widowControl w:val="0"/>
        <w:keepNext w:val="0"/>
        <w:keepLines w:val="0"/>
        <w:shd w:val="clear" w:color="auto" w:fill="auto"/>
        <w:bidi w:val="0"/>
        <w:jc w:val="left"/>
        <w:spacing w:before="0" w:after="0" w:line="374" w:lineRule="exact"/>
        <w:ind w:left="700" w:right="0" w:firstLine="0"/>
      </w:pPr>
      <w:r>
        <w:rPr>
          <w:lang w:val="cs-CZ" w:eastAsia="cs-CZ" w:bidi="cs-CZ"/>
          <w:w w:val="100"/>
          <w:spacing w:val="0"/>
          <w:color w:val="000000"/>
          <w:position w:val="0"/>
        </w:rPr>
        <w:t>Dřívější plnění je možné.</w:t>
      </w:r>
    </w:p>
    <w:p>
      <w:pPr>
        <w:pStyle w:val="Style24"/>
        <w:numPr>
          <w:ilvl w:val="1"/>
          <w:numId w:val="3"/>
        </w:numPr>
        <w:tabs>
          <w:tab w:leader="none" w:pos="555" w:val="left"/>
        </w:tabs>
        <w:widowControl w:val="0"/>
        <w:keepNext w:val="0"/>
        <w:keepLines w:val="0"/>
        <w:shd w:val="clear" w:color="auto" w:fill="auto"/>
        <w:bidi w:val="0"/>
        <w:jc w:val="both"/>
        <w:spacing w:before="0" w:after="0" w:line="374" w:lineRule="exact"/>
        <w:ind w:left="600" w:right="0"/>
      </w:pPr>
      <w:r>
        <w:rPr>
          <w:lang w:val="cs-CZ" w:eastAsia="cs-CZ" w:bidi="cs-CZ"/>
          <w:w w:val="100"/>
          <w:spacing w:val="0"/>
          <w:color w:val="000000"/>
          <w:position w:val="0"/>
        </w:rPr>
        <w:t xml:space="preserve">Místem plnění </w:t>
      </w:r>
      <w:r>
        <w:rPr>
          <w:rStyle w:val="CharStyle35"/>
          <w:b w:val="0"/>
          <w:bCs w:val="0"/>
        </w:rPr>
        <w:t>je:</w:t>
      </w:r>
    </w:p>
    <w:p>
      <w:pPr>
        <w:pStyle w:val="Style14"/>
        <w:widowControl w:val="0"/>
        <w:keepNext w:val="0"/>
        <w:keepLines w:val="0"/>
        <w:shd w:val="clear" w:color="auto" w:fill="auto"/>
        <w:bidi w:val="0"/>
        <w:jc w:val="left"/>
        <w:spacing w:before="0" w:after="0" w:line="374" w:lineRule="exact"/>
        <w:ind w:left="700" w:right="0" w:firstLine="0"/>
      </w:pPr>
      <w:r>
        <w:rPr>
          <w:lang w:val="cs-CZ" w:eastAsia="cs-CZ" w:bidi="cs-CZ"/>
          <w:w w:val="100"/>
          <w:spacing w:val="0"/>
          <w:color w:val="000000"/>
          <w:position w:val="0"/>
        </w:rPr>
        <w:t>Krajská správa a údržba silnic Vysočiny, p. o., Cestmistrovství Jemnice, U Černého</w:t>
      </w:r>
    </w:p>
    <w:p>
      <w:pPr>
        <w:pStyle w:val="Style14"/>
        <w:widowControl w:val="0"/>
        <w:keepNext w:val="0"/>
        <w:keepLines w:val="0"/>
        <w:shd w:val="clear" w:color="auto" w:fill="auto"/>
        <w:bidi w:val="0"/>
        <w:jc w:val="left"/>
        <w:spacing w:before="0" w:after="0" w:line="379" w:lineRule="exact"/>
        <w:ind w:left="700" w:right="0" w:firstLine="0"/>
      </w:pPr>
      <w:r>
        <w:rPr>
          <w:lang w:val="cs-CZ" w:eastAsia="cs-CZ" w:bidi="cs-CZ"/>
          <w:w w:val="100"/>
          <w:spacing w:val="0"/>
          <w:color w:val="000000"/>
          <w:position w:val="0"/>
        </w:rPr>
        <w:t>mostu 1125, 675 31 Jemnice</w:t>
      </w:r>
    </w:p>
    <w:p>
      <w:pPr>
        <w:pStyle w:val="Style14"/>
        <w:widowControl w:val="0"/>
        <w:keepNext w:val="0"/>
        <w:keepLines w:val="0"/>
        <w:shd w:val="clear" w:color="auto" w:fill="auto"/>
        <w:bidi w:val="0"/>
        <w:jc w:val="left"/>
        <w:spacing w:before="0" w:after="0" w:line="379" w:lineRule="exact"/>
        <w:ind w:left="700" w:right="0" w:firstLine="0"/>
      </w:pPr>
      <w:r>
        <w:rPr>
          <w:lang w:val="cs-CZ" w:eastAsia="cs-CZ" w:bidi="cs-CZ"/>
          <w:w w:val="100"/>
          <w:spacing w:val="0"/>
          <w:color w:val="000000"/>
          <w:position w:val="0"/>
        </w:rPr>
        <w:t>Místo pro předání projektové dokumentace:</w:t>
      </w:r>
    </w:p>
    <w:p>
      <w:pPr>
        <w:pStyle w:val="Style14"/>
        <w:widowControl w:val="0"/>
        <w:keepNext w:val="0"/>
        <w:keepLines w:val="0"/>
        <w:shd w:val="clear" w:color="auto" w:fill="auto"/>
        <w:bidi w:val="0"/>
        <w:jc w:val="left"/>
        <w:spacing w:before="0" w:after="487" w:line="379" w:lineRule="exact"/>
        <w:ind w:left="700" w:right="0" w:firstLine="0"/>
      </w:pPr>
      <w:r>
        <w:rPr>
          <w:lang w:val="cs-CZ" w:eastAsia="cs-CZ" w:bidi="cs-CZ"/>
          <w:w w:val="100"/>
          <w:spacing w:val="0"/>
          <w:color w:val="000000"/>
          <w:position w:val="0"/>
        </w:rPr>
        <w:t>Krajská správa a údržba silnic Vysočiny, p. o., Kosovská 1122/16, 586 01 Jihlava</w:t>
      </w:r>
    </w:p>
    <w:p>
      <w:pPr>
        <w:pStyle w:val="Style22"/>
        <w:widowControl w:val="0"/>
        <w:keepNext/>
        <w:keepLines/>
        <w:shd w:val="clear" w:color="auto" w:fill="auto"/>
        <w:bidi w:val="0"/>
        <w:jc w:val="left"/>
        <w:spacing w:before="0" w:after="0" w:line="220" w:lineRule="exact"/>
        <w:ind w:left="4080" w:right="0" w:firstLine="0"/>
      </w:pPr>
      <w:bookmarkStart w:id="8" w:name="bookmark8"/>
      <w:r>
        <w:rPr>
          <w:lang w:val="cs-CZ" w:eastAsia="cs-CZ" w:bidi="cs-CZ"/>
          <w:w w:val="100"/>
          <w:spacing w:val="0"/>
          <w:color w:val="000000"/>
          <w:position w:val="0"/>
        </w:rPr>
        <w:t>Článek 4</w:t>
      </w:r>
      <w:bookmarkEnd w:id="8"/>
    </w:p>
    <w:p>
      <w:pPr>
        <w:pStyle w:val="Style22"/>
        <w:widowControl w:val="0"/>
        <w:keepNext/>
        <w:keepLines/>
        <w:shd w:val="clear" w:color="auto" w:fill="auto"/>
        <w:bidi w:val="0"/>
        <w:jc w:val="left"/>
        <w:spacing w:before="0" w:after="0" w:line="220" w:lineRule="exact"/>
        <w:ind w:left="4080" w:right="0" w:firstLine="0"/>
      </w:pPr>
      <w:bookmarkStart w:id="9" w:name="bookmark9"/>
      <w:r>
        <w:rPr>
          <w:lang w:val="cs-CZ" w:eastAsia="cs-CZ" w:bidi="cs-CZ"/>
          <w:w w:val="100"/>
          <w:spacing w:val="0"/>
          <w:color w:val="000000"/>
          <w:position w:val="0"/>
        </w:rPr>
        <w:t>Cena díla</w:t>
      </w:r>
      <w:bookmarkEnd w:id="9"/>
    </w:p>
    <w:p>
      <w:pPr>
        <w:pStyle w:val="Style14"/>
        <w:numPr>
          <w:ilvl w:val="0"/>
          <w:numId w:val="5"/>
        </w:numPr>
        <w:tabs>
          <w:tab w:leader="none" w:pos="555" w:val="left"/>
        </w:tabs>
        <w:widowControl w:val="0"/>
        <w:keepNext w:val="0"/>
        <w:keepLines w:val="0"/>
        <w:shd w:val="clear" w:color="auto" w:fill="auto"/>
        <w:bidi w:val="0"/>
        <w:jc w:val="left"/>
        <w:spacing w:before="0" w:after="0" w:line="494" w:lineRule="exact"/>
        <w:ind w:left="600" w:right="4220" w:hanging="600"/>
      </w:pPr>
      <w:r>
        <w:rPr>
          <w:lang w:val="cs-CZ" w:eastAsia="cs-CZ" w:bidi="cs-CZ"/>
          <w:w w:val="100"/>
          <w:spacing w:val="0"/>
          <w:color w:val="000000"/>
          <w:position w:val="0"/>
        </w:rPr>
        <w:t xml:space="preserve">Cena díla dle čl. 2 této smlouvy je stanovena následovně: </w:t>
      </w:r>
      <w:r>
        <w:rPr>
          <w:rStyle w:val="CharStyle29"/>
        </w:rPr>
        <w:t xml:space="preserve">vypracování projektové dokumentace </w:t>
      </w:r>
      <w:r>
        <w:rPr>
          <w:lang w:val="cs-CZ" w:eastAsia="cs-CZ" w:bidi="cs-CZ"/>
          <w:w w:val="100"/>
          <w:spacing w:val="0"/>
          <w:color w:val="000000"/>
          <w:position w:val="0"/>
        </w:rPr>
        <w:t>ve výši:</w:t>
      </w:r>
    </w:p>
    <w:tbl>
      <w:tblPr>
        <w:tblOverlap w:val="never"/>
        <w:tblLayout w:type="fixed"/>
        <w:jc w:val="center"/>
      </w:tblPr>
      <w:tblGrid>
        <w:gridCol w:w="4118"/>
        <w:gridCol w:w="3821"/>
      </w:tblGrid>
      <w:tr>
        <w:trPr>
          <w:trHeight w:val="677" w:hRule="exact"/>
        </w:trPr>
        <w:tc>
          <w:tcPr>
            <w:shd w:val="clear" w:color="auto" w:fill="FFFFFF"/>
            <w:tcBorders>
              <w:left w:val="single" w:sz="4"/>
              <w:top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Cena projektové dokumentace</w:t>
            </w:r>
          </w:p>
        </w:tc>
        <w:tc>
          <w:tcPr>
            <w:shd w:val="clear" w:color="auto" w:fill="FFFFFF"/>
            <w:tcBorders>
              <w:left w:val="single" w:sz="4"/>
              <w:right w:val="single" w:sz="4"/>
              <w:top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54.000,00 Kč bez DPH</w:t>
            </w:r>
          </w:p>
        </w:tc>
      </w:tr>
      <w:tr>
        <w:trPr>
          <w:trHeight w:val="581" w:hRule="exact"/>
        </w:trPr>
        <w:tc>
          <w:tcPr>
            <w:shd w:val="clear" w:color="auto" w:fill="FFFFFF"/>
            <w:tcBorders>
              <w:left w:val="single" w:sz="4"/>
              <w:top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7"/>
              </w:rPr>
              <w:t>DPH (21 %)</w:t>
            </w:r>
          </w:p>
        </w:tc>
        <w:tc>
          <w:tcPr>
            <w:shd w:val="clear" w:color="auto" w:fill="FFFFFF"/>
            <w:tcBorders>
              <w:left w:val="single" w:sz="4"/>
              <w:right w:val="single" w:sz="4"/>
              <w:top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11.340,00 Kč</w:t>
            </w:r>
          </w:p>
        </w:tc>
      </w:tr>
      <w:tr>
        <w:trPr>
          <w:trHeight w:val="518" w:hRule="exact"/>
        </w:trPr>
        <w:tc>
          <w:tcPr>
            <w:shd w:val="clear" w:color="auto" w:fill="FFFFFF"/>
            <w:tcBorders>
              <w:left w:val="single" w:sz="4"/>
              <w:top w:val="single" w:sz="4"/>
              <w:bottom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Cena celkem projektové dokumentace</w:t>
            </w:r>
          </w:p>
        </w:tc>
        <w:tc>
          <w:tcPr>
            <w:shd w:val="clear" w:color="auto" w:fill="FFFFFF"/>
            <w:tcBorders>
              <w:left w:val="single" w:sz="4"/>
              <w:right w:val="single" w:sz="4"/>
              <w:top w:val="single" w:sz="4"/>
              <w:bottom w:val="single" w:sz="4"/>
            </w:tcBorders>
            <w:vAlign w:val="center"/>
          </w:tcPr>
          <w:p>
            <w:pPr>
              <w:pStyle w:val="Style14"/>
              <w:framePr w:w="7939"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6"/>
              </w:rPr>
              <w:t>65.340,00 Kč vě. DPH</w:t>
            </w:r>
          </w:p>
        </w:tc>
      </w:tr>
    </w:tbl>
    <w:p>
      <w:pPr>
        <w:framePr w:w="7939" w:wrap="notBeside" w:vAnchor="text" w:hAnchor="text" w:xAlign="center" w:y="1"/>
        <w:widowControl w:val="0"/>
        <w:rPr>
          <w:sz w:val="2"/>
          <w:szCs w:val="2"/>
        </w:rPr>
      </w:pPr>
    </w:p>
    <w:p>
      <w:pPr>
        <w:widowControl w:val="0"/>
        <w:rPr>
          <w:sz w:val="2"/>
          <w:szCs w:val="2"/>
        </w:rPr>
      </w:pPr>
    </w:p>
    <w:p>
      <w:pPr>
        <w:pStyle w:val="Style14"/>
        <w:numPr>
          <w:ilvl w:val="0"/>
          <w:numId w:val="5"/>
        </w:numPr>
        <w:tabs>
          <w:tab w:leader="none" w:pos="555" w:val="left"/>
        </w:tabs>
        <w:widowControl w:val="0"/>
        <w:keepNext w:val="0"/>
        <w:keepLines w:val="0"/>
        <w:shd w:val="clear" w:color="auto" w:fill="auto"/>
        <w:bidi w:val="0"/>
        <w:jc w:val="both"/>
        <w:spacing w:before="331" w:after="91" w:line="259" w:lineRule="exact"/>
        <w:ind w:left="600" w:right="1220" w:hanging="600"/>
      </w:pPr>
      <w:r>
        <w:rPr>
          <w:lang w:val="cs-CZ" w:eastAsia="cs-CZ" w:bidi="cs-CZ"/>
          <w:w w:val="100"/>
          <w:spacing w:val="0"/>
          <w:color w:val="000000"/>
          <w:position w:val="0"/>
        </w:rPr>
        <w:t xml:space="preserve">V ceně jsou obsaženy všechny práce a činnosti nutné ke splnění díla, uvedené v kalkulaci projekčních prací, v rozsahu </w:t>
      </w:r>
      <w:r>
        <w:rPr>
          <w:rStyle w:val="CharStyle29"/>
        </w:rPr>
        <w:t xml:space="preserve">Přílohy č. 1 </w:t>
      </w:r>
      <w:r>
        <w:rPr>
          <w:lang w:val="cs-CZ" w:eastAsia="cs-CZ" w:bidi="cs-CZ"/>
          <w:w w:val="100"/>
          <w:spacing w:val="0"/>
          <w:color w:val="000000"/>
          <w:position w:val="0"/>
        </w:rPr>
        <w:t>(Kalkulace projekčních prací), které jsou součástí této smlouvy.</w:t>
      </w:r>
    </w:p>
    <w:p>
      <w:pPr>
        <w:pStyle w:val="Style14"/>
        <w:numPr>
          <w:ilvl w:val="0"/>
          <w:numId w:val="5"/>
        </w:numPr>
        <w:tabs>
          <w:tab w:leader="none" w:pos="555" w:val="left"/>
        </w:tabs>
        <w:widowControl w:val="0"/>
        <w:keepNext w:val="0"/>
        <w:keepLines w:val="0"/>
        <w:shd w:val="clear" w:color="auto" w:fill="auto"/>
        <w:bidi w:val="0"/>
        <w:jc w:val="both"/>
        <w:spacing w:before="0" w:after="98" w:line="220" w:lineRule="exact"/>
        <w:ind w:left="600" w:right="0" w:hanging="600"/>
      </w:pPr>
      <w:r>
        <w:rPr>
          <w:lang w:val="cs-CZ" w:eastAsia="cs-CZ" w:bidi="cs-CZ"/>
          <w:w w:val="100"/>
          <w:spacing w:val="0"/>
          <w:color w:val="000000"/>
          <w:position w:val="0"/>
        </w:rPr>
        <w:t>Celkovou a pro účely fakturace rozhodnou cenou se rozumí cena včetně DPH.</w:t>
      </w:r>
    </w:p>
    <w:p>
      <w:pPr>
        <w:pStyle w:val="Style14"/>
        <w:numPr>
          <w:ilvl w:val="0"/>
          <w:numId w:val="5"/>
        </w:numPr>
        <w:tabs>
          <w:tab w:leader="none" w:pos="555" w:val="left"/>
        </w:tabs>
        <w:widowControl w:val="0"/>
        <w:keepNext w:val="0"/>
        <w:keepLines w:val="0"/>
        <w:shd w:val="clear" w:color="auto" w:fill="auto"/>
        <w:bidi w:val="0"/>
        <w:jc w:val="both"/>
        <w:spacing w:before="0" w:after="0" w:line="264" w:lineRule="exact"/>
        <w:ind w:left="600" w:right="1220" w:hanging="60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4"/>
        <w:numPr>
          <w:ilvl w:val="0"/>
          <w:numId w:val="5"/>
        </w:numPr>
        <w:tabs>
          <w:tab w:leader="none" w:pos="546" w:val="left"/>
        </w:tabs>
        <w:widowControl w:val="0"/>
        <w:keepNext w:val="0"/>
        <w:keepLines w:val="0"/>
        <w:shd w:val="clear" w:color="auto" w:fill="auto"/>
        <w:bidi w:val="0"/>
        <w:jc w:val="both"/>
        <w:spacing w:before="0" w:line="264" w:lineRule="exact"/>
        <w:ind w:left="620" w:right="1220" w:hanging="62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4"/>
        <w:numPr>
          <w:ilvl w:val="0"/>
          <w:numId w:val="5"/>
        </w:numPr>
        <w:tabs>
          <w:tab w:leader="none" w:pos="546" w:val="left"/>
        </w:tabs>
        <w:widowControl w:val="0"/>
        <w:keepNext w:val="0"/>
        <w:keepLines w:val="0"/>
        <w:shd w:val="clear" w:color="auto" w:fill="auto"/>
        <w:bidi w:val="0"/>
        <w:jc w:val="both"/>
        <w:spacing w:before="0" w:after="64" w:line="264" w:lineRule="exact"/>
        <w:ind w:left="620" w:right="1220" w:hanging="620"/>
      </w:pPr>
      <w:r>
        <w:rPr>
          <w:lang w:val="cs-CZ" w:eastAsia="cs-CZ" w:bidi="cs-CZ"/>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29"/>
        </w:rPr>
        <w:t xml:space="preserve">2594 OZ. </w:t>
      </w:r>
      <w:r>
        <w:rPr>
          <w:lang w:val="cs-CZ" w:eastAsia="cs-CZ" w:bidi="cs-CZ"/>
          <w:w w:val="100"/>
          <w:spacing w:val="0"/>
          <w:color w:val="000000"/>
          <w:position w:val="0"/>
        </w:rPr>
        <w:t xml:space="preserve">Pro účely této smlouvy jsou dodatečné služby vždy spojeny s výdejem veřejných prostředků a podléhají postupům dle § </w:t>
      </w:r>
      <w:r>
        <w:rPr>
          <w:rStyle w:val="CharStyle29"/>
        </w:rPr>
        <w:t xml:space="preserve">222 zákona č. 134/2016 Sb., o zadávání veřejných zakázek, </w:t>
      </w:r>
      <w:r>
        <w:rPr>
          <w:lang w:val="cs-CZ" w:eastAsia="cs-CZ" w:bidi="cs-CZ"/>
          <w:w w:val="100"/>
          <w:spacing w:val="0"/>
          <w:color w:val="000000"/>
          <w:position w:val="0"/>
        </w:rPr>
        <w:t>v platném znění (dále jen ,,ZZVZ“).</w:t>
      </w:r>
    </w:p>
    <w:p>
      <w:pPr>
        <w:pStyle w:val="Style14"/>
        <w:numPr>
          <w:ilvl w:val="0"/>
          <w:numId w:val="5"/>
        </w:numPr>
        <w:tabs>
          <w:tab w:leader="none" w:pos="546" w:val="left"/>
        </w:tabs>
        <w:widowControl w:val="0"/>
        <w:keepNext w:val="0"/>
        <w:keepLines w:val="0"/>
        <w:shd w:val="clear" w:color="auto" w:fill="auto"/>
        <w:bidi w:val="0"/>
        <w:jc w:val="both"/>
        <w:spacing w:before="0" w:after="56" w:line="259" w:lineRule="exact"/>
        <w:ind w:left="620" w:right="1220" w:hanging="62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4"/>
        <w:numPr>
          <w:ilvl w:val="0"/>
          <w:numId w:val="5"/>
        </w:numPr>
        <w:tabs>
          <w:tab w:leader="none" w:pos="546" w:val="left"/>
        </w:tabs>
        <w:widowControl w:val="0"/>
        <w:keepNext w:val="0"/>
        <w:keepLines w:val="0"/>
        <w:shd w:val="clear" w:color="auto" w:fill="auto"/>
        <w:bidi w:val="0"/>
        <w:jc w:val="both"/>
        <w:spacing w:before="0" w:line="264" w:lineRule="exact"/>
        <w:ind w:left="620" w:right="1220" w:hanging="620"/>
      </w:pPr>
      <w:r>
        <w:rPr>
          <w:lang w:val="cs-CZ" w:eastAsia="cs-CZ" w:bidi="cs-CZ"/>
          <w:w w:val="100"/>
          <w:spacing w:val="0"/>
          <w:color w:val="000000"/>
          <w:position w:val="0"/>
        </w:rPr>
        <w:t xml:space="preserve">Pokud zhotovitel provede </w:t>
      </w:r>
      <w:r>
        <w:rPr>
          <w:rStyle w:val="CharStyle29"/>
        </w:rPr>
        <w:t xml:space="preserve">dodatečné služby </w:t>
      </w:r>
      <w:r>
        <w:rPr>
          <w:lang w:val="cs-CZ" w:eastAsia="cs-CZ" w:bidi="cs-CZ"/>
          <w:w w:val="100"/>
          <w:spacing w:val="0"/>
          <w:color w:val="000000"/>
          <w:position w:val="0"/>
        </w:rPr>
        <w:t xml:space="preserve">mimo předchozí postup dle </w:t>
      </w:r>
      <w:r>
        <w:rPr>
          <w:rStyle w:val="CharStyle29"/>
        </w:rPr>
        <w:t xml:space="preserve">ZZVZ </w:t>
      </w:r>
      <w:r>
        <w:rPr>
          <w:lang w:val="cs-CZ" w:eastAsia="cs-CZ" w:bidi="cs-CZ"/>
          <w:w w:val="100"/>
          <w:spacing w:val="0"/>
          <w:color w:val="000000"/>
          <w:position w:val="0"/>
        </w:rPr>
        <w:t xml:space="preserve">a nedohodne se s objednatelem na ceně díla postupem dle § </w:t>
      </w:r>
      <w:r>
        <w:rPr>
          <w:rStyle w:val="CharStyle29"/>
        </w:rPr>
        <w:t xml:space="preserve">2612 odst. 1 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29"/>
        </w:rPr>
        <w:t xml:space="preserve">ZZVZ </w:t>
      </w:r>
      <w:r>
        <w:rPr>
          <w:lang w:val="cs-CZ" w:eastAsia="cs-CZ" w:bidi="cs-CZ"/>
          <w:w w:val="100"/>
          <w:spacing w:val="0"/>
          <w:color w:val="000000"/>
          <w:position w:val="0"/>
        </w:rPr>
        <w:t xml:space="preserve">a § </w:t>
      </w:r>
      <w:r>
        <w:rPr>
          <w:rStyle w:val="CharStyle29"/>
        </w:rPr>
        <w:t xml:space="preserve">2614 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29"/>
        </w:rPr>
        <w:t>dodatečných služeb.</w:t>
      </w:r>
    </w:p>
    <w:p>
      <w:pPr>
        <w:pStyle w:val="Style14"/>
        <w:numPr>
          <w:ilvl w:val="0"/>
          <w:numId w:val="5"/>
        </w:numPr>
        <w:tabs>
          <w:tab w:leader="none" w:pos="546" w:val="left"/>
        </w:tabs>
        <w:widowControl w:val="0"/>
        <w:keepNext w:val="0"/>
        <w:keepLines w:val="0"/>
        <w:shd w:val="clear" w:color="auto" w:fill="auto"/>
        <w:bidi w:val="0"/>
        <w:jc w:val="both"/>
        <w:spacing w:before="0" w:line="264" w:lineRule="exact"/>
        <w:ind w:left="620" w:right="1220" w:hanging="620"/>
      </w:pPr>
      <w:r>
        <w:rPr>
          <w:lang w:val="cs-CZ" w:eastAsia="cs-CZ" w:bidi="cs-CZ"/>
          <w:w w:val="100"/>
          <w:spacing w:val="0"/>
          <w:color w:val="000000"/>
          <w:position w:val="0"/>
        </w:rPr>
        <w:t xml:space="preserve">Veškeré dodatečné služby splňující podmínky stanovené v § </w:t>
      </w:r>
      <w:r>
        <w:rPr>
          <w:rStyle w:val="CharStyle29"/>
        </w:rPr>
        <w:t xml:space="preserve">222 ZZVZ, </w:t>
      </w:r>
      <w:r>
        <w:rPr>
          <w:lang w:val="cs-CZ" w:eastAsia="cs-CZ" w:bidi="cs-CZ"/>
          <w:w w:val="100"/>
          <w:spacing w:val="0"/>
          <w:color w:val="000000"/>
          <w:position w:val="0"/>
        </w:rPr>
        <w:t>které jsou nezbytné pro dokončení díla, musí být písemně dohodnuty osobami oprávněnými jednat ve věcech smlouvy a v souladu se ZZVZ.</w:t>
      </w:r>
    </w:p>
    <w:p>
      <w:pPr>
        <w:pStyle w:val="Style14"/>
        <w:numPr>
          <w:ilvl w:val="0"/>
          <w:numId w:val="5"/>
        </w:numPr>
        <w:tabs>
          <w:tab w:leader="none" w:pos="586" w:val="left"/>
        </w:tabs>
        <w:widowControl w:val="0"/>
        <w:keepNext w:val="0"/>
        <w:keepLines w:val="0"/>
        <w:shd w:val="clear" w:color="auto" w:fill="auto"/>
        <w:bidi w:val="0"/>
        <w:jc w:val="both"/>
        <w:spacing w:before="0" w:after="455" w:line="264" w:lineRule="exact"/>
        <w:ind w:left="620" w:right="1220" w:hanging="620"/>
      </w:pPr>
      <w:r>
        <w:rPr>
          <w:lang w:val="cs-CZ" w:eastAsia="cs-CZ" w:bidi="cs-CZ"/>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2"/>
        <w:widowControl w:val="0"/>
        <w:keepNext/>
        <w:keepLines/>
        <w:shd w:val="clear" w:color="auto" w:fill="auto"/>
        <w:bidi w:val="0"/>
        <w:jc w:val="left"/>
        <w:spacing w:before="0" w:after="13" w:line="220" w:lineRule="exact"/>
        <w:ind w:left="4080" w:right="0" w:firstLine="0"/>
      </w:pPr>
      <w:bookmarkStart w:id="10" w:name="bookmark10"/>
      <w:r>
        <w:rPr>
          <w:lang w:val="cs-CZ" w:eastAsia="cs-CZ" w:bidi="cs-CZ"/>
          <w:w w:val="100"/>
          <w:spacing w:val="0"/>
          <w:color w:val="000000"/>
          <w:position w:val="0"/>
        </w:rPr>
        <w:t>Článek 5</w:t>
      </w:r>
      <w:bookmarkEnd w:id="10"/>
    </w:p>
    <w:p>
      <w:pPr>
        <w:pStyle w:val="Style22"/>
        <w:widowControl w:val="0"/>
        <w:keepNext/>
        <w:keepLines/>
        <w:shd w:val="clear" w:color="auto" w:fill="auto"/>
        <w:bidi w:val="0"/>
        <w:jc w:val="left"/>
        <w:spacing w:before="0" w:after="43" w:line="220" w:lineRule="exact"/>
        <w:ind w:left="2760" w:right="0" w:firstLine="0"/>
      </w:pPr>
      <w:bookmarkStart w:id="11" w:name="bookmark11"/>
      <w:r>
        <w:rPr>
          <w:lang w:val="cs-CZ" w:eastAsia="cs-CZ" w:bidi="cs-CZ"/>
          <w:w w:val="100"/>
          <w:spacing w:val="0"/>
          <w:color w:val="000000"/>
          <w:position w:val="0"/>
        </w:rPr>
        <w:t>Způsob provádění díla a dodání díla</w:t>
      </w:r>
      <w:bookmarkEnd w:id="11"/>
    </w:p>
    <w:p>
      <w:pPr>
        <w:pStyle w:val="Style14"/>
        <w:numPr>
          <w:ilvl w:val="0"/>
          <w:numId w:val="7"/>
        </w:numPr>
        <w:tabs>
          <w:tab w:leader="none" w:pos="546" w:val="left"/>
        </w:tabs>
        <w:widowControl w:val="0"/>
        <w:keepNext w:val="0"/>
        <w:keepLines w:val="0"/>
        <w:shd w:val="clear" w:color="auto" w:fill="auto"/>
        <w:bidi w:val="0"/>
        <w:jc w:val="both"/>
        <w:spacing w:before="0" w:after="64" w:line="264" w:lineRule="exact"/>
        <w:ind w:left="620" w:right="1220" w:hanging="62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4"/>
        <w:numPr>
          <w:ilvl w:val="0"/>
          <w:numId w:val="7"/>
        </w:numPr>
        <w:tabs>
          <w:tab w:leader="none" w:pos="546" w:val="left"/>
        </w:tabs>
        <w:widowControl w:val="0"/>
        <w:keepNext w:val="0"/>
        <w:keepLines w:val="0"/>
        <w:shd w:val="clear" w:color="auto" w:fill="auto"/>
        <w:bidi w:val="0"/>
        <w:jc w:val="both"/>
        <w:spacing w:before="0" w:after="60" w:line="259" w:lineRule="exact"/>
        <w:ind w:left="620" w:right="1220" w:hanging="62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4"/>
        <w:numPr>
          <w:ilvl w:val="0"/>
          <w:numId w:val="7"/>
        </w:numPr>
        <w:tabs>
          <w:tab w:leader="none" w:pos="546" w:val="left"/>
        </w:tabs>
        <w:widowControl w:val="0"/>
        <w:keepNext w:val="0"/>
        <w:keepLines w:val="0"/>
        <w:shd w:val="clear" w:color="auto" w:fill="auto"/>
        <w:bidi w:val="0"/>
        <w:jc w:val="both"/>
        <w:spacing w:before="0" w:after="52" w:line="259" w:lineRule="exact"/>
        <w:ind w:left="620" w:right="1220" w:hanging="620"/>
      </w:pPr>
      <w:r>
        <w:rPr>
          <w:lang w:val="cs-CZ" w:eastAsia="cs-CZ" w:bidi="cs-CZ"/>
          <w:w w:val="100"/>
          <w:spacing w:val="0"/>
          <w:color w:val="000000"/>
          <w:position w:val="0"/>
        </w:rPr>
        <w:t xml:space="preserve">Zhotovitel je povinen dle § </w:t>
      </w:r>
      <w:r>
        <w:rPr>
          <w:rStyle w:val="CharStyle29"/>
        </w:rPr>
        <w:t xml:space="preserve">2594 OZ </w:t>
      </w:r>
      <w:r>
        <w:rPr>
          <w:lang w:val="cs-CZ" w:eastAsia="cs-CZ" w:bidi="cs-CZ"/>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4"/>
        <w:numPr>
          <w:ilvl w:val="0"/>
          <w:numId w:val="7"/>
        </w:numPr>
        <w:tabs>
          <w:tab w:leader="none" w:pos="546" w:val="left"/>
        </w:tabs>
        <w:widowControl w:val="0"/>
        <w:keepNext w:val="0"/>
        <w:keepLines w:val="0"/>
        <w:shd w:val="clear" w:color="auto" w:fill="auto"/>
        <w:bidi w:val="0"/>
        <w:jc w:val="both"/>
        <w:spacing w:before="0" w:after="64" w:line="269" w:lineRule="exact"/>
        <w:ind w:left="620" w:right="1220" w:hanging="620"/>
      </w:pPr>
      <w:r>
        <w:rPr>
          <w:lang w:val="cs-CZ" w:eastAsia="cs-CZ" w:bidi="cs-CZ"/>
          <w:w w:val="100"/>
          <w:spacing w:val="0"/>
          <w:color w:val="000000"/>
          <w:position w:val="0"/>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14"/>
        <w:numPr>
          <w:ilvl w:val="0"/>
          <w:numId w:val="7"/>
        </w:numPr>
        <w:tabs>
          <w:tab w:leader="none" w:pos="546" w:val="left"/>
        </w:tabs>
        <w:widowControl w:val="0"/>
        <w:keepNext w:val="0"/>
        <w:keepLines w:val="0"/>
        <w:shd w:val="clear" w:color="auto" w:fill="auto"/>
        <w:bidi w:val="0"/>
        <w:jc w:val="both"/>
        <w:spacing w:before="0" w:after="0" w:line="264" w:lineRule="exact"/>
        <w:ind w:left="620" w:right="1220" w:hanging="620"/>
        <w:sectPr>
          <w:type w:val="continuous"/>
          <w:pgSz w:w="11900" w:h="16840"/>
          <w:pgMar w:top="1247" w:left="1487" w:right="256" w:bottom="1695" w:header="0" w:footer="3" w:gutter="0"/>
          <w:rtlGutter w:val="0"/>
          <w:cols w:space="720"/>
          <w:noEndnote/>
          <w:docGrid w:linePitch="360"/>
        </w:sectPr>
      </w:pPr>
      <w:r>
        <w:rPr>
          <w:lang w:val="cs-CZ" w:eastAsia="cs-CZ" w:bidi="cs-CZ"/>
          <w:w w:val="100"/>
          <w:spacing w:val="0"/>
          <w:color w:val="000000"/>
          <w:position w:val="0"/>
        </w:rPr>
        <w:t xml:space="preserve">Není-li v </w:t>
      </w:r>
      <w:r>
        <w:rPr>
          <w:rStyle w:val="CharStyle29"/>
        </w:rPr>
        <w:t xml:space="preserve">příloze č. 1 </w:t>
      </w:r>
      <w:r>
        <w:rPr>
          <w:lang w:val="cs-CZ" w:eastAsia="cs-CZ" w:bidi="cs-CZ"/>
          <w:w w:val="100"/>
          <w:spacing w:val="0"/>
          <w:color w:val="000000"/>
          <w:position w:val="0"/>
        </w:rPr>
        <w:t>stanoveno jinak, bude projektová dokumentace předána i v elektronické podobě a zhotovitel se zavazuje předat příslušné soubory projektové dokumentace ve formátu - .dwg, a .pdf. Pokud je předmětem plnění rovněž zpracování</w:t>
      </w:r>
    </w:p>
    <w:p>
      <w:pPr>
        <w:pStyle w:val="Style14"/>
        <w:widowControl w:val="0"/>
        <w:keepNext w:val="0"/>
        <w:keepLines w:val="0"/>
        <w:shd w:val="clear" w:color="auto" w:fill="auto"/>
        <w:bidi w:val="0"/>
        <w:jc w:val="both"/>
        <w:spacing w:before="0" w:after="155" w:line="264" w:lineRule="exact"/>
        <w:ind w:left="620" w:right="1220" w:firstLine="0"/>
      </w:pPr>
      <w:r>
        <w:rPr>
          <w:lang w:val="cs-CZ" w:eastAsia="cs-CZ" w:bidi="cs-CZ"/>
          <w:w w:val="100"/>
          <w:spacing w:val="0"/>
          <w:color w:val="000000"/>
          <w:position w:val="0"/>
        </w:rPr>
        <w:t>geodetického zaměření, zavazuje se zhotovitel předat toto zaměření v tištěné podobě a v digitální podobě ve formátu .dwg, resp. .dgn, případně odevzdat vytyčovací síť stavby a vytyčované body ve formátu .doc, nebo .xls.</w:t>
      </w:r>
    </w:p>
    <w:p>
      <w:pPr>
        <w:pStyle w:val="Style14"/>
        <w:numPr>
          <w:ilvl w:val="0"/>
          <w:numId w:val="9"/>
        </w:numPr>
        <w:tabs>
          <w:tab w:leader="none" w:pos="545" w:val="left"/>
        </w:tabs>
        <w:widowControl w:val="0"/>
        <w:keepNext w:val="0"/>
        <w:keepLines w:val="0"/>
        <w:shd w:val="clear" w:color="auto" w:fill="auto"/>
        <w:bidi w:val="0"/>
        <w:jc w:val="both"/>
        <w:spacing w:before="0" w:after="78" w:line="220" w:lineRule="exact"/>
        <w:ind w:left="620" w:right="0" w:hanging="620"/>
      </w:pPr>
      <w:r>
        <w:rPr>
          <w:lang w:val="cs-CZ" w:eastAsia="cs-CZ" w:bidi="cs-CZ"/>
          <w:w w:val="100"/>
          <w:spacing w:val="0"/>
          <w:color w:val="000000"/>
          <w:position w:val="0"/>
        </w:rPr>
        <w:t>Kontaktní osoby objednatele a osoby pověřené provedením díla:</w:t>
      </w:r>
    </w:p>
    <w:p>
      <w:pPr>
        <w:pStyle w:val="Style14"/>
        <w:numPr>
          <w:ilvl w:val="0"/>
          <w:numId w:val="11"/>
        </w:numPr>
        <w:tabs>
          <w:tab w:leader="none" w:pos="1436" w:val="left"/>
        </w:tabs>
        <w:widowControl w:val="0"/>
        <w:keepNext w:val="0"/>
        <w:keepLines w:val="0"/>
        <w:shd w:val="clear" w:color="auto" w:fill="auto"/>
        <w:bidi w:val="0"/>
        <w:jc w:val="both"/>
        <w:spacing w:before="0" w:after="493" w:line="220" w:lineRule="exact"/>
        <w:ind w:left="620" w:right="0" w:firstLine="0"/>
      </w:pPr>
      <w:r>
        <w:rPr>
          <w:lang w:val="cs-CZ" w:eastAsia="cs-CZ" w:bidi="cs-CZ"/>
          <w:w w:val="100"/>
          <w:spacing w:val="0"/>
          <w:color w:val="000000"/>
          <w:position w:val="0"/>
        </w:rPr>
        <w:t>Zástupci zhotovitele ve věcech technických:</w:t>
      </w:r>
    </w:p>
    <w:p>
      <w:pPr>
        <w:pStyle w:val="Style14"/>
        <w:numPr>
          <w:ilvl w:val="0"/>
          <w:numId w:val="11"/>
        </w:numPr>
        <w:tabs>
          <w:tab w:leader="none" w:pos="1436" w:val="left"/>
        </w:tabs>
        <w:widowControl w:val="0"/>
        <w:keepNext w:val="0"/>
        <w:keepLines w:val="0"/>
        <w:shd w:val="clear" w:color="auto" w:fill="auto"/>
        <w:bidi w:val="0"/>
        <w:jc w:val="both"/>
        <w:spacing w:before="0" w:after="455" w:line="220" w:lineRule="exact"/>
        <w:ind w:left="620" w:right="0" w:firstLine="0"/>
      </w:pPr>
      <w:r>
        <w:rPr>
          <w:lang w:val="cs-CZ" w:eastAsia="cs-CZ" w:bidi="cs-CZ"/>
          <w:w w:val="100"/>
          <w:spacing w:val="0"/>
          <w:color w:val="000000"/>
          <w:position w:val="0"/>
        </w:rPr>
        <w:t>Zástupce objednatele ve věcech technických:</w:t>
      </w:r>
    </w:p>
    <w:p>
      <w:pPr>
        <w:pStyle w:val="Style14"/>
        <w:numPr>
          <w:ilvl w:val="0"/>
          <w:numId w:val="9"/>
        </w:numPr>
        <w:tabs>
          <w:tab w:leader="none" w:pos="545" w:val="left"/>
        </w:tabs>
        <w:widowControl w:val="0"/>
        <w:keepNext w:val="0"/>
        <w:keepLines w:val="0"/>
        <w:shd w:val="clear" w:color="auto" w:fill="auto"/>
        <w:bidi w:val="0"/>
        <w:jc w:val="both"/>
        <w:spacing w:before="0" w:after="128" w:line="278" w:lineRule="exact"/>
        <w:ind w:left="620" w:right="1220" w:hanging="620"/>
      </w:pPr>
      <w:r>
        <w:rPr>
          <w:lang w:val="cs-CZ" w:eastAsia="cs-CZ" w:bidi="cs-CZ"/>
          <w:w w:val="100"/>
          <w:spacing w:val="0"/>
          <w:color w:val="000000"/>
          <w:position w:val="0"/>
        </w:rPr>
        <w:t>Dílo je provedeno, je-li dokončeno a předáno objednateli v rozsahu dle přílohy ě. 1 této smlouvy.</w:t>
      </w:r>
    </w:p>
    <w:p>
      <w:pPr>
        <w:pStyle w:val="Style14"/>
        <w:numPr>
          <w:ilvl w:val="0"/>
          <w:numId w:val="9"/>
        </w:numPr>
        <w:tabs>
          <w:tab w:leader="none" w:pos="545" w:val="left"/>
        </w:tabs>
        <w:widowControl w:val="0"/>
        <w:keepNext w:val="0"/>
        <w:keepLines w:val="0"/>
        <w:shd w:val="clear" w:color="auto" w:fill="auto"/>
        <w:bidi w:val="0"/>
        <w:jc w:val="both"/>
        <w:spacing w:before="0" w:after="339" w:line="269" w:lineRule="exact"/>
        <w:ind w:left="620" w:right="1220" w:hanging="620"/>
      </w:pPr>
      <w:r>
        <w:rPr>
          <w:lang w:val="cs-CZ" w:eastAsia="cs-CZ" w:bidi="cs-CZ"/>
          <w:w w:val="100"/>
          <w:spacing w:val="0"/>
          <w:color w:val="000000"/>
          <w:position w:val="0"/>
        </w:rPr>
        <w:t>Předání díla bude provedeno na základě písemného Předávacího protokolu podepsaného oprávněnými zástupci obou smluvních stran</w:t>
      </w:r>
    </w:p>
    <w:p>
      <w:pPr>
        <w:pStyle w:val="Style14"/>
        <w:widowControl w:val="0"/>
        <w:keepNext w:val="0"/>
        <w:keepLines w:val="0"/>
        <w:shd w:val="clear" w:color="auto" w:fill="auto"/>
        <w:bidi w:val="0"/>
        <w:jc w:val="left"/>
        <w:spacing w:before="0" w:after="63" w:line="220" w:lineRule="exact"/>
        <w:ind w:left="4100" w:right="0" w:firstLine="0"/>
      </w:pPr>
      <w:r>
        <w:rPr>
          <w:lang w:val="cs-CZ" w:eastAsia="cs-CZ" w:bidi="cs-CZ"/>
          <w:w w:val="100"/>
          <w:spacing w:val="0"/>
          <w:color w:val="000000"/>
          <w:position w:val="0"/>
        </w:rPr>
        <w:t>Článek 6</w:t>
      </w:r>
    </w:p>
    <w:p>
      <w:pPr>
        <w:pStyle w:val="Style14"/>
        <w:widowControl w:val="0"/>
        <w:keepNext w:val="0"/>
        <w:keepLines w:val="0"/>
        <w:shd w:val="clear" w:color="auto" w:fill="auto"/>
        <w:bidi w:val="0"/>
        <w:jc w:val="left"/>
        <w:spacing w:before="0" w:after="73" w:line="220" w:lineRule="exact"/>
        <w:ind w:left="3600" w:right="0" w:firstLine="0"/>
      </w:pPr>
      <w:r>
        <w:rPr>
          <w:lang w:val="cs-CZ" w:eastAsia="cs-CZ" w:bidi="cs-CZ"/>
          <w:w w:val="100"/>
          <w:spacing w:val="0"/>
          <w:color w:val="000000"/>
          <w:position w:val="0"/>
        </w:rPr>
        <w:t>Placení a fakturace</w:t>
      </w:r>
    </w:p>
    <w:p>
      <w:pPr>
        <w:pStyle w:val="Style14"/>
        <w:numPr>
          <w:ilvl w:val="0"/>
          <w:numId w:val="13"/>
        </w:numPr>
        <w:tabs>
          <w:tab w:leader="none" w:pos="545" w:val="left"/>
        </w:tabs>
        <w:widowControl w:val="0"/>
        <w:keepNext w:val="0"/>
        <w:keepLines w:val="0"/>
        <w:shd w:val="clear" w:color="auto" w:fill="auto"/>
        <w:bidi w:val="0"/>
        <w:jc w:val="both"/>
        <w:spacing w:before="0" w:after="38" w:line="220" w:lineRule="exact"/>
        <w:ind w:left="620" w:right="0" w:hanging="620"/>
      </w:pPr>
      <w:r>
        <w:rPr>
          <w:lang w:val="cs-CZ" w:eastAsia="cs-CZ" w:bidi="cs-CZ"/>
          <w:w w:val="100"/>
          <w:spacing w:val="0"/>
          <w:color w:val="000000"/>
          <w:position w:val="0"/>
        </w:rPr>
        <w:t>Nárok na zaplacení ceny a právo vystavení faktury vzniká:</w:t>
      </w:r>
    </w:p>
    <w:p>
      <w:pPr>
        <w:pStyle w:val="Style14"/>
        <w:widowControl w:val="0"/>
        <w:keepNext w:val="0"/>
        <w:keepLines w:val="0"/>
        <w:shd w:val="clear" w:color="auto" w:fill="auto"/>
        <w:bidi w:val="0"/>
        <w:jc w:val="both"/>
        <w:spacing w:before="0" w:after="120" w:line="264" w:lineRule="exact"/>
        <w:ind w:left="1460" w:right="1220" w:hanging="660"/>
      </w:pPr>
      <w:r>
        <w:rPr>
          <w:lang w:val="cs-CZ" w:eastAsia="cs-CZ" w:bidi="cs-CZ"/>
          <w:w w:val="100"/>
          <w:spacing w:val="0"/>
          <w:color w:val="000000"/>
          <w:position w:val="0"/>
        </w:rPr>
        <w:t>6.1.1. Předáním kompletní dokumentace odsouhlasené objednatelem bez výhrad ve formě a v počtu sjednaném v této smlouvě; strany se dohodly, že objednatel zaplatí cenu za dílo na základě daňového dokladu vystaveného zhotovitelem ve lhůtě splatnosti 30 dnů od doručení.</w:t>
      </w:r>
    </w:p>
    <w:p>
      <w:pPr>
        <w:pStyle w:val="Style14"/>
        <w:numPr>
          <w:ilvl w:val="0"/>
          <w:numId w:val="13"/>
        </w:numPr>
        <w:tabs>
          <w:tab w:leader="none" w:pos="545" w:val="left"/>
        </w:tabs>
        <w:widowControl w:val="0"/>
        <w:keepNext w:val="0"/>
        <w:keepLines w:val="0"/>
        <w:shd w:val="clear" w:color="auto" w:fill="auto"/>
        <w:bidi w:val="0"/>
        <w:jc w:val="both"/>
        <w:spacing w:before="0" w:after="124" w:line="264" w:lineRule="exact"/>
        <w:ind w:left="620" w:right="1220" w:hanging="620"/>
      </w:pPr>
      <w:r>
        <w:rPr>
          <w:lang w:val="cs-CZ" w:eastAsia="cs-CZ" w:bidi="cs-CZ"/>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4"/>
        <w:numPr>
          <w:ilvl w:val="0"/>
          <w:numId w:val="13"/>
        </w:numPr>
        <w:tabs>
          <w:tab w:leader="none" w:pos="545" w:val="left"/>
        </w:tabs>
        <w:widowControl w:val="0"/>
        <w:keepNext w:val="0"/>
        <w:keepLines w:val="0"/>
        <w:shd w:val="clear" w:color="auto" w:fill="auto"/>
        <w:bidi w:val="0"/>
        <w:jc w:val="both"/>
        <w:spacing w:before="0" w:after="151" w:line="259" w:lineRule="exact"/>
        <w:ind w:left="620" w:right="1220" w:hanging="620"/>
      </w:pPr>
      <w:r>
        <w:rPr>
          <w:lang w:val="cs-CZ" w:eastAsia="cs-CZ" w:bidi="cs-CZ"/>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4"/>
        <w:numPr>
          <w:ilvl w:val="0"/>
          <w:numId w:val="13"/>
        </w:numPr>
        <w:tabs>
          <w:tab w:leader="none" w:pos="545" w:val="left"/>
        </w:tabs>
        <w:widowControl w:val="0"/>
        <w:keepNext w:val="0"/>
        <w:keepLines w:val="0"/>
        <w:shd w:val="clear" w:color="auto" w:fill="auto"/>
        <w:bidi w:val="0"/>
        <w:jc w:val="both"/>
        <w:spacing w:before="0" w:after="46" w:line="220" w:lineRule="exact"/>
        <w:ind w:left="620" w:right="0" w:hanging="620"/>
      </w:pPr>
      <w:r>
        <w:rPr>
          <w:lang w:val="cs-CZ" w:eastAsia="cs-CZ" w:bidi="cs-CZ"/>
          <w:w w:val="100"/>
          <w:spacing w:val="0"/>
          <w:color w:val="000000"/>
          <w:position w:val="0"/>
        </w:rPr>
        <w:t>Objednatel nebude zhotoviteli poskytovat zálohy.</w:t>
      </w:r>
    </w:p>
    <w:p>
      <w:pPr>
        <w:pStyle w:val="Style14"/>
        <w:numPr>
          <w:ilvl w:val="0"/>
          <w:numId w:val="13"/>
        </w:numPr>
        <w:tabs>
          <w:tab w:leader="none" w:pos="545" w:val="left"/>
        </w:tabs>
        <w:widowControl w:val="0"/>
        <w:keepNext w:val="0"/>
        <w:keepLines w:val="0"/>
        <w:shd w:val="clear" w:color="auto" w:fill="auto"/>
        <w:bidi w:val="0"/>
        <w:jc w:val="both"/>
        <w:spacing w:before="0" w:after="116" w:line="254" w:lineRule="exact"/>
        <w:ind w:left="620" w:right="1220" w:hanging="620"/>
      </w:pPr>
      <w:r>
        <w:rPr>
          <w:lang w:val="cs-CZ" w:eastAsia="cs-CZ" w:bidi="cs-CZ"/>
          <w:w w:val="100"/>
          <w:spacing w:val="0"/>
          <w:color w:val="000000"/>
          <w:position w:val="0"/>
        </w:rPr>
        <w:t>Smluvní strany se dohodly, že pokud nebude některá část předmětu díla plněna, nebude tato cena účtována.</w:t>
      </w:r>
    </w:p>
    <w:p>
      <w:pPr>
        <w:pStyle w:val="Style14"/>
        <w:numPr>
          <w:ilvl w:val="0"/>
          <w:numId w:val="13"/>
        </w:numPr>
        <w:tabs>
          <w:tab w:leader="none" w:pos="545" w:val="left"/>
        </w:tabs>
        <w:widowControl w:val="0"/>
        <w:keepNext w:val="0"/>
        <w:keepLines w:val="0"/>
        <w:shd w:val="clear" w:color="auto" w:fill="auto"/>
        <w:bidi w:val="0"/>
        <w:jc w:val="both"/>
        <w:spacing w:before="0" w:after="116" w:line="259" w:lineRule="exact"/>
        <w:ind w:left="620" w:right="1220" w:hanging="620"/>
      </w:pPr>
      <w:r>
        <w:rPr>
          <w:lang w:val="cs-CZ" w:eastAsia="cs-CZ" w:bidi="cs-CZ"/>
          <w:w w:val="100"/>
          <w:spacing w:val="0"/>
          <w:color w:val="000000"/>
          <w:position w:val="0"/>
        </w:rPr>
        <w:t>Úhrada ceny díla bude realizována bezhotovostním převodem na účet zhotovitele, který je správcem daně (finančním úřadem) zveřejněn způsobem umožňujícím dálkový přístup ve smyslu § 98 zákona o DPH.</w:t>
      </w:r>
    </w:p>
    <w:p>
      <w:pPr>
        <w:pStyle w:val="Style14"/>
        <w:numPr>
          <w:ilvl w:val="0"/>
          <w:numId w:val="13"/>
        </w:numPr>
        <w:tabs>
          <w:tab w:leader="none" w:pos="545" w:val="left"/>
        </w:tabs>
        <w:widowControl w:val="0"/>
        <w:keepNext w:val="0"/>
        <w:keepLines w:val="0"/>
        <w:shd w:val="clear" w:color="auto" w:fill="auto"/>
        <w:bidi w:val="0"/>
        <w:jc w:val="both"/>
        <w:spacing w:before="0" w:after="1695" w:line="264" w:lineRule="exact"/>
        <w:ind w:left="620" w:right="1220" w:hanging="620"/>
      </w:pPr>
      <w:r>
        <w:rPr>
          <w:lang w:val="cs-CZ" w:eastAsia="cs-CZ" w:bidi="cs-CZ"/>
          <w:w w:val="100"/>
          <w:spacing w:val="0"/>
          <w:color w:val="000000"/>
          <w:position w:val="0"/>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widowControl w:val="0"/>
        <w:keepNext w:val="0"/>
        <w:keepLines w:val="0"/>
        <w:shd w:val="clear" w:color="auto" w:fill="auto"/>
        <w:bidi w:val="0"/>
        <w:spacing w:before="0" w:after="0" w:line="170" w:lineRule="exact"/>
        <w:ind w:left="620" w:right="0" w:hanging="620"/>
        <w:sectPr>
          <w:footerReference w:type="default" r:id="rId6"/>
          <w:titlePg/>
          <w:pgSz w:w="11900" w:h="16840"/>
          <w:pgMar w:top="1265" w:left="1485" w:right="258" w:bottom="876" w:header="0" w:footer="3" w:gutter="0"/>
          <w:rtlGutter w:val="0"/>
          <w:cols w:space="720"/>
          <w:noEndnote/>
          <w:docGrid w:linePitch="360"/>
        </w:sectPr>
      </w:pPr>
      <w:r>
        <w:pict>
          <v:shape id="_x0000_s1044" type="#_x0000_t202" style="position:absolute;margin-left:388.8pt;margin-top:0;width:52.3pt;height:11.55pt;z-index:-125829376;mso-wrap-distance-left:154.8pt;mso-wrap-distance-right: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170" w:lineRule="exact"/>
                    <w:ind w:left="0" w:right="0" w:firstLine="0"/>
                  </w:pPr>
                  <w:r>
                    <w:rPr>
                      <w:rStyle w:val="CharStyle21"/>
                      <w:b/>
                      <w:bCs/>
                    </w:rPr>
                    <w:t>Stránka 4 z 8</w:t>
                  </w:r>
                </w:p>
              </w:txbxContent>
            </v:textbox>
            <w10:wrap type="square" side="left" anchorx="margin"/>
          </v:shape>
        </w:pict>
      </w:r>
      <w:r>
        <w:rPr>
          <w:rStyle w:val="CharStyle39"/>
          <w:b/>
          <w:bCs/>
        </w:rPr>
        <w:t>SoD Zastřešení skládky inertního posypu střediska Jemnice</w:t>
      </w:r>
    </w:p>
    <w:p>
      <w:pPr>
        <w:pStyle w:val="Style22"/>
        <w:widowControl w:val="0"/>
        <w:keepNext/>
        <w:keepLines/>
        <w:shd w:val="clear" w:color="auto" w:fill="auto"/>
        <w:bidi w:val="0"/>
        <w:jc w:val="center"/>
        <w:spacing w:before="0" w:line="264" w:lineRule="exact"/>
        <w:ind w:left="1100" w:right="0" w:firstLine="0"/>
      </w:pPr>
      <w:bookmarkStart w:id="12" w:name="bookmark12"/>
      <w:r>
        <w:rPr>
          <w:lang w:val="cs-CZ" w:eastAsia="cs-CZ" w:bidi="cs-CZ"/>
          <w:w w:val="100"/>
          <w:spacing w:val="0"/>
          <w:color w:val="000000"/>
          <w:position w:val="0"/>
        </w:rPr>
        <w:t>Článek 7</w:t>
        <w:br/>
        <w:t>Smluvní pokuty</w:t>
      </w:r>
      <w:bookmarkEnd w:id="12"/>
    </w:p>
    <w:p>
      <w:pPr>
        <w:pStyle w:val="Style14"/>
        <w:numPr>
          <w:ilvl w:val="1"/>
          <w:numId w:val="15"/>
        </w:numPr>
        <w:tabs>
          <w:tab w:leader="none" w:pos="538"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 xml:space="preserve">Pro případ porušení níže uvedených smluvních povinností jsou mezi smluvními stranami sjednány dle § </w:t>
      </w:r>
      <w:r>
        <w:rPr>
          <w:rStyle w:val="CharStyle29"/>
        </w:rPr>
        <w:t xml:space="preserve">2048 a násl. OZ </w:t>
      </w:r>
      <w:r>
        <w:rPr>
          <w:lang w:val="cs-CZ" w:eastAsia="cs-CZ" w:bidi="cs-CZ"/>
          <w:w w:val="100"/>
          <w:spacing w:val="0"/>
          <w:color w:val="000000"/>
          <w:position w:val="0"/>
        </w:rPr>
        <w:t xml:space="preserve">tyto níže uvedené smluvní pokuty, jejichž sjednáním není dle § </w:t>
      </w:r>
      <w:r>
        <w:rPr>
          <w:rStyle w:val="CharStyle29"/>
        </w:rPr>
        <w:t xml:space="preserve">2050 OZ </w:t>
      </w:r>
      <w:r>
        <w:rPr>
          <w:lang w:val="cs-CZ" w:eastAsia="cs-CZ" w:bidi="cs-CZ"/>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14"/>
        <w:numPr>
          <w:ilvl w:val="1"/>
          <w:numId w:val="15"/>
        </w:numPr>
        <w:tabs>
          <w:tab w:leader="none" w:pos="538"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 xml:space="preserve">Zhotovitel je povinen zaplatit objednateli smluvní pokutu za prodlení s termínem odevzdání PD odsouhlasené objednatelem bez výhrad ve formě a v počtu sjednaném v této smlouvě </w:t>
      </w:r>
      <w:r>
        <w:rPr>
          <w:rStyle w:val="CharStyle29"/>
        </w:rPr>
        <w:t xml:space="preserve">v případě prodlení </w:t>
      </w:r>
      <w:r>
        <w:rPr>
          <w:lang w:val="cs-CZ" w:eastAsia="cs-CZ" w:bidi="cs-CZ"/>
          <w:w w:val="100"/>
          <w:spacing w:val="0"/>
          <w:color w:val="000000"/>
          <w:position w:val="0"/>
        </w:rPr>
        <w:t>ve výši 0,2 % z ceny díla včetně DPH uvedené v čl. 4 této smlouvy, a to za každý započatý den prodlení.</w:t>
      </w:r>
    </w:p>
    <w:p>
      <w:pPr>
        <w:pStyle w:val="Style14"/>
        <w:numPr>
          <w:ilvl w:val="1"/>
          <w:numId w:val="15"/>
        </w:numPr>
        <w:tabs>
          <w:tab w:leader="none" w:pos="538"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Zhotovitel je povinen zaplatit objednateli smluvní pokutu za prodlení s termínem odstranění vad ve výši 0,2 % z ceny díla včetně DPH uvedené v čl. 4 této smlouvy, a to za každý započatý den prodlení.</w:t>
      </w:r>
    </w:p>
    <w:p>
      <w:pPr>
        <w:pStyle w:val="Style14"/>
        <w:numPr>
          <w:ilvl w:val="1"/>
          <w:numId w:val="15"/>
        </w:numPr>
        <w:tabs>
          <w:tab w:leader="none" w:pos="538" w:val="left"/>
        </w:tabs>
        <w:widowControl w:val="0"/>
        <w:keepNext w:val="0"/>
        <w:keepLines w:val="0"/>
        <w:shd w:val="clear" w:color="auto" w:fill="auto"/>
        <w:bidi w:val="0"/>
        <w:jc w:val="both"/>
        <w:spacing w:before="0" w:after="0" w:line="264" w:lineRule="exact"/>
        <w:ind w:left="640" w:right="1200" w:hanging="640"/>
      </w:pPr>
      <w:r>
        <w:rPr>
          <w:lang w:val="cs-CZ" w:eastAsia="cs-CZ" w:bidi="cs-CZ"/>
          <w:w w:val="100"/>
          <w:spacing w:val="0"/>
          <w:color w:val="000000"/>
          <w:position w:val="0"/>
        </w:rPr>
        <w:t>Zhotovitel je povinen uhradit objednateli smluvní pokutu za početní chyby v soupise stavebních prací, dodávek a služeb s výkazem výměr, kterými dojde k vícepracím v průběhu realizaci stavby, a to ve výši 4 % z ceny díla včetně DPH uvedené v čl. 4 této smlouvy, a to za každý jednotlivý případ, nejvýše však do výše 20 % ceny díla včetně DPH uvedené v čl. 4 této smlouvy v souhrnu za všechny takové případy. Jedním případem se rozumí i chyba ve více vzájemně provázaných položkách soupisu stavebních prací, dodávek a služeb s výkazem výměr.</w:t>
      </w:r>
    </w:p>
    <w:p>
      <w:pPr>
        <w:pStyle w:val="Style14"/>
        <w:numPr>
          <w:ilvl w:val="1"/>
          <w:numId w:val="15"/>
        </w:numPr>
        <w:tabs>
          <w:tab w:leader="none" w:pos="538" w:val="left"/>
        </w:tabs>
        <w:widowControl w:val="0"/>
        <w:keepNext w:val="0"/>
        <w:keepLines w:val="0"/>
        <w:shd w:val="clear" w:color="auto" w:fill="auto"/>
        <w:bidi w:val="0"/>
        <w:jc w:val="left"/>
        <w:spacing w:before="0" w:after="0" w:line="379" w:lineRule="exact"/>
        <w:ind w:left="640" w:right="1200" w:hanging="640"/>
      </w:pPr>
      <w:r>
        <w:rPr>
          <w:lang w:val="cs-CZ" w:eastAsia="cs-CZ" w:bidi="cs-CZ"/>
          <w:w w:val="100"/>
          <w:spacing w:val="0"/>
          <w:color w:val="000000"/>
          <w:position w:val="0"/>
        </w:rPr>
        <w:t>Objednatel je povinen zaplatit zhotoviteli úrok z prodlení v zákonné výši z fakturované částky za každý započatý den prodlení se zaplacením faktury.</w:t>
      </w:r>
    </w:p>
    <w:p>
      <w:pPr>
        <w:pStyle w:val="Style14"/>
        <w:numPr>
          <w:ilvl w:val="1"/>
          <w:numId w:val="15"/>
        </w:numPr>
        <w:tabs>
          <w:tab w:leader="none" w:pos="538" w:val="left"/>
        </w:tabs>
        <w:widowControl w:val="0"/>
        <w:keepNext w:val="0"/>
        <w:keepLines w:val="0"/>
        <w:shd w:val="clear" w:color="auto" w:fill="auto"/>
        <w:bidi w:val="0"/>
        <w:jc w:val="both"/>
        <w:spacing w:before="0" w:after="844" w:line="269" w:lineRule="exact"/>
        <w:ind w:left="640" w:right="1200" w:hanging="64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2"/>
        <w:widowControl w:val="0"/>
        <w:keepNext/>
        <w:keepLines/>
        <w:shd w:val="clear" w:color="auto" w:fill="auto"/>
        <w:bidi w:val="0"/>
        <w:jc w:val="center"/>
        <w:spacing w:before="0" w:after="64" w:line="264" w:lineRule="exact"/>
        <w:ind w:left="1100" w:right="0" w:firstLine="0"/>
      </w:pPr>
      <w:bookmarkStart w:id="13" w:name="bookmark13"/>
      <w:r>
        <w:rPr>
          <w:lang w:val="cs-CZ" w:eastAsia="cs-CZ" w:bidi="cs-CZ"/>
          <w:w w:val="100"/>
          <w:spacing w:val="0"/>
          <w:color w:val="000000"/>
          <w:position w:val="0"/>
        </w:rPr>
        <w:t>Článek 8</w:t>
        <w:br/>
        <w:t>Další ujednání</w:t>
      </w:r>
      <w:bookmarkEnd w:id="13"/>
    </w:p>
    <w:p>
      <w:pPr>
        <w:pStyle w:val="Style14"/>
        <w:numPr>
          <w:ilvl w:val="0"/>
          <w:numId w:val="17"/>
        </w:numPr>
        <w:tabs>
          <w:tab w:leader="none" w:pos="538" w:val="left"/>
        </w:tabs>
        <w:widowControl w:val="0"/>
        <w:keepNext w:val="0"/>
        <w:keepLines w:val="0"/>
        <w:shd w:val="clear" w:color="auto" w:fill="auto"/>
        <w:bidi w:val="0"/>
        <w:jc w:val="both"/>
        <w:spacing w:before="0" w:after="56" w:line="259" w:lineRule="exact"/>
        <w:ind w:left="640" w:right="1200" w:hanging="64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14"/>
        <w:numPr>
          <w:ilvl w:val="0"/>
          <w:numId w:val="17"/>
        </w:numPr>
        <w:tabs>
          <w:tab w:leader="none" w:pos="538"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 xml:space="preserve">Zhotovitel se zavazuje spolupůsobit jako osoba povinná ve smyslu § </w:t>
      </w:r>
      <w:r>
        <w:rPr>
          <w:rStyle w:val="CharStyle29"/>
        </w:rPr>
        <w:t xml:space="preserve">2 písni, e) zákona č. 320/2001 Sb., o finanční kontrole </w:t>
      </w:r>
      <w:r>
        <w:rPr>
          <w:lang w:val="cs-CZ" w:eastAsia="cs-CZ" w:bidi="cs-CZ"/>
          <w:w w:val="100"/>
          <w:spacing w:val="0"/>
          <w:color w:val="000000"/>
          <w:position w:val="0"/>
        </w:rPr>
        <w:t>ve veřejné správě v platném znění.</w:t>
      </w:r>
    </w:p>
    <w:p>
      <w:pPr>
        <w:pStyle w:val="Style14"/>
        <w:numPr>
          <w:ilvl w:val="0"/>
          <w:numId w:val="17"/>
        </w:numPr>
        <w:tabs>
          <w:tab w:leader="none" w:pos="538" w:val="left"/>
        </w:tabs>
        <w:widowControl w:val="0"/>
        <w:keepNext w:val="0"/>
        <w:keepLines w:val="0"/>
        <w:shd w:val="clear" w:color="auto" w:fill="auto"/>
        <w:bidi w:val="0"/>
        <w:jc w:val="both"/>
        <w:spacing w:before="0" w:after="64" w:line="264" w:lineRule="exact"/>
        <w:ind w:left="640" w:right="1200" w:hanging="64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14"/>
        <w:numPr>
          <w:ilvl w:val="0"/>
          <w:numId w:val="17"/>
        </w:numPr>
        <w:tabs>
          <w:tab w:leader="none" w:pos="538" w:val="left"/>
        </w:tabs>
        <w:widowControl w:val="0"/>
        <w:keepNext w:val="0"/>
        <w:keepLines w:val="0"/>
        <w:shd w:val="clear" w:color="auto" w:fill="auto"/>
        <w:bidi w:val="0"/>
        <w:jc w:val="both"/>
        <w:spacing w:before="0" w:after="56" w:line="259" w:lineRule="exact"/>
        <w:ind w:left="640" w:right="1200" w:hanging="640"/>
      </w:pPr>
      <w:r>
        <w:rPr>
          <w:lang w:val="cs-CZ" w:eastAsia="cs-CZ" w:bidi="cs-CZ"/>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4"/>
        <w:numPr>
          <w:ilvl w:val="0"/>
          <w:numId w:val="17"/>
        </w:numPr>
        <w:tabs>
          <w:tab w:leader="none" w:pos="538" w:val="left"/>
        </w:tabs>
        <w:widowControl w:val="0"/>
        <w:keepNext w:val="0"/>
        <w:keepLines w:val="0"/>
        <w:shd w:val="clear" w:color="auto" w:fill="auto"/>
        <w:bidi w:val="0"/>
        <w:jc w:val="both"/>
        <w:spacing w:before="0" w:after="95" w:line="264" w:lineRule="exact"/>
        <w:ind w:left="640" w:right="1200" w:hanging="640"/>
      </w:pPr>
      <w:r>
        <w:rPr>
          <w:lang w:val="cs-CZ" w:eastAsia="cs-CZ" w:bidi="cs-CZ"/>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4"/>
        <w:numPr>
          <w:ilvl w:val="0"/>
          <w:numId w:val="17"/>
        </w:numPr>
        <w:tabs>
          <w:tab w:leader="none" w:pos="538" w:val="left"/>
        </w:tabs>
        <w:widowControl w:val="0"/>
        <w:keepNext w:val="0"/>
        <w:keepLines w:val="0"/>
        <w:shd w:val="clear" w:color="auto" w:fill="auto"/>
        <w:bidi w:val="0"/>
        <w:jc w:val="both"/>
        <w:spacing w:before="0" w:after="0" w:line="220" w:lineRule="exact"/>
        <w:ind w:left="640" w:right="0" w:hanging="640"/>
      </w:pPr>
      <w:r>
        <w:rPr>
          <w:lang w:val="cs-CZ" w:eastAsia="cs-CZ" w:bidi="cs-CZ"/>
          <w:w w:val="100"/>
          <w:spacing w:val="0"/>
          <w:color w:val="000000"/>
          <w:position w:val="0"/>
        </w:rPr>
        <w:t>Nebezpečí škody na zhotovovaném díle přechází na objednatele předáním díla.</w:t>
      </w:r>
    </w:p>
    <w:p>
      <w:pPr>
        <w:pStyle w:val="Style14"/>
        <w:widowControl w:val="0"/>
        <w:keepNext w:val="0"/>
        <w:keepLines w:val="0"/>
        <w:shd w:val="clear" w:color="auto" w:fill="auto"/>
        <w:bidi w:val="0"/>
        <w:jc w:val="both"/>
        <w:spacing w:before="0" w:after="83" w:line="293" w:lineRule="exact"/>
        <w:ind w:left="640" w:right="1200" w:firstLine="0"/>
      </w:pPr>
      <w:r>
        <w:rPr>
          <w:lang w:val="cs-CZ" w:eastAsia="cs-CZ" w:bidi="cs-CZ"/>
          <w:w w:val="100"/>
          <w:spacing w:val="0"/>
          <w:color w:val="000000"/>
          <w:position w:val="0"/>
        </w:rPr>
        <w:t>Vlastnické právo na zhotovované věci nabývá objednatel úplným zaplacením ceny za dílo.</w:t>
      </w:r>
    </w:p>
    <w:p>
      <w:pPr>
        <w:pStyle w:val="Style14"/>
        <w:numPr>
          <w:ilvl w:val="0"/>
          <w:numId w:val="17"/>
        </w:numPr>
        <w:tabs>
          <w:tab w:leader="none" w:pos="547"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 xml:space="preserve">V případě, že součástí díla bude nehmotný statek, jenž je předmětem úpravy OZ a zákona ě.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29"/>
        </w:rPr>
        <w:t xml:space="preserve">článku 4 </w:t>
      </w:r>
      <w:r>
        <w:rPr>
          <w:lang w:val="cs-CZ" w:eastAsia="cs-CZ" w:bidi="cs-CZ"/>
          <w:w w:val="100"/>
          <w:spacing w:val="0"/>
          <w:color w:val="000000"/>
          <w:position w:val="0"/>
        </w:rPr>
        <w:t>této smlouvy a zhotovitel není oprávněn požadovat jakoukoli další platbu za užívání díla.</w:t>
      </w:r>
    </w:p>
    <w:p>
      <w:pPr>
        <w:pStyle w:val="Style14"/>
        <w:numPr>
          <w:ilvl w:val="0"/>
          <w:numId w:val="17"/>
        </w:numPr>
        <w:tabs>
          <w:tab w:leader="none" w:pos="547"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Zhotovitel je po celou dobu trvání smlouvy v rámci realizace díla až do jeho ukončení povinen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4"/>
        <w:numPr>
          <w:ilvl w:val="0"/>
          <w:numId w:val="17"/>
        </w:numPr>
        <w:tabs>
          <w:tab w:leader="none" w:pos="547" w:val="left"/>
        </w:tabs>
        <w:widowControl w:val="0"/>
        <w:keepNext w:val="0"/>
        <w:keepLines w:val="0"/>
        <w:shd w:val="clear" w:color="auto" w:fill="auto"/>
        <w:bidi w:val="0"/>
        <w:jc w:val="both"/>
        <w:spacing w:before="0" w:after="64" w:line="264" w:lineRule="exact"/>
        <w:ind w:left="640" w:right="1200" w:hanging="640"/>
      </w:pPr>
      <w:r>
        <w:rPr>
          <w:lang w:val="cs-CZ" w:eastAsia="cs-CZ" w:bidi="cs-CZ"/>
          <w:w w:val="100"/>
          <w:spacing w:val="0"/>
          <w:color w:val="000000"/>
          <w:position w:val="0"/>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4"/>
        <w:numPr>
          <w:ilvl w:val="0"/>
          <w:numId w:val="17"/>
        </w:numPr>
        <w:tabs>
          <w:tab w:leader="none" w:pos="547" w:val="left"/>
        </w:tabs>
        <w:widowControl w:val="0"/>
        <w:keepNext w:val="0"/>
        <w:keepLines w:val="0"/>
        <w:shd w:val="clear" w:color="auto" w:fill="auto"/>
        <w:bidi w:val="0"/>
        <w:jc w:val="both"/>
        <w:spacing w:before="0" w:after="716" w:line="259" w:lineRule="exact"/>
        <w:ind w:left="640" w:right="1200" w:hanging="640"/>
      </w:pPr>
      <w:r>
        <w:rPr>
          <w:rStyle w:val="CharStyle29"/>
        </w:rPr>
        <w:t xml:space="preserve">Zhotovitel je povinen mít </w:t>
      </w:r>
      <w:r>
        <w:rPr>
          <w:lang w:val="cs-CZ" w:eastAsia="cs-CZ" w:bidi="cs-CZ"/>
          <w:w w:val="100"/>
          <w:spacing w:val="0"/>
          <w:color w:val="000000"/>
          <w:position w:val="0"/>
        </w:rPr>
        <w:t xml:space="preserve">po celou dobu trvání této smlouvy </w:t>
      </w:r>
      <w:r>
        <w:rPr>
          <w:rStyle w:val="CharStyle29"/>
        </w:rPr>
        <w:t xml:space="preserve">sjednáno platné pojištění odpovědnosti za škodu způsobenou třetí osobě </w:t>
      </w:r>
      <w:r>
        <w:rPr>
          <w:lang w:val="cs-CZ" w:eastAsia="cs-CZ" w:bidi="cs-CZ"/>
          <w:w w:val="100"/>
          <w:spacing w:val="0"/>
          <w:color w:val="000000"/>
          <w:position w:val="0"/>
        </w:rPr>
        <w:t xml:space="preserve">s limitem pojistného plnění minimálně </w:t>
      </w:r>
      <w:r>
        <w:rPr>
          <w:rStyle w:val="CharStyle29"/>
        </w:rPr>
        <w:t xml:space="preserve">100.000,— Kč. </w:t>
      </w:r>
      <w:r>
        <w:rPr>
          <w:lang w:val="cs-CZ" w:eastAsia="cs-CZ" w:bidi="cs-CZ"/>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22"/>
        <w:widowControl w:val="0"/>
        <w:keepNext/>
        <w:keepLines/>
        <w:shd w:val="clear" w:color="auto" w:fill="auto"/>
        <w:bidi w:val="0"/>
        <w:jc w:val="center"/>
        <w:spacing w:before="0" w:line="264" w:lineRule="exact"/>
        <w:ind w:left="1080" w:right="0" w:firstLine="0"/>
      </w:pPr>
      <w:bookmarkStart w:id="14" w:name="bookmark14"/>
      <w:r>
        <w:rPr>
          <w:lang w:val="cs-CZ" w:eastAsia="cs-CZ" w:bidi="cs-CZ"/>
          <w:w w:val="100"/>
          <w:spacing w:val="0"/>
          <w:color w:val="000000"/>
          <w:position w:val="0"/>
        </w:rPr>
        <w:t>Článek 9</w:t>
        <w:br/>
        <w:t>Zvláštní ujednání</w:t>
      </w:r>
      <w:bookmarkEnd w:id="14"/>
    </w:p>
    <w:p>
      <w:pPr>
        <w:pStyle w:val="Style14"/>
        <w:numPr>
          <w:ilvl w:val="0"/>
          <w:numId w:val="19"/>
        </w:numPr>
        <w:tabs>
          <w:tab w:leader="none" w:pos="547" w:val="left"/>
        </w:tabs>
        <w:widowControl w:val="0"/>
        <w:keepNext w:val="0"/>
        <w:keepLines w:val="0"/>
        <w:shd w:val="clear" w:color="auto" w:fill="auto"/>
        <w:bidi w:val="0"/>
        <w:jc w:val="both"/>
        <w:spacing w:before="0" w:line="264" w:lineRule="exact"/>
        <w:ind w:left="640" w:right="1200" w:hanging="640"/>
      </w:pPr>
      <w:r>
        <w:rPr>
          <w:lang w:val="cs-CZ" w:eastAsia="cs-CZ" w:bidi="cs-CZ"/>
          <w:w w:val="100"/>
          <w:spacing w:val="0"/>
          <w:color w:val="000000"/>
          <w:position w:val="0"/>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4"/>
        <w:numPr>
          <w:ilvl w:val="0"/>
          <w:numId w:val="19"/>
        </w:numPr>
        <w:tabs>
          <w:tab w:leader="none" w:pos="547" w:val="left"/>
        </w:tabs>
        <w:widowControl w:val="0"/>
        <w:keepNext w:val="0"/>
        <w:keepLines w:val="0"/>
        <w:shd w:val="clear" w:color="auto" w:fill="auto"/>
        <w:bidi w:val="0"/>
        <w:jc w:val="both"/>
        <w:spacing w:before="0" w:after="56" w:line="264" w:lineRule="exact"/>
        <w:ind w:left="640" w:right="1200" w:hanging="640"/>
      </w:pPr>
      <w:r>
        <w:rPr>
          <w:lang w:val="cs-CZ" w:eastAsia="cs-CZ" w:bidi="cs-CZ"/>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4"/>
        <w:numPr>
          <w:ilvl w:val="0"/>
          <w:numId w:val="19"/>
        </w:numPr>
        <w:tabs>
          <w:tab w:leader="none" w:pos="547" w:val="left"/>
        </w:tabs>
        <w:widowControl w:val="0"/>
        <w:keepNext w:val="0"/>
        <w:keepLines w:val="0"/>
        <w:shd w:val="clear" w:color="auto" w:fill="auto"/>
        <w:bidi w:val="0"/>
        <w:jc w:val="both"/>
        <w:spacing w:before="0" w:after="64" w:line="269" w:lineRule="exact"/>
        <w:ind w:left="640" w:right="1200" w:hanging="640"/>
      </w:pPr>
      <w:r>
        <w:rPr>
          <w:lang w:val="cs-CZ" w:eastAsia="cs-CZ" w:bidi="cs-CZ"/>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14"/>
        <w:widowControl w:val="0"/>
        <w:keepNext w:val="0"/>
        <w:keepLines w:val="0"/>
        <w:shd w:val="clear" w:color="auto" w:fill="auto"/>
        <w:bidi w:val="0"/>
        <w:jc w:val="both"/>
        <w:spacing w:before="0" w:after="0" w:line="264" w:lineRule="exact"/>
        <w:ind w:left="640" w:right="1200" w:firstLine="0"/>
      </w:pPr>
      <w:r>
        <w:rPr>
          <w:lang w:val="cs-CZ" w:eastAsia="cs-CZ" w:bidi="cs-CZ"/>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w:t>
      </w:r>
    </w:p>
    <w:p>
      <w:pPr>
        <w:pStyle w:val="Style14"/>
        <w:widowControl w:val="0"/>
        <w:keepNext w:val="0"/>
        <w:keepLines w:val="0"/>
        <w:shd w:val="clear" w:color="auto" w:fill="auto"/>
        <w:bidi w:val="0"/>
        <w:jc w:val="left"/>
        <w:spacing w:before="0" w:after="122" w:line="298" w:lineRule="exact"/>
        <w:ind w:left="640" w:right="1200" w:firstLine="0"/>
      </w:pPr>
      <w:r>
        <w:rPr>
          <w:lang w:val="cs-CZ" w:eastAsia="cs-CZ" w:bidi="cs-CZ"/>
          <w:w w:val="100"/>
          <w:spacing w:val="0"/>
          <w:color w:val="000000"/>
          <w:position w:val="0"/>
        </w:rPr>
        <w:t>smlouvy i před uplynutím lhůty dodatečného plnění, poté, co prohlášení druhé smluvní strany obdržela.</w:t>
      </w:r>
    </w:p>
    <w:p>
      <w:pPr>
        <w:pStyle w:val="Style14"/>
        <w:numPr>
          <w:ilvl w:val="0"/>
          <w:numId w:val="19"/>
        </w:numPr>
        <w:tabs>
          <w:tab w:leader="none" w:pos="627" w:val="left"/>
        </w:tabs>
        <w:widowControl w:val="0"/>
        <w:keepNext w:val="0"/>
        <w:keepLines w:val="0"/>
        <w:shd w:val="clear" w:color="auto" w:fill="auto"/>
        <w:bidi w:val="0"/>
        <w:jc w:val="both"/>
        <w:spacing w:before="0" w:after="40" w:line="220" w:lineRule="exact"/>
        <w:ind w:left="760" w:right="0" w:hanging="760"/>
      </w:pPr>
      <w:r>
        <w:rPr>
          <w:lang w:val="cs-CZ" w:eastAsia="cs-CZ" w:bidi="cs-CZ"/>
          <w:w w:val="100"/>
          <w:spacing w:val="0"/>
          <w:color w:val="000000"/>
          <w:position w:val="0"/>
        </w:rPr>
        <w:t>Objednatel má dále právo bez předchozího písemného upozornění od smlouvy odstoupit:</w:t>
      </w:r>
    </w:p>
    <w:p>
      <w:pPr>
        <w:pStyle w:val="Style14"/>
        <w:numPr>
          <w:ilvl w:val="0"/>
          <w:numId w:val="21"/>
        </w:numPr>
        <w:tabs>
          <w:tab w:leader="none" w:pos="1466" w:val="left"/>
        </w:tabs>
        <w:widowControl w:val="0"/>
        <w:keepNext w:val="0"/>
        <w:keepLines w:val="0"/>
        <w:shd w:val="clear" w:color="auto" w:fill="auto"/>
        <w:bidi w:val="0"/>
        <w:jc w:val="both"/>
        <w:spacing w:before="0" w:after="64" w:line="278" w:lineRule="exact"/>
        <w:ind w:left="1500" w:right="1200" w:hanging="360"/>
      </w:pPr>
      <w:r>
        <w:rPr>
          <w:lang w:val="cs-CZ" w:eastAsia="cs-CZ" w:bidi="cs-CZ"/>
          <w:w w:val="100"/>
          <w:spacing w:val="0"/>
          <w:color w:val="000000"/>
          <w:position w:val="0"/>
        </w:rPr>
        <w:t>při prodlení s předáním díla ze strany zhotovitele po dobu delší než 30 kalendářních dnů; a nebo</w:t>
      </w:r>
    </w:p>
    <w:p>
      <w:pPr>
        <w:pStyle w:val="Style14"/>
        <w:numPr>
          <w:ilvl w:val="0"/>
          <w:numId w:val="21"/>
        </w:numPr>
        <w:tabs>
          <w:tab w:leader="none" w:pos="1466" w:val="left"/>
          <w:tab w:leader="none" w:pos="8858" w:val="left"/>
        </w:tabs>
        <w:widowControl w:val="0"/>
        <w:keepNext w:val="0"/>
        <w:keepLines w:val="0"/>
        <w:shd w:val="clear" w:color="auto" w:fill="auto"/>
        <w:bidi w:val="0"/>
        <w:jc w:val="both"/>
        <w:spacing w:before="0" w:after="0" w:line="274" w:lineRule="exact"/>
        <w:ind w:left="1500" w:right="0" w:hanging="360"/>
      </w:pPr>
      <w:r>
        <w:rPr>
          <w:lang w:val="cs-CZ" w:eastAsia="cs-CZ" w:bidi="cs-CZ"/>
          <w:w w:val="100"/>
          <w:spacing w:val="0"/>
          <w:color w:val="000000"/>
          <w:position w:val="0"/>
        </w:rPr>
        <w:t>při zjištění, že dílo neodpovídají požadavkům objednatele stanoveným</w:t>
        <w:tab/>
        <w:t>v</w:t>
      </w:r>
    </w:p>
    <w:p>
      <w:pPr>
        <w:pStyle w:val="Style14"/>
        <w:widowControl w:val="0"/>
        <w:keepNext w:val="0"/>
        <w:keepLines w:val="0"/>
        <w:shd w:val="clear" w:color="auto" w:fill="auto"/>
        <w:bidi w:val="0"/>
        <w:jc w:val="left"/>
        <w:spacing w:before="0" w:after="64" w:line="274" w:lineRule="exact"/>
        <w:ind w:left="1500" w:right="0" w:firstLine="0"/>
      </w:pPr>
      <w:r>
        <w:rPr>
          <w:lang w:val="cs-CZ" w:eastAsia="cs-CZ" w:bidi="cs-CZ"/>
          <w:w w:val="100"/>
          <w:spacing w:val="0"/>
          <w:color w:val="000000"/>
          <w:position w:val="0"/>
        </w:rPr>
        <w:t>zadávací dokumentaci; a nebo</w:t>
      </w:r>
    </w:p>
    <w:p>
      <w:pPr>
        <w:pStyle w:val="Style14"/>
        <w:numPr>
          <w:ilvl w:val="0"/>
          <w:numId w:val="21"/>
        </w:numPr>
        <w:tabs>
          <w:tab w:leader="none" w:pos="1466" w:val="left"/>
        </w:tabs>
        <w:widowControl w:val="0"/>
        <w:keepNext w:val="0"/>
        <w:keepLines w:val="0"/>
        <w:shd w:val="clear" w:color="auto" w:fill="auto"/>
        <w:bidi w:val="0"/>
        <w:jc w:val="both"/>
        <w:spacing w:before="0" w:after="64" w:line="269" w:lineRule="exact"/>
        <w:ind w:left="1500" w:right="1200" w:hanging="360"/>
      </w:pPr>
      <w:r>
        <w:rPr>
          <w:lang w:val="cs-CZ" w:eastAsia="cs-CZ" w:bidi="cs-CZ"/>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14"/>
        <w:numPr>
          <w:ilvl w:val="0"/>
          <w:numId w:val="21"/>
        </w:numPr>
        <w:tabs>
          <w:tab w:leader="none" w:pos="1466" w:val="left"/>
        </w:tabs>
        <w:widowControl w:val="0"/>
        <w:keepNext w:val="0"/>
        <w:keepLines w:val="0"/>
        <w:shd w:val="clear" w:color="auto" w:fill="auto"/>
        <w:bidi w:val="0"/>
        <w:jc w:val="both"/>
        <w:spacing w:before="0" w:line="264" w:lineRule="exact"/>
        <w:ind w:left="1500" w:right="1200" w:hanging="36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4"/>
        <w:numPr>
          <w:ilvl w:val="0"/>
          <w:numId w:val="19"/>
        </w:numPr>
        <w:tabs>
          <w:tab w:leader="none" w:pos="627" w:val="left"/>
        </w:tabs>
        <w:widowControl w:val="0"/>
        <w:keepNext w:val="0"/>
        <w:keepLines w:val="0"/>
        <w:shd w:val="clear" w:color="auto" w:fill="auto"/>
        <w:bidi w:val="0"/>
        <w:jc w:val="both"/>
        <w:spacing w:before="0" w:after="840" w:line="264" w:lineRule="exact"/>
        <w:ind w:left="640" w:right="1200" w:hanging="640"/>
      </w:pPr>
      <w:r>
        <w:rPr>
          <w:lang w:val="cs-CZ" w:eastAsia="cs-CZ" w:bidi="cs-CZ"/>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2"/>
        <w:widowControl w:val="0"/>
        <w:keepNext/>
        <w:keepLines/>
        <w:shd w:val="clear" w:color="auto" w:fill="auto"/>
        <w:bidi w:val="0"/>
        <w:jc w:val="center"/>
        <w:spacing w:before="0" w:after="64" w:line="264" w:lineRule="exact"/>
        <w:ind w:left="1100" w:right="0" w:firstLine="0"/>
      </w:pPr>
      <w:bookmarkStart w:id="15" w:name="bookmark15"/>
      <w:r>
        <w:rPr>
          <w:lang w:val="cs-CZ" w:eastAsia="cs-CZ" w:bidi="cs-CZ"/>
          <w:w w:val="100"/>
          <w:spacing w:val="0"/>
          <w:color w:val="000000"/>
          <w:position w:val="0"/>
        </w:rPr>
        <w:t>Článek 10</w:t>
        <w:br/>
        <w:t>Závěrečná ujednání</w:t>
      </w:r>
      <w:bookmarkEnd w:id="15"/>
    </w:p>
    <w:p>
      <w:pPr>
        <w:pStyle w:val="Style14"/>
        <w:numPr>
          <w:ilvl w:val="0"/>
          <w:numId w:val="23"/>
        </w:numPr>
        <w:tabs>
          <w:tab w:leader="none" w:pos="627" w:val="left"/>
        </w:tabs>
        <w:widowControl w:val="0"/>
        <w:keepNext w:val="0"/>
        <w:keepLines w:val="0"/>
        <w:shd w:val="clear" w:color="auto" w:fill="auto"/>
        <w:bidi w:val="0"/>
        <w:jc w:val="both"/>
        <w:spacing w:before="0" w:after="64" w:line="259" w:lineRule="exact"/>
        <w:ind w:left="760" w:right="1200" w:hanging="760"/>
      </w:pPr>
      <w:r>
        <w:rPr>
          <w:lang w:val="cs-CZ" w:eastAsia="cs-CZ" w:bidi="cs-CZ"/>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14"/>
        <w:numPr>
          <w:ilvl w:val="0"/>
          <w:numId w:val="23"/>
        </w:numPr>
        <w:tabs>
          <w:tab w:leader="none" w:pos="627" w:val="left"/>
        </w:tabs>
        <w:widowControl w:val="0"/>
        <w:keepNext w:val="0"/>
        <w:keepLines w:val="0"/>
        <w:shd w:val="clear" w:color="auto" w:fill="auto"/>
        <w:bidi w:val="0"/>
        <w:jc w:val="both"/>
        <w:spacing w:before="0" w:after="52" w:line="254" w:lineRule="exact"/>
        <w:ind w:left="760" w:right="1200" w:hanging="76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14"/>
        <w:numPr>
          <w:ilvl w:val="0"/>
          <w:numId w:val="23"/>
        </w:numPr>
        <w:tabs>
          <w:tab w:leader="none" w:pos="627" w:val="left"/>
        </w:tabs>
        <w:widowControl w:val="0"/>
        <w:keepNext w:val="0"/>
        <w:keepLines w:val="0"/>
        <w:shd w:val="clear" w:color="auto" w:fill="auto"/>
        <w:bidi w:val="0"/>
        <w:jc w:val="both"/>
        <w:spacing w:before="0" w:after="56" w:line="264" w:lineRule="exact"/>
        <w:ind w:left="760" w:right="1200" w:hanging="76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4"/>
        <w:numPr>
          <w:ilvl w:val="0"/>
          <w:numId w:val="23"/>
        </w:numPr>
        <w:tabs>
          <w:tab w:leader="none" w:pos="627" w:val="left"/>
        </w:tabs>
        <w:widowControl w:val="0"/>
        <w:keepNext w:val="0"/>
        <w:keepLines w:val="0"/>
        <w:shd w:val="clear" w:color="auto" w:fill="auto"/>
        <w:bidi w:val="0"/>
        <w:jc w:val="both"/>
        <w:spacing w:before="0" w:after="0" w:line="269" w:lineRule="exact"/>
        <w:ind w:left="760" w:right="1200" w:hanging="760"/>
        <w:sectPr>
          <w:pgSz w:w="11900" w:h="16840"/>
          <w:pgMar w:top="1220" w:left="1488" w:right="255" w:bottom="1633" w:header="0" w:footer="3" w:gutter="0"/>
          <w:rtlGutter w:val="0"/>
          <w:cols w:space="720"/>
          <w:noEndnote/>
          <w:docGrid w:linePitch="360"/>
        </w:sectPr>
      </w:pPr>
      <w:r>
        <w:rPr>
          <w:lang w:val="cs-CZ" w:eastAsia="cs-CZ" w:bidi="cs-CZ"/>
          <w:w w:val="100"/>
          <w:spacing w:val="0"/>
          <w:color w:val="000000"/>
          <w:position w:val="0"/>
        </w:rPr>
        <w:t>Změny a doplňky této smlouvy lze provádět pouze písemnými oboustranně dohodnutými dodatky, které se stanou nedílnou součástí této smlouvy. Dodatek ke</w:t>
      </w:r>
    </w:p>
    <w:p>
      <w:pPr>
        <w:pStyle w:val="Style14"/>
        <w:widowControl w:val="0"/>
        <w:keepNext w:val="0"/>
        <w:keepLines w:val="0"/>
        <w:shd w:val="clear" w:color="auto" w:fill="auto"/>
        <w:bidi w:val="0"/>
        <w:jc w:val="left"/>
        <w:spacing w:before="0" w:after="87" w:line="220" w:lineRule="exact"/>
        <w:ind w:left="820" w:right="0" w:firstLine="0"/>
      </w:pPr>
      <w:r>
        <w:rPr>
          <w:lang w:val="cs-CZ" w:eastAsia="cs-CZ" w:bidi="cs-CZ"/>
          <w:w w:val="100"/>
          <w:spacing w:val="0"/>
          <w:color w:val="000000"/>
          <w:position w:val="0"/>
        </w:rPr>
        <w:t>smlouvě musí být uzavřen v souladu s § 222 ZZVZ.</w:t>
      </w:r>
    </w:p>
    <w:p>
      <w:pPr>
        <w:pStyle w:val="Style14"/>
        <w:numPr>
          <w:ilvl w:val="0"/>
          <w:numId w:val="25"/>
        </w:numPr>
        <w:tabs>
          <w:tab w:leader="none" w:pos="670" w:val="left"/>
        </w:tabs>
        <w:widowControl w:val="0"/>
        <w:keepNext w:val="0"/>
        <w:keepLines w:val="0"/>
        <w:shd w:val="clear" w:color="auto" w:fill="auto"/>
        <w:bidi w:val="0"/>
        <w:jc w:val="both"/>
        <w:spacing w:before="0" w:after="35" w:line="220" w:lineRule="exact"/>
        <w:ind w:left="820" w:right="0"/>
      </w:pPr>
      <w:r>
        <w:rPr>
          <w:lang w:val="cs-CZ" w:eastAsia="cs-CZ" w:bidi="cs-CZ"/>
          <w:w w:val="100"/>
          <w:spacing w:val="0"/>
          <w:color w:val="000000"/>
          <w:position w:val="0"/>
        </w:rPr>
        <w:t>Plnění této smlouvy se řídí zákonem č. 89/2012 Sb., občanský zákoník, v platném znění.</w:t>
      </w:r>
    </w:p>
    <w:p>
      <w:pPr>
        <w:pStyle w:val="Style14"/>
        <w:numPr>
          <w:ilvl w:val="0"/>
          <w:numId w:val="25"/>
        </w:numPr>
        <w:tabs>
          <w:tab w:leader="none" w:pos="670" w:val="left"/>
        </w:tabs>
        <w:widowControl w:val="0"/>
        <w:keepNext w:val="0"/>
        <w:keepLines w:val="0"/>
        <w:shd w:val="clear" w:color="auto" w:fill="auto"/>
        <w:bidi w:val="0"/>
        <w:jc w:val="both"/>
        <w:spacing w:before="0" w:after="128" w:line="278" w:lineRule="exact"/>
        <w:ind w:left="820" w:right="1140"/>
      </w:pPr>
      <w:r>
        <w:rPr>
          <w:lang w:val="cs-CZ" w:eastAsia="cs-CZ" w:bidi="cs-CZ"/>
          <w:w w:val="100"/>
          <w:spacing w:val="0"/>
          <w:color w:val="000000"/>
          <w:position w:val="0"/>
        </w:rPr>
        <w:t xml:space="preserve">Smlouva je vyhotovena v (ve) </w:t>
      </w:r>
      <w:r>
        <w:rPr>
          <w:rStyle w:val="CharStyle29"/>
        </w:rPr>
        <w:t xml:space="preserve">3 výtiscích, </w:t>
      </w:r>
      <w:r>
        <w:rPr>
          <w:lang w:val="cs-CZ" w:eastAsia="cs-CZ" w:bidi="cs-CZ"/>
          <w:w w:val="100"/>
          <w:spacing w:val="0"/>
          <w:color w:val="000000"/>
          <w:position w:val="0"/>
        </w:rPr>
        <w:t xml:space="preserve">z nichž objednatel obdrží </w:t>
      </w:r>
      <w:r>
        <w:rPr>
          <w:rStyle w:val="CharStyle29"/>
        </w:rPr>
        <w:t xml:space="preserve">2 </w:t>
      </w:r>
      <w:r>
        <w:rPr>
          <w:lang w:val="cs-CZ" w:eastAsia="cs-CZ" w:bidi="cs-CZ"/>
          <w:w w:val="100"/>
          <w:spacing w:val="0"/>
          <w:color w:val="000000"/>
          <w:position w:val="0"/>
        </w:rPr>
        <w:t xml:space="preserve">a zhotovitel </w:t>
      </w:r>
      <w:r>
        <w:rPr>
          <w:rStyle w:val="CharStyle29"/>
        </w:rPr>
        <w:t>1 vyhotovení.</w:t>
      </w:r>
    </w:p>
    <w:p>
      <w:pPr>
        <w:pStyle w:val="Style14"/>
        <w:numPr>
          <w:ilvl w:val="0"/>
          <w:numId w:val="25"/>
        </w:numPr>
        <w:tabs>
          <w:tab w:leader="none" w:pos="670" w:val="left"/>
        </w:tabs>
        <w:widowControl w:val="0"/>
        <w:keepNext w:val="0"/>
        <w:keepLines w:val="0"/>
        <w:shd w:val="clear" w:color="auto" w:fill="auto"/>
        <w:bidi w:val="0"/>
        <w:jc w:val="both"/>
        <w:spacing w:before="0" w:after="120" w:line="269" w:lineRule="exact"/>
        <w:ind w:left="820" w:right="1140"/>
      </w:pPr>
      <w:r>
        <w:rPr>
          <w:lang w:val="cs-CZ" w:eastAsia="cs-CZ" w:bidi="cs-CZ"/>
          <w:w w:val="100"/>
          <w:spacing w:val="0"/>
          <w:color w:val="000000"/>
          <w:position w:val="0"/>
        </w:rPr>
        <w:t>Zhotovitel výslovně souhlasí se zveřejněním celého textu této smlouvy včetně podpisů v informačním systému veřejné správy - Registru smluv.</w:t>
      </w:r>
    </w:p>
    <w:p>
      <w:pPr>
        <w:pStyle w:val="Style14"/>
        <w:numPr>
          <w:ilvl w:val="0"/>
          <w:numId w:val="25"/>
        </w:numPr>
        <w:tabs>
          <w:tab w:leader="none" w:pos="670" w:val="left"/>
        </w:tabs>
        <w:widowControl w:val="0"/>
        <w:keepNext w:val="0"/>
        <w:keepLines w:val="0"/>
        <w:shd w:val="clear" w:color="auto" w:fill="auto"/>
        <w:bidi w:val="0"/>
        <w:jc w:val="both"/>
        <w:spacing w:before="0" w:after="120" w:line="269" w:lineRule="exact"/>
        <w:ind w:left="820" w:right="114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14"/>
        <w:numPr>
          <w:ilvl w:val="0"/>
          <w:numId w:val="25"/>
        </w:numPr>
        <w:tabs>
          <w:tab w:leader="none" w:pos="670" w:val="left"/>
        </w:tabs>
        <w:widowControl w:val="0"/>
        <w:keepNext w:val="0"/>
        <w:keepLines w:val="0"/>
        <w:shd w:val="clear" w:color="auto" w:fill="auto"/>
        <w:bidi w:val="0"/>
        <w:jc w:val="both"/>
        <w:spacing w:before="0" w:after="124" w:line="269" w:lineRule="exact"/>
        <w:ind w:left="820" w:right="1140"/>
      </w:pPr>
      <w:r>
        <w:rPr>
          <w:lang w:val="cs-CZ" w:eastAsia="cs-CZ" w:bidi="cs-CZ"/>
          <w:w w:val="100"/>
          <w:spacing w:val="0"/>
          <w:color w:val="000000"/>
          <w:position w:val="0"/>
        </w:rPr>
        <w:t>Účastnící se dohodli, že zákonnou povinnost dle § 5 odst. 2 zákona č. 340/2015 Sb., v platném znění (zákon o registru smluv) splní objednatel.</w:t>
      </w:r>
    </w:p>
    <w:p>
      <w:pPr>
        <w:pStyle w:val="Style14"/>
        <w:numPr>
          <w:ilvl w:val="0"/>
          <w:numId w:val="25"/>
        </w:numPr>
        <w:tabs>
          <w:tab w:leader="none" w:pos="746" w:val="left"/>
        </w:tabs>
        <w:widowControl w:val="0"/>
        <w:keepNext w:val="0"/>
        <w:keepLines w:val="0"/>
        <w:shd w:val="clear" w:color="auto" w:fill="auto"/>
        <w:bidi w:val="0"/>
        <w:jc w:val="both"/>
        <w:spacing w:before="0" w:after="155" w:line="264" w:lineRule="exact"/>
        <w:ind w:left="820" w:right="114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2"/>
        <w:widowControl w:val="0"/>
        <w:keepNext/>
        <w:keepLines/>
        <w:shd w:val="clear" w:color="auto" w:fill="auto"/>
        <w:bidi w:val="0"/>
        <w:jc w:val="both"/>
        <w:spacing w:before="0" w:after="73" w:line="220" w:lineRule="exact"/>
        <w:ind w:left="820" w:right="0"/>
      </w:pPr>
      <w:bookmarkStart w:id="16" w:name="bookmark16"/>
      <w:r>
        <w:rPr>
          <w:rStyle w:val="CharStyle41"/>
          <w:b/>
          <w:bCs/>
        </w:rPr>
        <w:t>Přílohy;</w:t>
      </w:r>
      <w:bookmarkEnd w:id="16"/>
    </w:p>
    <w:p>
      <w:pPr>
        <w:pStyle w:val="Style14"/>
        <w:widowControl w:val="0"/>
        <w:keepNext w:val="0"/>
        <w:keepLines w:val="0"/>
        <w:shd w:val="clear" w:color="auto" w:fill="auto"/>
        <w:bidi w:val="0"/>
        <w:jc w:val="both"/>
        <w:spacing w:before="0" w:after="2353" w:line="220" w:lineRule="exact"/>
        <w:ind w:left="820" w:right="0"/>
      </w:pPr>
      <w:r>
        <w:rPr>
          <w:lang w:val="cs-CZ" w:eastAsia="cs-CZ" w:bidi="cs-CZ"/>
          <w:w w:val="100"/>
          <w:spacing w:val="0"/>
          <w:color w:val="000000"/>
          <w:position w:val="0"/>
        </w:rPr>
        <w:t>Příloha č. 1 - Cenová nabídka ze dne 9. 8. 2020.</w:t>
      </w:r>
    </w:p>
    <w:p>
      <w:pPr>
        <w:pStyle w:val="Style14"/>
        <w:tabs>
          <w:tab w:leader="none" w:pos="4781" w:val="left"/>
        </w:tabs>
        <w:widowControl w:val="0"/>
        <w:keepNext w:val="0"/>
        <w:keepLines w:val="0"/>
        <w:shd w:val="clear" w:color="auto" w:fill="auto"/>
        <w:bidi w:val="0"/>
        <w:jc w:val="both"/>
        <w:spacing w:before="0" w:after="0" w:line="220" w:lineRule="exact"/>
        <w:ind w:left="820" w:right="0"/>
        <w:sectPr>
          <w:footerReference w:type="default" r:id="rId7"/>
          <w:pgSz w:w="11900" w:h="16840"/>
          <w:pgMar w:top="1280" w:left="1459" w:right="285" w:bottom="904" w:header="0" w:footer="3" w:gutter="0"/>
          <w:rtlGutter w:val="0"/>
          <w:cols w:space="720"/>
          <w:noEndnote/>
          <w:docGrid w:linePitch="360"/>
        </w:sectPr>
      </w:pPr>
      <w:r>
        <w:rPr>
          <w:lang w:val="cs-CZ" w:eastAsia="cs-CZ" w:bidi="cs-CZ"/>
          <w:w w:val="100"/>
          <w:spacing w:val="0"/>
          <w:color w:val="000000"/>
          <w:position w:val="0"/>
        </w:rPr>
        <w:t>Zhotovitel:</w:t>
        <w:tab/>
        <w:t>Objednatel:</w:t>
      </w:r>
    </w:p>
    <w:p>
      <w:pPr>
        <w:widowControl w:val="0"/>
        <w:spacing w:before="15" w:after="15" w:line="240" w:lineRule="exact"/>
        <w:rPr>
          <w:sz w:val="19"/>
          <w:szCs w:val="19"/>
        </w:rPr>
      </w:pPr>
    </w:p>
    <w:p>
      <w:pPr>
        <w:widowControl w:val="0"/>
        <w:rPr>
          <w:sz w:val="2"/>
          <w:szCs w:val="2"/>
        </w:rPr>
        <w:sectPr>
          <w:type w:val="continuous"/>
          <w:pgSz w:w="11900" w:h="16840"/>
          <w:pgMar w:top="1265" w:left="0" w:right="0" w:bottom="889" w:header="0" w:footer="3" w:gutter="0"/>
          <w:rtlGutter w:val="0"/>
          <w:cols w:space="720"/>
          <w:noEndnote/>
          <w:docGrid w:linePitch="360"/>
        </w:sectPr>
      </w:pPr>
    </w:p>
    <w:p>
      <w:pPr>
        <w:widowControl w:val="0"/>
        <w:spacing w:line="434" w:lineRule="exact"/>
      </w:pPr>
      <w:r>
        <w:pict>
          <v:shape id="_x0000_s1045" type="#_x0000_t202" style="position:absolute;margin-left:6.5pt;margin-top:9.2pt;width:70.8pt;height:13.9pt;z-index:251657743;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15"/>
                    </w:rPr>
                    <w:t>V Amolci dne:</w:t>
                  </w:r>
                </w:p>
              </w:txbxContent>
            </v:textbox>
            <w10:wrap anchorx="margin"/>
          </v:shape>
        </w:pict>
      </w:r>
      <w:r>
        <w:pict>
          <v:shape id="_x0000_s1046" type="#_x0000_t202" style="position:absolute;margin-left:82.8pt;margin-top:0.1pt;width:84.25pt;height:20.8pt;z-index:251657744;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left"/>
                    <w:spacing w:before="0" w:after="0" w:line="400" w:lineRule="exact"/>
                    <w:ind w:left="0" w:right="0" w:firstLine="0"/>
                  </w:pPr>
                  <w:r>
                    <w:rPr>
                      <w:rStyle w:val="CharStyle44"/>
                      <w:b w:val="0"/>
                      <w:bCs w:val="0"/>
                      <w:i w:val="0"/>
                      <w:iCs w:val="0"/>
                    </w:rPr>
                    <w:t>5</w:t>
                  </w:r>
                  <w:r>
                    <w:rPr>
                      <w:rStyle w:val="CharStyle45"/>
                      <w:b/>
                      <w:bCs/>
                      <w:i w:val="0"/>
                      <w:iCs w:val="0"/>
                    </w:rPr>
                    <w:t xml:space="preserve">.°) </w:t>
                  </w:r>
                  <w:r>
                    <w:rPr>
                      <w:lang w:val="cs-CZ" w:eastAsia="cs-CZ" w:bidi="cs-CZ"/>
                      <w:w w:val="100"/>
                      <w:color w:val="000000"/>
                      <w:position w:val="0"/>
                    </w:rPr>
                    <w:t>7</w:t>
                  </w:r>
                  <w:r>
                    <w:rPr>
                      <w:rStyle w:val="CharStyle46"/>
                      <w:b w:val="0"/>
                      <w:bCs w:val="0"/>
                      <w:i/>
                      <w:iCs/>
                    </w:rPr>
                    <w:t xml:space="preserve"> </w:t>
                  </w:r>
                  <w:r>
                    <w:rPr>
                      <w:lang w:val="cs-CZ" w:eastAsia="cs-CZ" w:bidi="cs-CZ"/>
                      <w:w w:val="100"/>
                      <w:color w:val="000000"/>
                      <w:position w:val="0"/>
                    </w:rPr>
                    <w:t>010</w:t>
                  </w:r>
                </w:p>
              </w:txbxContent>
            </v:textbox>
            <w10:wrap anchorx="margin"/>
          </v:shape>
        </w:pict>
      </w:r>
      <w:r>
        <w:pict>
          <v:shape id="_x0000_s1047" type="#_x0000_t202" style="position:absolute;margin-left:242.65pt;margin-top:10.4pt;width:68.65pt;height:13.9pt;z-index:251657745;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20" w:lineRule="exact"/>
                    <w:ind w:left="0" w:right="0" w:firstLine="0"/>
                  </w:pPr>
                  <w:r>
                    <w:rPr>
                      <w:rStyle w:val="CharStyle15"/>
                    </w:rPr>
                    <w:t>V Jihlavě dne:</w:t>
                  </w:r>
                </w:p>
              </w:txbxContent>
            </v:textbox>
            <w10:wrap anchorx="margin"/>
          </v:shape>
        </w:pict>
      </w:r>
      <w:r>
        <w:pict>
          <v:shape id="_x0000_s1048" type="#_x0000_t202" style="position:absolute;margin-left:329.5pt;margin-top:0.3pt;width:57.85pt;height:16.9pt;z-index:251657746;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280" w:lineRule="exact"/>
                    <w:ind w:left="0" w:right="0" w:firstLine="0"/>
                  </w:pPr>
                  <w:r>
                    <w:rPr>
                      <w:lang w:val="cs-CZ" w:eastAsia="cs-CZ" w:bidi="cs-CZ"/>
                      <w:spacing w:val="0"/>
                      <w:color w:val="000000"/>
                      <w:position w:val="0"/>
                    </w:rPr>
                    <w:t>1</w:t>
                  </w:r>
                  <w:r>
                    <w:rPr>
                      <w:rStyle w:val="CharStyle49"/>
                      <w:b/>
                      <w:bCs/>
                    </w:rPr>
                    <w:t xml:space="preserve"> </w:t>
                  </w:r>
                  <w:r>
                    <w:rPr>
                      <w:lang w:val="cs-CZ" w:eastAsia="cs-CZ" w:bidi="cs-CZ"/>
                      <w:spacing w:val="0"/>
                      <w:color w:val="000000"/>
                      <w:position w:val="0"/>
                    </w:rPr>
                    <w:t>5</w:t>
                  </w:r>
                  <w:r>
                    <w:rPr>
                      <w:rStyle w:val="CharStyle49"/>
                      <w:b/>
                      <w:bCs/>
                    </w:rPr>
                    <w:t xml:space="preserve">. </w:t>
                  </w:r>
                  <w:r>
                    <w:rPr>
                      <w:lang w:val="cs-CZ" w:eastAsia="cs-CZ" w:bidi="cs-CZ"/>
                      <w:spacing w:val="0"/>
                      <w:color w:val="000000"/>
                      <w:position w:val="0"/>
                    </w:rPr>
                    <w:t>09</w:t>
                  </w:r>
                  <w:r>
                    <w:rPr>
                      <w:rStyle w:val="CharStyle49"/>
                      <w:b/>
                      <w:bCs/>
                    </w:rPr>
                    <w:t xml:space="preserve">. </w:t>
                  </w:r>
                  <w:r>
                    <w:rPr>
                      <w:lang w:val="cs-CZ" w:eastAsia="cs-CZ" w:bidi="cs-CZ"/>
                      <w:spacing w:val="0"/>
                      <w:color w:val="000000"/>
                      <w:position w:val="0"/>
                    </w:rPr>
                    <w:t>2020</w:t>
                  </w:r>
                </w:p>
              </w:txbxContent>
            </v:textbox>
            <w10:wrap anchorx="margin"/>
          </v:shape>
        </w:pict>
      </w:r>
    </w:p>
    <w:p>
      <w:pPr>
        <w:widowControl w:val="0"/>
        <w:rPr>
          <w:sz w:val="2"/>
          <w:szCs w:val="2"/>
        </w:rPr>
        <w:sectPr>
          <w:type w:val="continuous"/>
          <w:pgSz w:w="11900" w:h="16840"/>
          <w:pgMar w:top="1265" w:left="1459" w:right="285" w:bottom="889"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7" w:after="17" w:line="240" w:lineRule="exact"/>
        <w:rPr>
          <w:sz w:val="19"/>
          <w:szCs w:val="19"/>
        </w:rPr>
      </w:pPr>
    </w:p>
    <w:p>
      <w:pPr>
        <w:widowControl w:val="0"/>
        <w:rPr>
          <w:sz w:val="2"/>
          <w:szCs w:val="2"/>
        </w:rPr>
        <w:sectPr>
          <w:type w:val="continuous"/>
          <w:pgSz w:w="11900" w:h="16840"/>
          <w:pgMar w:top="1308" w:left="0" w:right="0" w:bottom="878" w:header="0" w:footer="3" w:gutter="0"/>
          <w:rtlGutter w:val="0"/>
          <w:cols w:space="720"/>
          <w:noEndnote/>
          <w:docGrid w:linePitch="360"/>
        </w:sectPr>
      </w:pPr>
    </w:p>
    <w:p>
      <w:pPr>
        <w:pStyle w:val="Style14"/>
        <w:widowControl w:val="0"/>
        <w:keepNext w:val="0"/>
        <w:keepLines w:val="0"/>
        <w:shd w:val="clear" w:color="auto" w:fill="auto"/>
        <w:bidi w:val="0"/>
        <w:jc w:val="left"/>
        <w:spacing w:before="0" w:after="3255" w:line="264" w:lineRule="exact"/>
        <w:ind w:left="0" w:right="0" w:firstLine="0"/>
      </w:pPr>
      <w:r>
        <w:pict>
          <v:shape id="_x0000_s1049" type="#_x0000_t202" style="position:absolute;margin-left:70.3pt;margin-top:-5.25pt;width:76.3pt;height:29.8pt;z-index:-125829375;mso-wrap-distance-left:5.pt;mso-wrap-distance-right:139.9pt;mso-position-horizontal-relative:margin" filled="f" stroked="f">
            <v:textbox style="mso-fit-shape-to-text:t" inset="0,0,0,0">
              <w:txbxContent>
                <w:p>
                  <w:pPr>
                    <w:pStyle w:val="Style14"/>
                    <w:widowControl w:val="0"/>
                    <w:keepNext w:val="0"/>
                    <w:keepLines w:val="0"/>
                    <w:shd w:val="clear" w:color="auto" w:fill="auto"/>
                    <w:bidi w:val="0"/>
                    <w:jc w:val="center"/>
                    <w:spacing w:before="0" w:after="0" w:line="269" w:lineRule="exact"/>
                    <w:ind w:left="0" w:right="0" w:firstLine="0"/>
                  </w:pPr>
                  <w:r>
                    <w:rPr>
                      <w:rStyle w:val="CharStyle15"/>
                    </w:rPr>
                    <w:t>Ing. Josef Slabý</w:t>
                    <w:br/>
                    <w:t>Jednatel</w:t>
                  </w:r>
                </w:p>
              </w:txbxContent>
            </v:textbox>
            <w10:wrap type="square" side="right" anchorx="margin"/>
          </v:shape>
        </w:pict>
      </w:r>
      <w:r>
        <w:rPr>
          <w:lang w:val="cs-CZ" w:eastAsia="cs-CZ" w:bidi="cs-CZ"/>
          <w:w w:val="100"/>
          <w:spacing w:val="0"/>
          <w:color w:val="000000"/>
          <w:position w:val="0"/>
        </w:rPr>
        <w:t>Ing. Radovan Necid Ředitel organizace</w:t>
      </w:r>
    </w:p>
    <w:p>
      <w:pPr>
        <w:pStyle w:val="Style19"/>
        <w:widowControl w:val="0"/>
        <w:keepNext w:val="0"/>
        <w:keepLines w:val="0"/>
        <w:shd w:val="clear" w:color="auto" w:fill="auto"/>
        <w:bidi w:val="0"/>
        <w:jc w:val="left"/>
        <w:spacing w:before="0" w:after="0" w:line="170" w:lineRule="exact"/>
        <w:ind w:left="0" w:right="0" w:firstLine="0"/>
      </w:pPr>
      <w:r>
        <w:pict>
          <v:shape id="_x0000_s1050" type="#_x0000_t202" style="position:absolute;margin-left:383.75pt;margin-top:0;width:52.1pt;height:11.8pt;z-index:-125829374;mso-wrap-distance-left:154.8pt;mso-wrap-distance-right: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170" w:lineRule="exact"/>
                    <w:ind w:left="0" w:right="0" w:firstLine="0"/>
                  </w:pPr>
                  <w:r>
                    <w:rPr>
                      <w:rStyle w:val="CharStyle21"/>
                      <w:b/>
                      <w:bCs/>
                    </w:rPr>
                    <w:t>Stránka 8 z 8</w:t>
                  </w:r>
                </w:p>
              </w:txbxContent>
            </v:textbox>
            <w10:wrap type="square" side="left" anchorx="margin"/>
          </v:shape>
        </w:pict>
      </w:r>
      <w:r>
        <w:rPr>
          <w:rStyle w:val="CharStyle39"/>
          <w:b/>
          <w:bCs/>
        </w:rPr>
        <w:t>SoD Zastřešení skládky inertního posypu střediska Jemnice</w:t>
      </w:r>
      <w:r>
        <w:br w:type="page"/>
      </w:r>
    </w:p>
    <w:p>
      <w:pPr>
        <w:pStyle w:val="Style50"/>
        <w:widowControl w:val="0"/>
        <w:keepNext w:val="0"/>
        <w:keepLines w:val="0"/>
        <w:shd w:val="clear" w:color="auto" w:fill="auto"/>
        <w:bidi w:val="0"/>
        <w:jc w:val="left"/>
        <w:spacing w:before="0" w:after="0"/>
        <w:ind w:left="5420" w:right="540" w:firstLine="0"/>
      </w:pPr>
      <w:r>
        <w:rPr>
          <w:lang w:val="cs-CZ" w:eastAsia="cs-CZ" w:bidi="cs-CZ"/>
          <w:w w:val="100"/>
          <w:spacing w:val="0"/>
          <w:color w:val="000000"/>
          <w:position w:val="0"/>
        </w:rPr>
        <w:t>Krajská správa a údržba silnic Vysočiny</w:t>
      </w:r>
    </w:p>
    <w:p>
      <w:pPr>
        <w:pStyle w:val="Style50"/>
        <w:widowControl w:val="0"/>
        <w:keepNext w:val="0"/>
        <w:keepLines w:val="0"/>
        <w:shd w:val="clear" w:color="auto" w:fill="auto"/>
        <w:bidi w:val="0"/>
        <w:jc w:val="left"/>
        <w:spacing w:before="0" w:after="1099"/>
        <w:ind w:left="5420" w:right="540" w:firstLine="0"/>
      </w:pPr>
      <w:r>
        <w:rPr>
          <w:lang w:val="cs-CZ" w:eastAsia="cs-CZ" w:bidi="cs-CZ"/>
          <w:w w:val="100"/>
          <w:spacing w:val="0"/>
          <w:color w:val="000000"/>
          <w:position w:val="0"/>
        </w:rPr>
        <w:t>příspěvková organizace Kosovská 1122/16; 586 01 Jihlava</w:t>
      </w:r>
    </w:p>
    <w:p>
      <w:pPr>
        <w:pStyle w:val="Style52"/>
        <w:widowControl w:val="0"/>
        <w:keepNext w:val="0"/>
        <w:keepLines w:val="0"/>
        <w:shd w:val="clear" w:color="auto" w:fill="auto"/>
        <w:bidi w:val="0"/>
        <w:spacing w:before="0" w:after="0" w:line="240" w:lineRule="exact"/>
        <w:ind w:left="240" w:right="0" w:firstLine="0"/>
      </w:pPr>
      <w:r>
        <w:rPr>
          <w:lang w:val="cs-CZ" w:eastAsia="cs-CZ" w:bidi="cs-CZ"/>
          <w:sz w:val="24"/>
          <w:szCs w:val="24"/>
          <w:w w:val="100"/>
          <w:spacing w:val="0"/>
          <w:color w:val="000000"/>
          <w:position w:val="0"/>
        </w:rPr>
        <w:t>Cenová nabídka na akci:</w:t>
      </w:r>
    </w:p>
    <w:p>
      <w:pPr>
        <w:pStyle w:val="Style54"/>
        <w:widowControl w:val="0"/>
        <w:keepNext/>
        <w:keepLines/>
        <w:shd w:val="clear" w:color="auto" w:fill="auto"/>
        <w:bidi w:val="0"/>
        <w:jc w:val="left"/>
        <w:spacing w:before="0" w:after="0"/>
        <w:ind w:left="240" w:right="0" w:firstLine="0"/>
      </w:pPr>
      <w:bookmarkStart w:id="17" w:name="bookmark17"/>
      <w:r>
        <w:rPr>
          <w:lang w:val="cs-CZ" w:eastAsia="cs-CZ" w:bidi="cs-CZ"/>
          <w:w w:val="100"/>
          <w:spacing w:val="0"/>
          <w:color w:val="000000"/>
          <w:position w:val="0"/>
        </w:rPr>
        <w:t>„Zastřešení skládky inertního posypu střediska Jemnice". Nabídkové ceny - položkově</w:t>
      </w:r>
      <w:bookmarkEnd w:id="17"/>
    </w:p>
    <w:p>
      <w:pPr>
        <w:pStyle w:val="Style50"/>
        <w:tabs>
          <w:tab w:leader="none" w:pos="3024" w:val="center"/>
          <w:tab w:leader="none" w:pos="7754" w:val="right"/>
        </w:tabs>
        <w:widowControl w:val="0"/>
        <w:keepNext w:val="0"/>
        <w:keepLines w:val="0"/>
        <w:shd w:val="clear" w:color="auto" w:fill="auto"/>
        <w:bidi w:val="0"/>
        <w:jc w:val="both"/>
        <w:spacing w:before="0" w:after="0" w:line="259" w:lineRule="exact"/>
        <w:ind w:left="240" w:right="0" w:firstLine="0"/>
      </w:pPr>
      <w:r>
        <w:rPr>
          <w:lang w:val="cs-CZ" w:eastAsia="cs-CZ" w:bidi="cs-CZ"/>
          <w:w w:val="100"/>
          <w:spacing w:val="0"/>
          <w:color w:val="000000"/>
          <w:position w:val="0"/>
        </w:rPr>
        <w:t>-Konstrukčně statická</w:t>
        <w:tab/>
        <w:t>část (ocelové zastřešení)</w:t>
        <w:tab/>
        <w:t>22.000,-Kč</w:t>
      </w:r>
    </w:p>
    <w:p>
      <w:pPr>
        <w:pStyle w:val="Style50"/>
        <w:tabs>
          <w:tab w:leader="none" w:pos="6706" w:val="left"/>
        </w:tabs>
        <w:widowControl w:val="0"/>
        <w:keepNext w:val="0"/>
        <w:keepLines w:val="0"/>
        <w:shd w:val="clear" w:color="auto" w:fill="auto"/>
        <w:bidi w:val="0"/>
        <w:jc w:val="both"/>
        <w:spacing w:before="0" w:after="0" w:line="259" w:lineRule="exact"/>
        <w:ind w:left="240" w:right="0" w:firstLine="0"/>
      </w:pPr>
      <w:r>
        <w:rPr>
          <w:lang w:val="cs-CZ" w:eastAsia="cs-CZ" w:bidi="cs-CZ"/>
          <w:w w:val="100"/>
          <w:spacing w:val="0"/>
          <w:color w:val="000000"/>
          <w:position w:val="0"/>
        </w:rPr>
        <w:t>-PBŘ (požárně bezpečnostní řešení)</w:t>
        <w:tab/>
        <w:t>4.000,-Kč</w:t>
      </w:r>
    </w:p>
    <w:p>
      <w:pPr>
        <w:pStyle w:val="Style50"/>
        <w:tabs>
          <w:tab w:leader="none" w:pos="7754" w:val="right"/>
        </w:tabs>
        <w:widowControl w:val="0"/>
        <w:keepNext w:val="0"/>
        <w:keepLines w:val="0"/>
        <w:shd w:val="clear" w:color="auto" w:fill="auto"/>
        <w:bidi w:val="0"/>
        <w:jc w:val="both"/>
        <w:spacing w:before="0" w:after="0" w:line="259" w:lineRule="exact"/>
        <w:ind w:left="240" w:right="0" w:firstLine="0"/>
      </w:pPr>
      <w:r>
        <w:rPr>
          <w:lang w:val="cs-CZ" w:eastAsia="cs-CZ" w:bidi="cs-CZ"/>
          <w:w w:val="100"/>
          <w:spacing w:val="0"/>
          <w:color w:val="000000"/>
          <w:position w:val="0"/>
        </w:rPr>
        <w:t>-Stavební část</w:t>
        <w:tab/>
        <w:t>15.000,-Kč</w:t>
      </w:r>
    </w:p>
    <w:p>
      <w:pPr>
        <w:pStyle w:val="Style50"/>
        <w:tabs>
          <w:tab w:leader="none" w:pos="7754" w:val="right"/>
        </w:tabs>
        <w:widowControl w:val="0"/>
        <w:keepNext w:val="0"/>
        <w:keepLines w:val="0"/>
        <w:shd w:val="clear" w:color="auto" w:fill="auto"/>
        <w:bidi w:val="0"/>
        <w:jc w:val="both"/>
        <w:spacing w:before="0" w:after="0" w:line="259" w:lineRule="exact"/>
        <w:ind w:left="240" w:right="0" w:firstLine="0"/>
      </w:pPr>
      <w:r>
        <w:rPr>
          <w:lang w:val="cs-CZ" w:eastAsia="cs-CZ" w:bidi="cs-CZ"/>
          <w:w w:val="100"/>
          <w:spacing w:val="0"/>
          <w:color w:val="000000"/>
          <w:position w:val="0"/>
        </w:rPr>
        <w:t>-Rozpočet, W</w:t>
        <w:tab/>
        <w:t>5.000,-Kč</w:t>
      </w:r>
    </w:p>
    <w:p>
      <w:pPr>
        <w:pStyle w:val="Style50"/>
        <w:tabs>
          <w:tab w:leader="none" w:pos="7754" w:val="right"/>
        </w:tabs>
        <w:widowControl w:val="0"/>
        <w:keepNext w:val="0"/>
        <w:keepLines w:val="0"/>
        <w:shd w:val="clear" w:color="auto" w:fill="auto"/>
        <w:bidi w:val="0"/>
        <w:jc w:val="both"/>
        <w:spacing w:before="0" w:after="239" w:line="259" w:lineRule="exact"/>
        <w:ind w:left="240" w:right="0" w:firstLine="0"/>
      </w:pPr>
      <w:r>
        <w:rPr>
          <w:lang w:val="cs-CZ" w:eastAsia="cs-CZ" w:bidi="cs-CZ"/>
          <w:w w:val="100"/>
          <w:spacing w:val="0"/>
          <w:color w:val="000000"/>
          <w:position w:val="0"/>
        </w:rPr>
        <w:t>-Vyřízení stavebního povolení</w:t>
        <w:tab/>
        <w:t>8.000,-Kč</w:t>
      </w:r>
    </w:p>
    <w:p>
      <w:pPr>
        <w:pStyle w:val="Style56"/>
        <w:widowControl w:val="0"/>
        <w:keepNext w:val="0"/>
        <w:keepLines w:val="0"/>
        <w:shd w:val="clear" w:color="auto" w:fill="auto"/>
        <w:bidi w:val="0"/>
        <w:spacing w:before="0" w:after="159" w:line="260" w:lineRule="exact"/>
        <w:ind w:left="240" w:right="0" w:firstLine="0"/>
      </w:pPr>
      <w:r>
        <w:rPr>
          <w:rStyle w:val="CharStyle58"/>
          <w:b/>
          <w:bCs/>
        </w:rPr>
        <w:t xml:space="preserve">Celková cena : </w:t>
      </w:r>
      <w:r>
        <w:rPr>
          <w:lang w:val="cs-CZ" w:eastAsia="cs-CZ" w:bidi="cs-CZ"/>
          <w:w w:val="100"/>
          <w:spacing w:val="0"/>
          <w:color w:val="000000"/>
          <w:position w:val="0"/>
        </w:rPr>
        <w:t>54.000,- Kč (bez DPH)</w:t>
      </w:r>
    </w:p>
    <w:p>
      <w:pPr>
        <w:pStyle w:val="Style50"/>
        <w:widowControl w:val="0"/>
        <w:keepNext w:val="0"/>
        <w:keepLines w:val="0"/>
        <w:shd w:val="clear" w:color="auto" w:fill="auto"/>
        <w:bidi w:val="0"/>
        <w:jc w:val="left"/>
        <w:spacing w:before="0" w:after="283"/>
        <w:ind w:left="240" w:right="0" w:firstLine="0"/>
      </w:pPr>
      <w:r>
        <w:rPr>
          <w:lang w:val="cs-CZ" w:eastAsia="cs-CZ" w:bidi="cs-CZ"/>
          <w:w w:val="100"/>
          <w:spacing w:val="0"/>
          <w:color w:val="000000"/>
          <w:position w:val="0"/>
        </w:rPr>
        <w:t>V ceně nejsou zahrnuty správní poplatky, hydrogeologický průzkum, výškopisné a polohisn zaměření (v případě potřeby budou naceněny dodatečně)</w:t>
      </w:r>
    </w:p>
    <w:p>
      <w:pPr>
        <w:pStyle w:val="Style50"/>
        <w:widowControl w:val="0"/>
        <w:keepNext w:val="0"/>
        <w:keepLines w:val="0"/>
        <w:shd w:val="clear" w:color="auto" w:fill="auto"/>
        <w:bidi w:val="0"/>
        <w:jc w:val="both"/>
        <w:spacing w:before="0" w:after="632" w:line="210" w:lineRule="exact"/>
        <w:ind w:left="240" w:right="0" w:firstLine="0"/>
      </w:pPr>
      <w:r>
        <w:rPr>
          <w:lang w:val="cs-CZ" w:eastAsia="cs-CZ" w:bidi="cs-CZ"/>
          <w:w w:val="100"/>
          <w:spacing w:val="0"/>
          <w:color w:val="000000"/>
          <w:position w:val="0"/>
        </w:rPr>
        <w:t>vyhotovení v 6-ti paré+CD</w:t>
      </w:r>
    </w:p>
    <w:p>
      <w:pPr>
        <w:pStyle w:val="Style52"/>
        <w:widowControl w:val="0"/>
        <w:keepNext w:val="0"/>
        <w:keepLines w:val="0"/>
        <w:shd w:val="clear" w:color="auto" w:fill="auto"/>
        <w:bidi w:val="0"/>
        <w:spacing w:before="0" w:after="572" w:line="240" w:lineRule="exact"/>
        <w:ind w:left="240" w:right="0" w:firstLine="0"/>
      </w:pPr>
      <w:r>
        <w:rPr>
          <w:lang w:val="cs-CZ" w:eastAsia="cs-CZ" w:bidi="cs-CZ"/>
          <w:sz w:val="24"/>
          <w:szCs w:val="24"/>
          <w:w w:val="100"/>
          <w:spacing w:val="0"/>
          <w:color w:val="000000"/>
          <w:position w:val="0"/>
        </w:rPr>
        <w:t>Jihlavě dne 09.08.2020</w:t>
      </w:r>
    </w:p>
    <w:p>
      <w:pPr>
        <w:pStyle w:val="Style52"/>
        <w:widowControl w:val="0"/>
        <w:keepNext w:val="0"/>
        <w:keepLines w:val="0"/>
        <w:shd w:val="clear" w:color="auto" w:fill="auto"/>
        <w:bidi w:val="0"/>
        <w:jc w:val="left"/>
        <w:spacing w:before="0" w:after="0" w:line="307" w:lineRule="exact"/>
        <w:ind w:left="5000" w:right="2080" w:firstLine="0"/>
      </w:pPr>
      <w:r>
        <w:rPr>
          <w:lang w:val="cs-CZ" w:eastAsia="cs-CZ" w:bidi="cs-CZ"/>
          <w:sz w:val="24"/>
          <w:szCs w:val="24"/>
          <w:w w:val="100"/>
          <w:spacing w:val="0"/>
          <w:color w:val="000000"/>
          <w:position w:val="0"/>
        </w:rPr>
        <w:t>Ing. Josef Slabý Arnolec 30 588 27 Jamné IČO:69655316 DIČ:</w:t>
      </w:r>
    </w:p>
    <w:sectPr>
      <w:type w:val="continuous"/>
      <w:pgSz w:w="11900" w:h="16840"/>
      <w:pgMar w:top="1308" w:left="1565" w:right="1316" w:bottom="87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78.35pt;margin-top:789.45pt;width:436.3pt;height:10.1pt;z-index:-188744064;mso-wrap-distance-left:5.pt;mso-wrap-distance-right:5.pt;mso-position-horizontal-relative:page;mso-position-vertical-relative:page" wrapcoords="0 0" filled="f" stroked="f">
          <v:textbox style="mso-fit-shape-to-text:t" inset="0,0,0,0">
            <w:txbxContent>
              <w:p>
                <w:pPr>
                  <w:pStyle w:val="Style30"/>
                  <w:tabs>
                    <w:tab w:leader="none" w:pos="8726" w:val="right"/>
                  </w:tabs>
                  <w:widowControl w:val="0"/>
                  <w:keepNext w:val="0"/>
                  <w:keepLines w:val="0"/>
                  <w:shd w:val="clear" w:color="auto" w:fill="auto"/>
                  <w:bidi w:val="0"/>
                  <w:jc w:val="left"/>
                  <w:spacing w:before="0" w:after="0" w:line="240" w:lineRule="auto"/>
                  <w:ind w:left="0" w:right="0" w:firstLine="0"/>
                </w:pPr>
                <w:r>
                  <w:rPr>
                    <w:rStyle w:val="CharStyle32"/>
                    <w:b/>
                    <w:bCs/>
                  </w:rPr>
                  <w:t>SoD Zastřešení skládky inertního posypu střediska Jemnice</w:t>
                  <w:tab/>
                  <w:t xml:space="preserve">Stránka </w:t>
                </w:r>
                <w:fldSimple w:instr=" PAGE \* MERGEFORMAT ">
                  <w:r>
                    <w:rPr>
                      <w:rStyle w:val="CharStyle32"/>
                      <w:b/>
                      <w:bCs/>
                    </w:rPr>
                    <w:t>#</w:t>
                  </w:r>
                </w:fldSimple>
                <w:r>
                  <w:rPr>
                    <w:rStyle w:val="CharStyle32"/>
                    <w:b/>
                    <w:bCs/>
                  </w:rPr>
                  <w:t xml:space="preserve"> z 8</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78.35pt;margin-top:789.45pt;width:436.3pt;height:10.1pt;z-index:-188744063;mso-wrap-distance-left:5.pt;mso-wrap-distance-right:5.pt;mso-position-horizontal-relative:page;mso-position-vertical-relative:page" wrapcoords="0 0" filled="f" stroked="f">
          <v:textbox style="mso-fit-shape-to-text:t" inset="0,0,0,0">
            <w:txbxContent>
              <w:p>
                <w:pPr>
                  <w:pStyle w:val="Style30"/>
                  <w:tabs>
                    <w:tab w:leader="none" w:pos="8726" w:val="right"/>
                  </w:tabs>
                  <w:widowControl w:val="0"/>
                  <w:keepNext w:val="0"/>
                  <w:keepLines w:val="0"/>
                  <w:shd w:val="clear" w:color="auto" w:fill="auto"/>
                  <w:bidi w:val="0"/>
                  <w:jc w:val="left"/>
                  <w:spacing w:before="0" w:after="0" w:line="240" w:lineRule="auto"/>
                  <w:ind w:left="0" w:right="0" w:firstLine="0"/>
                </w:pPr>
                <w:r>
                  <w:rPr>
                    <w:rStyle w:val="CharStyle32"/>
                    <w:b/>
                    <w:bCs/>
                  </w:rPr>
                  <w:t>SoD Zastřešení skládky inertního posypu střediska Jemnice</w:t>
                  <w:tab/>
                  <w:t xml:space="preserve">Stránka </w:t>
                </w:r>
                <w:fldSimple w:instr=" PAGE \* MERGEFORMAT ">
                  <w:r>
                    <w:rPr>
                      <w:rStyle w:val="CharStyle32"/>
                      <w:b/>
                      <w:bCs/>
                    </w:rPr>
                    <w:t>#</w:t>
                  </w:r>
                </w:fldSimple>
                <w:r>
                  <w:rPr>
                    <w:rStyle w:val="CharStyle32"/>
                    <w:b/>
                    <w:bCs/>
                  </w:rPr>
                  <w:t xml:space="preserve"> z 8</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5.%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6"/>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5.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lvl>
    <w:lvl w:ilvl="1">
      <w:start w:val="1"/>
      <w:numFmt w:val="decimal"/>
      <w:lvlText w:val="%1.%2"/>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8.%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0.%1."/>
      <w:rPr>
        <w:lang w:val="cs-CZ" w:eastAsia="cs-CZ" w:bidi="cs-CZ"/>
        <w:b/>
        <w:bCs/>
        <w:i w:val="0"/>
        <w:iCs w:val="0"/>
        <w:u w:val="none"/>
        <w:strike w:val="0"/>
        <w:smallCaps w:val="0"/>
        <w:sz w:val="21"/>
        <w:szCs w:val="21"/>
        <w:rFonts w:ascii="Arial" w:eastAsia="Arial" w:hAnsi="Arial" w:cs="Arial"/>
        <w:w w:val="100"/>
        <w:spacing w:val="0"/>
        <w:color w:val="000000"/>
        <w:position w:val="0"/>
      </w:rPr>
    </w:lvl>
  </w:abstractNum>
  <w:abstractNum w:abstractNumId="24">
    <w:multiLevelType w:val="multilevel"/>
    <w:lvl w:ilvl="0">
      <w:start w:val="5"/>
      <w:numFmt w:val="decimal"/>
      <w:lvlText w:val="10.%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1) Exact"/>
    <w:basedOn w:val="DefaultParagraphFont"/>
    <w:link w:val="Style3"/>
    <w:rPr>
      <w:b w:val="0"/>
      <w:bCs w:val="0"/>
      <w:i w:val="0"/>
      <w:iCs w:val="0"/>
      <w:u w:val="none"/>
      <w:strike w:val="0"/>
      <w:smallCaps w:val="0"/>
      <w:sz w:val="20"/>
      <w:szCs w:val="20"/>
      <w:rFonts w:ascii="Times New Roman" w:eastAsia="Times New Roman" w:hAnsi="Times New Roman" w:cs="Times New Roman"/>
    </w:rPr>
  </w:style>
  <w:style w:type="character" w:customStyle="1" w:styleId="CharStyle5">
    <w:name w:val="Základní text (11) + Arial,7 pt,Kurzíva,Řádkování 0 pt Exact"/>
    <w:basedOn w:val="CharStyle4"/>
    <w:rPr>
      <w:lang w:val="cs-CZ" w:eastAsia="cs-CZ" w:bidi="cs-CZ"/>
      <w:b/>
      <w:bCs/>
      <w:i/>
      <w:iCs/>
      <w:sz w:val="14"/>
      <w:szCs w:val="14"/>
      <w:rFonts w:ascii="Arial" w:eastAsia="Arial" w:hAnsi="Arial" w:cs="Arial"/>
      <w:w w:val="100"/>
      <w:spacing w:val="10"/>
      <w:color w:val="000000"/>
      <w:position w:val="0"/>
    </w:rPr>
  </w:style>
  <w:style w:type="character" w:customStyle="1" w:styleId="CharStyle6">
    <w:name w:val="Základní text (11) + Century Gothic,6,5 pt,Kurzíva Exact"/>
    <w:basedOn w:val="CharStyle4"/>
    <w:rPr>
      <w:lang w:val="cs-CZ" w:eastAsia="cs-CZ" w:bidi="cs-CZ"/>
      <w:b/>
      <w:bCs/>
      <w:i/>
      <w:iCs/>
      <w:sz w:val="13"/>
      <w:szCs w:val="13"/>
      <w:rFonts w:ascii="Century Gothic" w:eastAsia="Century Gothic" w:hAnsi="Century Gothic" w:cs="Century Gothic"/>
      <w:w w:val="100"/>
      <w:spacing w:val="0"/>
      <w:color w:val="000000"/>
      <w:position w:val="0"/>
    </w:rPr>
  </w:style>
  <w:style w:type="character" w:customStyle="1" w:styleId="CharStyle7">
    <w:name w:val="Základní text (11) + Arial,7 pt Exact"/>
    <w:basedOn w:val="CharStyle4"/>
    <w:rPr>
      <w:lang w:val="cs-CZ" w:eastAsia="cs-CZ" w:bidi="cs-CZ"/>
      <w:b/>
      <w:bCs/>
      <w:sz w:val="14"/>
      <w:szCs w:val="14"/>
      <w:rFonts w:ascii="Arial" w:eastAsia="Arial" w:hAnsi="Arial" w:cs="Arial"/>
      <w:w w:val="100"/>
      <w:spacing w:val="0"/>
      <w:color w:val="000000"/>
      <w:position w:val="0"/>
    </w:rPr>
  </w:style>
  <w:style w:type="character" w:customStyle="1" w:styleId="CharStyle8">
    <w:name w:val="Základní text (11) + Arial,7 pt Exact"/>
    <w:basedOn w:val="CharStyle4"/>
    <w:rPr>
      <w:lang w:val="cs-CZ" w:eastAsia="cs-CZ" w:bidi="cs-CZ"/>
      <w:b/>
      <w:bCs/>
      <w:sz w:val="14"/>
      <w:szCs w:val="14"/>
      <w:rFonts w:ascii="Arial" w:eastAsia="Arial" w:hAnsi="Arial" w:cs="Arial"/>
      <w:w w:val="100"/>
      <w:spacing w:val="0"/>
      <w:color w:val="000000"/>
      <w:position w:val="0"/>
    </w:rPr>
  </w:style>
  <w:style w:type="character" w:customStyle="1" w:styleId="CharStyle9">
    <w:name w:val="Základní text (11) + Arial,10,5 pt,Měřítko 75% Exact"/>
    <w:basedOn w:val="CharStyle4"/>
    <w:rPr>
      <w:lang w:val="cs-CZ" w:eastAsia="cs-CZ" w:bidi="cs-CZ"/>
      <w:sz w:val="21"/>
      <w:szCs w:val="21"/>
      <w:rFonts w:ascii="Arial" w:eastAsia="Arial" w:hAnsi="Arial" w:cs="Arial"/>
      <w:w w:val="75"/>
      <w:spacing w:val="0"/>
      <w:color w:val="000000"/>
      <w:position w:val="0"/>
    </w:rPr>
  </w:style>
  <w:style w:type="character" w:customStyle="1" w:styleId="CharStyle10">
    <w:name w:val="Základní text (11) + Arial,7 pt Exact"/>
    <w:basedOn w:val="CharStyle4"/>
    <w:rPr>
      <w:lang w:val="cs-CZ" w:eastAsia="cs-CZ" w:bidi="cs-CZ"/>
      <w:b/>
      <w:bCs/>
      <w:sz w:val="14"/>
      <w:szCs w:val="14"/>
      <w:rFonts w:ascii="Arial" w:eastAsia="Arial" w:hAnsi="Arial" w:cs="Arial"/>
      <w:w w:val="100"/>
      <w:spacing w:val="0"/>
      <w:color w:val="000000"/>
      <w:position w:val="0"/>
    </w:rPr>
  </w:style>
  <w:style w:type="character" w:customStyle="1" w:styleId="CharStyle12">
    <w:name w:val="Nadpis #1 (2) Exact"/>
    <w:basedOn w:val="DefaultParagraphFont"/>
    <w:link w:val="Style11"/>
    <w:rPr>
      <w:b/>
      <w:bCs/>
      <w:i w:val="0"/>
      <w:iCs w:val="0"/>
      <w:u w:val="none"/>
      <w:strike w:val="0"/>
      <w:smallCaps w:val="0"/>
      <w:sz w:val="30"/>
      <w:szCs w:val="30"/>
      <w:rFonts w:ascii="Times New Roman" w:eastAsia="Times New Roman" w:hAnsi="Times New Roman" w:cs="Times New Roman"/>
    </w:rPr>
  </w:style>
  <w:style w:type="character" w:customStyle="1" w:styleId="CharStyle13">
    <w:name w:val="Nadpis #1 (2) + Řádkování 4 pt Exact"/>
    <w:basedOn w:val="CharStyle12"/>
    <w:rPr>
      <w:lang w:val="cs-CZ" w:eastAsia="cs-CZ" w:bidi="cs-CZ"/>
      <w:w w:val="100"/>
      <w:spacing w:val="80"/>
      <w:color w:val="000000"/>
      <w:position w:val="0"/>
    </w:rPr>
  </w:style>
  <w:style w:type="character" w:customStyle="1" w:styleId="CharStyle15">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16">
    <w:name w:val="Nadpis #1 (2) + Ne tučné Exact"/>
    <w:basedOn w:val="CharStyle12"/>
    <w:rPr>
      <w:lang w:val="cs-CZ" w:eastAsia="cs-CZ" w:bidi="cs-CZ"/>
      <w:b/>
      <w:bCs/>
      <w:w w:val="100"/>
      <w:spacing w:val="0"/>
      <w:color w:val="000000"/>
      <w:position w:val="0"/>
    </w:rPr>
  </w:style>
  <w:style w:type="character" w:customStyle="1" w:styleId="CharStyle18">
    <w:name w:val="Základní text (15) Exact"/>
    <w:basedOn w:val="DefaultParagraphFont"/>
    <w:link w:val="Style17"/>
    <w:rPr>
      <w:b w:val="0"/>
      <w:bCs w:val="0"/>
      <w:i/>
      <w:iCs/>
      <w:u w:val="none"/>
      <w:strike w:val="0"/>
      <w:smallCaps w:val="0"/>
      <w:sz w:val="14"/>
      <w:szCs w:val="14"/>
      <w:rFonts w:ascii="Arial" w:eastAsia="Arial" w:hAnsi="Arial" w:cs="Arial"/>
      <w:spacing w:val="10"/>
    </w:rPr>
  </w:style>
  <w:style w:type="character" w:customStyle="1" w:styleId="CharStyle20">
    <w:name w:val="Základní text (8) Exact"/>
    <w:basedOn w:val="DefaultParagraphFont"/>
    <w:rPr>
      <w:b/>
      <w:bCs/>
      <w:i w:val="0"/>
      <w:iCs w:val="0"/>
      <w:u w:val="none"/>
      <w:strike w:val="0"/>
      <w:smallCaps w:val="0"/>
      <w:sz w:val="18"/>
      <w:szCs w:val="18"/>
      <w:rFonts w:ascii="Arial" w:eastAsia="Arial" w:hAnsi="Arial" w:cs="Arial"/>
      <w:spacing w:val="-10"/>
    </w:rPr>
  </w:style>
  <w:style w:type="character" w:customStyle="1" w:styleId="CharStyle21">
    <w:name w:val="Základní text (8) + Times New Roman,8,5 pt,Řádkování 0 pt Exact"/>
    <w:basedOn w:val="CharStyle38"/>
    <w:rPr>
      <w:sz w:val="17"/>
      <w:szCs w:val="17"/>
      <w:rFonts w:ascii="Times New Roman" w:eastAsia="Times New Roman" w:hAnsi="Times New Roman" w:cs="Times New Roman"/>
      <w:spacing w:val="0"/>
    </w:rPr>
  </w:style>
  <w:style w:type="character" w:customStyle="1" w:styleId="CharStyle23">
    <w:name w:val="Nadpis #2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25">
    <w:name w:val="Základní text (5)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26">
    <w:name w:val="Základní text (5) + Ne tučné Exact"/>
    <w:basedOn w:val="CharStyle34"/>
    <w:rPr>
      <w:b/>
      <w:bCs/>
    </w:rPr>
  </w:style>
  <w:style w:type="character" w:customStyle="1" w:styleId="CharStyle27">
    <w:name w:val="Základní text (2) + Tučné Exact"/>
    <w:basedOn w:val="CharStyle28"/>
    <w:rPr>
      <w:b/>
      <w:bCs/>
    </w:rPr>
  </w:style>
  <w:style w:type="character" w:customStyle="1" w:styleId="CharStyle28">
    <w:name w:val="Základní text (2)_"/>
    <w:basedOn w:val="DefaultParagraphFont"/>
    <w:link w:val="Style14"/>
    <w:rPr>
      <w:b w:val="0"/>
      <w:bCs w:val="0"/>
      <w:i w:val="0"/>
      <w:iCs w:val="0"/>
      <w:u w:val="none"/>
      <w:strike w:val="0"/>
      <w:smallCaps w:val="0"/>
      <w:sz w:val="22"/>
      <w:szCs w:val="22"/>
      <w:rFonts w:ascii="Times New Roman" w:eastAsia="Times New Roman" w:hAnsi="Times New Roman" w:cs="Times New Roman"/>
    </w:rPr>
  </w:style>
  <w:style w:type="character" w:customStyle="1" w:styleId="CharStyle29">
    <w:name w:val="Základní text (2) + Tučné"/>
    <w:basedOn w:val="CharStyle28"/>
    <w:rPr>
      <w:lang w:val="cs-CZ" w:eastAsia="cs-CZ" w:bidi="cs-CZ"/>
      <w:b/>
      <w:bCs/>
      <w:w w:val="100"/>
      <w:spacing w:val="0"/>
      <w:color w:val="000000"/>
      <w:position w:val="0"/>
    </w:rPr>
  </w:style>
  <w:style w:type="character" w:customStyle="1" w:styleId="CharStyle31">
    <w:name w:val="Záhlaví nebo Zápatí_"/>
    <w:basedOn w:val="DefaultParagraphFont"/>
    <w:link w:val="Style30"/>
    <w:rPr>
      <w:b/>
      <w:bCs/>
      <w:i w:val="0"/>
      <w:iCs w:val="0"/>
      <w:u w:val="none"/>
      <w:strike w:val="0"/>
      <w:smallCaps w:val="0"/>
      <w:sz w:val="17"/>
      <w:szCs w:val="17"/>
      <w:rFonts w:ascii="Times New Roman" w:eastAsia="Times New Roman" w:hAnsi="Times New Roman" w:cs="Times New Roman"/>
    </w:rPr>
  </w:style>
  <w:style w:type="character" w:customStyle="1" w:styleId="CharStyle32">
    <w:name w:val="Záhlaví nebo Zápatí"/>
    <w:basedOn w:val="CharStyle31"/>
    <w:rPr>
      <w:lang w:val="cs-CZ" w:eastAsia="cs-CZ" w:bidi="cs-CZ"/>
      <w:w w:val="100"/>
      <w:spacing w:val="0"/>
      <w:color w:val="000000"/>
      <w:position w:val="0"/>
    </w:rPr>
  </w:style>
  <w:style w:type="character" w:customStyle="1" w:styleId="CharStyle33">
    <w:name w:val="Nadpis #2_"/>
    <w:basedOn w:val="DefaultParagraphFont"/>
    <w:link w:val="Style22"/>
    <w:rPr>
      <w:b/>
      <w:bCs/>
      <w:i w:val="0"/>
      <w:iCs w:val="0"/>
      <w:u w:val="none"/>
      <w:strike w:val="0"/>
      <w:smallCaps w:val="0"/>
      <w:sz w:val="22"/>
      <w:szCs w:val="22"/>
      <w:rFonts w:ascii="Times New Roman" w:eastAsia="Times New Roman" w:hAnsi="Times New Roman" w:cs="Times New Roman"/>
    </w:rPr>
  </w:style>
  <w:style w:type="character" w:customStyle="1" w:styleId="CharStyle34">
    <w:name w:val="Základní text (5)_"/>
    <w:basedOn w:val="DefaultParagraphFont"/>
    <w:link w:val="Style24"/>
    <w:rPr>
      <w:b/>
      <w:bCs/>
      <w:i w:val="0"/>
      <w:iCs w:val="0"/>
      <w:u w:val="none"/>
      <w:strike w:val="0"/>
      <w:smallCaps w:val="0"/>
      <w:sz w:val="22"/>
      <w:szCs w:val="22"/>
      <w:rFonts w:ascii="Times New Roman" w:eastAsia="Times New Roman" w:hAnsi="Times New Roman" w:cs="Times New Roman"/>
    </w:rPr>
  </w:style>
  <w:style w:type="character" w:customStyle="1" w:styleId="CharStyle35">
    <w:name w:val="Základní text (5) + Ne tučné"/>
    <w:basedOn w:val="CharStyle34"/>
    <w:rPr>
      <w:lang w:val="cs-CZ" w:eastAsia="cs-CZ" w:bidi="cs-CZ"/>
      <w:b/>
      <w:bCs/>
      <w:w w:val="100"/>
      <w:spacing w:val="0"/>
      <w:color w:val="000000"/>
      <w:position w:val="0"/>
    </w:rPr>
  </w:style>
  <w:style w:type="character" w:customStyle="1" w:styleId="CharStyle36">
    <w:name w:val="Základní text (2) + Tučné"/>
    <w:basedOn w:val="CharStyle28"/>
    <w:rPr>
      <w:lang w:val="cs-CZ" w:eastAsia="cs-CZ" w:bidi="cs-CZ"/>
      <w:b/>
      <w:bCs/>
      <w:w w:val="100"/>
      <w:spacing w:val="0"/>
      <w:color w:val="000000"/>
      <w:position w:val="0"/>
    </w:rPr>
  </w:style>
  <w:style w:type="character" w:customStyle="1" w:styleId="CharStyle37">
    <w:name w:val="Základní text (2)"/>
    <w:basedOn w:val="CharStyle28"/>
    <w:rPr>
      <w:lang w:val="cs-CZ" w:eastAsia="cs-CZ" w:bidi="cs-CZ"/>
      <w:w w:val="100"/>
      <w:spacing w:val="0"/>
      <w:color w:val="000000"/>
      <w:position w:val="0"/>
    </w:rPr>
  </w:style>
  <w:style w:type="character" w:customStyle="1" w:styleId="CharStyle38">
    <w:name w:val="Základní text (8)_"/>
    <w:basedOn w:val="DefaultParagraphFont"/>
    <w:link w:val="Style19"/>
    <w:rPr>
      <w:b/>
      <w:bCs/>
      <w:i w:val="0"/>
      <w:iCs w:val="0"/>
      <w:u w:val="none"/>
      <w:strike w:val="0"/>
      <w:smallCaps w:val="0"/>
      <w:sz w:val="18"/>
      <w:szCs w:val="18"/>
      <w:rFonts w:ascii="Arial" w:eastAsia="Arial" w:hAnsi="Arial" w:cs="Arial"/>
      <w:spacing w:val="-10"/>
    </w:rPr>
  </w:style>
  <w:style w:type="character" w:customStyle="1" w:styleId="CharStyle39">
    <w:name w:val="Základní text (8) + Times New Roman,8,5 pt,Řádkování 0 pt"/>
    <w:basedOn w:val="CharStyle38"/>
    <w:rPr>
      <w:lang w:val="cs-CZ" w:eastAsia="cs-CZ" w:bidi="cs-CZ"/>
      <w:sz w:val="17"/>
      <w:szCs w:val="17"/>
      <w:rFonts w:ascii="Times New Roman" w:eastAsia="Times New Roman" w:hAnsi="Times New Roman" w:cs="Times New Roman"/>
      <w:w w:val="100"/>
      <w:spacing w:val="0"/>
      <w:color w:val="000000"/>
      <w:position w:val="0"/>
    </w:rPr>
  </w:style>
  <w:style w:type="character" w:customStyle="1" w:styleId="CharStyle40">
    <w:name w:val="Základní text (2) + Arial,10,5 pt,Tučné"/>
    <w:basedOn w:val="CharStyle28"/>
    <w:rPr>
      <w:lang w:val="cs-CZ" w:eastAsia="cs-CZ" w:bidi="cs-CZ"/>
      <w:b/>
      <w:bCs/>
      <w:sz w:val="21"/>
      <w:szCs w:val="21"/>
      <w:rFonts w:ascii="Arial" w:eastAsia="Arial" w:hAnsi="Arial" w:cs="Arial"/>
      <w:w w:val="100"/>
      <w:spacing w:val="0"/>
      <w:color w:val="000000"/>
      <w:position w:val="0"/>
    </w:rPr>
  </w:style>
  <w:style w:type="character" w:customStyle="1" w:styleId="CharStyle41">
    <w:name w:val="Nadpis #2"/>
    <w:basedOn w:val="CharStyle33"/>
    <w:rPr>
      <w:lang w:val="cs-CZ" w:eastAsia="cs-CZ" w:bidi="cs-CZ"/>
      <w:u w:val="single"/>
      <w:w w:val="100"/>
      <w:spacing w:val="0"/>
      <w:color w:val="000000"/>
      <w:position w:val="0"/>
    </w:rPr>
  </w:style>
  <w:style w:type="character" w:customStyle="1" w:styleId="CharStyle43">
    <w:name w:val="Základní text (16) Exact"/>
    <w:basedOn w:val="DefaultParagraphFont"/>
    <w:link w:val="Style42"/>
    <w:rPr>
      <w:b/>
      <w:bCs/>
      <w:i/>
      <w:iCs/>
      <w:u w:val="none"/>
      <w:strike w:val="0"/>
      <w:smallCaps w:val="0"/>
      <w:sz w:val="21"/>
      <w:szCs w:val="21"/>
      <w:rFonts w:ascii="Century Gothic" w:eastAsia="Century Gothic" w:hAnsi="Century Gothic" w:cs="Century Gothic"/>
      <w:spacing w:val="60"/>
    </w:rPr>
  </w:style>
  <w:style w:type="character" w:customStyle="1" w:styleId="CharStyle44">
    <w:name w:val="Základní text (16) + 20 pt,Ne tučné,Ne kurzíva,Řádkování 0 pt Exact"/>
    <w:basedOn w:val="CharStyle43"/>
    <w:rPr>
      <w:lang w:val="cs-CZ" w:eastAsia="cs-CZ" w:bidi="cs-CZ"/>
      <w:b/>
      <w:bCs/>
      <w:i/>
      <w:iCs/>
      <w:sz w:val="40"/>
      <w:szCs w:val="40"/>
      <w:w w:val="100"/>
      <w:spacing w:val="0"/>
      <w:color w:val="000000"/>
      <w:position w:val="0"/>
    </w:rPr>
  </w:style>
  <w:style w:type="character" w:customStyle="1" w:styleId="CharStyle45">
    <w:name w:val="Základní text (16) + Arial,11,5 pt,Ne kurzíva,Řádkování 1 pt Exact"/>
    <w:basedOn w:val="CharStyle43"/>
    <w:rPr>
      <w:lang w:val="cs-CZ" w:eastAsia="cs-CZ" w:bidi="cs-CZ"/>
      <w:b/>
      <w:bCs/>
      <w:i/>
      <w:iCs/>
      <w:sz w:val="23"/>
      <w:szCs w:val="23"/>
      <w:rFonts w:ascii="Arial" w:eastAsia="Arial" w:hAnsi="Arial" w:cs="Arial"/>
      <w:w w:val="100"/>
      <w:spacing w:val="20"/>
      <w:color w:val="000000"/>
      <w:position w:val="0"/>
    </w:rPr>
  </w:style>
  <w:style w:type="character" w:customStyle="1" w:styleId="CharStyle46">
    <w:name w:val="Základní text (16) + Times New Roman,12 pt,Ne tučné,Řádkování 0 pt Exact"/>
    <w:basedOn w:val="CharStyle43"/>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48">
    <w:name w:val="Základní text (7) Exact"/>
    <w:basedOn w:val="DefaultParagraphFont"/>
    <w:link w:val="Style47"/>
    <w:rPr>
      <w:b w:val="0"/>
      <w:bCs w:val="0"/>
      <w:i w:val="0"/>
      <w:iCs w:val="0"/>
      <w:u w:val="none"/>
      <w:strike w:val="0"/>
      <w:smallCaps w:val="0"/>
      <w:sz w:val="28"/>
      <w:szCs w:val="28"/>
      <w:rFonts w:ascii="Sylfaen" w:eastAsia="Sylfaen" w:hAnsi="Sylfaen" w:cs="Sylfaen"/>
      <w:w w:val="60"/>
    </w:rPr>
  </w:style>
  <w:style w:type="character" w:customStyle="1" w:styleId="CharStyle49">
    <w:name w:val="Základní text (7) + Arial Narrow,7,5 pt,Tučné,Měřítko 100% Exact"/>
    <w:basedOn w:val="CharStyle48"/>
    <w:rPr>
      <w:lang w:val="cs-CZ" w:eastAsia="cs-CZ" w:bidi="cs-CZ"/>
      <w:b/>
      <w:bCs/>
      <w:sz w:val="15"/>
      <w:szCs w:val="15"/>
      <w:rFonts w:ascii="Arial Narrow" w:eastAsia="Arial Narrow" w:hAnsi="Arial Narrow" w:cs="Arial Narrow"/>
      <w:w w:val="100"/>
      <w:spacing w:val="0"/>
      <w:color w:val="000000"/>
      <w:position w:val="0"/>
    </w:rPr>
  </w:style>
  <w:style w:type="character" w:customStyle="1" w:styleId="CharStyle51">
    <w:name w:val="Základní text (12)_"/>
    <w:basedOn w:val="DefaultParagraphFont"/>
    <w:link w:val="Style50"/>
    <w:rPr>
      <w:b/>
      <w:bCs/>
      <w:i w:val="0"/>
      <w:iCs w:val="0"/>
      <w:u w:val="none"/>
      <w:strike w:val="0"/>
      <w:smallCaps w:val="0"/>
      <w:sz w:val="21"/>
      <w:szCs w:val="21"/>
      <w:rFonts w:ascii="Arial" w:eastAsia="Arial" w:hAnsi="Arial" w:cs="Arial"/>
    </w:rPr>
  </w:style>
  <w:style w:type="character" w:customStyle="1" w:styleId="CharStyle53">
    <w:name w:val="Základní text (13)_"/>
    <w:basedOn w:val="DefaultParagraphFont"/>
    <w:link w:val="Style52"/>
    <w:rPr>
      <w:b/>
      <w:bCs/>
      <w:i w:val="0"/>
      <w:iCs w:val="0"/>
      <w:u w:val="none"/>
      <w:strike w:val="0"/>
      <w:smallCaps w:val="0"/>
      <w:rFonts w:ascii="Arial" w:eastAsia="Arial" w:hAnsi="Arial" w:cs="Arial"/>
    </w:rPr>
  </w:style>
  <w:style w:type="character" w:customStyle="1" w:styleId="CharStyle55">
    <w:name w:val="Nadpis #1_"/>
    <w:basedOn w:val="DefaultParagraphFont"/>
    <w:link w:val="Style54"/>
    <w:rPr>
      <w:b/>
      <w:bCs/>
      <w:i w:val="0"/>
      <w:iCs w:val="0"/>
      <w:u w:val="none"/>
      <w:strike w:val="0"/>
      <w:smallCaps w:val="0"/>
      <w:sz w:val="26"/>
      <w:szCs w:val="26"/>
      <w:rFonts w:ascii="Arial" w:eastAsia="Arial" w:hAnsi="Arial" w:cs="Arial"/>
    </w:rPr>
  </w:style>
  <w:style w:type="character" w:customStyle="1" w:styleId="CharStyle57">
    <w:name w:val="Základní text (14)_"/>
    <w:basedOn w:val="DefaultParagraphFont"/>
    <w:link w:val="Style56"/>
    <w:rPr>
      <w:b/>
      <w:bCs/>
      <w:i w:val="0"/>
      <w:iCs w:val="0"/>
      <w:u w:val="none"/>
      <w:strike w:val="0"/>
      <w:smallCaps w:val="0"/>
      <w:sz w:val="26"/>
      <w:szCs w:val="26"/>
      <w:rFonts w:ascii="Arial" w:eastAsia="Arial" w:hAnsi="Arial" w:cs="Arial"/>
    </w:rPr>
  </w:style>
  <w:style w:type="character" w:customStyle="1" w:styleId="CharStyle58">
    <w:name w:val="Základní text (14) + 10,5 pt"/>
    <w:basedOn w:val="CharStyle57"/>
    <w:rPr>
      <w:lang w:val="cs-CZ" w:eastAsia="cs-CZ" w:bidi="cs-CZ"/>
      <w:sz w:val="21"/>
      <w:szCs w:val="21"/>
      <w:w w:val="100"/>
      <w:spacing w:val="0"/>
      <w:color w:val="000000"/>
      <w:position w:val="0"/>
    </w:rPr>
  </w:style>
  <w:style w:type="paragraph" w:customStyle="1" w:styleId="Style3">
    <w:name w:val="Základní text (11)"/>
    <w:basedOn w:val="Normal"/>
    <w:link w:val="CharStyle4"/>
    <w:pPr>
      <w:widowControl w:val="0"/>
      <w:shd w:val="clear" w:color="auto" w:fill="FFFFFF"/>
      <w:spacing w:line="221"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1">
    <w:name w:val="Nadpis #1 (2)"/>
    <w:basedOn w:val="Normal"/>
    <w:link w:val="CharStyle12"/>
    <w:pPr>
      <w:widowControl w:val="0"/>
      <w:shd w:val="clear" w:color="auto" w:fill="FFFFFF"/>
      <w:jc w:val="right"/>
      <w:outlineLvl w:val="0"/>
      <w:spacing w:before="420" w:after="30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14">
    <w:name w:val="Základní text (2)"/>
    <w:basedOn w:val="Normal"/>
    <w:link w:val="CharStyle28"/>
    <w:pPr>
      <w:widowControl w:val="0"/>
      <w:shd w:val="clear" w:color="auto" w:fill="FFFFFF"/>
      <w:jc w:val="right"/>
      <w:spacing w:before="300" w:after="60" w:line="0" w:lineRule="exact"/>
      <w:ind w:hanging="820"/>
    </w:pPr>
    <w:rPr>
      <w:b w:val="0"/>
      <w:bCs w:val="0"/>
      <w:i w:val="0"/>
      <w:iCs w:val="0"/>
      <w:u w:val="none"/>
      <w:strike w:val="0"/>
      <w:smallCaps w:val="0"/>
      <w:sz w:val="22"/>
      <w:szCs w:val="22"/>
      <w:rFonts w:ascii="Times New Roman" w:eastAsia="Times New Roman" w:hAnsi="Times New Roman" w:cs="Times New Roman"/>
    </w:rPr>
  </w:style>
  <w:style w:type="paragraph" w:customStyle="1" w:styleId="Style17">
    <w:name w:val="Základní text (15)"/>
    <w:basedOn w:val="Normal"/>
    <w:link w:val="CharStyle18"/>
    <w:pPr>
      <w:widowControl w:val="0"/>
      <w:shd w:val="clear" w:color="auto" w:fill="FFFFFF"/>
      <w:spacing w:line="0" w:lineRule="exact"/>
    </w:pPr>
    <w:rPr>
      <w:b w:val="0"/>
      <w:bCs w:val="0"/>
      <w:i/>
      <w:iCs/>
      <w:u w:val="none"/>
      <w:strike w:val="0"/>
      <w:smallCaps w:val="0"/>
      <w:sz w:val="14"/>
      <w:szCs w:val="14"/>
      <w:rFonts w:ascii="Arial" w:eastAsia="Arial" w:hAnsi="Arial" w:cs="Arial"/>
      <w:spacing w:val="10"/>
    </w:rPr>
  </w:style>
  <w:style w:type="paragraph" w:customStyle="1" w:styleId="Style19">
    <w:name w:val="Základní text (8)"/>
    <w:basedOn w:val="Normal"/>
    <w:link w:val="CharStyle38"/>
    <w:pPr>
      <w:widowControl w:val="0"/>
      <w:shd w:val="clear" w:color="auto" w:fill="FFFFFF"/>
      <w:jc w:val="both"/>
      <w:spacing w:line="192" w:lineRule="exact"/>
    </w:pPr>
    <w:rPr>
      <w:b/>
      <w:bCs/>
      <w:i w:val="0"/>
      <w:iCs w:val="0"/>
      <w:u w:val="none"/>
      <w:strike w:val="0"/>
      <w:smallCaps w:val="0"/>
      <w:sz w:val="18"/>
      <w:szCs w:val="18"/>
      <w:rFonts w:ascii="Arial" w:eastAsia="Arial" w:hAnsi="Arial" w:cs="Arial"/>
      <w:spacing w:val="-10"/>
    </w:rPr>
  </w:style>
  <w:style w:type="paragraph" w:customStyle="1" w:styleId="Style22">
    <w:name w:val="Nadpis #2"/>
    <w:basedOn w:val="Normal"/>
    <w:link w:val="CharStyle33"/>
    <w:pPr>
      <w:widowControl w:val="0"/>
      <w:shd w:val="clear" w:color="auto" w:fill="FFFFFF"/>
      <w:outlineLvl w:val="1"/>
      <w:spacing w:before="420" w:after="60" w:line="0" w:lineRule="exact"/>
      <w:ind w:hanging="820"/>
    </w:pPr>
    <w:rPr>
      <w:b/>
      <w:bCs/>
      <w:i w:val="0"/>
      <w:iCs w:val="0"/>
      <w:u w:val="none"/>
      <w:strike w:val="0"/>
      <w:smallCaps w:val="0"/>
      <w:sz w:val="22"/>
      <w:szCs w:val="22"/>
      <w:rFonts w:ascii="Times New Roman" w:eastAsia="Times New Roman" w:hAnsi="Times New Roman" w:cs="Times New Roman"/>
    </w:rPr>
  </w:style>
  <w:style w:type="paragraph" w:customStyle="1" w:styleId="Style24">
    <w:name w:val="Základní text (5)"/>
    <w:basedOn w:val="Normal"/>
    <w:link w:val="CharStyle34"/>
    <w:pPr>
      <w:widowControl w:val="0"/>
      <w:shd w:val="clear" w:color="auto" w:fill="FFFFFF"/>
      <w:jc w:val="center"/>
      <w:spacing w:after="60" w:line="264" w:lineRule="exact"/>
      <w:ind w:hanging="600"/>
    </w:pPr>
    <w:rPr>
      <w:b/>
      <w:bCs/>
      <w:i w:val="0"/>
      <w:iCs w:val="0"/>
      <w:u w:val="none"/>
      <w:strike w:val="0"/>
      <w:smallCaps w:val="0"/>
      <w:sz w:val="22"/>
      <w:szCs w:val="22"/>
      <w:rFonts w:ascii="Times New Roman" w:eastAsia="Times New Roman" w:hAnsi="Times New Roman" w:cs="Times New Roman"/>
    </w:rPr>
  </w:style>
  <w:style w:type="paragraph" w:customStyle="1" w:styleId="Style30">
    <w:name w:val="Záhlaví nebo Zápatí"/>
    <w:basedOn w:val="Normal"/>
    <w:link w:val="CharStyle31"/>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42">
    <w:name w:val="Základní text (16)"/>
    <w:basedOn w:val="Normal"/>
    <w:link w:val="CharStyle43"/>
    <w:pPr>
      <w:widowControl w:val="0"/>
      <w:shd w:val="clear" w:color="auto" w:fill="FFFFFF"/>
      <w:spacing w:line="0" w:lineRule="exact"/>
    </w:pPr>
    <w:rPr>
      <w:b/>
      <w:bCs/>
      <w:i/>
      <w:iCs/>
      <w:u w:val="none"/>
      <w:strike w:val="0"/>
      <w:smallCaps w:val="0"/>
      <w:sz w:val="21"/>
      <w:szCs w:val="21"/>
      <w:rFonts w:ascii="Century Gothic" w:eastAsia="Century Gothic" w:hAnsi="Century Gothic" w:cs="Century Gothic"/>
      <w:spacing w:val="60"/>
    </w:rPr>
  </w:style>
  <w:style w:type="paragraph" w:customStyle="1" w:styleId="Style47">
    <w:name w:val="Základní text (7)"/>
    <w:basedOn w:val="Normal"/>
    <w:link w:val="CharStyle48"/>
    <w:pPr>
      <w:widowControl w:val="0"/>
      <w:shd w:val="clear" w:color="auto" w:fill="FFFFFF"/>
      <w:spacing w:line="0" w:lineRule="exact"/>
    </w:pPr>
    <w:rPr>
      <w:b w:val="0"/>
      <w:bCs w:val="0"/>
      <w:i w:val="0"/>
      <w:iCs w:val="0"/>
      <w:u w:val="none"/>
      <w:strike w:val="0"/>
      <w:smallCaps w:val="0"/>
      <w:sz w:val="28"/>
      <w:szCs w:val="28"/>
      <w:rFonts w:ascii="Sylfaen" w:eastAsia="Sylfaen" w:hAnsi="Sylfaen" w:cs="Sylfaen"/>
      <w:w w:val="60"/>
    </w:rPr>
  </w:style>
  <w:style w:type="paragraph" w:customStyle="1" w:styleId="Style50">
    <w:name w:val="Základní text (12)"/>
    <w:basedOn w:val="Normal"/>
    <w:link w:val="CharStyle51"/>
    <w:pPr>
      <w:widowControl w:val="0"/>
      <w:shd w:val="clear" w:color="auto" w:fill="FFFFFF"/>
      <w:spacing w:line="264" w:lineRule="exact"/>
    </w:pPr>
    <w:rPr>
      <w:b/>
      <w:bCs/>
      <w:i w:val="0"/>
      <w:iCs w:val="0"/>
      <w:u w:val="none"/>
      <w:strike w:val="0"/>
      <w:smallCaps w:val="0"/>
      <w:sz w:val="21"/>
      <w:szCs w:val="21"/>
      <w:rFonts w:ascii="Arial" w:eastAsia="Arial" w:hAnsi="Arial" w:cs="Arial"/>
    </w:rPr>
  </w:style>
  <w:style w:type="paragraph" w:customStyle="1" w:styleId="Style52">
    <w:name w:val="Základní text (13)"/>
    <w:basedOn w:val="Normal"/>
    <w:link w:val="CharStyle53"/>
    <w:pPr>
      <w:widowControl w:val="0"/>
      <w:shd w:val="clear" w:color="auto" w:fill="FFFFFF"/>
      <w:jc w:val="both"/>
      <w:spacing w:before="1080" w:after="360" w:line="0" w:lineRule="exact"/>
    </w:pPr>
    <w:rPr>
      <w:b/>
      <w:bCs/>
      <w:i w:val="0"/>
      <w:iCs w:val="0"/>
      <w:u w:val="none"/>
      <w:strike w:val="0"/>
      <w:smallCaps w:val="0"/>
      <w:rFonts w:ascii="Arial" w:eastAsia="Arial" w:hAnsi="Arial" w:cs="Arial"/>
    </w:rPr>
  </w:style>
  <w:style w:type="paragraph" w:customStyle="1" w:styleId="Style54">
    <w:name w:val="Nadpis #1"/>
    <w:basedOn w:val="Normal"/>
    <w:link w:val="CharStyle55"/>
    <w:pPr>
      <w:widowControl w:val="0"/>
      <w:shd w:val="clear" w:color="auto" w:fill="FFFFFF"/>
      <w:outlineLvl w:val="0"/>
      <w:spacing w:before="360" w:line="840" w:lineRule="exact"/>
    </w:pPr>
    <w:rPr>
      <w:b/>
      <w:bCs/>
      <w:i w:val="0"/>
      <w:iCs w:val="0"/>
      <w:u w:val="none"/>
      <w:strike w:val="0"/>
      <w:smallCaps w:val="0"/>
      <w:sz w:val="26"/>
      <w:szCs w:val="26"/>
      <w:rFonts w:ascii="Arial" w:eastAsia="Arial" w:hAnsi="Arial" w:cs="Arial"/>
    </w:rPr>
  </w:style>
  <w:style w:type="paragraph" w:customStyle="1" w:styleId="Style56">
    <w:name w:val="Základní text (14)"/>
    <w:basedOn w:val="Normal"/>
    <w:link w:val="CharStyle57"/>
    <w:pPr>
      <w:widowControl w:val="0"/>
      <w:shd w:val="clear" w:color="auto" w:fill="FFFFFF"/>
      <w:jc w:val="both"/>
      <w:spacing w:before="240" w:after="240" w:line="0" w:lineRule="exact"/>
    </w:pPr>
    <w:rPr>
      <w:b/>
      <w:bCs/>
      <w:i w:val="0"/>
      <w:iCs w:val="0"/>
      <w:u w:val="none"/>
      <w:strike w:val="0"/>
      <w:smallCaps w:val="0"/>
      <w:sz w:val="26"/>
      <w:szCs w:val="26"/>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