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8D" w:rsidRPr="00CA6747" w:rsidRDefault="002F1A8D" w:rsidP="002F1A8D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A6747">
        <w:rPr>
          <w:rFonts w:ascii="Arial" w:hAnsi="Arial" w:cs="Arial"/>
          <w:b/>
          <w:sz w:val="32"/>
          <w:szCs w:val="32"/>
        </w:rPr>
        <w:t xml:space="preserve">DODATEK č. </w:t>
      </w:r>
      <w:r w:rsidR="00C341C4">
        <w:rPr>
          <w:rFonts w:ascii="Arial" w:hAnsi="Arial" w:cs="Arial"/>
          <w:b/>
          <w:sz w:val="32"/>
          <w:szCs w:val="32"/>
        </w:rPr>
        <w:t>4</w:t>
      </w:r>
    </w:p>
    <w:p w:rsidR="002F1A8D" w:rsidRPr="00CA6747" w:rsidRDefault="002F1A8D" w:rsidP="002F1A8D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CA6747">
        <w:rPr>
          <w:rFonts w:ascii="Arial" w:hAnsi="Arial" w:cs="Arial"/>
          <w:b/>
          <w:sz w:val="32"/>
          <w:szCs w:val="32"/>
        </w:rPr>
        <w:t>k</w:t>
      </w:r>
      <w:r w:rsidRPr="00CA6747">
        <w:rPr>
          <w:rFonts w:ascii="Arial" w:hAnsi="Arial" w:cs="Arial"/>
          <w:b/>
          <w:caps/>
          <w:sz w:val="32"/>
          <w:szCs w:val="32"/>
        </w:rPr>
        <w:t> </w:t>
      </w:r>
      <w:r w:rsidR="00AE3524">
        <w:rPr>
          <w:rFonts w:ascii="Arial" w:hAnsi="Arial" w:cs="Arial"/>
          <w:b/>
          <w:caps/>
          <w:sz w:val="32"/>
          <w:szCs w:val="32"/>
        </w:rPr>
        <w:t>PACHTOVNÍ</w:t>
      </w:r>
      <w:r w:rsidRPr="00CA6747">
        <w:rPr>
          <w:rFonts w:ascii="Arial" w:hAnsi="Arial" w:cs="Arial"/>
          <w:b/>
          <w:sz w:val="32"/>
          <w:szCs w:val="32"/>
        </w:rPr>
        <w:t xml:space="preserve"> </w:t>
      </w:r>
      <w:r w:rsidRPr="00CA6747">
        <w:rPr>
          <w:rFonts w:ascii="Arial" w:hAnsi="Arial" w:cs="Arial"/>
          <w:b/>
          <w:caps/>
          <w:sz w:val="32"/>
          <w:szCs w:val="32"/>
        </w:rPr>
        <w:t>smlouvě</w:t>
      </w:r>
      <w:r w:rsidRPr="00CA6747">
        <w:rPr>
          <w:rFonts w:ascii="Arial" w:hAnsi="Arial" w:cs="Arial"/>
          <w:b/>
          <w:sz w:val="32"/>
          <w:szCs w:val="32"/>
        </w:rPr>
        <w:t xml:space="preserve"> č. </w:t>
      </w:r>
      <w:r w:rsidR="00AE3524">
        <w:rPr>
          <w:rFonts w:ascii="Arial" w:hAnsi="Arial" w:cs="Arial"/>
          <w:b/>
          <w:sz w:val="32"/>
          <w:szCs w:val="32"/>
        </w:rPr>
        <w:t>330N16</w:t>
      </w:r>
      <w:r w:rsidR="00CA6747" w:rsidRPr="00CA6747">
        <w:rPr>
          <w:rFonts w:ascii="Arial" w:hAnsi="Arial" w:cs="Arial"/>
          <w:b/>
          <w:sz w:val="32"/>
          <w:szCs w:val="32"/>
        </w:rPr>
        <w:t>/59</w:t>
      </w:r>
    </w:p>
    <w:p w:rsidR="00454595" w:rsidRDefault="00454595" w:rsidP="002F1A8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2F1A8D" w:rsidRPr="00CA6747" w:rsidRDefault="002F1A8D" w:rsidP="002F1A8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A6747">
        <w:rPr>
          <w:rFonts w:ascii="Arial" w:hAnsi="Arial" w:cs="Arial"/>
          <w:b/>
          <w:bCs/>
          <w:sz w:val="22"/>
          <w:szCs w:val="22"/>
          <w:u w:val="single"/>
        </w:rPr>
        <w:t>Smluvní strany:</w:t>
      </w:r>
    </w:p>
    <w:p w:rsidR="002F1A8D" w:rsidRPr="00CA6747" w:rsidRDefault="002F1A8D" w:rsidP="002F1A8D">
      <w:pPr>
        <w:tabs>
          <w:tab w:val="left" w:pos="3690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D80621" w:rsidRPr="0065541A" w:rsidRDefault="00D80621" w:rsidP="00D80621">
      <w:pPr>
        <w:rPr>
          <w:rFonts w:ascii="Arial" w:hAnsi="Arial" w:cs="Arial"/>
          <w:sz w:val="22"/>
          <w:szCs w:val="22"/>
        </w:rPr>
      </w:pPr>
      <w:r w:rsidRPr="0065541A">
        <w:rPr>
          <w:rFonts w:ascii="Arial" w:hAnsi="Arial" w:cs="Arial"/>
          <w:b/>
          <w:bCs/>
          <w:sz w:val="22"/>
          <w:szCs w:val="22"/>
        </w:rPr>
        <w:t>Česká republika – Státní pozemkový úřad</w:t>
      </w:r>
    </w:p>
    <w:p w:rsidR="00D80621" w:rsidRPr="00B2093C" w:rsidRDefault="00D80621" w:rsidP="00D80621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sídlo: Husinecká 1024/11a, 130 00 Praha 3 – Žižkov</w:t>
      </w:r>
    </w:p>
    <w:p w:rsidR="00D80621" w:rsidRPr="00B2093C" w:rsidRDefault="00D80621" w:rsidP="00D80621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IČO: 01312774, DIČ: CZ01312774</w:t>
      </w:r>
    </w:p>
    <w:p w:rsidR="00D80621" w:rsidRPr="00B2093C" w:rsidRDefault="00D80621" w:rsidP="00D80621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za který právně jedná Ing. Pavel Zajíček, vedoucí Pobočky Břeclav</w:t>
      </w:r>
    </w:p>
    <w:p w:rsidR="00D80621" w:rsidRPr="00B2093C" w:rsidRDefault="00D80621" w:rsidP="00D80621">
      <w:pPr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adresa: nám. T. G. Masaryka 2957/9a, Břeclav, PSČ 690 02</w:t>
      </w:r>
    </w:p>
    <w:p w:rsidR="00D80621" w:rsidRPr="00812BA6" w:rsidRDefault="00D80621" w:rsidP="00D806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12BA6">
        <w:rPr>
          <w:rFonts w:ascii="Arial" w:hAnsi="Arial" w:cs="Arial"/>
          <w:color w:val="000000"/>
          <w:sz w:val="22"/>
          <w:szCs w:val="22"/>
        </w:rPr>
        <w:t>na základě oprávnění vyplývajícího z</w:t>
      </w:r>
      <w:r>
        <w:rPr>
          <w:rFonts w:ascii="Arial" w:hAnsi="Arial" w:cs="Arial"/>
          <w:color w:val="000000"/>
          <w:sz w:val="22"/>
          <w:szCs w:val="22"/>
        </w:rPr>
        <w:t> platného Podpisového řádu Státního pozemkového úřadu účinného ke dni právního jednání</w:t>
      </w:r>
    </w:p>
    <w:p w:rsidR="00D80621" w:rsidRPr="00B2093C" w:rsidRDefault="00D80621" w:rsidP="00D80621">
      <w:pPr>
        <w:jc w:val="both"/>
        <w:rPr>
          <w:rFonts w:ascii="Arial" w:hAnsi="Arial" w:cs="Arial"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>Bankovní spojení: Česká národní banka</w:t>
      </w:r>
    </w:p>
    <w:p w:rsidR="00D80621" w:rsidRPr="00B2093C" w:rsidRDefault="00D80621" w:rsidP="00D80621">
      <w:pPr>
        <w:jc w:val="both"/>
        <w:rPr>
          <w:rFonts w:ascii="Arial" w:hAnsi="Arial" w:cs="Arial"/>
          <w:b/>
          <w:sz w:val="22"/>
          <w:szCs w:val="22"/>
        </w:rPr>
      </w:pPr>
      <w:r w:rsidRPr="00B2093C">
        <w:rPr>
          <w:rFonts w:ascii="Arial" w:hAnsi="Arial" w:cs="Arial"/>
          <w:sz w:val="22"/>
          <w:szCs w:val="22"/>
        </w:rPr>
        <w:t xml:space="preserve">číslo účtu: </w:t>
      </w:r>
      <w:r w:rsidRPr="00B2093C">
        <w:rPr>
          <w:rFonts w:ascii="Arial" w:hAnsi="Arial" w:cs="Arial"/>
          <w:b/>
          <w:sz w:val="22"/>
          <w:szCs w:val="22"/>
        </w:rPr>
        <w:t>110015-3723001/0710</w:t>
      </w: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:rsidR="002F1A8D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>(dále jen „</w:t>
      </w:r>
      <w:r w:rsidR="000A6658">
        <w:rPr>
          <w:rFonts w:ascii="Arial" w:hAnsi="Arial" w:cs="Arial"/>
          <w:sz w:val="22"/>
          <w:szCs w:val="22"/>
        </w:rPr>
        <w:t>propachtovatel</w:t>
      </w:r>
      <w:r w:rsidRPr="00CA6747">
        <w:rPr>
          <w:rFonts w:ascii="Arial" w:hAnsi="Arial" w:cs="Arial"/>
          <w:sz w:val="22"/>
          <w:szCs w:val="22"/>
        </w:rPr>
        <w:t xml:space="preserve">“) </w:t>
      </w:r>
    </w:p>
    <w:p w:rsidR="00454595" w:rsidRPr="00CA6747" w:rsidRDefault="00454595" w:rsidP="002F1A8D">
      <w:pPr>
        <w:jc w:val="both"/>
        <w:rPr>
          <w:rFonts w:ascii="Arial" w:hAnsi="Arial" w:cs="Arial"/>
          <w:sz w:val="22"/>
          <w:szCs w:val="22"/>
        </w:rPr>
      </w:pP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>– na straně jedné –</w:t>
      </w: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cr/>
        <w:t>a</w:t>
      </w:r>
    </w:p>
    <w:p w:rsidR="002F1A8D" w:rsidRPr="00CA6747" w:rsidRDefault="002F1A8D" w:rsidP="002F1A8D">
      <w:pPr>
        <w:pStyle w:val="adresa"/>
        <w:tabs>
          <w:tab w:val="clear" w:pos="3402"/>
          <w:tab w:val="clear" w:pos="6237"/>
        </w:tabs>
        <w:rPr>
          <w:rFonts w:ascii="Arial" w:hAnsi="Arial" w:cs="Arial"/>
          <w:sz w:val="22"/>
          <w:szCs w:val="22"/>
          <w:lang w:eastAsia="cs-CZ"/>
        </w:rPr>
      </w:pPr>
    </w:p>
    <w:p w:rsidR="0008757F" w:rsidRPr="00AE3413" w:rsidRDefault="0008757F" w:rsidP="0008757F">
      <w:pPr>
        <w:pStyle w:val="Zkladntext"/>
        <w:rPr>
          <w:rFonts w:ascii="Arial" w:hAnsi="Arial" w:cs="Arial"/>
          <w:b/>
          <w:i/>
          <w:iCs/>
          <w:sz w:val="22"/>
        </w:rPr>
      </w:pPr>
      <w:bookmarkStart w:id="0" w:name="_Hlk19269610"/>
      <w:r w:rsidRPr="00AE3413">
        <w:rPr>
          <w:rFonts w:ascii="Arial" w:hAnsi="Arial" w:cs="Arial"/>
          <w:b/>
          <w:sz w:val="22"/>
        </w:rPr>
        <w:t>ZEMOS a.s.</w:t>
      </w:r>
    </w:p>
    <w:p w:rsidR="0008757F" w:rsidRPr="00AE3413" w:rsidRDefault="0008757F" w:rsidP="0008757F">
      <w:pPr>
        <w:pStyle w:val="Zkladntext"/>
        <w:rPr>
          <w:rFonts w:ascii="Arial" w:hAnsi="Arial" w:cs="Arial"/>
          <w:i/>
          <w:iCs/>
          <w:sz w:val="22"/>
        </w:rPr>
      </w:pPr>
      <w:r w:rsidRPr="00AE3413">
        <w:rPr>
          <w:rFonts w:ascii="Arial" w:hAnsi="Arial" w:cs="Arial"/>
          <w:sz w:val="22"/>
        </w:rPr>
        <w:t>sídlo: Jízdárenská 493, Velké Němčice, PSČ 691 63</w:t>
      </w:r>
    </w:p>
    <w:p w:rsidR="0008757F" w:rsidRPr="00AE3413" w:rsidRDefault="0008757F" w:rsidP="0008757F">
      <w:pPr>
        <w:pStyle w:val="Zkladntext"/>
        <w:outlineLvl w:val="0"/>
        <w:rPr>
          <w:rFonts w:ascii="Arial" w:hAnsi="Arial" w:cs="Arial"/>
          <w:b/>
          <w:i/>
          <w:iCs/>
          <w:sz w:val="22"/>
        </w:rPr>
      </w:pPr>
      <w:r w:rsidRPr="00AE3413">
        <w:rPr>
          <w:rFonts w:ascii="Arial" w:hAnsi="Arial" w:cs="Arial"/>
          <w:b/>
          <w:sz w:val="22"/>
        </w:rPr>
        <w:t>IČO: 634 70 381</w:t>
      </w:r>
    </w:p>
    <w:p w:rsidR="0008757F" w:rsidRPr="00066491" w:rsidRDefault="0008757F" w:rsidP="0008757F">
      <w:pPr>
        <w:jc w:val="both"/>
        <w:rPr>
          <w:rFonts w:ascii="Arial" w:hAnsi="Arial" w:cs="Arial"/>
          <w:iCs/>
          <w:sz w:val="22"/>
        </w:rPr>
      </w:pPr>
      <w:r w:rsidRPr="00066491">
        <w:rPr>
          <w:rFonts w:ascii="Arial" w:hAnsi="Arial" w:cs="Arial"/>
          <w:iCs/>
          <w:sz w:val="22"/>
        </w:rPr>
        <w:t>DIČ: CZ 63470381</w:t>
      </w:r>
    </w:p>
    <w:p w:rsidR="0008757F" w:rsidRPr="00066491" w:rsidRDefault="0008757F" w:rsidP="0008757F">
      <w:pPr>
        <w:jc w:val="both"/>
        <w:rPr>
          <w:rFonts w:ascii="Arial" w:hAnsi="Arial" w:cs="Arial"/>
          <w:i/>
          <w:iCs/>
          <w:sz w:val="22"/>
          <w:u w:val="single"/>
        </w:rPr>
      </w:pPr>
      <w:r w:rsidRPr="00066491">
        <w:rPr>
          <w:rFonts w:ascii="Arial" w:hAnsi="Arial" w:cs="Arial"/>
          <w:sz w:val="22"/>
        </w:rPr>
        <w:t>Zapsána v obchodním rejstříku vedeném Krajským soudem v Brně, oddíl B, vložka 1651</w:t>
      </w:r>
    </w:p>
    <w:p w:rsidR="0008757F" w:rsidRDefault="0008757F" w:rsidP="0008757F">
      <w:pPr>
        <w:pStyle w:val="adresa"/>
        <w:tabs>
          <w:tab w:val="left" w:pos="708"/>
        </w:tabs>
        <w:rPr>
          <w:rFonts w:ascii="Arial" w:hAnsi="Arial" w:cs="Arial"/>
          <w:sz w:val="22"/>
          <w:szCs w:val="20"/>
        </w:rPr>
      </w:pPr>
      <w:r w:rsidRPr="00066491">
        <w:rPr>
          <w:rFonts w:ascii="Arial" w:hAnsi="Arial" w:cs="Arial"/>
          <w:sz w:val="22"/>
          <w:szCs w:val="20"/>
        </w:rPr>
        <w:t>osoba oprávněná jednat za právnickou osobu předseda představenstva Ing. Zdeněk Horák</w:t>
      </w:r>
      <w:r>
        <w:rPr>
          <w:rFonts w:ascii="Arial" w:hAnsi="Arial" w:cs="Arial"/>
          <w:sz w:val="22"/>
          <w:szCs w:val="20"/>
        </w:rPr>
        <w:t xml:space="preserve"> </w:t>
      </w:r>
      <w:r w:rsidR="005376F4">
        <w:rPr>
          <w:rFonts w:ascii="Arial" w:hAnsi="Arial" w:cs="Arial"/>
          <w:sz w:val="22"/>
          <w:szCs w:val="20"/>
        </w:rPr>
        <w:t>na základě pověření ze dne</w:t>
      </w:r>
      <w:r w:rsidR="00467F38">
        <w:rPr>
          <w:rFonts w:ascii="Arial" w:hAnsi="Arial" w:cs="Arial"/>
          <w:sz w:val="22"/>
          <w:szCs w:val="20"/>
        </w:rPr>
        <w:t xml:space="preserve"> </w:t>
      </w:r>
      <w:r w:rsidR="00501FF6">
        <w:rPr>
          <w:rFonts w:ascii="Arial" w:hAnsi="Arial" w:cs="Arial"/>
          <w:sz w:val="22"/>
          <w:szCs w:val="20"/>
        </w:rPr>
        <w:t>25.2.2020</w:t>
      </w:r>
    </w:p>
    <w:p w:rsidR="0008757F" w:rsidRDefault="0008757F" w:rsidP="0008757F">
      <w:pPr>
        <w:pStyle w:val="adresa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026C4D">
        <w:rPr>
          <w:rFonts w:ascii="Arial" w:hAnsi="Arial" w:cs="Arial"/>
          <w:sz w:val="22"/>
          <w:szCs w:val="22"/>
        </w:rPr>
        <w:t>bankovní spojení: Komerční banka, a.s.</w:t>
      </w:r>
    </w:p>
    <w:p w:rsidR="0008757F" w:rsidRPr="00026C4D" w:rsidRDefault="0008757F" w:rsidP="0008757F">
      <w:pPr>
        <w:pStyle w:val="adresa"/>
        <w:tabs>
          <w:tab w:val="left" w:pos="708"/>
        </w:tabs>
        <w:rPr>
          <w:rFonts w:ascii="Arial" w:hAnsi="Arial" w:cs="Arial"/>
          <w:sz w:val="22"/>
          <w:szCs w:val="20"/>
        </w:rPr>
      </w:pPr>
      <w:r w:rsidRPr="00026C4D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>1617651</w:t>
      </w:r>
      <w:r w:rsidRPr="00026C4D">
        <w:rPr>
          <w:rFonts w:ascii="Arial" w:hAnsi="Arial" w:cs="Arial"/>
          <w:sz w:val="22"/>
          <w:szCs w:val="22"/>
        </w:rPr>
        <w:t>/0100</w:t>
      </w:r>
    </w:p>
    <w:bookmarkEnd w:id="0"/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:rsidR="002F1A8D" w:rsidRDefault="002F1A8D" w:rsidP="002F1A8D">
      <w:pPr>
        <w:pStyle w:val="Zkladntext3"/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>(dále jen „</w:t>
      </w:r>
      <w:r w:rsidR="000A6658">
        <w:rPr>
          <w:rFonts w:ascii="Arial" w:hAnsi="Arial" w:cs="Arial"/>
          <w:sz w:val="22"/>
          <w:szCs w:val="22"/>
        </w:rPr>
        <w:t>pachtýř</w:t>
      </w:r>
      <w:r w:rsidRPr="00CA6747">
        <w:rPr>
          <w:rFonts w:ascii="Arial" w:hAnsi="Arial" w:cs="Arial"/>
          <w:sz w:val="22"/>
          <w:szCs w:val="22"/>
        </w:rPr>
        <w:t xml:space="preserve">“) </w:t>
      </w:r>
    </w:p>
    <w:p w:rsidR="00454595" w:rsidRPr="00CA6747" w:rsidRDefault="00454595" w:rsidP="002F1A8D">
      <w:pPr>
        <w:pStyle w:val="Zkladntext3"/>
        <w:rPr>
          <w:rFonts w:ascii="Arial" w:hAnsi="Arial" w:cs="Arial"/>
          <w:sz w:val="22"/>
          <w:szCs w:val="22"/>
        </w:rPr>
      </w:pPr>
    </w:p>
    <w:p w:rsidR="002F1A8D" w:rsidRPr="00CA6747" w:rsidRDefault="002F1A8D" w:rsidP="002F1A8D">
      <w:pPr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>– na straně druhé –</w:t>
      </w:r>
    </w:p>
    <w:p w:rsidR="002F1A8D" w:rsidRPr="00CA6747" w:rsidRDefault="002F1A8D" w:rsidP="002F1A8D">
      <w:pPr>
        <w:rPr>
          <w:rFonts w:ascii="Arial" w:hAnsi="Arial" w:cs="Arial"/>
          <w:sz w:val="22"/>
          <w:szCs w:val="22"/>
        </w:rPr>
      </w:pP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 xml:space="preserve">uzavírají tento dodatek č. </w:t>
      </w:r>
      <w:r w:rsidR="00C341C4">
        <w:rPr>
          <w:rFonts w:ascii="Arial" w:hAnsi="Arial" w:cs="Arial"/>
          <w:sz w:val="22"/>
          <w:szCs w:val="22"/>
        </w:rPr>
        <w:t>4</w:t>
      </w:r>
      <w:r w:rsidRPr="00CA6747">
        <w:rPr>
          <w:rFonts w:ascii="Arial" w:hAnsi="Arial" w:cs="Arial"/>
          <w:sz w:val="22"/>
          <w:szCs w:val="22"/>
        </w:rPr>
        <w:t xml:space="preserve"> k </w:t>
      </w:r>
      <w:r w:rsidR="00AE3524">
        <w:rPr>
          <w:rFonts w:ascii="Arial" w:hAnsi="Arial" w:cs="Arial"/>
          <w:sz w:val="22"/>
          <w:szCs w:val="22"/>
        </w:rPr>
        <w:t>pachtovní</w:t>
      </w:r>
      <w:r w:rsidRPr="00CA6747">
        <w:rPr>
          <w:rFonts w:ascii="Arial" w:hAnsi="Arial" w:cs="Arial"/>
          <w:sz w:val="22"/>
          <w:szCs w:val="22"/>
        </w:rPr>
        <w:t xml:space="preserve"> smlouvě č. </w:t>
      </w:r>
      <w:r w:rsidR="00AE3524">
        <w:rPr>
          <w:rFonts w:ascii="Arial" w:hAnsi="Arial" w:cs="Arial"/>
          <w:sz w:val="22"/>
          <w:szCs w:val="22"/>
        </w:rPr>
        <w:t>330N16</w:t>
      </w:r>
      <w:r w:rsidR="009E6F26">
        <w:rPr>
          <w:rFonts w:ascii="Arial" w:hAnsi="Arial" w:cs="Arial"/>
          <w:sz w:val="22"/>
          <w:szCs w:val="22"/>
        </w:rPr>
        <w:t>/59,</w:t>
      </w:r>
      <w:r w:rsidRPr="00CA6747">
        <w:rPr>
          <w:rFonts w:ascii="Arial" w:hAnsi="Arial" w:cs="Arial"/>
          <w:sz w:val="22"/>
          <w:szCs w:val="22"/>
        </w:rPr>
        <w:t xml:space="preserve"> </w:t>
      </w:r>
      <w:r w:rsidRPr="009E6F26">
        <w:rPr>
          <w:rFonts w:ascii="Arial" w:hAnsi="Arial" w:cs="Arial"/>
          <w:sz w:val="22"/>
          <w:szCs w:val="22"/>
        </w:rPr>
        <w:t xml:space="preserve">ze dne </w:t>
      </w:r>
      <w:r w:rsidR="00AE3524">
        <w:rPr>
          <w:rFonts w:ascii="Arial" w:hAnsi="Arial" w:cs="Arial"/>
          <w:sz w:val="22"/>
          <w:szCs w:val="22"/>
        </w:rPr>
        <w:t>12.12.2016</w:t>
      </w:r>
      <w:r w:rsidR="006D68C9">
        <w:rPr>
          <w:rFonts w:ascii="Arial" w:hAnsi="Arial" w:cs="Arial"/>
          <w:sz w:val="22"/>
          <w:szCs w:val="22"/>
        </w:rPr>
        <w:t xml:space="preserve">, ve znění dodatku č. 1 ze dne </w:t>
      </w:r>
      <w:r w:rsidR="00AE3524">
        <w:rPr>
          <w:rFonts w:ascii="Arial" w:hAnsi="Arial" w:cs="Arial"/>
          <w:sz w:val="22"/>
          <w:szCs w:val="22"/>
        </w:rPr>
        <w:t>27.9.2017</w:t>
      </w:r>
      <w:r w:rsidR="00C341C4">
        <w:rPr>
          <w:rFonts w:ascii="Arial" w:hAnsi="Arial" w:cs="Arial"/>
          <w:sz w:val="22"/>
          <w:szCs w:val="22"/>
        </w:rPr>
        <w:t>,</w:t>
      </w:r>
      <w:r w:rsidR="0008757F">
        <w:rPr>
          <w:rFonts w:ascii="Arial" w:hAnsi="Arial" w:cs="Arial"/>
          <w:sz w:val="22"/>
          <w:szCs w:val="22"/>
        </w:rPr>
        <w:t xml:space="preserve"> dodatku č. 2 ze dne 31.8.2018</w:t>
      </w:r>
      <w:r w:rsidR="00C341C4">
        <w:rPr>
          <w:rFonts w:ascii="Arial" w:hAnsi="Arial" w:cs="Arial"/>
          <w:sz w:val="22"/>
          <w:szCs w:val="22"/>
        </w:rPr>
        <w:t xml:space="preserve"> a dodatku č. 3 ze dne 30.9.2019</w:t>
      </w:r>
      <w:r w:rsidRPr="009E6F26">
        <w:rPr>
          <w:rFonts w:ascii="Arial" w:hAnsi="Arial" w:cs="Arial"/>
          <w:sz w:val="22"/>
          <w:szCs w:val="22"/>
        </w:rPr>
        <w:t xml:space="preserve"> (dále jen „smlouva“),</w:t>
      </w:r>
      <w:r w:rsidRPr="00CA6747">
        <w:rPr>
          <w:rFonts w:ascii="Arial" w:hAnsi="Arial" w:cs="Arial"/>
          <w:sz w:val="22"/>
          <w:szCs w:val="22"/>
        </w:rPr>
        <w:t xml:space="preserve"> kterým se mění předmět </w:t>
      </w:r>
      <w:r w:rsidR="00AE3524">
        <w:rPr>
          <w:rFonts w:ascii="Arial" w:hAnsi="Arial" w:cs="Arial"/>
          <w:sz w:val="22"/>
          <w:szCs w:val="22"/>
        </w:rPr>
        <w:t>pachtu</w:t>
      </w:r>
      <w:r w:rsidRPr="00CA6747">
        <w:rPr>
          <w:rFonts w:ascii="Arial" w:hAnsi="Arial" w:cs="Arial"/>
          <w:sz w:val="22"/>
          <w:szCs w:val="22"/>
        </w:rPr>
        <w:t xml:space="preserve"> a výše ročního </w:t>
      </w:r>
      <w:r w:rsidR="00AE3524">
        <w:rPr>
          <w:rFonts w:ascii="Arial" w:hAnsi="Arial" w:cs="Arial"/>
          <w:sz w:val="22"/>
          <w:szCs w:val="22"/>
        </w:rPr>
        <w:t>pachtovného</w:t>
      </w:r>
      <w:r w:rsidRPr="00CA6747">
        <w:rPr>
          <w:rFonts w:ascii="Arial" w:hAnsi="Arial" w:cs="Arial"/>
          <w:sz w:val="22"/>
          <w:szCs w:val="22"/>
        </w:rPr>
        <w:t xml:space="preserve"> </w:t>
      </w:r>
    </w:p>
    <w:p w:rsidR="002F1A8D" w:rsidRDefault="002F1A8D" w:rsidP="002F1A8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01CAD" w:rsidRPr="0057376C" w:rsidRDefault="00E01CAD" w:rsidP="00E01CAD">
      <w:pPr>
        <w:jc w:val="both"/>
        <w:rPr>
          <w:rFonts w:ascii="Arial" w:hAnsi="Arial" w:cs="Arial"/>
          <w:sz w:val="22"/>
          <w:szCs w:val="22"/>
        </w:rPr>
      </w:pPr>
      <w:r w:rsidRPr="0057376C">
        <w:rPr>
          <w:rFonts w:ascii="Arial" w:hAnsi="Arial" w:cs="Arial"/>
          <w:iCs/>
          <w:sz w:val="22"/>
          <w:szCs w:val="22"/>
        </w:rPr>
        <w:t>1. Na základě</w:t>
      </w:r>
      <w:r>
        <w:rPr>
          <w:rFonts w:ascii="Arial" w:hAnsi="Arial" w:cs="Arial"/>
          <w:iCs/>
          <w:sz w:val="22"/>
          <w:szCs w:val="22"/>
        </w:rPr>
        <w:t xml:space="preserve"> Čl. V</w:t>
      </w:r>
      <w:r w:rsidRPr="0057376C">
        <w:rPr>
          <w:rFonts w:ascii="Arial" w:hAnsi="Arial" w:cs="Arial"/>
          <w:iCs/>
          <w:sz w:val="22"/>
          <w:szCs w:val="22"/>
        </w:rPr>
        <w:t xml:space="preserve"> </w:t>
      </w:r>
      <w:r w:rsidRPr="0057376C">
        <w:rPr>
          <w:rFonts w:ascii="Arial" w:hAnsi="Arial" w:cs="Arial"/>
          <w:sz w:val="22"/>
          <w:szCs w:val="22"/>
        </w:rPr>
        <w:t xml:space="preserve">smlouvy </w:t>
      </w:r>
      <w:r w:rsidRPr="0057376C">
        <w:rPr>
          <w:rFonts w:ascii="Arial" w:hAnsi="Arial" w:cs="Arial"/>
          <w:iCs/>
          <w:sz w:val="22"/>
          <w:szCs w:val="22"/>
        </w:rPr>
        <w:t xml:space="preserve">je </w:t>
      </w:r>
      <w:r w:rsidR="00AE3524">
        <w:rPr>
          <w:rFonts w:ascii="Arial" w:hAnsi="Arial" w:cs="Arial"/>
          <w:iCs/>
          <w:sz w:val="22"/>
          <w:szCs w:val="22"/>
        </w:rPr>
        <w:t>pachtýř</w:t>
      </w:r>
      <w:r w:rsidRPr="0057376C">
        <w:rPr>
          <w:rFonts w:ascii="Arial" w:hAnsi="Arial" w:cs="Arial"/>
          <w:iCs/>
          <w:sz w:val="22"/>
          <w:szCs w:val="22"/>
        </w:rPr>
        <w:t xml:space="preserve"> povinen platit pro</w:t>
      </w:r>
      <w:r w:rsidR="008150BA">
        <w:rPr>
          <w:rFonts w:ascii="Arial" w:hAnsi="Arial" w:cs="Arial"/>
          <w:iCs/>
          <w:sz w:val="22"/>
          <w:szCs w:val="22"/>
        </w:rPr>
        <w:t>najímateli</w:t>
      </w:r>
      <w:r w:rsidRPr="0057376C">
        <w:rPr>
          <w:rFonts w:ascii="Arial" w:hAnsi="Arial" w:cs="Arial"/>
          <w:iCs/>
          <w:sz w:val="22"/>
          <w:szCs w:val="22"/>
        </w:rPr>
        <w:t xml:space="preserve"> roční </w:t>
      </w:r>
      <w:r w:rsidR="008150BA">
        <w:rPr>
          <w:rFonts w:ascii="Arial" w:hAnsi="Arial" w:cs="Arial"/>
          <w:iCs/>
          <w:sz w:val="22"/>
          <w:szCs w:val="22"/>
        </w:rPr>
        <w:t>nájemné</w:t>
      </w:r>
      <w:r w:rsidRPr="0057376C">
        <w:rPr>
          <w:rFonts w:ascii="Arial" w:hAnsi="Arial" w:cs="Arial"/>
          <w:iCs/>
          <w:sz w:val="22"/>
          <w:szCs w:val="22"/>
        </w:rPr>
        <w:t xml:space="preserve"> ve výši </w:t>
      </w:r>
      <w:r w:rsidR="005E2B3E">
        <w:rPr>
          <w:rFonts w:ascii="Arial" w:hAnsi="Arial" w:cs="Arial"/>
          <w:iCs/>
          <w:sz w:val="22"/>
          <w:szCs w:val="22"/>
        </w:rPr>
        <w:t xml:space="preserve">              </w:t>
      </w:r>
      <w:r w:rsidR="00C341C4">
        <w:rPr>
          <w:rFonts w:ascii="Arial" w:hAnsi="Arial" w:cs="Arial"/>
          <w:sz w:val="22"/>
          <w:szCs w:val="22"/>
        </w:rPr>
        <w:t>51 133</w:t>
      </w:r>
      <w:r>
        <w:rPr>
          <w:rFonts w:ascii="Arial" w:hAnsi="Arial" w:cs="Arial"/>
          <w:sz w:val="22"/>
          <w:szCs w:val="22"/>
        </w:rPr>
        <w:t>,-</w:t>
      </w:r>
      <w:r w:rsidRPr="00E01CAD">
        <w:rPr>
          <w:rFonts w:ascii="Arial" w:hAnsi="Arial" w:cs="Arial"/>
          <w:sz w:val="22"/>
          <w:szCs w:val="22"/>
        </w:rPr>
        <w:t xml:space="preserve"> Kč (slovy: </w:t>
      </w:r>
      <w:r w:rsidR="00C341C4">
        <w:rPr>
          <w:rFonts w:ascii="Arial" w:hAnsi="Arial" w:cs="Arial"/>
          <w:sz w:val="22"/>
          <w:szCs w:val="22"/>
        </w:rPr>
        <w:t>padesátjednatisícstotřicettři</w:t>
      </w:r>
      <w:r w:rsidRPr="00E01CAD">
        <w:rPr>
          <w:rFonts w:ascii="Arial" w:hAnsi="Arial" w:cs="Arial"/>
          <w:sz w:val="22"/>
          <w:szCs w:val="22"/>
        </w:rPr>
        <w:t xml:space="preserve"> korun českých)</w:t>
      </w:r>
      <w:r>
        <w:rPr>
          <w:rFonts w:ascii="Arial" w:hAnsi="Arial" w:cs="Arial"/>
          <w:sz w:val="22"/>
          <w:szCs w:val="22"/>
        </w:rPr>
        <w:t>.</w:t>
      </w:r>
    </w:p>
    <w:p w:rsidR="00E01CAD" w:rsidRDefault="00E01CAD" w:rsidP="00E01CAD">
      <w:pPr>
        <w:jc w:val="both"/>
        <w:rPr>
          <w:rFonts w:ascii="Arial" w:hAnsi="Arial" w:cs="Arial"/>
          <w:iCs/>
          <w:sz w:val="22"/>
          <w:szCs w:val="22"/>
        </w:rPr>
      </w:pPr>
    </w:p>
    <w:p w:rsidR="00440E6D" w:rsidRDefault="00E01CAD" w:rsidP="000875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 w:rsidRPr="00E01CAD">
        <w:rPr>
          <w:rFonts w:ascii="Arial" w:hAnsi="Arial" w:cs="Arial"/>
          <w:sz w:val="22"/>
          <w:szCs w:val="22"/>
        </w:rPr>
        <w:t xml:space="preserve">2. </w:t>
      </w:r>
      <w:r w:rsidR="0008757F" w:rsidRPr="00C55134">
        <w:rPr>
          <w:rFonts w:ascii="Arial" w:hAnsi="Arial" w:cs="Arial"/>
          <w:sz w:val="22"/>
          <w:szCs w:val="22"/>
        </w:rPr>
        <w:t xml:space="preserve">Dne </w:t>
      </w:r>
      <w:r w:rsidR="00C341C4">
        <w:rPr>
          <w:rFonts w:ascii="Arial" w:hAnsi="Arial" w:cs="Arial"/>
          <w:b/>
          <w:sz w:val="22"/>
          <w:szCs w:val="22"/>
        </w:rPr>
        <w:t>27.3.2020</w:t>
      </w:r>
      <w:r w:rsidR="0008757F" w:rsidRPr="00C55134">
        <w:rPr>
          <w:rFonts w:ascii="Arial" w:hAnsi="Arial" w:cs="Arial"/>
          <w:sz w:val="22"/>
          <w:szCs w:val="22"/>
        </w:rPr>
        <w:t xml:space="preserve"> nabyl</w:t>
      </w:r>
      <w:r w:rsidR="000415BC">
        <w:rPr>
          <w:rFonts w:ascii="Arial" w:hAnsi="Arial" w:cs="Arial"/>
          <w:sz w:val="22"/>
          <w:szCs w:val="22"/>
        </w:rPr>
        <w:t>o</w:t>
      </w:r>
      <w:r w:rsidR="0008757F" w:rsidRPr="00C55134">
        <w:rPr>
          <w:rFonts w:ascii="Arial" w:hAnsi="Arial" w:cs="Arial"/>
          <w:sz w:val="22"/>
          <w:szCs w:val="22"/>
        </w:rPr>
        <w:t xml:space="preserve"> vlastnické právo k </w:t>
      </w:r>
      <w:r w:rsidR="00C341C4">
        <w:rPr>
          <w:rFonts w:ascii="Arial" w:hAnsi="Arial" w:cs="Arial"/>
          <w:sz w:val="22"/>
          <w:szCs w:val="22"/>
        </w:rPr>
        <w:t>pozemkům</w:t>
      </w:r>
      <w:r w:rsidR="0008757F" w:rsidRPr="00C55134">
        <w:rPr>
          <w:rFonts w:ascii="Arial" w:hAnsi="Arial" w:cs="Arial"/>
          <w:sz w:val="22"/>
          <w:szCs w:val="22"/>
        </w:rPr>
        <w:t xml:space="preserve"> </w:t>
      </w:r>
      <w:r w:rsidR="0008757F">
        <w:rPr>
          <w:rFonts w:ascii="Arial" w:hAnsi="Arial" w:cs="Arial"/>
          <w:sz w:val="22"/>
          <w:szCs w:val="22"/>
        </w:rPr>
        <w:t>v </w:t>
      </w:r>
      <w:r w:rsidR="0008757F" w:rsidRPr="00440E6D">
        <w:rPr>
          <w:rFonts w:ascii="Arial" w:hAnsi="Arial" w:cs="Arial"/>
          <w:b/>
          <w:sz w:val="22"/>
          <w:szCs w:val="22"/>
        </w:rPr>
        <w:t xml:space="preserve">obci </w:t>
      </w:r>
      <w:r w:rsidR="00C341C4">
        <w:rPr>
          <w:rFonts w:ascii="Arial" w:hAnsi="Arial" w:cs="Arial"/>
          <w:b/>
          <w:sz w:val="22"/>
          <w:szCs w:val="22"/>
        </w:rPr>
        <w:t>Hustopeče</w:t>
      </w:r>
      <w:r w:rsidR="0008757F" w:rsidRPr="00440E6D">
        <w:rPr>
          <w:rFonts w:ascii="Arial" w:hAnsi="Arial" w:cs="Arial"/>
          <w:b/>
          <w:sz w:val="22"/>
          <w:szCs w:val="22"/>
        </w:rPr>
        <w:t xml:space="preserve">, katastrálním území </w:t>
      </w:r>
      <w:r w:rsidR="00C341C4">
        <w:rPr>
          <w:rFonts w:ascii="Arial" w:hAnsi="Arial" w:cs="Arial"/>
          <w:b/>
          <w:sz w:val="22"/>
          <w:szCs w:val="22"/>
        </w:rPr>
        <w:t>Hustopeče u Brna</w:t>
      </w:r>
      <w:r w:rsidR="00440E6D" w:rsidRPr="00440E6D">
        <w:rPr>
          <w:rFonts w:ascii="Arial" w:hAnsi="Arial" w:cs="Arial"/>
          <w:b/>
          <w:sz w:val="22"/>
          <w:szCs w:val="22"/>
        </w:rPr>
        <w:t xml:space="preserve">, KN p.č. </w:t>
      </w:r>
      <w:r w:rsidR="000415BC">
        <w:rPr>
          <w:rFonts w:ascii="Arial" w:hAnsi="Arial" w:cs="Arial"/>
          <w:b/>
          <w:sz w:val="22"/>
          <w:szCs w:val="22"/>
        </w:rPr>
        <w:t xml:space="preserve">4545/42, KN p.č. 4545/45, KN p.č. 4545/46 a KN p.č. 4545/48 </w:t>
      </w:r>
      <w:r w:rsidR="000415BC">
        <w:rPr>
          <w:rFonts w:ascii="Arial" w:hAnsi="Arial" w:cs="Arial"/>
          <w:bCs/>
          <w:sz w:val="22"/>
          <w:szCs w:val="22"/>
        </w:rPr>
        <w:t>(pozemky KN p.č. 4545/46 a KN p.č. 4545/48 vznikly oddělením z pozemku KN p.č. 4545/33 na základě geometrického plánu č. 3817-93/2019 ze dne 31.7.2019)</w:t>
      </w:r>
      <w:r w:rsidR="0008757F" w:rsidRPr="00C55134">
        <w:rPr>
          <w:rFonts w:ascii="Arial" w:hAnsi="Arial" w:cs="Arial"/>
          <w:sz w:val="22"/>
          <w:szCs w:val="22"/>
        </w:rPr>
        <w:t xml:space="preserve"> </w:t>
      </w:r>
      <w:r w:rsidR="00C87A36">
        <w:rPr>
          <w:rFonts w:ascii="Arial" w:hAnsi="Arial" w:cs="Arial"/>
          <w:sz w:val="22"/>
          <w:szCs w:val="22"/>
        </w:rPr>
        <w:t>xxxxx</w:t>
      </w:r>
      <w:r w:rsidR="000415BC">
        <w:rPr>
          <w:rFonts w:ascii="Arial" w:hAnsi="Arial" w:cs="Arial"/>
          <w:sz w:val="22"/>
          <w:szCs w:val="22"/>
        </w:rPr>
        <w:t xml:space="preserve"> </w:t>
      </w:r>
      <w:r w:rsidR="00C87A36">
        <w:rPr>
          <w:rFonts w:ascii="Arial" w:hAnsi="Arial" w:cs="Arial"/>
          <w:sz w:val="22"/>
          <w:szCs w:val="22"/>
        </w:rPr>
        <w:t>xxxxxxx</w:t>
      </w:r>
      <w:r w:rsidR="000415BC">
        <w:rPr>
          <w:rFonts w:ascii="Arial" w:hAnsi="Arial" w:cs="Arial"/>
          <w:sz w:val="22"/>
          <w:szCs w:val="22"/>
        </w:rPr>
        <w:t xml:space="preserve">, </w:t>
      </w:r>
      <w:r w:rsidR="00C87A36">
        <w:rPr>
          <w:rFonts w:ascii="Arial" w:hAnsi="Arial" w:cs="Arial"/>
          <w:sz w:val="22"/>
          <w:szCs w:val="22"/>
        </w:rPr>
        <w:t>xxxxxxxxx</w:t>
      </w:r>
      <w:r w:rsidR="000415BC">
        <w:rPr>
          <w:rFonts w:ascii="Arial" w:hAnsi="Arial" w:cs="Arial"/>
          <w:sz w:val="22"/>
          <w:szCs w:val="22"/>
        </w:rPr>
        <w:t xml:space="preserve">, </w:t>
      </w:r>
      <w:r w:rsidR="00C87A36">
        <w:rPr>
          <w:rFonts w:ascii="Arial" w:hAnsi="Arial" w:cs="Arial"/>
          <w:sz w:val="22"/>
          <w:szCs w:val="22"/>
        </w:rPr>
        <w:t>xxxxxxxxx</w:t>
      </w:r>
      <w:r w:rsidR="000415BC">
        <w:rPr>
          <w:rFonts w:ascii="Arial" w:hAnsi="Arial" w:cs="Arial"/>
          <w:sz w:val="22"/>
          <w:szCs w:val="22"/>
        </w:rPr>
        <w:t xml:space="preserve">, </w:t>
      </w:r>
      <w:r w:rsidR="00C87A36">
        <w:rPr>
          <w:rFonts w:ascii="Arial" w:hAnsi="Arial" w:cs="Arial"/>
          <w:sz w:val="22"/>
          <w:szCs w:val="22"/>
        </w:rPr>
        <w:t>xxxxxx</w:t>
      </w:r>
      <w:bookmarkStart w:id="1" w:name="_GoBack"/>
      <w:bookmarkEnd w:id="1"/>
      <w:r w:rsidR="0008757F" w:rsidRPr="00C55134">
        <w:rPr>
          <w:rFonts w:ascii="Arial" w:hAnsi="Arial" w:cs="Arial"/>
          <w:sz w:val="22"/>
          <w:szCs w:val="22"/>
        </w:rPr>
        <w:t xml:space="preserve"> na základě </w:t>
      </w:r>
      <w:r w:rsidR="00440E6D">
        <w:rPr>
          <w:rFonts w:ascii="Arial" w:hAnsi="Arial" w:cs="Arial"/>
          <w:sz w:val="22"/>
          <w:szCs w:val="22"/>
        </w:rPr>
        <w:t xml:space="preserve">smlouvy </w:t>
      </w:r>
      <w:r w:rsidR="000415BC">
        <w:rPr>
          <w:rFonts w:ascii="Arial" w:hAnsi="Arial" w:cs="Arial"/>
          <w:sz w:val="22"/>
          <w:szCs w:val="22"/>
        </w:rPr>
        <w:t>o bezúplatném převodu pozemků č. 1001992059</w:t>
      </w:r>
      <w:r w:rsidR="00440E6D">
        <w:rPr>
          <w:rFonts w:ascii="Arial" w:hAnsi="Arial" w:cs="Arial"/>
          <w:sz w:val="22"/>
          <w:szCs w:val="22"/>
        </w:rPr>
        <w:t>.</w:t>
      </w:r>
    </w:p>
    <w:p w:rsidR="006C2D6C" w:rsidRPr="00C55134" w:rsidRDefault="006C2D6C" w:rsidP="006C2D6C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C55134">
        <w:rPr>
          <w:rFonts w:ascii="Arial" w:hAnsi="Arial" w:cs="Arial"/>
          <w:sz w:val="22"/>
          <w:szCs w:val="22"/>
        </w:rPr>
        <w:t xml:space="preserve">de dne podání návrhu na vklad vlastnického práva </w:t>
      </w:r>
      <w:r w:rsidRPr="00C55134">
        <w:rPr>
          <w:rFonts w:ascii="Arial" w:hAnsi="Arial" w:cs="Arial"/>
          <w:iCs/>
          <w:sz w:val="22"/>
          <w:szCs w:val="22"/>
        </w:rPr>
        <w:t>do katastru nemovitostí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55134">
        <w:rPr>
          <w:rFonts w:ascii="Arial" w:hAnsi="Arial" w:cs="Arial"/>
          <w:iCs/>
          <w:sz w:val="22"/>
          <w:szCs w:val="22"/>
        </w:rPr>
        <w:t>nenáleží</w:t>
      </w:r>
      <w:r w:rsidRPr="00C55134">
        <w:rPr>
          <w:rFonts w:ascii="Arial" w:hAnsi="Arial" w:cs="Arial"/>
          <w:sz w:val="22"/>
          <w:szCs w:val="22"/>
        </w:rPr>
        <w:t xml:space="preserve"> propachtovateli pachtovné.</w:t>
      </w:r>
    </w:p>
    <w:p w:rsidR="00EC68C3" w:rsidRDefault="00EC68C3" w:rsidP="0008757F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0415BC" w:rsidRDefault="00EC68C3" w:rsidP="006C2D6C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6C2D6C" w:rsidRPr="00C55134">
        <w:rPr>
          <w:rFonts w:ascii="Arial" w:hAnsi="Arial" w:cs="Arial"/>
          <w:sz w:val="22"/>
          <w:szCs w:val="22"/>
        </w:rPr>
        <w:t xml:space="preserve"> </w:t>
      </w:r>
      <w:r w:rsidR="000415BC">
        <w:rPr>
          <w:rFonts w:ascii="Arial" w:hAnsi="Arial" w:cs="Arial"/>
          <w:sz w:val="22"/>
          <w:szCs w:val="22"/>
        </w:rPr>
        <w:t>Předmětem pachtu nadále zůstává, mimo jiné, nově vytvořený pozemek v </w:t>
      </w:r>
      <w:r w:rsidR="000415BC" w:rsidRPr="00AE3EA1">
        <w:rPr>
          <w:rFonts w:ascii="Arial" w:hAnsi="Arial" w:cs="Arial"/>
          <w:b/>
          <w:bCs/>
          <w:sz w:val="22"/>
          <w:szCs w:val="22"/>
        </w:rPr>
        <w:t>obci Hustopeče, katastrálním území Hustopeče u Brna</w:t>
      </w:r>
      <w:r w:rsidR="000415BC">
        <w:rPr>
          <w:rFonts w:ascii="Arial" w:hAnsi="Arial" w:cs="Arial"/>
          <w:sz w:val="22"/>
          <w:szCs w:val="22"/>
        </w:rPr>
        <w:t>, KN p.č.</w:t>
      </w:r>
      <w:r w:rsidR="006C2D6C">
        <w:rPr>
          <w:rFonts w:ascii="Arial" w:hAnsi="Arial" w:cs="Arial"/>
          <w:b/>
          <w:sz w:val="22"/>
          <w:szCs w:val="22"/>
        </w:rPr>
        <w:t xml:space="preserve"> </w:t>
      </w:r>
      <w:r w:rsidR="000415BC">
        <w:rPr>
          <w:rFonts w:ascii="Arial" w:hAnsi="Arial" w:cs="Arial"/>
          <w:b/>
          <w:sz w:val="22"/>
          <w:szCs w:val="22"/>
        </w:rPr>
        <w:t>4545</w:t>
      </w:r>
      <w:r w:rsidR="006C2D6C">
        <w:rPr>
          <w:rFonts w:ascii="Arial" w:hAnsi="Arial" w:cs="Arial"/>
          <w:b/>
          <w:sz w:val="22"/>
          <w:szCs w:val="22"/>
        </w:rPr>
        <w:t>/</w:t>
      </w:r>
      <w:r w:rsidR="000415BC">
        <w:rPr>
          <w:rFonts w:ascii="Arial" w:hAnsi="Arial" w:cs="Arial"/>
          <w:b/>
          <w:sz w:val="22"/>
          <w:szCs w:val="22"/>
        </w:rPr>
        <w:t>47 o výměře 851 m</w:t>
      </w:r>
      <w:r w:rsidR="000415BC" w:rsidRPr="000415BC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6C2D6C">
        <w:rPr>
          <w:rFonts w:ascii="Arial" w:hAnsi="Arial" w:cs="Arial"/>
          <w:sz w:val="22"/>
          <w:szCs w:val="22"/>
        </w:rPr>
        <w:t xml:space="preserve">, který byl </w:t>
      </w:r>
      <w:r w:rsidR="000415BC">
        <w:rPr>
          <w:rFonts w:ascii="Arial" w:hAnsi="Arial" w:cs="Arial"/>
          <w:b/>
          <w:sz w:val="22"/>
          <w:szCs w:val="22"/>
        </w:rPr>
        <w:t>vytvořen</w:t>
      </w:r>
      <w:r w:rsidR="006C2D6C">
        <w:rPr>
          <w:rFonts w:ascii="Arial" w:hAnsi="Arial" w:cs="Arial"/>
          <w:sz w:val="22"/>
          <w:szCs w:val="22"/>
        </w:rPr>
        <w:t xml:space="preserve"> geometrickým plánem </w:t>
      </w:r>
      <w:r w:rsidR="006C2D6C" w:rsidRPr="000415BC">
        <w:rPr>
          <w:rFonts w:ascii="Arial" w:hAnsi="Arial" w:cs="Arial"/>
          <w:sz w:val="22"/>
          <w:szCs w:val="22"/>
        </w:rPr>
        <w:t xml:space="preserve">č. 3762-17/2018 ze dne 13.12.2018 z pozemku v obci Hustopeče, katastrálním území Hustopeče u Brna, KN p.č. </w:t>
      </w:r>
      <w:r w:rsidR="000415BC">
        <w:rPr>
          <w:rFonts w:ascii="Arial" w:hAnsi="Arial" w:cs="Arial"/>
          <w:sz w:val="22"/>
          <w:szCs w:val="22"/>
        </w:rPr>
        <w:t>4545</w:t>
      </w:r>
      <w:r w:rsidR="006C2D6C" w:rsidRPr="000415BC">
        <w:rPr>
          <w:rFonts w:ascii="Arial" w:hAnsi="Arial" w:cs="Arial"/>
          <w:sz w:val="22"/>
          <w:szCs w:val="22"/>
        </w:rPr>
        <w:t>/3</w:t>
      </w:r>
      <w:r w:rsidR="000415BC">
        <w:rPr>
          <w:rFonts w:ascii="Arial" w:hAnsi="Arial" w:cs="Arial"/>
          <w:sz w:val="22"/>
          <w:szCs w:val="22"/>
        </w:rPr>
        <w:t>3.</w:t>
      </w:r>
      <w:r w:rsidR="006C2D6C" w:rsidRPr="00C55134">
        <w:rPr>
          <w:rFonts w:ascii="Arial" w:hAnsi="Arial" w:cs="Arial"/>
          <w:sz w:val="22"/>
          <w:szCs w:val="22"/>
        </w:rPr>
        <w:t xml:space="preserve"> </w:t>
      </w:r>
    </w:p>
    <w:p w:rsidR="00EC68C3" w:rsidRDefault="000415BC" w:rsidP="006C2D6C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Nedílnou součástí tohoto dodatku je výpis z KN, grafická příloha, příloha č. 1- výpočet nového ročního pachtovného a příloha č. 2- výpočet alikvotní části ročního pachtovného.</w:t>
      </w:r>
    </w:p>
    <w:p w:rsidR="00BD2178" w:rsidRDefault="00BD2178" w:rsidP="0008757F">
      <w:pPr>
        <w:pStyle w:val="Zkladntext"/>
        <w:rPr>
          <w:rFonts w:ascii="Arial" w:hAnsi="Arial" w:cs="Arial"/>
          <w:sz w:val="22"/>
          <w:szCs w:val="22"/>
        </w:rPr>
      </w:pPr>
    </w:p>
    <w:p w:rsidR="009D61E7" w:rsidRDefault="00900E6E" w:rsidP="00E01C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01CAD" w:rsidRPr="0057376C">
        <w:rPr>
          <w:rFonts w:ascii="Arial" w:hAnsi="Arial" w:cs="Arial"/>
          <w:sz w:val="22"/>
          <w:szCs w:val="22"/>
        </w:rPr>
        <w:t xml:space="preserve">. Smluvní strany se dohodly na tom, že </w:t>
      </w:r>
      <w:r w:rsidR="007050B2">
        <w:rPr>
          <w:rFonts w:ascii="Arial" w:hAnsi="Arial" w:cs="Arial"/>
          <w:sz w:val="22"/>
          <w:szCs w:val="22"/>
        </w:rPr>
        <w:t>pachtovné</w:t>
      </w:r>
      <w:r w:rsidR="00E01CAD" w:rsidRPr="0057376C">
        <w:rPr>
          <w:rFonts w:ascii="Arial" w:hAnsi="Arial" w:cs="Arial"/>
          <w:sz w:val="22"/>
          <w:szCs w:val="22"/>
        </w:rPr>
        <w:t xml:space="preserve"> specifikované v bodě 1. tohoto dodatku </w:t>
      </w:r>
    </w:p>
    <w:p w:rsidR="00E01CAD" w:rsidRPr="0057376C" w:rsidRDefault="00E01CAD" w:rsidP="00E01CAD">
      <w:pPr>
        <w:jc w:val="both"/>
        <w:rPr>
          <w:rFonts w:ascii="Arial" w:hAnsi="Arial" w:cs="Arial"/>
          <w:sz w:val="22"/>
          <w:szCs w:val="22"/>
        </w:rPr>
      </w:pPr>
      <w:r w:rsidRPr="0057376C">
        <w:rPr>
          <w:rFonts w:ascii="Arial" w:hAnsi="Arial" w:cs="Arial"/>
          <w:sz w:val="22"/>
          <w:szCs w:val="22"/>
        </w:rPr>
        <w:t xml:space="preserve">bude </w:t>
      </w:r>
      <w:r w:rsidR="00A810D9" w:rsidRPr="00900E6E">
        <w:rPr>
          <w:rFonts w:ascii="Arial" w:hAnsi="Arial" w:cs="Arial"/>
          <w:b/>
          <w:bCs/>
          <w:iCs/>
          <w:sz w:val="22"/>
          <w:szCs w:val="22"/>
        </w:rPr>
        <w:t>sníženo</w:t>
      </w:r>
      <w:r w:rsidRPr="005737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 výše uvedených důvodů na</w:t>
      </w:r>
      <w:r w:rsidRPr="0057376C">
        <w:rPr>
          <w:rFonts w:ascii="Arial" w:hAnsi="Arial" w:cs="Arial"/>
          <w:sz w:val="22"/>
          <w:szCs w:val="22"/>
        </w:rPr>
        <w:t xml:space="preserve"> částku </w:t>
      </w:r>
      <w:r w:rsidR="00900E6E" w:rsidRPr="00900E6E">
        <w:rPr>
          <w:rFonts w:ascii="Arial" w:hAnsi="Arial" w:cs="Arial"/>
          <w:b/>
          <w:bCs/>
          <w:sz w:val="22"/>
          <w:szCs w:val="22"/>
        </w:rPr>
        <w:t>51 014</w:t>
      </w:r>
      <w:r w:rsidRPr="00900E6E">
        <w:rPr>
          <w:rFonts w:ascii="Arial" w:hAnsi="Arial" w:cs="Arial"/>
          <w:b/>
          <w:bCs/>
          <w:sz w:val="22"/>
          <w:szCs w:val="22"/>
        </w:rPr>
        <w:t>,- Kč</w:t>
      </w:r>
      <w:r w:rsidRPr="0057376C">
        <w:rPr>
          <w:rFonts w:ascii="Arial" w:hAnsi="Arial" w:cs="Arial"/>
          <w:sz w:val="22"/>
          <w:szCs w:val="22"/>
        </w:rPr>
        <w:t xml:space="preserve"> (slovy: </w:t>
      </w:r>
      <w:r w:rsidR="00900E6E">
        <w:rPr>
          <w:rFonts w:ascii="Arial" w:hAnsi="Arial" w:cs="Arial"/>
          <w:sz w:val="22"/>
          <w:szCs w:val="22"/>
        </w:rPr>
        <w:t>padesátjednatisícčtrnáct</w:t>
      </w:r>
      <w:r w:rsidR="005E339C">
        <w:rPr>
          <w:rFonts w:ascii="Arial" w:hAnsi="Arial" w:cs="Arial"/>
          <w:sz w:val="22"/>
          <w:szCs w:val="22"/>
        </w:rPr>
        <w:t xml:space="preserve"> korun </w:t>
      </w:r>
      <w:r w:rsidR="00EA5B11">
        <w:rPr>
          <w:rFonts w:ascii="Arial" w:hAnsi="Arial" w:cs="Arial"/>
          <w:sz w:val="22"/>
          <w:szCs w:val="22"/>
        </w:rPr>
        <w:t>českých)</w:t>
      </w:r>
      <w:r w:rsidR="00900E6E">
        <w:rPr>
          <w:rFonts w:ascii="Arial" w:hAnsi="Arial" w:cs="Arial"/>
          <w:sz w:val="22"/>
          <w:szCs w:val="22"/>
        </w:rPr>
        <w:t>, jak je vypočteno v nedílné příloze č. 1</w:t>
      </w:r>
      <w:r w:rsidRPr="0057376C">
        <w:rPr>
          <w:rFonts w:ascii="Arial" w:hAnsi="Arial" w:cs="Arial"/>
          <w:sz w:val="22"/>
          <w:szCs w:val="22"/>
        </w:rPr>
        <w:t xml:space="preserve">. </w:t>
      </w:r>
    </w:p>
    <w:p w:rsidR="00E01CAD" w:rsidRDefault="00E01CAD" w:rsidP="00E01CAD">
      <w:pPr>
        <w:pStyle w:val="Zkladntext"/>
        <w:rPr>
          <w:rFonts w:ascii="Arial" w:hAnsi="Arial" w:cs="Arial"/>
          <w:i/>
          <w:sz w:val="22"/>
          <w:szCs w:val="22"/>
        </w:rPr>
      </w:pPr>
    </w:p>
    <w:p w:rsidR="00E01CAD" w:rsidRDefault="009D61E7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Pachtovní</w:t>
      </w:r>
      <w:r w:rsidR="00E01CAD">
        <w:rPr>
          <w:rFonts w:ascii="Arial" w:hAnsi="Arial" w:cs="Arial"/>
          <w:sz w:val="22"/>
          <w:szCs w:val="22"/>
        </w:rPr>
        <w:t xml:space="preserve"> smlouvou jsou nadále </w:t>
      </w:r>
      <w:r>
        <w:rPr>
          <w:rFonts w:ascii="Arial" w:hAnsi="Arial" w:cs="Arial"/>
          <w:sz w:val="22"/>
          <w:szCs w:val="22"/>
        </w:rPr>
        <w:t>propachtovány</w:t>
      </w:r>
      <w:r w:rsidR="00E01CAD">
        <w:rPr>
          <w:rFonts w:ascii="Arial" w:hAnsi="Arial" w:cs="Arial"/>
          <w:sz w:val="22"/>
          <w:szCs w:val="22"/>
        </w:rPr>
        <w:t xml:space="preserve"> pozemky o celkové výměře </w:t>
      </w:r>
      <w:r w:rsidR="00D40F8D">
        <w:rPr>
          <w:rFonts w:ascii="Arial" w:hAnsi="Arial" w:cs="Arial"/>
          <w:sz w:val="22"/>
          <w:szCs w:val="22"/>
        </w:rPr>
        <w:t>199</w:t>
      </w:r>
      <w:r w:rsidR="00900E6E">
        <w:rPr>
          <w:rFonts w:ascii="Arial" w:hAnsi="Arial" w:cs="Arial"/>
          <w:sz w:val="22"/>
          <w:szCs w:val="22"/>
        </w:rPr>
        <w:t>3</w:t>
      </w:r>
      <w:r w:rsidR="00D40F8D">
        <w:rPr>
          <w:rFonts w:ascii="Arial" w:hAnsi="Arial" w:cs="Arial"/>
          <w:sz w:val="22"/>
          <w:szCs w:val="22"/>
        </w:rPr>
        <w:t>80</w:t>
      </w:r>
      <w:r w:rsidR="00454595">
        <w:rPr>
          <w:rFonts w:ascii="Arial" w:hAnsi="Arial" w:cs="Arial"/>
          <w:sz w:val="22"/>
          <w:szCs w:val="22"/>
        </w:rPr>
        <w:t xml:space="preserve"> </w:t>
      </w:r>
      <w:r w:rsidR="00E01CAD">
        <w:rPr>
          <w:rFonts w:ascii="Arial" w:hAnsi="Arial" w:cs="Arial"/>
          <w:sz w:val="22"/>
          <w:szCs w:val="22"/>
        </w:rPr>
        <w:t xml:space="preserve"> m</w:t>
      </w:r>
      <w:r w:rsidR="00E01CAD" w:rsidRPr="00DA7A00">
        <w:rPr>
          <w:rFonts w:ascii="Arial" w:hAnsi="Arial" w:cs="Arial"/>
          <w:sz w:val="22"/>
          <w:szCs w:val="22"/>
          <w:vertAlign w:val="superscript"/>
        </w:rPr>
        <w:t>2</w:t>
      </w:r>
      <w:r w:rsidR="00E01CAD">
        <w:rPr>
          <w:rFonts w:ascii="Arial" w:hAnsi="Arial" w:cs="Arial"/>
          <w:sz w:val="22"/>
          <w:szCs w:val="22"/>
        </w:rPr>
        <w:t xml:space="preserve">. </w:t>
      </w:r>
    </w:p>
    <w:p w:rsidR="00E01CAD" w:rsidRDefault="00E01CAD" w:rsidP="00E01CAD">
      <w:pPr>
        <w:pStyle w:val="Zkladntext"/>
        <w:rPr>
          <w:rFonts w:ascii="Arial" w:hAnsi="Arial" w:cs="Arial"/>
          <w:i/>
          <w:sz w:val="22"/>
          <w:szCs w:val="22"/>
        </w:rPr>
      </w:pPr>
      <w:r w:rsidRPr="0057376C">
        <w:rPr>
          <w:rFonts w:ascii="Arial" w:hAnsi="Arial" w:cs="Arial"/>
          <w:i/>
          <w:sz w:val="22"/>
          <w:szCs w:val="22"/>
        </w:rPr>
        <w:t xml:space="preserve"> </w:t>
      </w:r>
    </w:p>
    <w:p w:rsidR="00E01CAD" w:rsidRDefault="00E01CAD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4"/>
        </w:rPr>
      </w:pPr>
      <w:r w:rsidRPr="00900E6E">
        <w:rPr>
          <w:rFonts w:ascii="Arial" w:hAnsi="Arial" w:cs="Arial"/>
          <w:b/>
          <w:bCs/>
          <w:sz w:val="22"/>
          <w:szCs w:val="24"/>
        </w:rPr>
        <w:t>K 1.10.20</w:t>
      </w:r>
      <w:r w:rsidR="00E94401">
        <w:rPr>
          <w:rFonts w:ascii="Arial" w:hAnsi="Arial" w:cs="Arial"/>
          <w:b/>
          <w:bCs/>
          <w:sz w:val="22"/>
          <w:szCs w:val="24"/>
        </w:rPr>
        <w:t>20</w:t>
      </w:r>
      <w:r w:rsidRPr="00B96017">
        <w:rPr>
          <w:rFonts w:ascii="Arial" w:hAnsi="Arial" w:cs="Arial"/>
          <w:sz w:val="22"/>
          <w:szCs w:val="24"/>
        </w:rPr>
        <w:t xml:space="preserve"> je</w:t>
      </w:r>
      <w:r w:rsidR="00900E6E">
        <w:rPr>
          <w:rFonts w:ascii="Arial" w:hAnsi="Arial" w:cs="Arial"/>
          <w:sz w:val="22"/>
          <w:szCs w:val="24"/>
        </w:rPr>
        <w:t xml:space="preserve"> pachtýř povinen uhradit částku</w:t>
      </w:r>
      <w:r w:rsidRPr="00B96017">
        <w:rPr>
          <w:rFonts w:ascii="Arial" w:hAnsi="Arial" w:cs="Arial"/>
          <w:sz w:val="22"/>
          <w:szCs w:val="24"/>
        </w:rPr>
        <w:t xml:space="preserve"> </w:t>
      </w:r>
      <w:r w:rsidR="00900E6E">
        <w:rPr>
          <w:rFonts w:ascii="Arial" w:hAnsi="Arial" w:cs="Arial"/>
          <w:sz w:val="22"/>
          <w:szCs w:val="24"/>
        </w:rPr>
        <w:t>ve výši</w:t>
      </w:r>
      <w:r w:rsidRPr="00B96017">
        <w:rPr>
          <w:rFonts w:ascii="Arial" w:hAnsi="Arial" w:cs="Arial"/>
          <w:sz w:val="22"/>
          <w:szCs w:val="24"/>
        </w:rPr>
        <w:t xml:space="preserve">  </w:t>
      </w:r>
      <w:r w:rsidR="00900E6E" w:rsidRPr="005376F4">
        <w:rPr>
          <w:rFonts w:ascii="Arial" w:hAnsi="Arial" w:cs="Arial"/>
          <w:b/>
          <w:bCs/>
          <w:sz w:val="22"/>
          <w:szCs w:val="24"/>
        </w:rPr>
        <w:t>51</w:t>
      </w:r>
      <w:r w:rsidR="007050B2" w:rsidRPr="005376F4">
        <w:rPr>
          <w:rFonts w:ascii="Arial" w:hAnsi="Arial" w:cs="Arial"/>
          <w:b/>
          <w:bCs/>
          <w:sz w:val="22"/>
          <w:szCs w:val="24"/>
        </w:rPr>
        <w:t xml:space="preserve"> </w:t>
      </w:r>
      <w:r w:rsidR="00900E6E" w:rsidRPr="005376F4">
        <w:rPr>
          <w:rFonts w:ascii="Arial" w:hAnsi="Arial" w:cs="Arial"/>
          <w:b/>
          <w:bCs/>
          <w:sz w:val="22"/>
          <w:szCs w:val="24"/>
        </w:rPr>
        <w:t>072</w:t>
      </w:r>
      <w:r w:rsidRPr="005376F4">
        <w:rPr>
          <w:rFonts w:ascii="Arial" w:hAnsi="Arial" w:cs="Arial"/>
          <w:b/>
          <w:bCs/>
          <w:sz w:val="22"/>
          <w:szCs w:val="24"/>
        </w:rPr>
        <w:t>,- Kč</w:t>
      </w:r>
      <w:r w:rsidRPr="00B96017">
        <w:rPr>
          <w:rFonts w:ascii="Arial" w:hAnsi="Arial" w:cs="Arial"/>
          <w:sz w:val="22"/>
          <w:szCs w:val="24"/>
        </w:rPr>
        <w:t xml:space="preserve"> (slovy: </w:t>
      </w:r>
      <w:r w:rsidR="00900E6E">
        <w:rPr>
          <w:rFonts w:ascii="Arial" w:hAnsi="Arial" w:cs="Arial"/>
          <w:sz w:val="22"/>
          <w:szCs w:val="22"/>
        </w:rPr>
        <w:t>padesátjednatisícsedmdesátdva</w:t>
      </w:r>
      <w:r w:rsidR="00EA5B11">
        <w:rPr>
          <w:rFonts w:ascii="Arial" w:hAnsi="Arial" w:cs="Arial"/>
          <w:sz w:val="22"/>
          <w:szCs w:val="24"/>
        </w:rPr>
        <w:t xml:space="preserve"> korun českých)</w:t>
      </w:r>
      <w:r w:rsidR="00900E6E">
        <w:rPr>
          <w:rFonts w:ascii="Arial" w:hAnsi="Arial" w:cs="Arial"/>
          <w:sz w:val="22"/>
          <w:szCs w:val="24"/>
        </w:rPr>
        <w:t>, jak je vypočteno v nedílné příloze č. 2</w:t>
      </w:r>
      <w:r>
        <w:rPr>
          <w:rFonts w:ascii="Arial" w:hAnsi="Arial" w:cs="Arial"/>
          <w:sz w:val="22"/>
          <w:szCs w:val="24"/>
        </w:rPr>
        <w:t>.</w:t>
      </w:r>
    </w:p>
    <w:p w:rsidR="00243D9B" w:rsidRDefault="00243D9B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4"/>
        </w:rPr>
      </w:pPr>
    </w:p>
    <w:p w:rsidR="00243D9B" w:rsidRDefault="00243D9B" w:rsidP="00243D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5. </w:t>
      </w:r>
      <w:r w:rsidRPr="00442702">
        <w:rPr>
          <w:rFonts w:ascii="Arial" w:hAnsi="Arial" w:cs="Arial"/>
          <w:b/>
          <w:bCs/>
          <w:sz w:val="22"/>
          <w:szCs w:val="22"/>
        </w:rPr>
        <w:t>Čl. IV</w:t>
      </w:r>
      <w:r>
        <w:rPr>
          <w:rFonts w:ascii="Arial" w:hAnsi="Arial" w:cs="Arial"/>
          <w:sz w:val="22"/>
          <w:szCs w:val="22"/>
        </w:rPr>
        <w:t xml:space="preserve"> </w:t>
      </w:r>
      <w:r w:rsidRPr="00012682">
        <w:rPr>
          <w:rFonts w:ascii="Arial" w:hAnsi="Arial" w:cs="Arial"/>
          <w:sz w:val="22"/>
          <w:szCs w:val="22"/>
        </w:rPr>
        <w:t>smlouvy se doplňuje o nové odstavce tohoto znění:</w:t>
      </w:r>
    </w:p>
    <w:p w:rsidR="00243D9B" w:rsidRPr="005F2C48" w:rsidRDefault="00243D9B" w:rsidP="00243D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r w:rsidRPr="005F2C48">
        <w:rPr>
          <w:rFonts w:ascii="Arial" w:hAnsi="Arial" w:cs="Arial"/>
          <w:sz w:val="22"/>
          <w:szCs w:val="22"/>
        </w:rPr>
        <w:t>Vznikne-li k plnění funkcí státu nebo jiných úkolů v rámci působnosti nebo stanoveného předmětu činnosti propachtovatele anebo pro realizaci veřejně prospěšné stavby nebo z důvodu jinak určeného veřejného zájmu, potřeba uvolnit předmět pachtu nebo jeho část, tj. např. jednotlivý pozemek nebo jeho část, má propachtovatel právo jednostranně zúžit předmět této smlouvy a ukončit pacht pozemku či jeho části tak, že skončí uplynutím tří měsíců ode dne doručení oznámení pachtýři o zúžení předmětu této smlouvy. Ostatní propachtované pozemky či části pozemků nedotčené touto potřebou zůstávají nadále předmětem této smlouvy.</w:t>
      </w:r>
    </w:p>
    <w:p w:rsidR="00243D9B" w:rsidRDefault="00243D9B" w:rsidP="00243D9B">
      <w:pPr>
        <w:jc w:val="both"/>
        <w:rPr>
          <w:rFonts w:ascii="Arial" w:hAnsi="Arial" w:cs="Arial"/>
          <w:sz w:val="22"/>
          <w:szCs w:val="24"/>
        </w:rPr>
      </w:pPr>
    </w:p>
    <w:p w:rsidR="00243D9B" w:rsidRPr="005F2C48" w:rsidRDefault="00243D9B" w:rsidP="00243D9B">
      <w:pPr>
        <w:pStyle w:val="Zkladntext2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7) </w:t>
      </w:r>
      <w:r w:rsidRPr="005F2C48">
        <w:rPr>
          <w:rFonts w:ascii="Arial" w:hAnsi="Arial" w:cs="Arial"/>
          <w:sz w:val="22"/>
          <w:szCs w:val="22"/>
        </w:rPr>
        <w:t>Pachtýř s jednostranným ukončením pachtu pozemku či jeho části z důvodu potřeby uvolnění k plnění funkcí státu nebo jiných úkolů v rámci působnosti nebo stanoveného předmětu činnosti pronajímatele anebo pro realizaci veřejně prospěšné stavby nebo z důvodu jinak určeného veřejného zájmu výslovně souhlasí a stvrzuje, že nebude z titulu tohoto ukončení smlouvy uplatňovat žádné náhrady ani majetkové nároky a sankce.</w:t>
      </w:r>
    </w:p>
    <w:p w:rsidR="00E01CAD" w:rsidRPr="00A817C7" w:rsidRDefault="00243D9B" w:rsidP="007050B2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00E6E">
        <w:rPr>
          <w:rFonts w:ascii="Arial" w:hAnsi="Arial" w:cs="Arial"/>
          <w:sz w:val="22"/>
          <w:szCs w:val="22"/>
        </w:rPr>
        <w:t>.</w:t>
      </w:r>
      <w:r w:rsidR="00E01CAD" w:rsidRPr="00A817C7">
        <w:rPr>
          <w:rFonts w:ascii="Arial" w:hAnsi="Arial" w:cs="Arial"/>
          <w:sz w:val="22"/>
          <w:szCs w:val="22"/>
        </w:rPr>
        <w:t xml:space="preserve"> Ostatní ustanovení smlouvy nejsou tímto dodatkem č. </w:t>
      </w:r>
      <w:r w:rsidR="00900E6E">
        <w:rPr>
          <w:rFonts w:ascii="Arial" w:hAnsi="Arial" w:cs="Arial"/>
          <w:sz w:val="22"/>
          <w:szCs w:val="22"/>
        </w:rPr>
        <w:t>4</w:t>
      </w:r>
      <w:r w:rsidR="00E01CAD" w:rsidRPr="00A817C7">
        <w:rPr>
          <w:rFonts w:ascii="Arial" w:hAnsi="Arial" w:cs="Arial"/>
          <w:sz w:val="22"/>
          <w:szCs w:val="22"/>
        </w:rPr>
        <w:t xml:space="preserve"> dotčena.</w:t>
      </w:r>
    </w:p>
    <w:p w:rsidR="00E01CAD" w:rsidRDefault="00E01CAD" w:rsidP="00E01CAD">
      <w:pPr>
        <w:pStyle w:val="Zkladntextodsazen2"/>
        <w:ind w:firstLine="0"/>
        <w:rPr>
          <w:b w:val="0"/>
          <w:bCs w:val="0"/>
          <w:sz w:val="22"/>
          <w:szCs w:val="22"/>
        </w:rPr>
      </w:pPr>
    </w:p>
    <w:p w:rsidR="00454595" w:rsidRPr="00FC5C99" w:rsidRDefault="00243D9B" w:rsidP="00454595">
      <w:pPr>
        <w:pStyle w:val="para"/>
        <w:tabs>
          <w:tab w:val="clear" w:pos="709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</w:t>
      </w:r>
      <w:r w:rsidR="00E01CAD" w:rsidRPr="00454595">
        <w:rPr>
          <w:rFonts w:ascii="Arial" w:hAnsi="Arial" w:cs="Arial"/>
          <w:b w:val="0"/>
          <w:sz w:val="22"/>
          <w:szCs w:val="22"/>
        </w:rPr>
        <w:t>.</w:t>
      </w:r>
      <w:r w:rsidR="00E01CAD">
        <w:rPr>
          <w:rFonts w:ascii="Arial" w:hAnsi="Arial" w:cs="Arial"/>
          <w:sz w:val="22"/>
          <w:szCs w:val="22"/>
        </w:rPr>
        <w:t xml:space="preserve"> </w:t>
      </w:r>
      <w:r w:rsidR="00454595" w:rsidRPr="00FC5C99">
        <w:rPr>
          <w:rFonts w:ascii="Arial" w:hAnsi="Arial" w:cs="Arial"/>
          <w:b w:val="0"/>
          <w:sz w:val="22"/>
          <w:szCs w:val="22"/>
        </w:rPr>
        <w:t>Tento dodatek nabývá platnosti a účinnosti dnem podpisu smluvními stranami, nejdříve však dnem uveřejnění v registru smluv dle u</w:t>
      </w:r>
      <w:r w:rsidR="00454595">
        <w:rPr>
          <w:rFonts w:ascii="Arial" w:hAnsi="Arial" w:cs="Arial"/>
          <w:b w:val="0"/>
          <w:sz w:val="22"/>
          <w:szCs w:val="22"/>
        </w:rPr>
        <w:t>stanovení § 6 odst. 1 zákona č. </w:t>
      </w:r>
      <w:r w:rsidR="00454595" w:rsidRPr="00FC5C99">
        <w:rPr>
          <w:rFonts w:ascii="Arial" w:hAnsi="Arial" w:cs="Arial"/>
          <w:b w:val="0"/>
          <w:sz w:val="22"/>
          <w:szCs w:val="22"/>
        </w:rPr>
        <w:t>340/2015 Sb., o zvláštních podmínkách účinnosti některých smluv, uveřejňování těchto smluv a o registru smluv (zákon o registru smluv)</w:t>
      </w:r>
      <w:r w:rsidR="00454595">
        <w:rPr>
          <w:rFonts w:ascii="Arial" w:hAnsi="Arial" w:cs="Arial"/>
          <w:b w:val="0"/>
          <w:sz w:val="22"/>
          <w:szCs w:val="22"/>
        </w:rPr>
        <w:t xml:space="preserve">, </w:t>
      </w:r>
      <w:r w:rsidR="00454595" w:rsidRPr="00454595">
        <w:rPr>
          <w:rFonts w:ascii="Arial" w:hAnsi="Arial" w:cs="Arial"/>
          <w:b w:val="0"/>
          <w:sz w:val="22"/>
          <w:szCs w:val="22"/>
        </w:rPr>
        <w:t>ve znění pozdějších předpisů</w:t>
      </w:r>
      <w:r w:rsidR="00454595" w:rsidRPr="00FC5C99">
        <w:rPr>
          <w:rFonts w:ascii="Arial" w:hAnsi="Arial" w:cs="Arial"/>
          <w:b w:val="0"/>
          <w:sz w:val="22"/>
          <w:szCs w:val="22"/>
        </w:rPr>
        <w:t>.</w:t>
      </w:r>
    </w:p>
    <w:p w:rsidR="00454595" w:rsidRPr="00FC5C99" w:rsidRDefault="00454595" w:rsidP="00454595">
      <w:pPr>
        <w:pStyle w:val="para"/>
        <w:tabs>
          <w:tab w:val="clear" w:pos="709"/>
        </w:tabs>
        <w:spacing w:before="120"/>
        <w:ind w:firstLine="284"/>
        <w:jc w:val="both"/>
        <w:rPr>
          <w:rFonts w:ascii="Arial" w:hAnsi="Arial" w:cs="Arial"/>
          <w:b w:val="0"/>
          <w:sz w:val="22"/>
          <w:szCs w:val="22"/>
        </w:rPr>
      </w:pPr>
      <w:r w:rsidRPr="00FC5C99">
        <w:rPr>
          <w:rFonts w:ascii="Arial" w:hAnsi="Arial" w:cs="Arial"/>
          <w:b w:val="0"/>
          <w:sz w:val="22"/>
          <w:szCs w:val="22"/>
        </w:rPr>
        <w:t>Uveřejnění tohoto dodatku v registru smluv zajistí pronajímatel.</w:t>
      </w:r>
    </w:p>
    <w:p w:rsidR="00E01CAD" w:rsidRPr="00FC5C99" w:rsidRDefault="00E01CAD" w:rsidP="00E01CAD">
      <w:pPr>
        <w:jc w:val="both"/>
        <w:rPr>
          <w:rFonts w:ascii="Arial" w:hAnsi="Arial" w:cs="Arial"/>
          <w:sz w:val="22"/>
          <w:szCs w:val="22"/>
        </w:rPr>
      </w:pPr>
    </w:p>
    <w:p w:rsidR="00E01CAD" w:rsidRPr="00FA0125" w:rsidRDefault="00243D9B" w:rsidP="00E01CAD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8</w:t>
      </w:r>
      <w:r w:rsidR="00E01CAD" w:rsidRPr="005E13DA">
        <w:rPr>
          <w:rFonts w:ascii="Arial" w:hAnsi="Arial" w:cs="Arial"/>
          <w:b w:val="0"/>
          <w:bCs/>
          <w:sz w:val="22"/>
          <w:szCs w:val="22"/>
        </w:rPr>
        <w:t>.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E01CAD">
        <w:rPr>
          <w:rFonts w:ascii="Arial" w:hAnsi="Arial" w:cs="Arial"/>
          <w:b w:val="0"/>
          <w:bCs/>
          <w:sz w:val="22"/>
          <w:szCs w:val="22"/>
        </w:rPr>
        <w:t xml:space="preserve">Tento dodatek je vyhotoven ve dvou 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 xml:space="preserve">stejnopisech, z nichž každý má platnost originálu. </w:t>
      </w:r>
      <w:r w:rsidR="00E01CAD">
        <w:rPr>
          <w:rFonts w:ascii="Arial" w:hAnsi="Arial" w:cs="Arial"/>
          <w:b w:val="0"/>
          <w:bCs/>
          <w:sz w:val="22"/>
          <w:szCs w:val="22"/>
        </w:rPr>
        <w:t>Jeden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 xml:space="preserve"> stejnopis přebírá </w:t>
      </w:r>
      <w:r w:rsidR="00A817C7">
        <w:rPr>
          <w:rFonts w:ascii="Arial" w:hAnsi="Arial" w:cs="Arial"/>
          <w:b w:val="0"/>
          <w:bCs/>
          <w:sz w:val="22"/>
          <w:szCs w:val="22"/>
        </w:rPr>
        <w:t>nájemce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 xml:space="preserve"> a </w:t>
      </w:r>
      <w:r w:rsidR="00E01CAD">
        <w:rPr>
          <w:rFonts w:ascii="Arial" w:hAnsi="Arial" w:cs="Arial"/>
          <w:b w:val="0"/>
          <w:bCs/>
          <w:sz w:val="22"/>
          <w:szCs w:val="22"/>
        </w:rPr>
        <w:t>jeden je určen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 xml:space="preserve"> pro pro</w:t>
      </w:r>
      <w:r w:rsidR="00A817C7">
        <w:rPr>
          <w:rFonts w:ascii="Arial" w:hAnsi="Arial" w:cs="Arial"/>
          <w:b w:val="0"/>
          <w:bCs/>
          <w:sz w:val="22"/>
          <w:szCs w:val="22"/>
        </w:rPr>
        <w:t>najímatele</w:t>
      </w:r>
      <w:r w:rsidR="00E01CAD" w:rsidRPr="00FA0125">
        <w:rPr>
          <w:rFonts w:ascii="Arial" w:hAnsi="Arial" w:cs="Arial"/>
          <w:b w:val="0"/>
          <w:bCs/>
          <w:sz w:val="22"/>
          <w:szCs w:val="22"/>
        </w:rPr>
        <w:t>.</w:t>
      </w:r>
    </w:p>
    <w:p w:rsidR="00E01CAD" w:rsidRDefault="00E01CAD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</w:p>
    <w:p w:rsidR="00E01CAD" w:rsidRPr="00FA0125" w:rsidRDefault="00243D9B" w:rsidP="00E01CAD">
      <w:pPr>
        <w:tabs>
          <w:tab w:val="left" w:pos="56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01CAD" w:rsidRPr="005E13DA">
        <w:rPr>
          <w:rFonts w:ascii="Arial" w:hAnsi="Arial" w:cs="Arial"/>
          <w:sz w:val="22"/>
          <w:szCs w:val="22"/>
        </w:rPr>
        <w:t>.</w:t>
      </w:r>
      <w:r w:rsidR="00E01CAD" w:rsidRPr="00FA0125">
        <w:rPr>
          <w:rFonts w:ascii="Arial" w:hAnsi="Arial" w:cs="Arial"/>
          <w:sz w:val="22"/>
          <w:szCs w:val="22"/>
        </w:rPr>
        <w:t xml:space="preserve"> Smluvní strany po přečtení tohoto dodatku prohlašují, že s jeho obsahem souhlasí a že je shodným projevem jejich vážné a svobodné vůle, a na důkaz toho připojují své podpisy.</w:t>
      </w:r>
    </w:p>
    <w:p w:rsidR="00454595" w:rsidRDefault="00454595" w:rsidP="002F1A8D">
      <w:pPr>
        <w:jc w:val="both"/>
        <w:rPr>
          <w:rFonts w:ascii="Arial" w:hAnsi="Arial" w:cs="Arial"/>
          <w:sz w:val="22"/>
          <w:szCs w:val="22"/>
        </w:rPr>
      </w:pP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 xml:space="preserve">V </w:t>
      </w:r>
      <w:r w:rsidR="00056F50">
        <w:rPr>
          <w:rFonts w:ascii="Arial" w:hAnsi="Arial" w:cs="Arial"/>
          <w:sz w:val="22"/>
          <w:szCs w:val="22"/>
        </w:rPr>
        <w:t>Břeclavi</w:t>
      </w:r>
      <w:r w:rsidRPr="00CA6747">
        <w:rPr>
          <w:rFonts w:ascii="Arial" w:hAnsi="Arial" w:cs="Arial"/>
          <w:sz w:val="22"/>
          <w:szCs w:val="22"/>
        </w:rPr>
        <w:t xml:space="preserve"> dne </w:t>
      </w:r>
      <w:r w:rsidR="00C87A36">
        <w:rPr>
          <w:rFonts w:ascii="Arial" w:hAnsi="Arial" w:cs="Arial"/>
          <w:sz w:val="22"/>
          <w:szCs w:val="22"/>
        </w:rPr>
        <w:t>15.9.2020</w:t>
      </w: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:rsidR="002F1A8D" w:rsidRPr="00CA6747" w:rsidRDefault="002F1A8D" w:rsidP="002F1A8D">
      <w:pPr>
        <w:jc w:val="both"/>
        <w:rPr>
          <w:rFonts w:ascii="Arial" w:hAnsi="Arial" w:cs="Arial"/>
          <w:sz w:val="22"/>
          <w:szCs w:val="22"/>
        </w:rPr>
      </w:pPr>
    </w:p>
    <w:p w:rsidR="00A817C7" w:rsidRDefault="00A817C7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F13B5B" w:rsidRDefault="00F13B5B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F13B5B" w:rsidRDefault="00F13B5B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F13B5B" w:rsidRDefault="00F13B5B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8A4884" w:rsidRPr="00CA6747" w:rsidRDefault="008A4884" w:rsidP="002F1A8D">
      <w:pPr>
        <w:pStyle w:val="Zkladntext31"/>
        <w:tabs>
          <w:tab w:val="left" w:pos="5387"/>
          <w:tab w:val="left" w:pos="5529"/>
        </w:tabs>
        <w:rPr>
          <w:rFonts w:ascii="Arial" w:hAnsi="Arial" w:cs="Arial"/>
          <w:sz w:val="22"/>
          <w:szCs w:val="22"/>
          <w:lang w:eastAsia="cs-CZ"/>
        </w:rPr>
      </w:pPr>
    </w:p>
    <w:p w:rsidR="002F1A8D" w:rsidRPr="00CA6747" w:rsidRDefault="002F1A8D" w:rsidP="002F1A8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>…………………………………..</w:t>
      </w:r>
      <w:r w:rsidRPr="00CA6747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2F1A8D" w:rsidRPr="00CA6747" w:rsidRDefault="00056F50" w:rsidP="002F1A8D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Pavel Zajíček</w:t>
      </w:r>
      <w:r w:rsidR="002F1A8D" w:rsidRPr="00CA6747">
        <w:rPr>
          <w:rFonts w:ascii="Arial" w:hAnsi="Arial" w:cs="Arial"/>
          <w:sz w:val="22"/>
          <w:szCs w:val="22"/>
        </w:rPr>
        <w:tab/>
      </w:r>
      <w:r w:rsidR="00454595">
        <w:rPr>
          <w:rFonts w:ascii="Arial" w:hAnsi="Arial" w:cs="Arial"/>
          <w:sz w:val="22"/>
          <w:szCs w:val="22"/>
        </w:rPr>
        <w:t>ZEMOS</w:t>
      </w:r>
      <w:r w:rsidR="00B67054">
        <w:rPr>
          <w:rFonts w:ascii="Arial" w:hAnsi="Arial" w:cs="Arial"/>
          <w:sz w:val="22"/>
          <w:szCs w:val="22"/>
        </w:rPr>
        <w:t xml:space="preserve"> a.s.</w:t>
      </w:r>
    </w:p>
    <w:p w:rsidR="002F1A8D" w:rsidRPr="00CA6747" w:rsidRDefault="002F1A8D" w:rsidP="002F1A8D">
      <w:pPr>
        <w:tabs>
          <w:tab w:val="left" w:pos="5529"/>
        </w:tabs>
        <w:jc w:val="both"/>
        <w:rPr>
          <w:rFonts w:ascii="Arial" w:hAnsi="Arial" w:cs="Arial"/>
          <w:iCs/>
          <w:sz w:val="22"/>
          <w:szCs w:val="22"/>
        </w:rPr>
      </w:pPr>
      <w:r w:rsidRPr="00CA6747">
        <w:rPr>
          <w:rFonts w:ascii="Arial" w:hAnsi="Arial" w:cs="Arial"/>
          <w:sz w:val="22"/>
          <w:szCs w:val="22"/>
        </w:rPr>
        <w:t xml:space="preserve">vedoucí </w:t>
      </w:r>
      <w:r w:rsidR="00056F50">
        <w:rPr>
          <w:rFonts w:ascii="Arial" w:hAnsi="Arial" w:cs="Arial"/>
          <w:sz w:val="22"/>
          <w:szCs w:val="22"/>
        </w:rPr>
        <w:t>P</w:t>
      </w:r>
      <w:r w:rsidRPr="00CA6747">
        <w:rPr>
          <w:rFonts w:ascii="Arial" w:hAnsi="Arial" w:cs="Arial"/>
          <w:sz w:val="22"/>
          <w:szCs w:val="22"/>
        </w:rPr>
        <w:t xml:space="preserve">obočky </w:t>
      </w:r>
      <w:r w:rsidR="00056F50">
        <w:rPr>
          <w:rFonts w:ascii="Arial" w:hAnsi="Arial" w:cs="Arial"/>
          <w:sz w:val="22"/>
          <w:szCs w:val="22"/>
        </w:rPr>
        <w:t>Břeclav</w:t>
      </w:r>
      <w:r w:rsidRPr="00CA6747">
        <w:rPr>
          <w:rFonts w:ascii="Arial" w:hAnsi="Arial" w:cs="Arial"/>
          <w:iCs/>
          <w:sz w:val="22"/>
          <w:szCs w:val="22"/>
        </w:rPr>
        <w:tab/>
      </w:r>
      <w:r w:rsidR="00A67280">
        <w:rPr>
          <w:rFonts w:ascii="Arial" w:hAnsi="Arial" w:cs="Arial"/>
          <w:iCs/>
          <w:sz w:val="22"/>
          <w:szCs w:val="22"/>
        </w:rPr>
        <w:t xml:space="preserve">Ing. </w:t>
      </w:r>
      <w:r w:rsidR="00B67054">
        <w:rPr>
          <w:rFonts w:ascii="Arial" w:hAnsi="Arial" w:cs="Arial"/>
          <w:iCs/>
          <w:sz w:val="22"/>
          <w:szCs w:val="22"/>
        </w:rPr>
        <w:t>Zdeněk Horák</w:t>
      </w:r>
      <w:r w:rsidR="00056F50">
        <w:rPr>
          <w:rFonts w:ascii="Arial" w:hAnsi="Arial" w:cs="Arial"/>
          <w:iCs/>
          <w:sz w:val="22"/>
          <w:szCs w:val="22"/>
        </w:rPr>
        <w:t xml:space="preserve">, </w:t>
      </w:r>
      <w:r w:rsidR="00B67054">
        <w:rPr>
          <w:rFonts w:ascii="Arial" w:hAnsi="Arial" w:cs="Arial"/>
          <w:iCs/>
          <w:sz w:val="22"/>
          <w:szCs w:val="22"/>
        </w:rPr>
        <w:t xml:space="preserve">předseda </w:t>
      </w:r>
    </w:p>
    <w:p w:rsidR="002F1A8D" w:rsidRDefault="00056F50" w:rsidP="00056F50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Státního pozemkového úřadu</w:t>
      </w:r>
      <w:r w:rsidR="002F1A8D" w:rsidRPr="00CA6747">
        <w:rPr>
          <w:rFonts w:ascii="Arial" w:hAnsi="Arial" w:cs="Arial"/>
          <w:i/>
          <w:sz w:val="22"/>
          <w:szCs w:val="22"/>
        </w:rPr>
        <w:tab/>
      </w:r>
      <w:r w:rsidR="00B67054">
        <w:rPr>
          <w:rFonts w:ascii="Arial" w:hAnsi="Arial" w:cs="Arial"/>
          <w:iCs/>
          <w:sz w:val="22"/>
          <w:szCs w:val="22"/>
        </w:rPr>
        <w:t>představenstva</w:t>
      </w:r>
      <w:r w:rsidR="002F1A8D" w:rsidRPr="00A817C7">
        <w:rPr>
          <w:rFonts w:ascii="Arial" w:hAnsi="Arial" w:cs="Arial"/>
          <w:sz w:val="22"/>
          <w:szCs w:val="22"/>
        </w:rPr>
        <w:tab/>
      </w:r>
    </w:p>
    <w:p w:rsidR="009D61E7" w:rsidRPr="009D61E7" w:rsidRDefault="009D61E7" w:rsidP="00056F50">
      <w:pPr>
        <w:tabs>
          <w:tab w:val="left" w:pos="5529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9D61E7">
        <w:rPr>
          <w:rFonts w:ascii="Arial" w:hAnsi="Arial" w:cs="Arial"/>
        </w:rPr>
        <w:t xml:space="preserve">na základě pověření ze dne </w:t>
      </w:r>
      <w:r w:rsidR="00501FF6">
        <w:rPr>
          <w:rFonts w:ascii="Arial" w:hAnsi="Arial" w:cs="Arial"/>
        </w:rPr>
        <w:t>25.2.2020</w:t>
      </w:r>
    </w:p>
    <w:p w:rsidR="009D61E7" w:rsidRDefault="009D61E7" w:rsidP="009D61E7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  <w:sz w:val="22"/>
          <w:szCs w:val="22"/>
        </w:rPr>
        <w:t>propachtovatel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  <w:t xml:space="preserve">        </w:t>
      </w:r>
      <w:r w:rsidRPr="009D61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pachtýř</w:t>
      </w:r>
    </w:p>
    <w:p w:rsidR="00B67054" w:rsidRDefault="00B67054" w:rsidP="002F1A8D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2F1A8D" w:rsidRPr="00056F50" w:rsidRDefault="002F1A8D" w:rsidP="002F1A8D">
      <w:pPr>
        <w:spacing w:before="120"/>
        <w:jc w:val="both"/>
        <w:rPr>
          <w:rFonts w:ascii="Arial" w:hAnsi="Arial" w:cs="Arial"/>
          <w:bCs/>
        </w:rPr>
      </w:pPr>
      <w:r w:rsidRPr="00056F50">
        <w:rPr>
          <w:rFonts w:ascii="Arial" w:hAnsi="Arial" w:cs="Arial"/>
          <w:bCs/>
        </w:rPr>
        <w:t xml:space="preserve">Za správnost: </w:t>
      </w:r>
      <w:r w:rsidR="00056F50">
        <w:rPr>
          <w:rFonts w:ascii="Arial" w:hAnsi="Arial" w:cs="Arial"/>
          <w:bCs/>
          <w:i/>
        </w:rPr>
        <w:t>Štěpánka Ráczová</w:t>
      </w:r>
    </w:p>
    <w:p w:rsidR="002F1A8D" w:rsidRDefault="002F1A8D" w:rsidP="002F1A8D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056F50">
        <w:rPr>
          <w:rFonts w:ascii="Arial" w:hAnsi="Arial" w:cs="Arial"/>
          <w:b w:val="0"/>
          <w:bCs/>
          <w:sz w:val="20"/>
        </w:rPr>
        <w:t>…………………………..</w:t>
      </w:r>
    </w:p>
    <w:p w:rsidR="00B67054" w:rsidRPr="00FC5C99" w:rsidRDefault="00B67054" w:rsidP="00B6705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lastRenderedPageBreak/>
        <w:t>Tento dodatek byl uveřejněn v registru smluv dle zákona č. 340/2015 Sb., o zvláštních podmínkách účinnosti některých smluv, uveřejňování těchto smluv a o registru smluv (zákon o registru smluv)</w:t>
      </w:r>
      <w:r>
        <w:rPr>
          <w:rFonts w:ascii="Arial" w:hAnsi="Arial" w:cs="Arial"/>
          <w:sz w:val="22"/>
          <w:szCs w:val="22"/>
        </w:rPr>
        <w:t xml:space="preserve">, </w:t>
      </w:r>
      <w:r w:rsidRPr="00B67054">
        <w:rPr>
          <w:rFonts w:ascii="Arial" w:hAnsi="Arial" w:cs="Arial"/>
          <w:sz w:val="22"/>
          <w:szCs w:val="22"/>
        </w:rPr>
        <w:t>ve znění pozdějších předpisů</w:t>
      </w:r>
      <w:r w:rsidRPr="00FC5C99">
        <w:rPr>
          <w:rFonts w:ascii="Arial" w:hAnsi="Arial" w:cs="Arial"/>
          <w:sz w:val="22"/>
          <w:szCs w:val="22"/>
        </w:rPr>
        <w:t>.</w:t>
      </w:r>
    </w:p>
    <w:p w:rsidR="00B67054" w:rsidRPr="00FC5C99" w:rsidRDefault="00B67054" w:rsidP="00B67054">
      <w:pPr>
        <w:jc w:val="both"/>
        <w:rPr>
          <w:rFonts w:ascii="Arial" w:hAnsi="Arial" w:cs="Arial"/>
          <w:sz w:val="22"/>
          <w:szCs w:val="22"/>
        </w:rPr>
      </w:pPr>
    </w:p>
    <w:p w:rsidR="00B67054" w:rsidRPr="00FC5C99" w:rsidRDefault="00B67054" w:rsidP="00B6705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Datum registrace ………………………….</w:t>
      </w:r>
    </w:p>
    <w:p w:rsidR="00B67054" w:rsidRPr="00FC5C99" w:rsidRDefault="00B67054" w:rsidP="00B6705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smlouvy ………………………………..</w:t>
      </w:r>
    </w:p>
    <w:p w:rsidR="00B67054" w:rsidRPr="00FC5C99" w:rsidRDefault="00B67054" w:rsidP="00B6705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ID verze ……………………………………</w:t>
      </w:r>
    </w:p>
    <w:p w:rsidR="00B67054" w:rsidRPr="00FC5C99" w:rsidRDefault="00B67054" w:rsidP="00B67054">
      <w:pPr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Registraci provedl ………………………</w:t>
      </w:r>
      <w:r>
        <w:rPr>
          <w:rFonts w:ascii="Arial" w:hAnsi="Arial" w:cs="Arial"/>
          <w:sz w:val="22"/>
          <w:szCs w:val="22"/>
        </w:rPr>
        <w:t>..</w:t>
      </w:r>
      <w:r w:rsidRPr="00FC5C99">
        <w:rPr>
          <w:rFonts w:ascii="Arial" w:hAnsi="Arial" w:cs="Arial"/>
          <w:sz w:val="22"/>
          <w:szCs w:val="22"/>
        </w:rPr>
        <w:t xml:space="preserve"> </w:t>
      </w:r>
    </w:p>
    <w:p w:rsidR="00B67054" w:rsidRPr="00FC5C99" w:rsidRDefault="00B67054" w:rsidP="00B67054">
      <w:pPr>
        <w:jc w:val="both"/>
        <w:rPr>
          <w:rFonts w:ascii="Arial" w:hAnsi="Arial" w:cs="Arial"/>
          <w:sz w:val="22"/>
          <w:szCs w:val="22"/>
        </w:rPr>
      </w:pPr>
    </w:p>
    <w:p w:rsidR="00B67054" w:rsidRPr="00FC5C99" w:rsidRDefault="00B67054" w:rsidP="00B67054">
      <w:pPr>
        <w:jc w:val="both"/>
        <w:rPr>
          <w:rFonts w:ascii="Arial" w:hAnsi="Arial" w:cs="Arial"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>V ……………….. dne ……………..</w:t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sz w:val="22"/>
          <w:szCs w:val="22"/>
        </w:rPr>
        <w:tab/>
        <w:t>…………………………………..</w:t>
      </w:r>
    </w:p>
    <w:p w:rsidR="00B67054" w:rsidRPr="00FC5C99" w:rsidRDefault="00B67054" w:rsidP="00B67054">
      <w:pPr>
        <w:tabs>
          <w:tab w:val="left" w:pos="4962"/>
        </w:tabs>
        <w:jc w:val="both"/>
        <w:rPr>
          <w:rFonts w:ascii="Arial" w:hAnsi="Arial" w:cs="Arial"/>
          <w:i/>
          <w:sz w:val="22"/>
          <w:szCs w:val="22"/>
        </w:rPr>
      </w:pPr>
      <w:r w:rsidRPr="00FC5C99">
        <w:rPr>
          <w:rFonts w:ascii="Arial" w:hAnsi="Arial" w:cs="Arial"/>
          <w:sz w:val="22"/>
          <w:szCs w:val="22"/>
        </w:rPr>
        <w:tab/>
      </w:r>
      <w:r w:rsidRPr="00FC5C99">
        <w:rPr>
          <w:rFonts w:ascii="Arial" w:hAnsi="Arial" w:cs="Arial"/>
          <w:i/>
          <w:sz w:val="22"/>
          <w:szCs w:val="22"/>
        </w:rPr>
        <w:t>podpis odpovědného zaměstnance</w:t>
      </w:r>
    </w:p>
    <w:p w:rsidR="00B67054" w:rsidRPr="00056F50" w:rsidRDefault="00B67054" w:rsidP="002F1A8D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</w:p>
    <w:sectPr w:rsidR="00B67054" w:rsidRPr="00056F50" w:rsidSect="00CA6747">
      <w:footerReference w:type="default" r:id="rId6"/>
      <w:headerReference w:type="first" r:id="rId7"/>
      <w:pgSz w:w="11906" w:h="16838" w:code="9"/>
      <w:pgMar w:top="794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747" w:rsidRDefault="00CA6747" w:rsidP="00CA6747">
      <w:r>
        <w:separator/>
      </w:r>
    </w:p>
  </w:endnote>
  <w:endnote w:type="continuationSeparator" w:id="0">
    <w:p w:rsidR="00CA6747" w:rsidRDefault="00CA6747" w:rsidP="00CA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79405400"/>
      <w:docPartObj>
        <w:docPartGallery w:val="Page Numbers (Bottom of Page)"/>
        <w:docPartUnique/>
      </w:docPartObj>
    </w:sdtPr>
    <w:sdtEndPr/>
    <w:sdtContent>
      <w:p w:rsidR="006A2839" w:rsidRPr="006A2839" w:rsidRDefault="006A2839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6A2839">
          <w:rPr>
            <w:rFonts w:ascii="Arial" w:hAnsi="Arial" w:cs="Arial"/>
            <w:sz w:val="20"/>
            <w:szCs w:val="20"/>
          </w:rPr>
          <w:fldChar w:fldCharType="begin"/>
        </w:r>
        <w:r w:rsidRPr="006A2839">
          <w:rPr>
            <w:rFonts w:ascii="Arial" w:hAnsi="Arial" w:cs="Arial"/>
            <w:sz w:val="20"/>
            <w:szCs w:val="20"/>
          </w:rPr>
          <w:instrText>PAGE   \* MERGEFORMAT</w:instrText>
        </w:r>
        <w:r w:rsidRPr="006A2839">
          <w:rPr>
            <w:rFonts w:ascii="Arial" w:hAnsi="Arial" w:cs="Arial"/>
            <w:sz w:val="20"/>
            <w:szCs w:val="20"/>
          </w:rPr>
          <w:fldChar w:fldCharType="separate"/>
        </w:r>
        <w:r w:rsidR="008122FF">
          <w:rPr>
            <w:rFonts w:ascii="Arial" w:hAnsi="Arial" w:cs="Arial"/>
            <w:noProof/>
            <w:sz w:val="20"/>
            <w:szCs w:val="20"/>
          </w:rPr>
          <w:t>4</w:t>
        </w:r>
        <w:r w:rsidRPr="006A28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6A2839" w:rsidRDefault="006A28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747" w:rsidRDefault="00CA6747" w:rsidP="00CA6747">
      <w:r>
        <w:separator/>
      </w:r>
    </w:p>
  </w:footnote>
  <w:footnote w:type="continuationSeparator" w:id="0">
    <w:p w:rsidR="00CA6747" w:rsidRDefault="00CA6747" w:rsidP="00CA6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47" w:rsidRPr="00CA6747" w:rsidRDefault="00CA6747">
    <w:pPr>
      <w:pStyle w:val="Zhlav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Výtisk č. </w:t>
    </w:r>
    <w:r w:rsidR="00056F50">
      <w:rPr>
        <w:rFonts w:ascii="Arial" w:hAnsi="Arial" w:cs="Arial"/>
        <w:sz w:val="22"/>
        <w:szCs w:val="22"/>
      </w:rPr>
      <w:tab/>
    </w:r>
    <w:r w:rsidR="00056F50">
      <w:rPr>
        <w:rFonts w:ascii="Arial" w:hAnsi="Arial" w:cs="Arial"/>
        <w:sz w:val="22"/>
        <w:szCs w:val="22"/>
      </w:rPr>
      <w:tab/>
    </w:r>
    <w:r w:rsidR="00056F50" w:rsidRPr="00056F50">
      <w:rPr>
        <w:rFonts w:ascii="Arial" w:hAnsi="Arial" w:cs="Arial"/>
        <w:sz w:val="22"/>
        <w:szCs w:val="22"/>
      </w:rPr>
      <w:t>SPU</w:t>
    </w:r>
    <w:r w:rsidR="00F37ABD" w:rsidRPr="00F37ABD">
      <w:t xml:space="preserve"> </w:t>
    </w:r>
    <w:r w:rsidR="00AE3EA1" w:rsidRPr="00AE3EA1">
      <w:rPr>
        <w:rFonts w:ascii="Arial" w:hAnsi="Arial" w:cs="Arial"/>
        <w:sz w:val="22"/>
        <w:szCs w:val="22"/>
      </w:rPr>
      <w:t>310261/2020</w:t>
    </w:r>
    <w:r w:rsidR="00056F50" w:rsidRPr="00056F50">
      <w:rPr>
        <w:rFonts w:ascii="Arial" w:hAnsi="Arial" w:cs="Arial"/>
        <w:sz w:val="22"/>
        <w:szCs w:val="22"/>
      </w:rPr>
      <w:t>/523203/Rác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8D"/>
    <w:rsid w:val="000415BC"/>
    <w:rsid w:val="00056F50"/>
    <w:rsid w:val="0008757F"/>
    <w:rsid w:val="000A6658"/>
    <w:rsid w:val="00115A73"/>
    <w:rsid w:val="001A377A"/>
    <w:rsid w:val="00243D9B"/>
    <w:rsid w:val="002532C2"/>
    <w:rsid w:val="00264F84"/>
    <w:rsid w:val="002B63D8"/>
    <w:rsid w:val="002F1A8D"/>
    <w:rsid w:val="00420C98"/>
    <w:rsid w:val="00440E6D"/>
    <w:rsid w:val="004438BA"/>
    <w:rsid w:val="00454595"/>
    <w:rsid w:val="00467F38"/>
    <w:rsid w:val="00491FD4"/>
    <w:rsid w:val="004C062A"/>
    <w:rsid w:val="004C5B4D"/>
    <w:rsid w:val="00501FF6"/>
    <w:rsid w:val="00531E97"/>
    <w:rsid w:val="005376F4"/>
    <w:rsid w:val="005505CE"/>
    <w:rsid w:val="00570691"/>
    <w:rsid w:val="005E2B3E"/>
    <w:rsid w:val="005E339C"/>
    <w:rsid w:val="006A2839"/>
    <w:rsid w:val="006B3B39"/>
    <w:rsid w:val="006C2D6C"/>
    <w:rsid w:val="006D68C9"/>
    <w:rsid w:val="007050B2"/>
    <w:rsid w:val="008122FF"/>
    <w:rsid w:val="008150BA"/>
    <w:rsid w:val="00846045"/>
    <w:rsid w:val="008A4884"/>
    <w:rsid w:val="008A596D"/>
    <w:rsid w:val="008D5EE9"/>
    <w:rsid w:val="00900E6E"/>
    <w:rsid w:val="00902128"/>
    <w:rsid w:val="009229CD"/>
    <w:rsid w:val="009A12B6"/>
    <w:rsid w:val="009D61E7"/>
    <w:rsid w:val="009E6F26"/>
    <w:rsid w:val="00A67280"/>
    <w:rsid w:val="00A75E0B"/>
    <w:rsid w:val="00A810D9"/>
    <w:rsid w:val="00A817C7"/>
    <w:rsid w:val="00AB627D"/>
    <w:rsid w:val="00AE3524"/>
    <w:rsid w:val="00AE3EA1"/>
    <w:rsid w:val="00AF40C0"/>
    <w:rsid w:val="00B13264"/>
    <w:rsid w:val="00B34F4A"/>
    <w:rsid w:val="00B67054"/>
    <w:rsid w:val="00BD2178"/>
    <w:rsid w:val="00C307F5"/>
    <w:rsid w:val="00C341C4"/>
    <w:rsid w:val="00C87A36"/>
    <w:rsid w:val="00C92C0C"/>
    <w:rsid w:val="00CA6747"/>
    <w:rsid w:val="00D03179"/>
    <w:rsid w:val="00D14051"/>
    <w:rsid w:val="00D40F8D"/>
    <w:rsid w:val="00D735EA"/>
    <w:rsid w:val="00D80621"/>
    <w:rsid w:val="00D84A74"/>
    <w:rsid w:val="00DE0C12"/>
    <w:rsid w:val="00E01CAD"/>
    <w:rsid w:val="00E60E83"/>
    <w:rsid w:val="00E72945"/>
    <w:rsid w:val="00E94401"/>
    <w:rsid w:val="00E97EC5"/>
    <w:rsid w:val="00EA5B11"/>
    <w:rsid w:val="00EC68C3"/>
    <w:rsid w:val="00F13B5B"/>
    <w:rsid w:val="00F37ABD"/>
    <w:rsid w:val="00F91F56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C591"/>
  <w15:chartTrackingRefBased/>
  <w15:docId w15:val="{6771A93A-9625-4511-A570-2769C917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F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F1A8D"/>
    <w:pPr>
      <w:keepNext/>
      <w:tabs>
        <w:tab w:val="left" w:pos="568"/>
      </w:tabs>
      <w:jc w:val="center"/>
      <w:outlineLvl w:val="2"/>
    </w:pPr>
    <w:rPr>
      <w:rFonts w:ascii="Arial" w:hAnsi="Arial" w:cs="Arial"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qFormat/>
    <w:rsid w:val="002F1A8D"/>
    <w:pPr>
      <w:keepNext/>
      <w:tabs>
        <w:tab w:val="left" w:pos="568"/>
      </w:tabs>
      <w:jc w:val="center"/>
      <w:outlineLvl w:val="3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F1A8D"/>
    <w:rPr>
      <w:rFonts w:ascii="Arial" w:eastAsia="Times New Roman" w:hAnsi="Arial" w:cs="Arial"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2F1A8D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2F1A8D"/>
    <w:pPr>
      <w:jc w:val="both"/>
    </w:pPr>
    <w:rPr>
      <w:b/>
      <w:sz w:val="24"/>
    </w:rPr>
  </w:style>
  <w:style w:type="paragraph" w:styleId="Zkladntext">
    <w:name w:val="Body Text"/>
    <w:basedOn w:val="Normln"/>
    <w:link w:val="ZkladntextChar"/>
    <w:rsid w:val="002F1A8D"/>
    <w:pPr>
      <w:tabs>
        <w:tab w:val="left" w:pos="568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F1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2F1A8D"/>
    <w:pPr>
      <w:tabs>
        <w:tab w:val="left" w:pos="568"/>
      </w:tabs>
      <w:ind w:firstLine="709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F1A8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F1A8D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2F1A8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adresa">
    <w:name w:val="adresa"/>
    <w:basedOn w:val="Normln"/>
    <w:rsid w:val="002F1A8D"/>
    <w:pPr>
      <w:tabs>
        <w:tab w:val="left" w:pos="3402"/>
        <w:tab w:val="left" w:pos="6237"/>
      </w:tabs>
      <w:jc w:val="both"/>
    </w:pPr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2F1A8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1A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2F1A8D"/>
    <w:pPr>
      <w:tabs>
        <w:tab w:val="left" w:pos="568"/>
      </w:tabs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F1A8D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F1A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F1A8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2F1A8D"/>
  </w:style>
  <w:style w:type="paragraph" w:customStyle="1" w:styleId="Zkladntext31">
    <w:name w:val="Základní text 31"/>
    <w:basedOn w:val="Normln"/>
    <w:rsid w:val="002F1A8D"/>
    <w:pPr>
      <w:jc w:val="both"/>
    </w:pPr>
    <w:rPr>
      <w:sz w:val="24"/>
      <w:lang w:eastAsia="en-US"/>
    </w:rPr>
  </w:style>
  <w:style w:type="paragraph" w:customStyle="1" w:styleId="para">
    <w:name w:val="para"/>
    <w:basedOn w:val="Normln"/>
    <w:rsid w:val="002F1A8D"/>
    <w:pPr>
      <w:tabs>
        <w:tab w:val="left" w:pos="709"/>
      </w:tabs>
      <w:jc w:val="center"/>
    </w:pPr>
    <w:rPr>
      <w:b/>
      <w:sz w:val="24"/>
      <w:lang w:eastAsia="en-US"/>
    </w:rPr>
  </w:style>
  <w:style w:type="paragraph" w:customStyle="1" w:styleId="vnintext">
    <w:name w:val="vniønítext"/>
    <w:basedOn w:val="Normln"/>
    <w:rsid w:val="002F1A8D"/>
    <w:pPr>
      <w:tabs>
        <w:tab w:val="left" w:pos="709"/>
      </w:tabs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0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045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43D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43D9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Ráczová Štěpánka</dc:creator>
  <cp:keywords/>
  <dc:description/>
  <cp:lastModifiedBy>Ráczová Štěpánka</cp:lastModifiedBy>
  <cp:revision>3</cp:revision>
  <cp:lastPrinted>2020-08-28T11:00:00Z</cp:lastPrinted>
  <dcterms:created xsi:type="dcterms:W3CDTF">2020-09-15T13:00:00Z</dcterms:created>
  <dcterms:modified xsi:type="dcterms:W3CDTF">2020-09-15T13:01:00Z</dcterms:modified>
</cp:coreProperties>
</file>