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A715" w14:textId="77777777" w:rsidR="00215F9F" w:rsidRPr="00397436" w:rsidRDefault="00242636" w:rsidP="00397436">
      <w:pPr>
        <w:pStyle w:val="Odstavecseseznamem"/>
        <w:jc w:val="center"/>
        <w:rPr>
          <w:b/>
          <w:sz w:val="28"/>
          <w:szCs w:val="28"/>
        </w:rPr>
      </w:pPr>
      <w:r w:rsidRPr="00397436">
        <w:rPr>
          <w:b/>
          <w:sz w:val="28"/>
          <w:szCs w:val="28"/>
        </w:rPr>
        <w:t>S M L O U V A   O   D Í L O</w:t>
      </w:r>
    </w:p>
    <w:p w14:paraId="3CDDA97F" w14:textId="77777777" w:rsidR="00215F9F" w:rsidRDefault="00215F9F" w:rsidP="00215F9F">
      <w:pPr>
        <w:jc w:val="center"/>
        <w:rPr>
          <w:rFonts w:cs="Arial"/>
          <w:szCs w:val="22"/>
        </w:rPr>
      </w:pPr>
    </w:p>
    <w:p w14:paraId="1EBC30F3" w14:textId="77777777" w:rsidR="00215F9F" w:rsidRDefault="00215F9F" w:rsidP="00456A7B">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4AE9C84" w14:textId="77777777" w:rsidR="00215F9F" w:rsidRDefault="00215F9F" w:rsidP="00215F9F">
      <w:pPr>
        <w:jc w:val="center"/>
        <w:rPr>
          <w:rFonts w:cs="Arial"/>
          <w:szCs w:val="22"/>
        </w:rPr>
      </w:pPr>
    </w:p>
    <w:p w14:paraId="29B73D4F" w14:textId="77777777"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p>
    <w:p w14:paraId="75B7D2DE" w14:textId="14009641"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BC05C0">
        <w:rPr>
          <w:rFonts w:ascii="Arial CE" w:hAnsi="Arial CE" w:cs="Arial"/>
          <w:b/>
          <w:szCs w:val="22"/>
        </w:rPr>
        <w:t>849</w:t>
      </w:r>
      <w:r w:rsidR="00142A57" w:rsidRPr="00BC05C0">
        <w:rPr>
          <w:rFonts w:ascii="Arial CE" w:hAnsi="Arial CE" w:cs="Arial"/>
          <w:b/>
          <w:szCs w:val="22"/>
        </w:rPr>
        <w:t>/</w:t>
      </w:r>
      <w:r w:rsidR="00C3359D" w:rsidRPr="00BC05C0">
        <w:rPr>
          <w:rFonts w:ascii="Arial CE" w:hAnsi="Arial CE" w:cs="Arial"/>
          <w:b/>
          <w:szCs w:val="22"/>
        </w:rPr>
        <w:t>2020</w:t>
      </w:r>
    </w:p>
    <w:p w14:paraId="28218051" w14:textId="77777777" w:rsidR="00242636" w:rsidRPr="001D7A19" w:rsidRDefault="00242636" w:rsidP="000A6DEF">
      <w:pPr>
        <w:rPr>
          <w:rFonts w:ascii="Arial CE" w:hAnsi="Arial CE" w:cs="Arial"/>
          <w:b/>
          <w:szCs w:val="22"/>
        </w:rPr>
      </w:pPr>
    </w:p>
    <w:p w14:paraId="63F1491E" w14:textId="47CF16B3" w:rsidR="00E25F42" w:rsidRPr="00E35D68" w:rsidRDefault="00242636" w:rsidP="00BC05C0">
      <w:pPr>
        <w:pStyle w:val="Export0"/>
        <w:ind w:left="3261" w:hanging="3261"/>
        <w:outlineLvl w:val="0"/>
        <w:rPr>
          <w:rFonts w:cs="Arial"/>
        </w:rPr>
      </w:pPr>
      <w:r w:rsidRPr="00397436">
        <w:rPr>
          <w:rFonts w:ascii="Arial" w:hAnsi="Arial" w:cs="Arial"/>
          <w:b/>
          <w:sz w:val="22"/>
          <w:szCs w:val="22"/>
          <w:lang w:val="cs-CZ"/>
        </w:rPr>
        <w:t xml:space="preserve">Název </w:t>
      </w:r>
      <w:proofErr w:type="gramStart"/>
      <w:r w:rsidRPr="00397436">
        <w:rPr>
          <w:rFonts w:ascii="Arial" w:hAnsi="Arial" w:cs="Arial"/>
          <w:b/>
          <w:sz w:val="22"/>
          <w:szCs w:val="22"/>
          <w:lang w:val="cs-CZ"/>
        </w:rPr>
        <w:t>díla:</w:t>
      </w:r>
      <w:r w:rsidR="0083347B" w:rsidRPr="00397436">
        <w:rPr>
          <w:rFonts w:ascii="Arial" w:hAnsi="Arial" w:cs="Arial"/>
          <w:b/>
          <w:sz w:val="22"/>
          <w:szCs w:val="22"/>
        </w:rPr>
        <w:t xml:space="preserve"> </w:t>
      </w:r>
      <w:r w:rsidR="00BC05C0">
        <w:rPr>
          <w:rFonts w:ascii="Arial" w:hAnsi="Arial" w:cs="Arial"/>
          <w:b/>
          <w:sz w:val="22"/>
          <w:szCs w:val="22"/>
        </w:rPr>
        <w:t xml:space="preserve">  </w:t>
      </w:r>
      <w:proofErr w:type="gramEnd"/>
      <w:r w:rsidR="0083347B" w:rsidRPr="00233816">
        <w:rPr>
          <w:rFonts w:ascii="Arial" w:hAnsi="Arial" w:cs="Arial"/>
          <w:b/>
          <w:szCs w:val="24"/>
        </w:rPr>
        <w:t>“</w:t>
      </w:r>
      <w:proofErr w:type="spellStart"/>
      <w:r w:rsidR="006C3A22" w:rsidRPr="006C3A22">
        <w:rPr>
          <w:rFonts w:ascii="Arial" w:hAnsi="Arial" w:cs="Arial"/>
          <w:b/>
          <w:szCs w:val="24"/>
        </w:rPr>
        <w:t>Osecký</w:t>
      </w:r>
      <w:proofErr w:type="spellEnd"/>
      <w:r w:rsidR="006C3A22" w:rsidRPr="006C3A22">
        <w:rPr>
          <w:rFonts w:ascii="Arial" w:hAnsi="Arial" w:cs="Arial"/>
          <w:b/>
          <w:szCs w:val="24"/>
        </w:rPr>
        <w:t xml:space="preserve"> p., ř. km 1,530-1,598 (</w:t>
      </w:r>
      <w:proofErr w:type="spellStart"/>
      <w:r w:rsidR="006C3A22" w:rsidRPr="006C3A22">
        <w:rPr>
          <w:rFonts w:ascii="Arial" w:hAnsi="Arial" w:cs="Arial"/>
          <w:b/>
          <w:szCs w:val="24"/>
        </w:rPr>
        <w:t>Osek</w:t>
      </w:r>
      <w:proofErr w:type="spellEnd"/>
      <w:r w:rsidR="006C3A22" w:rsidRPr="006C3A22">
        <w:rPr>
          <w:rFonts w:ascii="Arial" w:hAnsi="Arial" w:cs="Arial"/>
          <w:b/>
          <w:szCs w:val="24"/>
        </w:rPr>
        <w:t xml:space="preserve"> - </w:t>
      </w:r>
      <w:proofErr w:type="spellStart"/>
      <w:r w:rsidR="006C3A22" w:rsidRPr="006C3A22">
        <w:rPr>
          <w:rFonts w:ascii="Arial" w:hAnsi="Arial" w:cs="Arial"/>
          <w:b/>
          <w:szCs w:val="24"/>
        </w:rPr>
        <w:t>náves</w:t>
      </w:r>
      <w:proofErr w:type="spellEnd"/>
      <w:r w:rsidR="006C3A22" w:rsidRPr="006C3A22">
        <w:rPr>
          <w:rFonts w:ascii="Arial" w:hAnsi="Arial" w:cs="Arial"/>
          <w:b/>
          <w:szCs w:val="24"/>
        </w:rPr>
        <w:t xml:space="preserve">) -  </w:t>
      </w:r>
      <w:proofErr w:type="spellStart"/>
      <w:r w:rsidR="006C3A22" w:rsidRPr="006C3A22">
        <w:rPr>
          <w:rFonts w:ascii="Arial" w:hAnsi="Arial" w:cs="Arial"/>
          <w:b/>
          <w:szCs w:val="24"/>
        </w:rPr>
        <w:t>úprava</w:t>
      </w:r>
      <w:proofErr w:type="spellEnd"/>
      <w:r w:rsidR="006C3A22" w:rsidRPr="006C3A22">
        <w:rPr>
          <w:rFonts w:ascii="Arial" w:hAnsi="Arial" w:cs="Arial"/>
          <w:b/>
          <w:szCs w:val="24"/>
        </w:rPr>
        <w:t xml:space="preserve"> </w:t>
      </w:r>
      <w:proofErr w:type="spellStart"/>
      <w:r w:rsidR="006C3A22" w:rsidRPr="006C3A22">
        <w:rPr>
          <w:rFonts w:ascii="Arial" w:hAnsi="Arial" w:cs="Arial"/>
          <w:b/>
          <w:szCs w:val="24"/>
        </w:rPr>
        <w:t>koryta</w:t>
      </w:r>
      <w:proofErr w:type="spellEnd"/>
      <w:r w:rsidR="007504A6">
        <w:rPr>
          <w:rFonts w:ascii="Arial" w:hAnsi="Arial" w:cs="Arial"/>
          <w:b/>
          <w:szCs w:val="24"/>
        </w:rPr>
        <w:t xml:space="preserve">” – </w:t>
      </w:r>
      <w:r w:rsidR="00BC05C0">
        <w:rPr>
          <w:rFonts w:ascii="Arial" w:hAnsi="Arial" w:cs="Arial"/>
          <w:b/>
          <w:szCs w:val="24"/>
        </w:rPr>
        <w:t xml:space="preserve">  </w:t>
      </w:r>
      <w:proofErr w:type="spellStart"/>
      <w:r w:rsidR="007504A6">
        <w:rPr>
          <w:rFonts w:ascii="Arial" w:hAnsi="Arial" w:cs="Arial"/>
          <w:b/>
          <w:szCs w:val="24"/>
        </w:rPr>
        <w:t>projektová</w:t>
      </w:r>
      <w:proofErr w:type="spellEnd"/>
      <w:r w:rsidR="007504A6">
        <w:rPr>
          <w:rFonts w:ascii="Arial" w:hAnsi="Arial" w:cs="Arial"/>
          <w:b/>
          <w:szCs w:val="24"/>
        </w:rPr>
        <w:t xml:space="preserve"> </w:t>
      </w:r>
      <w:proofErr w:type="spellStart"/>
      <w:r w:rsidR="007504A6">
        <w:rPr>
          <w:rFonts w:ascii="Arial" w:hAnsi="Arial" w:cs="Arial"/>
          <w:b/>
          <w:szCs w:val="24"/>
        </w:rPr>
        <w:t>dokumentace</w:t>
      </w:r>
      <w:proofErr w:type="spellEnd"/>
    </w:p>
    <w:p w14:paraId="3A8EF86A" w14:textId="77777777" w:rsidR="007504A6" w:rsidRDefault="007504A6" w:rsidP="0083347B">
      <w:pPr>
        <w:pStyle w:val="Zkladntext"/>
        <w:overflowPunct w:val="0"/>
        <w:autoSpaceDE w:val="0"/>
        <w:autoSpaceDN w:val="0"/>
        <w:adjustRightInd w:val="0"/>
        <w:spacing w:before="120" w:after="0"/>
        <w:textAlignment w:val="baseline"/>
        <w:outlineLvl w:val="0"/>
        <w:rPr>
          <w:rFonts w:ascii="Arial CE" w:hAnsi="Arial CE" w:cs="Arial"/>
          <w:b/>
          <w:color w:val="000000"/>
          <w:szCs w:val="22"/>
          <w:u w:val="single"/>
        </w:rPr>
      </w:pPr>
    </w:p>
    <w:p w14:paraId="19DCBF4B" w14:textId="77777777"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14:paraId="44A37058" w14:textId="77777777" w:rsidR="00D53407" w:rsidRPr="001D7A19" w:rsidRDefault="00D53407" w:rsidP="00D6652F"/>
    <w:p w14:paraId="4D19C07A" w14:textId="77777777" w:rsidR="00242636" w:rsidRPr="00D6652F" w:rsidRDefault="006F6185" w:rsidP="00D6652F">
      <w:pPr>
        <w:tabs>
          <w:tab w:val="left" w:pos="3960"/>
        </w:tabs>
        <w:autoSpaceDE w:val="0"/>
        <w:autoSpaceDN w:val="0"/>
        <w:adjustRightInd w:val="0"/>
        <w:spacing w:line="300" w:lineRule="atLeast"/>
        <w:jc w:val="both"/>
        <w:rPr>
          <w:rFonts w:ascii="Arial CE" w:hAnsi="Arial CE" w:cs="Arial"/>
          <w:b/>
          <w:szCs w:val="22"/>
        </w:rPr>
      </w:pPr>
      <w:r w:rsidRPr="00D6652F">
        <w:rPr>
          <w:rFonts w:ascii="Arial CE" w:hAnsi="Arial CE" w:cs="Arial"/>
          <w:b/>
          <w:szCs w:val="22"/>
        </w:rPr>
        <w:t>Objednatel</w:t>
      </w:r>
      <w:r w:rsidR="00242636" w:rsidRPr="00D6652F">
        <w:rPr>
          <w:rFonts w:ascii="Arial CE" w:hAnsi="Arial CE" w:cs="Arial"/>
          <w:b/>
          <w:szCs w:val="22"/>
        </w:rPr>
        <w:t>:</w:t>
      </w:r>
      <w:r w:rsidR="00242636" w:rsidRPr="00D6652F">
        <w:rPr>
          <w:rFonts w:ascii="Arial CE" w:hAnsi="Arial CE" w:cs="Arial"/>
          <w:b/>
          <w:szCs w:val="22"/>
        </w:rPr>
        <w:tab/>
        <w:t>Povodí Ohře, státní podnik</w:t>
      </w:r>
    </w:p>
    <w:p w14:paraId="6FF9E05C" w14:textId="77777777"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14:paraId="602113AB" w14:textId="1D0080AC"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14:paraId="6FFC76D6" w14:textId="37550054"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14:paraId="3ADFAE82" w14:textId="52FA790C" w:rsidR="006C3A22" w:rsidRPr="00D322C0" w:rsidRDefault="00242636" w:rsidP="006C3A22">
      <w:pPr>
        <w:tabs>
          <w:tab w:val="left" w:pos="3960"/>
        </w:tabs>
        <w:ind w:left="3969" w:hanging="3969"/>
        <w:jc w:val="both"/>
        <w:rPr>
          <w:rFonts w:cs="Arial"/>
          <w:szCs w:val="22"/>
        </w:rPr>
      </w:pPr>
      <w:r w:rsidRPr="00233816">
        <w:rPr>
          <w:rFonts w:ascii="Arial CE" w:hAnsi="Arial CE" w:cs="Arial"/>
          <w:szCs w:val="22"/>
        </w:rPr>
        <w:t>zástupce ve věcech technických:</w:t>
      </w:r>
      <w:r w:rsidRPr="00233816">
        <w:rPr>
          <w:rFonts w:ascii="Arial CE" w:hAnsi="Arial CE" w:cs="Arial"/>
          <w:szCs w:val="22"/>
        </w:rPr>
        <w:tab/>
      </w:r>
      <w:r w:rsidR="006C3A22" w:rsidRPr="006C3A22">
        <w:rPr>
          <w:rFonts w:cs="Arial"/>
          <w:szCs w:val="22"/>
        </w:rPr>
        <w:t>vedoucí odboru obchodní přípravy investic</w:t>
      </w:r>
    </w:p>
    <w:p w14:paraId="046D1440" w14:textId="63D343DF" w:rsidR="00233816" w:rsidRPr="001D7A19" w:rsidRDefault="00233816" w:rsidP="000A6DEF">
      <w:pPr>
        <w:tabs>
          <w:tab w:val="left" w:pos="3960"/>
        </w:tabs>
        <w:ind w:left="3969" w:hanging="3969"/>
        <w:jc w:val="both"/>
        <w:rPr>
          <w:rFonts w:ascii="Arial CE" w:hAnsi="Arial CE" w:cs="Arial"/>
          <w:b/>
          <w:szCs w:val="22"/>
        </w:rPr>
      </w:pPr>
    </w:p>
    <w:p w14:paraId="2E24ED10" w14:textId="63C31CBD" w:rsidR="00356850" w:rsidRDefault="00BC05C0" w:rsidP="00356850">
      <w:pPr>
        <w:tabs>
          <w:tab w:val="left" w:pos="3960"/>
        </w:tabs>
        <w:autoSpaceDE w:val="0"/>
        <w:autoSpaceDN w:val="0"/>
        <w:adjustRightInd w:val="0"/>
        <w:spacing w:line="300" w:lineRule="atLeast"/>
        <w:rPr>
          <w:rFonts w:cs="Arial"/>
          <w:color w:val="000000"/>
          <w:szCs w:val="22"/>
        </w:rPr>
      </w:pPr>
      <w:r>
        <w:rPr>
          <w:rFonts w:cs="Arial"/>
          <w:color w:val="000000"/>
          <w:szCs w:val="22"/>
        </w:rPr>
        <w:t>z</w:t>
      </w:r>
      <w:r w:rsidR="00A31824" w:rsidRPr="00233816">
        <w:rPr>
          <w:rFonts w:cs="Arial"/>
          <w:color w:val="000000"/>
          <w:szCs w:val="22"/>
        </w:rPr>
        <w:t>ástupce</w:t>
      </w:r>
      <w:r w:rsidR="007504A6">
        <w:rPr>
          <w:rFonts w:cs="Arial"/>
          <w:color w:val="000000"/>
          <w:szCs w:val="22"/>
        </w:rPr>
        <w:t xml:space="preserve"> objednatele:</w:t>
      </w:r>
      <w:r w:rsidR="00A31824" w:rsidRPr="00233816">
        <w:rPr>
          <w:rFonts w:cs="Arial"/>
          <w:color w:val="000000"/>
          <w:szCs w:val="22"/>
        </w:rPr>
        <w:tab/>
      </w:r>
    </w:p>
    <w:p w14:paraId="4F32683C" w14:textId="5BD59D03" w:rsidR="00356850" w:rsidRDefault="00356850" w:rsidP="00356850">
      <w:pPr>
        <w:tabs>
          <w:tab w:val="left" w:pos="3960"/>
        </w:tabs>
        <w:autoSpaceDE w:val="0"/>
        <w:autoSpaceDN w:val="0"/>
        <w:adjustRightInd w:val="0"/>
        <w:spacing w:line="300" w:lineRule="atLeast"/>
        <w:rPr>
          <w:rStyle w:val="Internetovodkaz"/>
          <w:rFonts w:cs="Arial"/>
          <w:color w:val="auto"/>
          <w:szCs w:val="22"/>
          <w:u w:val="none"/>
        </w:rPr>
      </w:pPr>
    </w:p>
    <w:p w14:paraId="2CF5666A" w14:textId="77777777" w:rsidR="00356850" w:rsidRPr="00DD373C" w:rsidRDefault="00356850" w:rsidP="00356850">
      <w:pPr>
        <w:tabs>
          <w:tab w:val="left" w:pos="3960"/>
        </w:tabs>
        <w:autoSpaceDE w:val="0"/>
        <w:autoSpaceDN w:val="0"/>
        <w:adjustRightInd w:val="0"/>
        <w:spacing w:line="300" w:lineRule="atLeast"/>
        <w:rPr>
          <w:rStyle w:val="Internetovodkaz"/>
          <w:rFonts w:cs="Arial"/>
          <w:color w:val="auto"/>
          <w:szCs w:val="22"/>
          <w:u w:val="none"/>
        </w:rPr>
      </w:pPr>
    </w:p>
    <w:p w14:paraId="7B3DCEF1" w14:textId="6E0295BA" w:rsidR="007504A6" w:rsidRPr="00DD373C" w:rsidRDefault="007504A6" w:rsidP="007504A6">
      <w:pPr>
        <w:tabs>
          <w:tab w:val="left" w:pos="1701"/>
          <w:tab w:val="left" w:pos="4253"/>
        </w:tabs>
        <w:spacing w:line="300" w:lineRule="atLeast"/>
        <w:ind w:left="3960"/>
        <w:rPr>
          <w:rStyle w:val="Internetovodkaz"/>
          <w:rFonts w:cs="Arial"/>
          <w:color w:val="auto"/>
          <w:szCs w:val="22"/>
          <w:u w:val="none"/>
        </w:rPr>
      </w:pPr>
    </w:p>
    <w:p w14:paraId="0D38EC6A" w14:textId="77777777" w:rsidR="00A64A06" w:rsidRDefault="00A64A06" w:rsidP="007504A6">
      <w:pPr>
        <w:tabs>
          <w:tab w:val="left" w:pos="3960"/>
        </w:tabs>
        <w:autoSpaceDE w:val="0"/>
        <w:autoSpaceDN w:val="0"/>
        <w:adjustRightInd w:val="0"/>
        <w:spacing w:line="300" w:lineRule="atLeast"/>
        <w:rPr>
          <w:rFonts w:cs="Arial"/>
          <w:szCs w:val="22"/>
        </w:rPr>
      </w:pPr>
    </w:p>
    <w:p w14:paraId="5BD26876"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14:paraId="31FE5B6C"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14:paraId="06060EF0" w14:textId="77777777"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r w:rsidRPr="001D7A19">
        <w:rPr>
          <w:rFonts w:ascii="Arial CE" w:hAnsi="Arial CE" w:cs="Arial"/>
          <w:szCs w:val="22"/>
        </w:rPr>
        <w:t>Komerční banka, a.s., pobočka Chomutov</w:t>
      </w:r>
    </w:p>
    <w:p w14:paraId="3177B25A" w14:textId="5D66C0AE"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14:paraId="58020421" w14:textId="77777777"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14:paraId="6065533B" w14:textId="77777777"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14:paraId="2A36F832" w14:textId="77777777"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14:paraId="19DC5003" w14:textId="77777777" w:rsidR="00D53407" w:rsidRDefault="00D53407" w:rsidP="000A6DEF">
      <w:pPr>
        <w:tabs>
          <w:tab w:val="left" w:pos="3960"/>
        </w:tabs>
        <w:jc w:val="both"/>
        <w:rPr>
          <w:rFonts w:ascii="Arial CE" w:hAnsi="Arial CE" w:cs="Arial"/>
          <w:szCs w:val="22"/>
        </w:rPr>
      </w:pPr>
    </w:p>
    <w:p w14:paraId="33F63F42" w14:textId="77777777" w:rsidR="00142A57" w:rsidRPr="00E014AB" w:rsidRDefault="00D53407" w:rsidP="00E014AB">
      <w:pPr>
        <w:tabs>
          <w:tab w:val="left" w:pos="3960"/>
        </w:tabs>
        <w:jc w:val="both"/>
        <w:rPr>
          <w:rFonts w:ascii="Arial CE" w:hAnsi="Arial CE" w:cs="Arial"/>
          <w:szCs w:val="22"/>
        </w:rPr>
      </w:pPr>
      <w:r>
        <w:rPr>
          <w:rFonts w:ascii="Arial CE" w:hAnsi="Arial CE" w:cs="Arial"/>
          <w:szCs w:val="22"/>
        </w:rPr>
        <w:t>a</w:t>
      </w:r>
    </w:p>
    <w:p w14:paraId="08E59B59" w14:textId="77777777" w:rsidR="00A31824" w:rsidRDefault="00A31824" w:rsidP="00C810AB">
      <w:pPr>
        <w:tabs>
          <w:tab w:val="left" w:pos="3960"/>
        </w:tabs>
        <w:autoSpaceDE w:val="0"/>
        <w:autoSpaceDN w:val="0"/>
        <w:adjustRightInd w:val="0"/>
        <w:spacing w:line="300" w:lineRule="atLeast"/>
        <w:jc w:val="both"/>
        <w:rPr>
          <w:rFonts w:ascii="Arial CE" w:hAnsi="Arial CE" w:cs="Arial"/>
          <w:b/>
          <w:szCs w:val="22"/>
        </w:rPr>
      </w:pPr>
    </w:p>
    <w:p w14:paraId="17E38949" w14:textId="77777777" w:rsidR="000426AB" w:rsidRPr="00F30BED" w:rsidRDefault="000426AB" w:rsidP="000426AB">
      <w:pPr>
        <w:tabs>
          <w:tab w:val="left" w:pos="3960"/>
        </w:tabs>
        <w:spacing w:line="300" w:lineRule="atLeast"/>
        <w:jc w:val="both"/>
        <w:rPr>
          <w:rFonts w:cs="Arial"/>
          <w:b/>
          <w:bCs/>
          <w:color w:val="000000"/>
          <w:szCs w:val="22"/>
        </w:rPr>
      </w:pPr>
      <w:r>
        <w:rPr>
          <w:rFonts w:ascii="Arial CE" w:hAnsi="Arial CE" w:cs="Arial"/>
          <w:b/>
          <w:szCs w:val="22"/>
        </w:rPr>
        <w:t>Zhotovitel</w:t>
      </w:r>
      <w:r w:rsidRPr="00F33A55">
        <w:rPr>
          <w:rFonts w:ascii="Arial CE" w:hAnsi="Arial CE" w:cs="Arial"/>
          <w:b/>
          <w:szCs w:val="22"/>
        </w:rPr>
        <w:t>:</w:t>
      </w:r>
      <w:r>
        <w:rPr>
          <w:rFonts w:cs="Arial"/>
          <w:b/>
          <w:bCs/>
          <w:color w:val="000000"/>
          <w:szCs w:val="22"/>
        </w:rPr>
        <w:tab/>
      </w:r>
      <w:r w:rsidRPr="003430DC">
        <w:rPr>
          <w:rFonts w:cs="Arial"/>
          <w:b/>
          <w:bCs/>
          <w:color w:val="000000"/>
          <w:szCs w:val="22"/>
        </w:rPr>
        <w:t xml:space="preserve">AZ </w:t>
      </w:r>
      <w:proofErr w:type="spellStart"/>
      <w:r w:rsidRPr="003430DC">
        <w:rPr>
          <w:rFonts w:cs="Arial"/>
          <w:b/>
          <w:bCs/>
          <w:color w:val="000000"/>
          <w:szCs w:val="22"/>
        </w:rPr>
        <w:t>Consult</w:t>
      </w:r>
      <w:proofErr w:type="spellEnd"/>
      <w:r w:rsidRPr="003430DC">
        <w:rPr>
          <w:rFonts w:cs="Arial"/>
          <w:b/>
          <w:bCs/>
          <w:color w:val="000000"/>
          <w:szCs w:val="22"/>
        </w:rPr>
        <w:t>, spol. s r.o.</w:t>
      </w:r>
      <w:r w:rsidRPr="00F30BED">
        <w:rPr>
          <w:rFonts w:cs="Arial"/>
          <w:b/>
          <w:bCs/>
          <w:color w:val="000000"/>
          <w:szCs w:val="22"/>
        </w:rPr>
        <w:tab/>
      </w:r>
      <w:r w:rsidRPr="00F30BED">
        <w:rPr>
          <w:rFonts w:cs="Arial"/>
          <w:b/>
          <w:bCs/>
          <w:color w:val="000000"/>
          <w:szCs w:val="22"/>
        </w:rPr>
        <w:tab/>
      </w:r>
    </w:p>
    <w:p w14:paraId="0F167510" w14:textId="77777777" w:rsidR="000426AB" w:rsidRPr="001D7A19" w:rsidRDefault="000426AB" w:rsidP="000426AB">
      <w:pPr>
        <w:tabs>
          <w:tab w:val="left" w:pos="3960"/>
        </w:tabs>
        <w:jc w:val="both"/>
        <w:rPr>
          <w:rFonts w:ascii="Arial CE" w:hAnsi="Arial CE" w:cs="Arial"/>
          <w:b/>
          <w:szCs w:val="22"/>
        </w:rPr>
      </w:pPr>
      <w:r w:rsidRPr="00F30BED">
        <w:rPr>
          <w:rFonts w:cs="Arial"/>
          <w:color w:val="000000"/>
          <w:szCs w:val="22"/>
        </w:rPr>
        <w:tab/>
      </w:r>
      <w:r>
        <w:rPr>
          <w:rFonts w:cs="Arial"/>
          <w:color w:val="000000"/>
          <w:szCs w:val="22"/>
        </w:rPr>
        <w:t>Klíšská 1334/12, 400 01 Ústí nad Labem</w:t>
      </w:r>
      <w:r w:rsidRPr="001D7A19">
        <w:rPr>
          <w:rFonts w:ascii="Arial CE" w:hAnsi="Arial CE" w:cs="Arial"/>
          <w:b/>
          <w:szCs w:val="22"/>
        </w:rPr>
        <w:tab/>
      </w:r>
    </w:p>
    <w:p w14:paraId="6B959B7C" w14:textId="77777777" w:rsidR="000426AB" w:rsidRPr="00BC05C0" w:rsidRDefault="000426AB" w:rsidP="000426AB">
      <w:pPr>
        <w:tabs>
          <w:tab w:val="left" w:pos="3960"/>
        </w:tabs>
        <w:jc w:val="both"/>
        <w:rPr>
          <w:rFonts w:ascii="Arial CE" w:hAnsi="Arial CE" w:cs="Arial"/>
          <w:szCs w:val="22"/>
        </w:rPr>
      </w:pPr>
      <w:r w:rsidRPr="00BC05C0">
        <w:rPr>
          <w:rFonts w:ascii="Arial CE" w:hAnsi="Arial CE" w:cs="Arial"/>
          <w:szCs w:val="22"/>
        </w:rPr>
        <w:t>IČO:</w:t>
      </w:r>
      <w:r w:rsidRPr="00BC05C0">
        <w:rPr>
          <w:rFonts w:ascii="Arial CE" w:hAnsi="Arial CE" w:cs="Arial"/>
          <w:szCs w:val="22"/>
        </w:rPr>
        <w:tab/>
      </w:r>
      <w:r w:rsidRPr="00BC05C0">
        <w:rPr>
          <w:rFonts w:cs="Arial"/>
          <w:color w:val="000000"/>
          <w:szCs w:val="22"/>
        </w:rPr>
        <w:t>44567430</w:t>
      </w:r>
    </w:p>
    <w:p w14:paraId="657AD87C" w14:textId="77777777" w:rsidR="000426AB" w:rsidRPr="00BC05C0" w:rsidRDefault="000426AB" w:rsidP="000426AB">
      <w:pPr>
        <w:tabs>
          <w:tab w:val="left" w:pos="3960"/>
        </w:tabs>
        <w:jc w:val="both"/>
        <w:rPr>
          <w:rFonts w:ascii="Arial CE" w:hAnsi="Arial CE" w:cs="Arial"/>
          <w:szCs w:val="22"/>
        </w:rPr>
      </w:pPr>
      <w:r w:rsidRPr="00BC05C0">
        <w:rPr>
          <w:rFonts w:ascii="Arial CE" w:hAnsi="Arial CE" w:cs="Arial"/>
          <w:szCs w:val="22"/>
        </w:rPr>
        <w:t>DIČ:</w:t>
      </w:r>
      <w:r w:rsidRPr="00BC05C0">
        <w:rPr>
          <w:rFonts w:ascii="Arial CE" w:hAnsi="Arial CE" w:cs="Arial"/>
          <w:szCs w:val="22"/>
        </w:rPr>
        <w:tab/>
      </w:r>
      <w:r w:rsidRPr="00BC05C0">
        <w:rPr>
          <w:rFonts w:cs="Arial"/>
          <w:color w:val="000000"/>
          <w:szCs w:val="22"/>
        </w:rPr>
        <w:t>CZ44567430</w:t>
      </w:r>
    </w:p>
    <w:p w14:paraId="34CFF160" w14:textId="49FABAB0" w:rsidR="000426AB" w:rsidRPr="00BC05C0" w:rsidRDefault="000426AB" w:rsidP="000426AB">
      <w:pPr>
        <w:tabs>
          <w:tab w:val="left" w:pos="3960"/>
        </w:tabs>
        <w:ind w:left="3960" w:hanging="3960"/>
        <w:jc w:val="both"/>
        <w:rPr>
          <w:rFonts w:ascii="Arial CE" w:hAnsi="Arial CE" w:cs="Arial"/>
          <w:szCs w:val="22"/>
        </w:rPr>
      </w:pPr>
      <w:r w:rsidRPr="00BC05C0">
        <w:rPr>
          <w:rFonts w:ascii="Arial CE" w:hAnsi="Arial CE" w:cs="Arial"/>
          <w:szCs w:val="22"/>
        </w:rPr>
        <w:t>zastoupený:</w:t>
      </w:r>
      <w:r w:rsidRPr="00BC05C0">
        <w:rPr>
          <w:rFonts w:ascii="Arial CE" w:hAnsi="Arial CE" w:cs="Arial"/>
          <w:szCs w:val="22"/>
        </w:rPr>
        <w:tab/>
      </w:r>
    </w:p>
    <w:p w14:paraId="286BD208" w14:textId="32D8C5DC" w:rsidR="000426AB" w:rsidRPr="00BC05C0" w:rsidRDefault="000426AB" w:rsidP="000426AB">
      <w:pPr>
        <w:tabs>
          <w:tab w:val="left" w:pos="3960"/>
        </w:tabs>
        <w:jc w:val="both"/>
        <w:rPr>
          <w:rFonts w:ascii="Arial CE" w:hAnsi="Arial CE" w:cs="Arial"/>
          <w:szCs w:val="22"/>
        </w:rPr>
      </w:pPr>
      <w:r w:rsidRPr="00BC05C0">
        <w:rPr>
          <w:rFonts w:ascii="Arial CE" w:hAnsi="Arial CE" w:cs="Arial"/>
          <w:szCs w:val="22"/>
        </w:rPr>
        <w:t>zástupce ve věcech smluvních:</w:t>
      </w:r>
      <w:r w:rsidRPr="00BC05C0">
        <w:rPr>
          <w:rFonts w:ascii="Arial CE" w:hAnsi="Arial CE" w:cs="Arial"/>
          <w:szCs w:val="22"/>
        </w:rPr>
        <w:tab/>
      </w:r>
    </w:p>
    <w:p w14:paraId="4B6554CC" w14:textId="77777777" w:rsidR="000426AB" w:rsidRPr="00BC05C0" w:rsidRDefault="000426AB" w:rsidP="000426AB">
      <w:pPr>
        <w:tabs>
          <w:tab w:val="left" w:pos="3960"/>
        </w:tabs>
        <w:spacing w:line="300" w:lineRule="atLeast"/>
        <w:jc w:val="both"/>
        <w:rPr>
          <w:rStyle w:val="Hypertextovodkaz"/>
          <w:rFonts w:cs="Arial"/>
          <w:szCs w:val="22"/>
        </w:rPr>
      </w:pPr>
    </w:p>
    <w:p w14:paraId="0972F26D" w14:textId="412B4D2F" w:rsidR="000426AB" w:rsidRPr="006D3464" w:rsidRDefault="000426AB" w:rsidP="000426AB">
      <w:pPr>
        <w:tabs>
          <w:tab w:val="left" w:pos="3960"/>
        </w:tabs>
        <w:spacing w:line="300" w:lineRule="atLeast"/>
        <w:jc w:val="both"/>
        <w:rPr>
          <w:rFonts w:cs="Arial"/>
          <w:color w:val="FF0000"/>
          <w:szCs w:val="22"/>
        </w:rPr>
      </w:pPr>
      <w:r w:rsidRPr="00BC05C0">
        <w:rPr>
          <w:rFonts w:ascii="Arial CE" w:hAnsi="Arial CE" w:cs="Arial"/>
          <w:szCs w:val="22"/>
        </w:rPr>
        <w:t>zhotovitele zastupuje:</w:t>
      </w:r>
      <w:r w:rsidRPr="00BC05C0">
        <w:rPr>
          <w:rFonts w:cs="Arial"/>
          <w:color w:val="000000"/>
          <w:szCs w:val="22"/>
        </w:rPr>
        <w:tab/>
      </w:r>
      <w:r>
        <w:rPr>
          <w:rFonts w:cs="Arial"/>
          <w:color w:val="000000"/>
          <w:szCs w:val="22"/>
        </w:rPr>
        <w:tab/>
      </w:r>
    </w:p>
    <w:p w14:paraId="19CAEAAF" w14:textId="566A1AA0" w:rsidR="00356850" w:rsidRDefault="000426AB" w:rsidP="00356850">
      <w:pPr>
        <w:tabs>
          <w:tab w:val="left" w:pos="3960"/>
        </w:tabs>
        <w:spacing w:line="300" w:lineRule="atLeast"/>
        <w:jc w:val="both"/>
        <w:rPr>
          <w:rFonts w:cs="Arial"/>
          <w:color w:val="000000"/>
          <w:szCs w:val="22"/>
        </w:rPr>
      </w:pPr>
      <w:r>
        <w:rPr>
          <w:rFonts w:cs="Arial"/>
          <w:color w:val="000000"/>
          <w:szCs w:val="22"/>
        </w:rPr>
        <w:tab/>
      </w:r>
    </w:p>
    <w:p w14:paraId="3F8C527A" w14:textId="0544F0CF" w:rsidR="00356850" w:rsidRDefault="00356850" w:rsidP="00356850">
      <w:pPr>
        <w:tabs>
          <w:tab w:val="left" w:pos="3960"/>
        </w:tabs>
        <w:spacing w:line="300" w:lineRule="atLeast"/>
        <w:jc w:val="both"/>
      </w:pPr>
    </w:p>
    <w:p w14:paraId="40D6EA8C" w14:textId="0FF0E34A" w:rsidR="00356850" w:rsidRDefault="00356850" w:rsidP="00356850">
      <w:pPr>
        <w:tabs>
          <w:tab w:val="left" w:pos="3960"/>
        </w:tabs>
        <w:spacing w:line="300" w:lineRule="atLeast"/>
        <w:jc w:val="both"/>
      </w:pPr>
    </w:p>
    <w:p w14:paraId="274C4CF9" w14:textId="77777777" w:rsidR="00356850" w:rsidRDefault="00356850" w:rsidP="00356850">
      <w:pPr>
        <w:tabs>
          <w:tab w:val="left" w:pos="3960"/>
        </w:tabs>
        <w:spacing w:line="300" w:lineRule="atLeast"/>
        <w:jc w:val="both"/>
      </w:pPr>
    </w:p>
    <w:p w14:paraId="3050BC43" w14:textId="353CC9C2" w:rsidR="000426AB" w:rsidRDefault="00312BB0" w:rsidP="000426AB">
      <w:pPr>
        <w:tabs>
          <w:tab w:val="left" w:pos="3960"/>
        </w:tabs>
        <w:spacing w:line="300" w:lineRule="atLeast"/>
        <w:jc w:val="both"/>
        <w:rPr>
          <w:rStyle w:val="Hypertextovodkaz"/>
          <w:rFonts w:cs="Arial"/>
          <w:szCs w:val="22"/>
        </w:rPr>
      </w:pPr>
      <w:hyperlink r:id="rId8" w:history="1"/>
    </w:p>
    <w:p w14:paraId="24532CE2" w14:textId="77777777" w:rsidR="000426AB" w:rsidRPr="005E1501" w:rsidRDefault="000426AB" w:rsidP="000426AB">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14:paraId="25EDAC13" w14:textId="77777777" w:rsidR="000426AB" w:rsidRPr="001D7A19" w:rsidRDefault="000426AB" w:rsidP="000426AB">
      <w:pPr>
        <w:tabs>
          <w:tab w:val="left" w:pos="3960"/>
        </w:tabs>
        <w:jc w:val="both"/>
        <w:rPr>
          <w:rFonts w:ascii="Arial CE" w:hAnsi="Arial CE" w:cs="Arial"/>
          <w:b/>
          <w:szCs w:val="22"/>
        </w:rPr>
      </w:pPr>
    </w:p>
    <w:p w14:paraId="29EF23CE" w14:textId="5BC2F1D3" w:rsidR="000426AB" w:rsidRPr="00BC05C0" w:rsidRDefault="000426AB" w:rsidP="000426AB">
      <w:pPr>
        <w:tabs>
          <w:tab w:val="left" w:pos="3960"/>
        </w:tabs>
        <w:jc w:val="both"/>
        <w:rPr>
          <w:rFonts w:ascii="Arial CE" w:hAnsi="Arial CE" w:cs="Arial"/>
          <w:szCs w:val="22"/>
        </w:rPr>
      </w:pPr>
      <w:r w:rsidRPr="00BC05C0">
        <w:rPr>
          <w:rFonts w:ascii="Arial CE" w:hAnsi="Arial CE" w:cs="Arial"/>
          <w:szCs w:val="22"/>
        </w:rPr>
        <w:lastRenderedPageBreak/>
        <w:t>bankovní spojení:</w:t>
      </w:r>
      <w:r w:rsidRPr="00BC05C0">
        <w:rPr>
          <w:rFonts w:ascii="Arial CE" w:hAnsi="Arial CE" w:cs="Arial"/>
          <w:szCs w:val="22"/>
        </w:rPr>
        <w:tab/>
      </w:r>
    </w:p>
    <w:p w14:paraId="563D5393" w14:textId="3531C40D" w:rsidR="000426AB" w:rsidRPr="00BC05C0" w:rsidRDefault="000426AB" w:rsidP="000426AB">
      <w:pPr>
        <w:tabs>
          <w:tab w:val="left" w:pos="3960"/>
        </w:tabs>
        <w:jc w:val="both"/>
        <w:rPr>
          <w:rFonts w:cs="Arial"/>
          <w:color w:val="000000"/>
          <w:szCs w:val="22"/>
        </w:rPr>
      </w:pPr>
      <w:r w:rsidRPr="00BC05C0">
        <w:rPr>
          <w:rFonts w:ascii="Arial CE" w:hAnsi="Arial CE" w:cs="Arial"/>
          <w:szCs w:val="22"/>
        </w:rPr>
        <w:t>číslo účtu:</w:t>
      </w:r>
      <w:r w:rsidRPr="00BC05C0">
        <w:rPr>
          <w:rFonts w:ascii="Arial CE" w:hAnsi="Arial CE" w:cs="Arial"/>
          <w:szCs w:val="22"/>
        </w:rPr>
        <w:tab/>
      </w:r>
    </w:p>
    <w:p w14:paraId="09BC2205" w14:textId="60C41500" w:rsidR="000426AB" w:rsidRPr="00BC05C0" w:rsidRDefault="000426AB" w:rsidP="000426AB">
      <w:pPr>
        <w:tabs>
          <w:tab w:val="left" w:pos="3960"/>
        </w:tabs>
        <w:jc w:val="both"/>
        <w:rPr>
          <w:rFonts w:ascii="Arial CE" w:hAnsi="Arial CE" w:cs="Arial"/>
          <w:szCs w:val="22"/>
        </w:rPr>
      </w:pPr>
      <w:r w:rsidRPr="00BC05C0">
        <w:rPr>
          <w:rFonts w:ascii="Arial CE" w:hAnsi="Arial CE" w:cs="Arial"/>
          <w:szCs w:val="22"/>
        </w:rPr>
        <w:t>bankovní spojení:</w:t>
      </w:r>
      <w:r w:rsidRPr="00BC05C0">
        <w:rPr>
          <w:rFonts w:ascii="Arial CE" w:hAnsi="Arial CE" w:cs="Arial"/>
          <w:szCs w:val="22"/>
        </w:rPr>
        <w:tab/>
      </w:r>
    </w:p>
    <w:p w14:paraId="1171D7B6" w14:textId="513AE729" w:rsidR="000426AB" w:rsidRDefault="000426AB" w:rsidP="000426AB">
      <w:pPr>
        <w:tabs>
          <w:tab w:val="left" w:pos="3960"/>
        </w:tabs>
        <w:jc w:val="both"/>
        <w:rPr>
          <w:rFonts w:ascii="Arial CE" w:hAnsi="Arial CE" w:cs="Arial"/>
          <w:szCs w:val="22"/>
        </w:rPr>
      </w:pPr>
      <w:r w:rsidRPr="00BC05C0">
        <w:rPr>
          <w:rFonts w:ascii="Arial CE" w:hAnsi="Arial CE" w:cs="Arial"/>
          <w:szCs w:val="22"/>
        </w:rPr>
        <w:t>číslo účtu:</w:t>
      </w:r>
      <w:r>
        <w:rPr>
          <w:rFonts w:ascii="Arial CE" w:hAnsi="Arial CE" w:cs="Arial"/>
          <w:b/>
          <w:szCs w:val="22"/>
        </w:rPr>
        <w:tab/>
      </w:r>
    </w:p>
    <w:p w14:paraId="576D15F1" w14:textId="77777777" w:rsidR="000426AB" w:rsidRDefault="000426AB" w:rsidP="000426AB">
      <w:pPr>
        <w:tabs>
          <w:tab w:val="left" w:pos="3960"/>
        </w:tabs>
        <w:jc w:val="both"/>
        <w:rPr>
          <w:rFonts w:ascii="Arial CE" w:hAnsi="Arial CE" w:cs="Arial"/>
          <w:szCs w:val="22"/>
        </w:rPr>
      </w:pPr>
    </w:p>
    <w:p w14:paraId="0EEF9A91" w14:textId="77777777" w:rsidR="000426AB" w:rsidRPr="001D7A19" w:rsidRDefault="000426AB" w:rsidP="000426AB">
      <w:pPr>
        <w:jc w:val="both"/>
        <w:rPr>
          <w:rFonts w:ascii="Arial CE" w:hAnsi="Arial CE" w:cs="Arial"/>
          <w:szCs w:val="22"/>
        </w:rPr>
      </w:pPr>
      <w:r w:rsidRPr="00BC05C0">
        <w:rPr>
          <w:rFonts w:ascii="Arial CE" w:hAnsi="Arial CE" w:cs="Arial"/>
          <w:szCs w:val="22"/>
        </w:rPr>
        <w:t xml:space="preserve">Zhotovitel </w:t>
      </w:r>
      <w:r w:rsidRPr="001D7A19">
        <w:rPr>
          <w:rFonts w:ascii="Arial CE" w:hAnsi="Arial CE" w:cs="Arial"/>
          <w:szCs w:val="22"/>
        </w:rPr>
        <w:t>je zapsán v Obchodním rejstříku</w:t>
      </w:r>
      <w:r>
        <w:rPr>
          <w:rFonts w:ascii="Arial CE" w:hAnsi="Arial CE" w:cs="Arial"/>
          <w:szCs w:val="22"/>
        </w:rPr>
        <w:t xml:space="preserve"> </w:t>
      </w:r>
      <w:r>
        <w:rPr>
          <w:rFonts w:cs="Arial"/>
          <w:color w:val="000000"/>
          <w:szCs w:val="22"/>
        </w:rPr>
        <w:t>u Krajského soudu v Ústí nad Labem</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xml:space="preserve">, vložce č. </w:t>
      </w:r>
      <w:r>
        <w:rPr>
          <w:rFonts w:cs="Arial"/>
          <w:color w:val="000000"/>
          <w:szCs w:val="22"/>
        </w:rPr>
        <w:t>2096</w:t>
      </w:r>
    </w:p>
    <w:p w14:paraId="19096241" w14:textId="77777777" w:rsidR="000426AB" w:rsidRDefault="000426AB" w:rsidP="000426AB">
      <w:pPr>
        <w:tabs>
          <w:tab w:val="left" w:pos="3960"/>
        </w:tabs>
        <w:spacing w:line="300" w:lineRule="atLeast"/>
        <w:jc w:val="both"/>
        <w:rPr>
          <w:rStyle w:val="Hypertextovodkaz"/>
          <w:rFonts w:cs="Arial"/>
          <w:szCs w:val="22"/>
        </w:rPr>
      </w:pPr>
    </w:p>
    <w:p w14:paraId="180B0639" w14:textId="77777777" w:rsidR="000426AB" w:rsidRDefault="000426AB" w:rsidP="000426AB">
      <w:pPr>
        <w:widowControl w:val="0"/>
        <w:spacing w:line="240" w:lineRule="atLeast"/>
        <w:rPr>
          <w:rFonts w:cs="Arial"/>
          <w:szCs w:val="22"/>
        </w:rPr>
      </w:pPr>
      <w:r>
        <w:rPr>
          <w:rFonts w:cs="Arial"/>
          <w:szCs w:val="22"/>
        </w:rPr>
        <w:t>(dále jen „zhotovitel“) na straně druhé</w:t>
      </w:r>
    </w:p>
    <w:p w14:paraId="16F85A0B" w14:textId="77777777" w:rsidR="000426AB" w:rsidRDefault="000426AB" w:rsidP="00C810AB">
      <w:pPr>
        <w:tabs>
          <w:tab w:val="left" w:pos="3960"/>
        </w:tabs>
        <w:autoSpaceDE w:val="0"/>
        <w:autoSpaceDN w:val="0"/>
        <w:adjustRightInd w:val="0"/>
        <w:spacing w:line="300" w:lineRule="atLeast"/>
        <w:jc w:val="both"/>
        <w:rPr>
          <w:rFonts w:ascii="Arial CE" w:hAnsi="Arial CE" w:cs="Arial"/>
          <w:b/>
          <w:szCs w:val="22"/>
        </w:rPr>
      </w:pPr>
    </w:p>
    <w:p w14:paraId="1A57EE7E" w14:textId="77777777" w:rsidR="000426AB" w:rsidRDefault="000426AB" w:rsidP="00C810AB">
      <w:pPr>
        <w:tabs>
          <w:tab w:val="left" w:pos="3960"/>
        </w:tabs>
        <w:autoSpaceDE w:val="0"/>
        <w:autoSpaceDN w:val="0"/>
        <w:adjustRightInd w:val="0"/>
        <w:spacing w:line="300" w:lineRule="atLeast"/>
        <w:jc w:val="both"/>
        <w:rPr>
          <w:rFonts w:ascii="Arial CE" w:hAnsi="Arial CE" w:cs="Arial"/>
          <w:b/>
          <w:szCs w:val="22"/>
        </w:rPr>
      </w:pPr>
    </w:p>
    <w:p w14:paraId="0451B31D" w14:textId="77777777" w:rsidR="00C810AB" w:rsidRPr="001D7A19" w:rsidRDefault="00C810AB" w:rsidP="00C810AB">
      <w:pPr>
        <w:tabs>
          <w:tab w:val="left" w:pos="3960"/>
        </w:tabs>
        <w:jc w:val="both"/>
        <w:rPr>
          <w:rFonts w:ascii="Arial CE" w:hAnsi="Arial CE" w:cs="Arial"/>
          <w:b/>
          <w:szCs w:val="22"/>
        </w:rPr>
      </w:pPr>
    </w:p>
    <w:p w14:paraId="4D510FCA"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14:paraId="39D79153" w14:textId="77777777" w:rsidR="00A87606" w:rsidRPr="00A87606" w:rsidRDefault="00A87606" w:rsidP="00A10E22">
      <w:pPr>
        <w:widowControl w:val="0"/>
        <w:jc w:val="both"/>
        <w:rPr>
          <w:rFonts w:cs="Arial"/>
          <w:szCs w:val="22"/>
        </w:rPr>
      </w:pPr>
    </w:p>
    <w:p w14:paraId="1DEEE7EF" w14:textId="77777777" w:rsidR="0048473A" w:rsidRPr="00D6652F" w:rsidRDefault="0048473A" w:rsidP="00D6652F">
      <w:pPr>
        <w:rPr>
          <w:rFonts w:eastAsia="Arial CE" w:cs="Arial"/>
          <w:szCs w:val="22"/>
        </w:rPr>
      </w:pPr>
      <w:r w:rsidRPr="00D6652F">
        <w:rPr>
          <w:rFonts w:eastAsia="Arial CE" w:cs="Arial"/>
          <w:szCs w:val="22"/>
        </w:rPr>
        <w:t>Předmětem smlouvy je zpracování a zajištění:</w:t>
      </w:r>
    </w:p>
    <w:p w14:paraId="714479F0" w14:textId="77777777" w:rsidR="0048473A" w:rsidRPr="002B2647" w:rsidRDefault="0048473A" w:rsidP="00D6652F">
      <w:pPr>
        <w:rPr>
          <w:rFonts w:eastAsia="Arial CE"/>
          <w:highlight w:val="yellow"/>
        </w:rPr>
      </w:pPr>
    </w:p>
    <w:p w14:paraId="6B06DC47" w14:textId="77777777" w:rsidR="007504A6" w:rsidRPr="00EE4014" w:rsidRDefault="007504A6" w:rsidP="007504A6">
      <w:pPr>
        <w:pStyle w:val="A-odstavecodsazensodrkami"/>
        <w:keepNext/>
        <w:numPr>
          <w:ilvl w:val="0"/>
          <w:numId w:val="0"/>
        </w:numPr>
        <w:rPr>
          <w:bCs/>
        </w:rPr>
      </w:pPr>
      <w:r w:rsidRPr="00EE4014">
        <w:rPr>
          <w:bCs/>
        </w:rPr>
        <w:t xml:space="preserve">Předmětem veřejné zakázky je zpracování projektové dokumentace pro </w:t>
      </w:r>
      <w:r w:rsidRPr="00EE4014">
        <w:t>ohlášení</w:t>
      </w:r>
      <w:r w:rsidRPr="00EE4014">
        <w:rPr>
          <w:lang w:val="en-US"/>
        </w:rPr>
        <w:t xml:space="preserve"> </w:t>
      </w:r>
      <w:r w:rsidRPr="00EE4014">
        <w:t>stavby</w:t>
      </w:r>
      <w:r w:rsidRPr="00EE4014">
        <w:rPr>
          <w:lang w:val="en-US"/>
        </w:rPr>
        <w:t xml:space="preserve"> </w:t>
      </w:r>
      <w:r w:rsidRPr="00EE4014">
        <w:t>uvedené</w:t>
      </w:r>
      <w:r w:rsidRPr="00EE4014">
        <w:rPr>
          <w:lang w:val="en-US"/>
        </w:rPr>
        <w:t xml:space="preserve"> v §104 </w:t>
      </w:r>
      <w:proofErr w:type="spellStart"/>
      <w:r w:rsidRPr="00EE4014">
        <w:t>odst</w:t>
      </w:r>
      <w:proofErr w:type="spellEnd"/>
      <w:r w:rsidRPr="00EE4014">
        <w:rPr>
          <w:lang w:val="en-US"/>
        </w:rPr>
        <w:t xml:space="preserve">. 1 </w:t>
      </w:r>
      <w:proofErr w:type="spellStart"/>
      <w:r w:rsidRPr="00EE4014">
        <w:t>písm</w:t>
      </w:r>
      <w:proofErr w:type="spellEnd"/>
      <w:r w:rsidRPr="00EE4014">
        <w:rPr>
          <w:lang w:val="en-US"/>
        </w:rPr>
        <w:t xml:space="preserve">. a) </w:t>
      </w:r>
      <w:r w:rsidRPr="00EE4014">
        <w:t>až</w:t>
      </w:r>
      <w:r w:rsidRPr="00EE4014">
        <w:rPr>
          <w:lang w:val="en-US"/>
        </w:rPr>
        <w:t xml:space="preserve"> e) </w:t>
      </w:r>
      <w:r w:rsidRPr="00EE4014">
        <w:t>stavebního</w:t>
      </w:r>
      <w:r w:rsidRPr="00EE4014">
        <w:rPr>
          <w:lang w:val="en-US"/>
        </w:rPr>
        <w:t xml:space="preserve"> </w:t>
      </w:r>
      <w:r w:rsidRPr="00EE4014">
        <w:t>zákona</w:t>
      </w:r>
      <w:r w:rsidRPr="00EE4014">
        <w:rPr>
          <w:lang w:val="en-US"/>
        </w:rPr>
        <w:t xml:space="preserve"> </w:t>
      </w:r>
      <w:r w:rsidRPr="00EE4014">
        <w:t>nebo</w:t>
      </w:r>
      <w:r w:rsidRPr="00EE4014">
        <w:rPr>
          <w:lang w:val="en-US"/>
        </w:rPr>
        <w:t xml:space="preserve"> pro </w:t>
      </w:r>
      <w:r w:rsidRPr="00EE4014">
        <w:t>vydání</w:t>
      </w:r>
      <w:r w:rsidRPr="00EE4014">
        <w:rPr>
          <w:lang w:val="en-US"/>
        </w:rPr>
        <w:t xml:space="preserve"> </w:t>
      </w:r>
      <w:r w:rsidRPr="00EE4014">
        <w:rPr>
          <w:bCs/>
        </w:rPr>
        <w:t>stavebního povolení v podrobnostech projektové dokumentace pro provádění stavby (DSJ) včetně</w:t>
      </w:r>
      <w:r>
        <w:rPr>
          <w:bCs/>
        </w:rPr>
        <w:t xml:space="preserve"> geodetického zaměření,</w:t>
      </w:r>
      <w:r w:rsidRPr="00EE4014">
        <w:rPr>
          <w:bCs/>
        </w:rPr>
        <w:t xml:space="preserve"> dokladové části, soupisu prací a vyhodnocení potřeby zajištění koordinátora BOZP v přípravě a realizaci stavby.</w:t>
      </w:r>
    </w:p>
    <w:p w14:paraId="013D85CF" w14:textId="77777777" w:rsidR="00A31824" w:rsidRDefault="007504A6" w:rsidP="007504A6">
      <w:pPr>
        <w:jc w:val="both"/>
        <w:rPr>
          <w:rFonts w:eastAsia="Arial CE" w:cs="Arial"/>
          <w:szCs w:val="22"/>
        </w:rPr>
      </w:pPr>
      <w:r w:rsidRPr="000E66E5">
        <w:rPr>
          <w:rFonts w:eastAsia="Arial CE" w:cs="Arial"/>
          <w:szCs w:val="22"/>
        </w:rPr>
        <w:t xml:space="preserve"> </w:t>
      </w:r>
      <w:r w:rsidR="00A31824" w:rsidRPr="000E66E5">
        <w:rPr>
          <w:rFonts w:eastAsia="Arial CE" w:cs="Arial"/>
          <w:szCs w:val="22"/>
        </w:rPr>
        <w:t>(dále jen „Dílo“)</w:t>
      </w:r>
    </w:p>
    <w:p w14:paraId="30430CF9" w14:textId="77777777" w:rsidR="00A31824" w:rsidRDefault="00A31824" w:rsidP="00A31824">
      <w:pPr>
        <w:jc w:val="both"/>
        <w:rPr>
          <w:rFonts w:eastAsia="Arial CE" w:cs="Arial"/>
          <w:szCs w:val="22"/>
        </w:rPr>
      </w:pPr>
    </w:p>
    <w:p w14:paraId="17557DD5" w14:textId="2AC96652" w:rsidR="00921FAB" w:rsidRDefault="00A31824" w:rsidP="00A31824">
      <w:pPr>
        <w:jc w:val="both"/>
        <w:rPr>
          <w:rFonts w:cs="Arial"/>
          <w:bCs/>
          <w:color w:val="000000"/>
          <w:szCs w:val="22"/>
        </w:rPr>
      </w:pPr>
      <w:r w:rsidRPr="00CF2BE7">
        <w:rPr>
          <w:rFonts w:cs="Arial"/>
          <w:bCs/>
          <w:color w:val="000000"/>
          <w:szCs w:val="22"/>
        </w:rPr>
        <w:t xml:space="preserve">Projektová dokumentace se bude týkat </w:t>
      </w:r>
      <w:r w:rsidR="00B400E5">
        <w:rPr>
          <w:rFonts w:cs="Arial"/>
          <w:bCs/>
          <w:color w:val="000000"/>
          <w:szCs w:val="22"/>
        </w:rPr>
        <w:t>akce:“</w:t>
      </w:r>
      <w:r w:rsidR="00921FAB" w:rsidRPr="00921FAB">
        <w:rPr>
          <w:rFonts w:cs="Arial"/>
          <w:b/>
        </w:rPr>
        <w:t xml:space="preserve"> </w:t>
      </w:r>
      <w:r w:rsidR="00921FAB" w:rsidRPr="00233816">
        <w:rPr>
          <w:rFonts w:cs="Arial"/>
          <w:b/>
        </w:rPr>
        <w:t>“</w:t>
      </w:r>
      <w:r w:rsidR="007504A6" w:rsidRPr="007504A6">
        <w:rPr>
          <w:rFonts w:cs="Arial"/>
          <w:b/>
        </w:rPr>
        <w:t xml:space="preserve"> </w:t>
      </w:r>
      <w:r w:rsidR="006C3A22" w:rsidRPr="006C3A22">
        <w:rPr>
          <w:rFonts w:cs="Arial"/>
          <w:b/>
        </w:rPr>
        <w:t>Osecký p., ř. km 1,530-1,598 (</w:t>
      </w:r>
      <w:proofErr w:type="gramStart"/>
      <w:r w:rsidR="006C3A22" w:rsidRPr="006C3A22">
        <w:rPr>
          <w:rFonts w:cs="Arial"/>
          <w:b/>
        </w:rPr>
        <w:t>Osek - náves</w:t>
      </w:r>
      <w:proofErr w:type="gramEnd"/>
      <w:r w:rsidR="006C3A22" w:rsidRPr="006C3A22">
        <w:rPr>
          <w:rFonts w:cs="Arial"/>
          <w:b/>
        </w:rPr>
        <w:t>)</w:t>
      </w:r>
      <w:r w:rsidR="00921FAB">
        <w:rPr>
          <w:rFonts w:cs="Arial"/>
          <w:b/>
        </w:rPr>
        <w:t>“</w:t>
      </w:r>
      <w:r w:rsidR="00CF2BE7">
        <w:rPr>
          <w:rFonts w:cs="Arial"/>
          <w:bCs/>
          <w:color w:val="000000"/>
          <w:szCs w:val="22"/>
        </w:rPr>
        <w:t xml:space="preserve">. </w:t>
      </w:r>
    </w:p>
    <w:p w14:paraId="45C91D66" w14:textId="77777777" w:rsidR="0039059C" w:rsidRDefault="0039059C" w:rsidP="00A31824">
      <w:pPr>
        <w:jc w:val="both"/>
        <w:rPr>
          <w:rFonts w:cs="Arial"/>
          <w:bCs/>
          <w:color w:val="000000"/>
          <w:szCs w:val="22"/>
        </w:rPr>
      </w:pPr>
    </w:p>
    <w:p w14:paraId="06F1525B" w14:textId="0B26C813" w:rsidR="0039059C" w:rsidRPr="006C3A22" w:rsidRDefault="006C3A22" w:rsidP="006C3A22">
      <w:pPr>
        <w:jc w:val="both"/>
        <w:rPr>
          <w:rFonts w:ascii="Arial CE" w:hAnsi="Arial CE" w:cs="Helv"/>
          <w:bCs/>
          <w:color w:val="000000"/>
          <w:szCs w:val="22"/>
        </w:rPr>
      </w:pPr>
      <w:r>
        <w:rPr>
          <w:rFonts w:ascii="Arial CE" w:hAnsi="Arial CE" w:cs="Helv"/>
          <w:bCs/>
          <w:color w:val="000000"/>
          <w:szCs w:val="22"/>
        </w:rPr>
        <w:t xml:space="preserve">Předmětem projektové dokumentace je </w:t>
      </w:r>
      <w:r w:rsidRPr="006C3A22">
        <w:rPr>
          <w:rFonts w:ascii="Arial CE" w:hAnsi="Arial CE" w:cs="Helv"/>
          <w:bCs/>
          <w:color w:val="000000"/>
          <w:szCs w:val="22"/>
        </w:rPr>
        <w:t xml:space="preserve">odstranění KP z cihelné klenby (ř. km 1,540-1,555 - 10 </w:t>
      </w:r>
      <w:proofErr w:type="spellStart"/>
      <w:r w:rsidRPr="006C3A22">
        <w:rPr>
          <w:rFonts w:ascii="Arial CE" w:hAnsi="Arial CE" w:cs="Helv"/>
          <w:bCs/>
          <w:color w:val="000000"/>
          <w:szCs w:val="22"/>
        </w:rPr>
        <w:t>bm</w:t>
      </w:r>
      <w:proofErr w:type="spellEnd"/>
      <w:r w:rsidRPr="006C3A22">
        <w:rPr>
          <w:rFonts w:ascii="Arial CE" w:hAnsi="Arial CE" w:cs="Helv"/>
          <w:bCs/>
          <w:color w:val="000000"/>
          <w:szCs w:val="22"/>
        </w:rPr>
        <w:t xml:space="preserve">), </w:t>
      </w:r>
      <w:r>
        <w:rPr>
          <w:rFonts w:ascii="Arial CE" w:hAnsi="Arial CE" w:cs="Helv"/>
          <w:bCs/>
          <w:color w:val="000000"/>
          <w:szCs w:val="22"/>
        </w:rPr>
        <w:t>o</w:t>
      </w:r>
      <w:r w:rsidRPr="006C3A22">
        <w:rPr>
          <w:rFonts w:ascii="Arial CE" w:hAnsi="Arial CE" w:cs="Helv"/>
          <w:bCs/>
          <w:color w:val="000000"/>
          <w:szCs w:val="22"/>
        </w:rPr>
        <w:t xml:space="preserve">dstranění 53 </w:t>
      </w:r>
      <w:proofErr w:type="spellStart"/>
      <w:r w:rsidRPr="006C3A22">
        <w:rPr>
          <w:rFonts w:ascii="Arial CE" w:hAnsi="Arial CE" w:cs="Helv"/>
          <w:bCs/>
          <w:color w:val="000000"/>
          <w:szCs w:val="22"/>
        </w:rPr>
        <w:t>bm</w:t>
      </w:r>
      <w:proofErr w:type="spellEnd"/>
      <w:r w:rsidRPr="006C3A22">
        <w:rPr>
          <w:rFonts w:ascii="Arial CE" w:hAnsi="Arial CE" w:cs="Helv"/>
          <w:bCs/>
          <w:color w:val="000000"/>
          <w:szCs w:val="22"/>
        </w:rPr>
        <w:t xml:space="preserve"> dlažby dna z betonových desek a vybudování dna z</w:t>
      </w:r>
      <w:r>
        <w:rPr>
          <w:rFonts w:ascii="Arial CE" w:hAnsi="Arial CE" w:cs="Helv"/>
          <w:bCs/>
          <w:color w:val="000000"/>
          <w:szCs w:val="22"/>
        </w:rPr>
        <w:t xml:space="preserve"> lomového kamene. </w:t>
      </w:r>
      <w:r w:rsidRPr="006C3A22">
        <w:rPr>
          <w:rFonts w:ascii="Arial CE" w:hAnsi="Arial CE" w:cs="Helv"/>
          <w:bCs/>
          <w:color w:val="000000"/>
          <w:szCs w:val="22"/>
        </w:rPr>
        <w:t xml:space="preserve">Na základě usnesení Rady města Osek č. 121/2019 byla doporučena úprava opevnění </w:t>
      </w:r>
      <w:proofErr w:type="gramStart"/>
      <w:r w:rsidRPr="006C3A22">
        <w:rPr>
          <w:rFonts w:ascii="Arial CE" w:hAnsi="Arial CE" w:cs="Helv"/>
          <w:bCs/>
          <w:color w:val="000000"/>
          <w:szCs w:val="22"/>
        </w:rPr>
        <w:t>břehů - pravý</w:t>
      </w:r>
      <w:proofErr w:type="gramEnd"/>
      <w:r w:rsidRPr="006C3A22">
        <w:rPr>
          <w:rFonts w:ascii="Arial CE" w:hAnsi="Arial CE" w:cs="Helv"/>
          <w:bCs/>
          <w:color w:val="000000"/>
          <w:szCs w:val="22"/>
        </w:rPr>
        <w:t xml:space="preserve"> břeh rovnanina lichoběžník, levý břeh zdivo z lomového kamene, dno rovnanina - důvodem je uvažované vybudování parkoviště (ř. km 1,54-1,598).</w:t>
      </w:r>
      <w:r>
        <w:rPr>
          <w:rFonts w:ascii="Arial CE" w:hAnsi="Arial CE" w:cs="Helv"/>
          <w:bCs/>
          <w:color w:val="000000"/>
          <w:szCs w:val="22"/>
        </w:rPr>
        <w:t xml:space="preserve"> </w:t>
      </w:r>
      <w:r w:rsidRPr="006C3A22">
        <w:rPr>
          <w:rFonts w:ascii="Arial CE" w:hAnsi="Arial CE" w:cs="Helv"/>
          <w:bCs/>
          <w:color w:val="000000"/>
          <w:szCs w:val="22"/>
        </w:rPr>
        <w:t xml:space="preserve">Nutno řešit zachování odlehčení </w:t>
      </w:r>
      <w:proofErr w:type="spellStart"/>
      <w:r w:rsidRPr="006C3A22">
        <w:rPr>
          <w:rFonts w:ascii="Arial CE" w:hAnsi="Arial CE" w:cs="Helv"/>
          <w:bCs/>
          <w:color w:val="000000"/>
          <w:szCs w:val="22"/>
        </w:rPr>
        <w:t>SčVaK</w:t>
      </w:r>
      <w:proofErr w:type="spellEnd"/>
      <w:r w:rsidRPr="006C3A22">
        <w:rPr>
          <w:rFonts w:ascii="Arial CE" w:hAnsi="Arial CE" w:cs="Helv"/>
          <w:bCs/>
          <w:color w:val="000000"/>
          <w:szCs w:val="22"/>
        </w:rPr>
        <w:t xml:space="preserve"> a trvalý zábor pozemku </w:t>
      </w:r>
      <w:proofErr w:type="spellStart"/>
      <w:r w:rsidRPr="006C3A22">
        <w:rPr>
          <w:rFonts w:ascii="Arial CE" w:hAnsi="Arial CE" w:cs="Helv"/>
          <w:bCs/>
          <w:color w:val="000000"/>
          <w:szCs w:val="22"/>
        </w:rPr>
        <w:t>MěÚ</w:t>
      </w:r>
      <w:proofErr w:type="spellEnd"/>
      <w:r w:rsidRPr="006C3A22">
        <w:rPr>
          <w:rFonts w:ascii="Arial CE" w:hAnsi="Arial CE" w:cs="Helv"/>
          <w:bCs/>
          <w:color w:val="000000"/>
          <w:szCs w:val="22"/>
        </w:rPr>
        <w:t xml:space="preserve"> na PB.</w:t>
      </w:r>
      <w:r>
        <w:rPr>
          <w:rFonts w:ascii="Arial CE" w:hAnsi="Arial CE" w:cs="Helv"/>
          <w:bCs/>
          <w:color w:val="000000"/>
          <w:szCs w:val="22"/>
        </w:rPr>
        <w:t xml:space="preserve"> </w:t>
      </w:r>
      <w:r w:rsidR="00A52153">
        <w:rPr>
          <w:rFonts w:ascii="Arial CE" w:hAnsi="Arial CE" w:cs="Helv"/>
          <w:bCs/>
          <w:color w:val="000000"/>
          <w:szCs w:val="22"/>
        </w:rPr>
        <w:t xml:space="preserve">Nutná koordinace s výstavbou nového mostku </w:t>
      </w:r>
      <w:r w:rsidRPr="006C3A22">
        <w:rPr>
          <w:rFonts w:ascii="Arial CE" w:hAnsi="Arial CE" w:cs="Helv"/>
          <w:bCs/>
          <w:color w:val="000000"/>
          <w:szCs w:val="22"/>
        </w:rPr>
        <w:t xml:space="preserve">v ř. km 1,53-1,54 v délce 10 </w:t>
      </w:r>
      <w:proofErr w:type="spellStart"/>
      <w:r w:rsidRPr="006C3A22">
        <w:rPr>
          <w:rFonts w:ascii="Arial CE" w:hAnsi="Arial CE" w:cs="Helv"/>
          <w:bCs/>
          <w:color w:val="000000"/>
          <w:szCs w:val="22"/>
        </w:rPr>
        <w:t>bm</w:t>
      </w:r>
      <w:proofErr w:type="spellEnd"/>
      <w:r w:rsidRPr="006C3A22">
        <w:rPr>
          <w:rFonts w:ascii="Arial CE" w:hAnsi="Arial CE" w:cs="Helv"/>
          <w:bCs/>
          <w:color w:val="000000"/>
          <w:szCs w:val="22"/>
        </w:rPr>
        <w:t xml:space="preserve"> (v majetku města Osek)</w:t>
      </w:r>
      <w:r w:rsidR="00A52153">
        <w:rPr>
          <w:rFonts w:ascii="Arial CE" w:hAnsi="Arial CE" w:cs="Helv"/>
          <w:bCs/>
          <w:color w:val="000000"/>
          <w:szCs w:val="22"/>
        </w:rPr>
        <w:t>,</w:t>
      </w:r>
      <w:r w:rsidRPr="006C3A22">
        <w:rPr>
          <w:rFonts w:ascii="Arial CE" w:hAnsi="Arial CE" w:cs="Helv"/>
          <w:bCs/>
          <w:color w:val="000000"/>
          <w:szCs w:val="22"/>
        </w:rPr>
        <w:t xml:space="preserve"> včetně odstranění inženýrských sítí z průtočného profilu.</w:t>
      </w:r>
      <w:r w:rsidR="00A52153">
        <w:rPr>
          <w:rFonts w:ascii="Arial CE" w:hAnsi="Arial CE" w:cs="Helv"/>
          <w:bCs/>
          <w:color w:val="000000"/>
          <w:szCs w:val="22"/>
        </w:rPr>
        <w:t xml:space="preserve"> Mostek bude zajištěn Městem Osek.</w:t>
      </w:r>
    </w:p>
    <w:p w14:paraId="569A37A7" w14:textId="77777777" w:rsidR="006C3A22" w:rsidRPr="006C3A22" w:rsidRDefault="006C3A22" w:rsidP="006C3A22">
      <w:pPr>
        <w:jc w:val="both"/>
        <w:rPr>
          <w:rFonts w:ascii="Arial CE" w:hAnsi="Arial CE" w:cs="Arial"/>
          <w:bCs/>
          <w:szCs w:val="22"/>
        </w:rPr>
      </w:pPr>
    </w:p>
    <w:p w14:paraId="26FB7F22" w14:textId="3F6D9248" w:rsidR="004B3CDF" w:rsidRPr="00622E31" w:rsidRDefault="004B3CDF" w:rsidP="004B3CDF">
      <w:pPr>
        <w:jc w:val="both"/>
        <w:rPr>
          <w:rFonts w:cs="Arial"/>
          <w:bCs/>
          <w:szCs w:val="22"/>
        </w:rPr>
      </w:pPr>
      <w:r w:rsidRPr="00622E31">
        <w:rPr>
          <w:rFonts w:cs="Arial"/>
          <w:bCs/>
          <w:szCs w:val="22"/>
        </w:rPr>
        <w:t xml:space="preserve">Projektová dokumentace (dále jen PD) bude řešit provedení kompletní rekonstrukce </w:t>
      </w:r>
      <w:r w:rsidR="00A52153">
        <w:rPr>
          <w:rFonts w:cs="Arial"/>
          <w:bCs/>
          <w:szCs w:val="22"/>
        </w:rPr>
        <w:t xml:space="preserve">krytého profilu z cihelné klenby v ř.km 1,540 - 1,555. </w:t>
      </w:r>
      <w:r w:rsidR="0039059C" w:rsidRPr="00622E31">
        <w:rPr>
          <w:rFonts w:cs="Arial"/>
          <w:bCs/>
          <w:szCs w:val="22"/>
        </w:rPr>
        <w:t>Rekonstrukcí nesmí dojít ke zhoršení odtokových poměrů.</w:t>
      </w:r>
    </w:p>
    <w:p w14:paraId="19490A67" w14:textId="77777777" w:rsidR="004B3CDF" w:rsidRPr="00622E31" w:rsidRDefault="004B3CDF" w:rsidP="004B3CDF">
      <w:pPr>
        <w:jc w:val="both"/>
        <w:rPr>
          <w:rFonts w:cs="Arial"/>
          <w:bCs/>
          <w:szCs w:val="22"/>
        </w:rPr>
      </w:pPr>
    </w:p>
    <w:p w14:paraId="2220DD19" w14:textId="77777777" w:rsidR="0039059C" w:rsidRPr="00622E31" w:rsidRDefault="0039059C" w:rsidP="004B3CDF">
      <w:pPr>
        <w:jc w:val="both"/>
        <w:rPr>
          <w:rFonts w:cs="Arial"/>
          <w:bCs/>
          <w:szCs w:val="22"/>
        </w:rPr>
      </w:pPr>
      <w:r w:rsidRPr="00622E31">
        <w:rPr>
          <w:rFonts w:cs="Arial"/>
          <w:bCs/>
          <w:szCs w:val="22"/>
        </w:rPr>
        <w:t>Součástí díla bude:</w:t>
      </w:r>
    </w:p>
    <w:p w14:paraId="61CECD17" w14:textId="7839940C" w:rsidR="0039059C" w:rsidRPr="00622E31" w:rsidRDefault="0039059C" w:rsidP="004B2F43">
      <w:pPr>
        <w:pStyle w:val="Odstavecseseznamem"/>
        <w:numPr>
          <w:ilvl w:val="0"/>
          <w:numId w:val="13"/>
        </w:numPr>
        <w:ind w:left="357" w:hanging="357"/>
        <w:jc w:val="both"/>
        <w:rPr>
          <w:rFonts w:cs="Arial"/>
          <w:bCs/>
          <w:szCs w:val="22"/>
        </w:rPr>
      </w:pPr>
      <w:r w:rsidRPr="00622E31">
        <w:rPr>
          <w:rFonts w:cs="Arial"/>
          <w:bCs/>
          <w:szCs w:val="22"/>
        </w:rPr>
        <w:t>Geodetické zaměření stávajícího jezu a navazujícího okolí (zaměření podélného profilu a</w:t>
      </w:r>
      <w:r w:rsidR="00C76063">
        <w:rPr>
          <w:rFonts w:cs="Arial"/>
          <w:bCs/>
          <w:szCs w:val="22"/>
        </w:rPr>
        <w:t> </w:t>
      </w:r>
      <w:r w:rsidRPr="00622E31">
        <w:rPr>
          <w:rFonts w:cs="Arial"/>
          <w:bCs/>
          <w:szCs w:val="22"/>
        </w:rPr>
        <w:t>příčných profilů) v rozsahu potřebném pro zpracování PD</w:t>
      </w:r>
    </w:p>
    <w:p w14:paraId="559ED05C" w14:textId="77777777" w:rsidR="002B4E3F" w:rsidRPr="00622E31" w:rsidRDefault="002B4E3F" w:rsidP="004B2F43">
      <w:pPr>
        <w:pStyle w:val="Odstavecseseznamem"/>
        <w:numPr>
          <w:ilvl w:val="0"/>
          <w:numId w:val="13"/>
        </w:numPr>
        <w:ind w:left="357" w:hanging="357"/>
        <w:jc w:val="both"/>
        <w:rPr>
          <w:rFonts w:cs="Arial"/>
          <w:bCs/>
          <w:szCs w:val="22"/>
        </w:rPr>
      </w:pPr>
      <w:r w:rsidRPr="00622E31">
        <w:rPr>
          <w:rFonts w:cs="Arial"/>
          <w:bCs/>
          <w:szCs w:val="22"/>
        </w:rPr>
        <w:t>Stavebně technický průzkum (konstrukce a podloží)</w:t>
      </w:r>
    </w:p>
    <w:p w14:paraId="105CECD8" w14:textId="77777777" w:rsidR="004B2F43" w:rsidRPr="00622E31" w:rsidRDefault="004B2F43" w:rsidP="004B2F43">
      <w:pPr>
        <w:pStyle w:val="Odstavecseseznamem"/>
        <w:numPr>
          <w:ilvl w:val="0"/>
          <w:numId w:val="13"/>
        </w:numPr>
        <w:ind w:left="357" w:hanging="357"/>
        <w:jc w:val="both"/>
        <w:rPr>
          <w:rFonts w:cs="Arial"/>
          <w:bCs/>
          <w:szCs w:val="22"/>
        </w:rPr>
      </w:pPr>
      <w:r w:rsidRPr="00622E31">
        <w:rPr>
          <w:rFonts w:eastAsia="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57F6D3CA" w14:textId="77777777" w:rsidR="004B2F43" w:rsidRPr="00622E31" w:rsidRDefault="004B2F43" w:rsidP="004B2F43">
      <w:pPr>
        <w:pStyle w:val="Odstavecseseznamem"/>
        <w:numPr>
          <w:ilvl w:val="0"/>
          <w:numId w:val="13"/>
        </w:numPr>
        <w:ind w:left="357" w:hanging="357"/>
        <w:jc w:val="both"/>
        <w:rPr>
          <w:rFonts w:cs="Arial"/>
          <w:bCs/>
          <w:szCs w:val="22"/>
        </w:rPr>
      </w:pPr>
      <w:r w:rsidRPr="00622E31">
        <w:rPr>
          <w:rFonts w:eastAsia="Arial CE" w:cs="Arial"/>
          <w:szCs w:val="22"/>
        </w:rPr>
        <w:t xml:space="preserve">Součástí dokladové části bude tzv. majetkoprávní elaborát </w:t>
      </w:r>
      <w:proofErr w:type="gramStart"/>
      <w:r w:rsidRPr="00622E31">
        <w:rPr>
          <w:rFonts w:eastAsia="Arial CE" w:cs="Arial"/>
          <w:szCs w:val="22"/>
        </w:rPr>
        <w:t>-  souhlasy</w:t>
      </w:r>
      <w:proofErr w:type="gramEnd"/>
      <w:r w:rsidRPr="00622E31">
        <w:rPr>
          <w:rFonts w:eastAsia="Arial CE" w:cs="Arial"/>
          <w:szCs w:val="22"/>
        </w:rPr>
        <w:t xml:space="preserve"> dotčených vlastníků nemovitostí s trvalým nebo dočasným záborem na vzorových formulářích, které poskytne objednatel. Nově musí být dle § </w:t>
      </w:r>
      <w:proofErr w:type="gramStart"/>
      <w:r w:rsidRPr="00622E31">
        <w:rPr>
          <w:rFonts w:eastAsia="Arial CE" w:cs="Arial"/>
          <w:szCs w:val="22"/>
        </w:rPr>
        <w:t>184a</w:t>
      </w:r>
      <w:proofErr w:type="gramEnd"/>
      <w:r w:rsidRPr="00622E31">
        <w:rPr>
          <w:rFonts w:eastAsia="Arial CE" w:cs="Arial"/>
          <w:szCs w:val="22"/>
        </w:rPr>
        <w:t xml:space="preserve"> stavebního zákona souhlas s navrhovaným stavebním záměrem vyznačen na situačním výkresu projektové dokumentace.</w:t>
      </w:r>
    </w:p>
    <w:p w14:paraId="3327C480" w14:textId="77777777" w:rsidR="00A31824" w:rsidRPr="00622E31" w:rsidRDefault="00A31824" w:rsidP="00A31824">
      <w:pPr>
        <w:rPr>
          <w:rFonts w:eastAsia="Arial CE" w:cs="Arial"/>
          <w:szCs w:val="22"/>
        </w:rPr>
      </w:pPr>
    </w:p>
    <w:p w14:paraId="17AA2D5B" w14:textId="1D2A169E" w:rsidR="00A05219" w:rsidRDefault="00A31824" w:rsidP="00A31824">
      <w:pPr>
        <w:rPr>
          <w:rFonts w:eastAsia="Arial CE" w:cs="Arial"/>
          <w:b/>
          <w:color w:val="000000"/>
          <w:szCs w:val="22"/>
          <w:highlight w:val="yellow"/>
        </w:rPr>
      </w:pPr>
      <w:r w:rsidRPr="00DC23F4">
        <w:rPr>
          <w:rFonts w:cs="Helv"/>
          <w:color w:val="000000"/>
          <w:szCs w:val="20"/>
        </w:rPr>
        <w:lastRenderedPageBreak/>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C76063">
        <w:rPr>
          <w:rFonts w:cs="Helv"/>
          <w:color w:val="000000"/>
          <w:szCs w:val="20"/>
        </w:rPr>
        <w:t> </w:t>
      </w:r>
      <w:r w:rsidRPr="00DC23F4">
        <w:rPr>
          <w:rFonts w:cs="Helv"/>
          <w:color w:val="000000"/>
          <w:szCs w:val="20"/>
        </w:rPr>
        <w:t>bezvadné Dílo ve sjednaném termínu od zhotovitele převzít a zaplatit zhotovitele cenu Díla specifikovanou dále v této Smlouvě.</w:t>
      </w:r>
      <w:r w:rsidR="000E66E5" w:rsidRPr="00DC23F4">
        <w:rPr>
          <w:rFonts w:cs="Helv"/>
          <w:color w:val="000000"/>
          <w:szCs w:val="20"/>
        </w:rPr>
        <w:br/>
      </w:r>
    </w:p>
    <w:p w14:paraId="72B261B8" w14:textId="77777777" w:rsidR="00456A7B" w:rsidRDefault="00456A7B" w:rsidP="00A31824">
      <w:pPr>
        <w:rPr>
          <w:rFonts w:eastAsia="Arial CE" w:cs="Arial"/>
          <w:b/>
          <w:color w:val="000000"/>
          <w:szCs w:val="22"/>
          <w:highlight w:val="yellow"/>
        </w:rPr>
      </w:pPr>
    </w:p>
    <w:p w14:paraId="42C9DA26"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14:paraId="54C2CE0D" w14:textId="77777777"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14:paraId="5067B84A" w14:textId="77777777"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14:paraId="3615DA7B" w14:textId="77777777" w:rsidR="00FE6EEC" w:rsidRDefault="00FE6EEC" w:rsidP="00A87606">
      <w:pPr>
        <w:jc w:val="both"/>
        <w:rPr>
          <w:rFonts w:eastAsia="Arial CE" w:cs="Arial"/>
          <w:szCs w:val="22"/>
        </w:rPr>
      </w:pPr>
    </w:p>
    <w:p w14:paraId="7F6B743A" w14:textId="20075E95"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w:t>
      </w:r>
      <w:r w:rsidR="00C76063">
        <w:rPr>
          <w:rFonts w:eastAsia="Arial CE" w:cs="Arial"/>
          <w:szCs w:val="22"/>
        </w:rPr>
        <w:t> </w:t>
      </w:r>
      <w:r w:rsidRPr="00A87606">
        <w:rPr>
          <w:rFonts w:eastAsia="Arial CE" w:cs="Arial"/>
          <w:szCs w:val="22"/>
        </w:rPr>
        <w:t>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o</w:t>
      </w:r>
      <w:r w:rsidR="00C76063">
        <w:rPr>
          <w:rFonts w:eastAsia="Arial CE" w:cs="Arial"/>
          <w:szCs w:val="22"/>
        </w:rPr>
        <w:t> </w:t>
      </w:r>
      <w:r w:rsidR="00F1715A">
        <w:rPr>
          <w:rFonts w:eastAsia="Arial CE" w:cs="Arial"/>
          <w:szCs w:val="22"/>
        </w:rPr>
        <w:t xml:space="preserve">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14:paraId="5856C337" w14:textId="77777777" w:rsidR="00A87606" w:rsidRPr="00A87606" w:rsidRDefault="00A87606" w:rsidP="00F1715A">
      <w:pPr>
        <w:jc w:val="both"/>
        <w:rPr>
          <w:rFonts w:eastAsia="Arial CE" w:cs="Arial"/>
          <w:color w:val="000000"/>
          <w:szCs w:val="22"/>
        </w:rPr>
      </w:pPr>
    </w:p>
    <w:p w14:paraId="138BEF6C" w14:textId="77777777" w:rsidR="00A4760F"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14:paraId="7A6CBEEC" w14:textId="77777777" w:rsidR="00021E7B" w:rsidRPr="00F770AD" w:rsidRDefault="00021E7B" w:rsidP="00A4760F">
      <w:pPr>
        <w:autoSpaceDE w:val="0"/>
        <w:autoSpaceDN w:val="0"/>
        <w:adjustRightInd w:val="0"/>
        <w:jc w:val="both"/>
        <w:rPr>
          <w:rFonts w:cs="Arial"/>
          <w:szCs w:val="22"/>
          <w:u w:val="single"/>
        </w:rPr>
      </w:pPr>
    </w:p>
    <w:p w14:paraId="38E568E2" w14:textId="77777777" w:rsidR="00725BC5" w:rsidRPr="00AF0CCB" w:rsidRDefault="00725BC5" w:rsidP="00DA1AE6">
      <w:pPr>
        <w:pStyle w:val="Odstavecseseznamem"/>
        <w:numPr>
          <w:ilvl w:val="0"/>
          <w:numId w:val="11"/>
        </w:numPr>
        <w:rPr>
          <w:rFonts w:cs="Arial"/>
          <w:szCs w:val="22"/>
        </w:rPr>
      </w:pPr>
      <w:r w:rsidRPr="00AF0CCB">
        <w:rPr>
          <w:rFonts w:cs="Arial"/>
          <w:szCs w:val="22"/>
        </w:rPr>
        <w:t xml:space="preserve">Povodňový plán stavby (PP) -  1x paré tištěné a 1 x na CD pro doplnění zhotovitelem (_.doc). </w:t>
      </w:r>
    </w:p>
    <w:p w14:paraId="53F57766"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Plán havarijních opatření na staveništi (HP) -1x paré tištěné a 1x na CD pro doplnění zhotovitelem (_.doc). </w:t>
      </w:r>
    </w:p>
    <w:p w14:paraId="0AF260F8"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Zajištění souboru fotografií přímo dotčených nemovitostí se souhlasem vlastníka nemovitosti - 1x paré tištěné a 1x na CD (_.</w:t>
      </w:r>
      <w:proofErr w:type="spellStart"/>
      <w:r w:rsidRPr="00AF0CCB">
        <w:rPr>
          <w:rFonts w:cs="Arial"/>
          <w:szCs w:val="22"/>
        </w:rPr>
        <w:t>pdf</w:t>
      </w:r>
      <w:proofErr w:type="spellEnd"/>
      <w:r w:rsidRPr="00AF0CCB">
        <w:rPr>
          <w:rFonts w:cs="Arial"/>
          <w:szCs w:val="22"/>
        </w:rPr>
        <w:t>).</w:t>
      </w:r>
    </w:p>
    <w:p w14:paraId="0F7EC690" w14:textId="77777777"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Podmínky provádění stavebních prací a návrh zásad kontroly jejich kvality (KZP) - 1x paré tištěné a 1x na CD pro doplnění zhotovitelem (_.</w:t>
      </w:r>
      <w:proofErr w:type="spellStart"/>
      <w:r w:rsidRPr="00AF0CCB">
        <w:rPr>
          <w:rFonts w:cs="Arial"/>
          <w:szCs w:val="22"/>
        </w:rPr>
        <w:t>xls</w:t>
      </w:r>
      <w:proofErr w:type="spellEnd"/>
      <w:r w:rsidRPr="00AF0CCB">
        <w:rPr>
          <w:rFonts w:cs="Arial"/>
          <w:szCs w:val="22"/>
        </w:rPr>
        <w:t xml:space="preserve">). </w:t>
      </w:r>
    </w:p>
    <w:p w14:paraId="0D944C32" w14:textId="77777777" w:rsidR="00CF2BE7" w:rsidRPr="00CF2BE7" w:rsidRDefault="00CF2BE7" w:rsidP="00DA1AE6">
      <w:pPr>
        <w:pStyle w:val="Odstavecseseznamem"/>
        <w:numPr>
          <w:ilvl w:val="0"/>
          <w:numId w:val="11"/>
        </w:numPr>
        <w:rPr>
          <w:rFonts w:cs="Arial"/>
          <w:szCs w:val="22"/>
        </w:rPr>
      </w:pPr>
      <w:r w:rsidRPr="00CF2BE7">
        <w:rPr>
          <w:rFonts w:cs="Arial"/>
          <w:szCs w:val="22"/>
        </w:rPr>
        <w:t xml:space="preserve">Dokumentace dopravně inženýrských opatření se stanoviskem dopravního inspektorátu Policie ČR (DIO) - 2x </w:t>
      </w:r>
      <w:proofErr w:type="spellStart"/>
      <w:r w:rsidRPr="00CF2BE7">
        <w:rPr>
          <w:rFonts w:cs="Arial"/>
          <w:szCs w:val="22"/>
        </w:rPr>
        <w:t>paré</w:t>
      </w:r>
      <w:proofErr w:type="spellEnd"/>
      <w:r w:rsidRPr="00CF2BE7">
        <w:rPr>
          <w:rFonts w:cs="Arial"/>
          <w:szCs w:val="22"/>
        </w:rPr>
        <w:t xml:space="preserve"> tištěné a 1x na CD (_.</w:t>
      </w:r>
      <w:proofErr w:type="spellStart"/>
      <w:r w:rsidRPr="00CF2BE7">
        <w:rPr>
          <w:rFonts w:cs="Arial"/>
          <w:szCs w:val="22"/>
        </w:rPr>
        <w:t>pdf</w:t>
      </w:r>
      <w:proofErr w:type="spellEnd"/>
      <w:r w:rsidRPr="00CF2BE7">
        <w:rPr>
          <w:rFonts w:cs="Arial"/>
          <w:szCs w:val="22"/>
        </w:rPr>
        <w:t>).</w:t>
      </w:r>
    </w:p>
    <w:p w14:paraId="0D3BD164" w14:textId="68BBD7FE" w:rsidR="008B7530"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Kontrolní r</w:t>
      </w:r>
      <w:r w:rsidR="008B7530" w:rsidRPr="00AF0CCB">
        <w:rPr>
          <w:rFonts w:cs="Arial"/>
          <w:szCs w:val="22"/>
        </w:rPr>
        <w:t>ozpočet stavby zpracovaný jako s</w:t>
      </w:r>
      <w:r w:rsidRPr="00AF0CCB">
        <w:rPr>
          <w:rFonts w:cs="Arial"/>
          <w:szCs w:val="22"/>
        </w:rPr>
        <w:t xml:space="preserve">oupis prací a oceněný soupis prací dle </w:t>
      </w:r>
      <w:r w:rsidR="006A755C">
        <w:rPr>
          <w:rFonts w:cs="Arial"/>
          <w:szCs w:val="22"/>
        </w:rPr>
        <w:t>zákona</w:t>
      </w:r>
      <w:r w:rsidRPr="00AF0CCB">
        <w:rPr>
          <w:rFonts w:cs="Arial"/>
          <w:szCs w:val="22"/>
        </w:rPr>
        <w:t xml:space="preserve"> č. 134/2016 Sb., v platném znění, který se zpracuje vedle běžných výstupů z programu KROS také v elektronické podobě ve formátu (_.xc4). </w:t>
      </w:r>
      <w:r w:rsidR="008B7530" w:rsidRPr="00AF0CCB">
        <w:rPr>
          <w:rFonts w:cs="Arial"/>
          <w:szCs w:val="22"/>
        </w:rPr>
        <w:t xml:space="preserve">Soupis prací se zpracuje 6x do každého tištěného paré PD. Oceněný soupis </w:t>
      </w:r>
      <w:proofErr w:type="gramStart"/>
      <w:r w:rsidR="008B7530" w:rsidRPr="00AF0CCB">
        <w:rPr>
          <w:rFonts w:cs="Arial"/>
          <w:szCs w:val="22"/>
        </w:rPr>
        <w:t>prací</w:t>
      </w:r>
      <w:r w:rsidR="001825E9" w:rsidRPr="00AF0CCB">
        <w:rPr>
          <w:rFonts w:cs="Arial"/>
          <w:szCs w:val="22"/>
        </w:rPr>
        <w:t xml:space="preserve"> - 2x</w:t>
      </w:r>
      <w:proofErr w:type="gramEnd"/>
      <w:r w:rsidR="001825E9" w:rsidRPr="00AF0CCB">
        <w:rPr>
          <w:rFonts w:cs="Arial"/>
          <w:szCs w:val="22"/>
        </w:rPr>
        <w:t xml:space="preserve"> paré tištěné se </w:t>
      </w:r>
      <w:r w:rsidR="008B7530" w:rsidRPr="00AF0CCB">
        <w:rPr>
          <w:rFonts w:cs="Arial"/>
          <w:szCs w:val="22"/>
        </w:rPr>
        <w:t xml:space="preserve">vloží se do </w:t>
      </w:r>
      <w:proofErr w:type="spellStart"/>
      <w:r w:rsidR="008B7530" w:rsidRPr="00AF0CCB">
        <w:rPr>
          <w:rFonts w:cs="Arial"/>
          <w:szCs w:val="22"/>
        </w:rPr>
        <w:t>par</w:t>
      </w:r>
      <w:r w:rsidR="001825E9" w:rsidRPr="00AF0CCB">
        <w:rPr>
          <w:rFonts w:cs="Arial"/>
          <w:szCs w:val="22"/>
        </w:rPr>
        <w:t>é</w:t>
      </w:r>
      <w:proofErr w:type="spellEnd"/>
      <w:r w:rsidR="001825E9" w:rsidRPr="00AF0CCB">
        <w:rPr>
          <w:rFonts w:cs="Arial"/>
          <w:szCs w:val="22"/>
        </w:rPr>
        <w:t xml:space="preserve"> č.</w:t>
      </w:r>
      <w:r w:rsidR="00C76063">
        <w:rPr>
          <w:rFonts w:cs="Arial"/>
          <w:szCs w:val="22"/>
        </w:rPr>
        <w:t> </w:t>
      </w:r>
      <w:r w:rsidR="001825E9" w:rsidRPr="00AF0CCB">
        <w:rPr>
          <w:rFonts w:cs="Arial"/>
          <w:szCs w:val="22"/>
        </w:rPr>
        <w:t xml:space="preserve">1 </w:t>
      </w:r>
      <w:r w:rsidR="009C5B85" w:rsidRPr="00AF0CCB">
        <w:rPr>
          <w:rFonts w:cs="Arial"/>
          <w:szCs w:val="22"/>
        </w:rPr>
        <w:t>a č. 2 PD. Dále se oceněný soupi</w:t>
      </w:r>
      <w:r w:rsidR="001825E9" w:rsidRPr="00AF0CCB">
        <w:rPr>
          <w:rFonts w:cs="Arial"/>
          <w:szCs w:val="22"/>
        </w:rPr>
        <w:t>s dodá</w:t>
      </w:r>
      <w:r w:rsidR="008B7530" w:rsidRPr="00AF0CCB">
        <w:rPr>
          <w:rFonts w:cs="Arial"/>
          <w:szCs w:val="22"/>
        </w:rPr>
        <w:t xml:space="preserve"> 1x na CD.</w:t>
      </w:r>
    </w:p>
    <w:p w14:paraId="4ADC97C9" w14:textId="77777777" w:rsidR="00FD2AFA" w:rsidRPr="00F0743C" w:rsidRDefault="008B7530" w:rsidP="00AF0CCB">
      <w:pPr>
        <w:autoSpaceDE w:val="0"/>
        <w:autoSpaceDN w:val="0"/>
        <w:adjustRightInd w:val="0"/>
        <w:ind w:left="426"/>
        <w:jc w:val="both"/>
        <w:rPr>
          <w:rFonts w:cs="Arial"/>
          <w:szCs w:val="22"/>
        </w:rPr>
      </w:pPr>
      <w:r w:rsidRPr="00F0743C">
        <w:rPr>
          <w:rFonts w:cs="Arial"/>
          <w:szCs w:val="22"/>
        </w:rPr>
        <w:t xml:space="preserve">Pro tvorbu jednotkových cen bude v maximální možné míře použita cenová soustava  ÚRS, a. s., Praha, platná v době odevzdání předmětu plnění. </w:t>
      </w:r>
    </w:p>
    <w:p w14:paraId="0BB7C52D" w14:textId="61880CE8" w:rsidR="008B7530" w:rsidRDefault="00FD2AFA" w:rsidP="00FD7A44">
      <w:pPr>
        <w:autoSpaceDE w:val="0"/>
        <w:autoSpaceDN w:val="0"/>
        <w:adjustRightInd w:val="0"/>
        <w:ind w:left="360"/>
        <w:jc w:val="both"/>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 technologických souborů tzv. „R-položky“</w:t>
      </w:r>
      <w:r w:rsidRPr="00F0743C">
        <w:rPr>
          <w:rFonts w:cs="Arial"/>
          <w:szCs w:val="22"/>
        </w:rPr>
        <w:t>, bude provedena v rámci soupisu prací a</w:t>
      </w:r>
      <w:r w:rsidR="00C76063">
        <w:rPr>
          <w:rFonts w:cs="Arial"/>
          <w:szCs w:val="22"/>
        </w:rPr>
        <w:t> </w:t>
      </w:r>
      <w:r w:rsidRPr="00F0743C">
        <w:rPr>
          <w:rFonts w:cs="Arial"/>
          <w:szCs w:val="22"/>
        </w:rPr>
        <w:t>oceněného soupisu prací</w:t>
      </w:r>
      <w:r w:rsidRPr="00F0743C">
        <w:rPr>
          <w:rFonts w:cs="Arial"/>
          <w:bCs/>
          <w:szCs w:val="22"/>
        </w:rPr>
        <w:t xml:space="preserve"> kalkulace</w:t>
      </w:r>
      <w:r w:rsidRPr="00F0743C">
        <w:rPr>
          <w:rFonts w:cs="Arial"/>
          <w:szCs w:val="22"/>
        </w:rPr>
        <w:t xml:space="preserve"> každé takovéto položky. K vytvoření kalkulace je možné používat položky z databáze nebo oslovit výrobce a doložit konkrétní cenovou nabídku. </w:t>
      </w:r>
    </w:p>
    <w:p w14:paraId="241409F2" w14:textId="77777777" w:rsidR="004B3CDF" w:rsidRPr="004B3CDF" w:rsidRDefault="004B3CDF" w:rsidP="004B3CDF">
      <w:pPr>
        <w:pStyle w:val="Odstavecseseznamem"/>
        <w:numPr>
          <w:ilvl w:val="0"/>
          <w:numId w:val="11"/>
        </w:numPr>
        <w:autoSpaceDE w:val="0"/>
        <w:autoSpaceDN w:val="0"/>
        <w:adjustRightInd w:val="0"/>
        <w:jc w:val="both"/>
        <w:rPr>
          <w:rFonts w:cs="Arial"/>
          <w:szCs w:val="22"/>
        </w:rPr>
      </w:pPr>
      <w:r>
        <w:rPr>
          <w:rFonts w:cs="Arial"/>
          <w:szCs w:val="22"/>
        </w:rPr>
        <w:t>Hydrotechnické výpočty</w:t>
      </w:r>
    </w:p>
    <w:p w14:paraId="2FCE3E0A" w14:textId="77777777" w:rsidR="007504A6" w:rsidRDefault="007504A6" w:rsidP="00FD7A44">
      <w:pPr>
        <w:autoSpaceDE w:val="0"/>
        <w:autoSpaceDN w:val="0"/>
        <w:adjustRightInd w:val="0"/>
        <w:ind w:left="360"/>
        <w:jc w:val="both"/>
        <w:rPr>
          <w:rFonts w:cs="Arial"/>
          <w:szCs w:val="22"/>
        </w:rPr>
      </w:pPr>
    </w:p>
    <w:p w14:paraId="235D6E04" w14:textId="62B915A6" w:rsidR="007504A6" w:rsidRPr="00CA30D6" w:rsidRDefault="007504A6" w:rsidP="007504A6">
      <w:pPr>
        <w:autoSpaceDE w:val="0"/>
        <w:autoSpaceDN w:val="0"/>
        <w:adjustRightInd w:val="0"/>
        <w:jc w:val="both"/>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76063">
        <w:rPr>
          <w:rFonts w:cs="Arial"/>
          <w:szCs w:val="22"/>
        </w:rPr>
        <w:t> </w:t>
      </w:r>
      <w:r w:rsidRPr="00CA30D6">
        <w:rPr>
          <w:rFonts w:cs="Arial"/>
          <w:szCs w:val="22"/>
        </w:rPr>
        <w:t>dostatečné množství příčných řezů jednoznačně určujících kvalitu betonu a oceli, polohu a</w:t>
      </w:r>
      <w:r w:rsidR="00C76063">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3C650D86" w14:textId="77777777" w:rsidR="004B3CDF" w:rsidRPr="00F0743C" w:rsidRDefault="004B3CDF" w:rsidP="00FD7A44">
      <w:pPr>
        <w:autoSpaceDE w:val="0"/>
        <w:autoSpaceDN w:val="0"/>
        <w:adjustRightInd w:val="0"/>
        <w:ind w:left="360"/>
        <w:jc w:val="both"/>
        <w:rPr>
          <w:rFonts w:cs="Arial"/>
          <w:szCs w:val="22"/>
        </w:rPr>
      </w:pPr>
    </w:p>
    <w:p w14:paraId="0BC4B16A" w14:textId="088D25C3" w:rsidR="006C3782" w:rsidRDefault="00F1715A" w:rsidP="006C3782">
      <w:pPr>
        <w:jc w:val="both"/>
        <w:rPr>
          <w:rFonts w:eastAsia="Arial CE" w:cs="Arial"/>
          <w:szCs w:val="22"/>
        </w:rPr>
      </w:pPr>
      <w:r w:rsidRPr="000D101E">
        <w:rPr>
          <w:rFonts w:eastAsia="Arial CE" w:cs="Arial"/>
          <w:szCs w:val="22"/>
        </w:rPr>
        <w:lastRenderedPageBreak/>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v počtu 6x paré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w:t>
      </w:r>
      <w:r w:rsidR="00C76063">
        <w:rPr>
          <w:rFonts w:eastAsia="Arial CE" w:cs="Arial"/>
          <w:szCs w:val="22"/>
        </w:rPr>
        <w:t> </w:t>
      </w:r>
      <w:r w:rsidR="006C3782" w:rsidRPr="000D101E">
        <w:rPr>
          <w:rFonts w:eastAsia="Arial CE" w:cs="Arial"/>
          <w:szCs w:val="22"/>
        </w:rPr>
        <w:t>souřadnicovém systému S-JTSK.</w:t>
      </w:r>
      <w:r w:rsidR="006C3782" w:rsidRPr="00F1715A">
        <w:rPr>
          <w:rFonts w:eastAsia="Arial CE" w:cs="Arial"/>
          <w:szCs w:val="22"/>
        </w:rPr>
        <w:t xml:space="preserve"> </w:t>
      </w:r>
    </w:p>
    <w:p w14:paraId="3472DEDE" w14:textId="77777777" w:rsidR="00F0743C" w:rsidRPr="00A87606" w:rsidRDefault="00F0743C" w:rsidP="006B2A53">
      <w:pPr>
        <w:jc w:val="both"/>
        <w:rPr>
          <w:rFonts w:eastAsia="Arial CE" w:cs="Arial"/>
          <w:b/>
          <w:szCs w:val="22"/>
        </w:rPr>
      </w:pPr>
    </w:p>
    <w:p w14:paraId="35DCC3F7" w14:textId="77777777"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14:paraId="7156A1FC" w14:textId="77777777"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14:paraId="239136C9" w14:textId="77777777" w:rsidR="000C5921" w:rsidRPr="005623EC" w:rsidRDefault="006B2A53" w:rsidP="00A87606">
      <w:pPr>
        <w:jc w:val="both"/>
        <w:rPr>
          <w:rFonts w:eastAsia="Arial CE" w:cs="Arial"/>
          <w:strike/>
          <w:color w:val="FF0000"/>
          <w:szCs w:val="22"/>
        </w:rPr>
      </w:pPr>
      <w:r>
        <w:rPr>
          <w:rFonts w:eastAsia="Arial CE" w:cs="Arial"/>
          <w:szCs w:val="22"/>
        </w:rPr>
        <w:t xml:space="preserve"> </w:t>
      </w:r>
    </w:p>
    <w:p w14:paraId="14EF88C6" w14:textId="0FD7A8C6" w:rsidR="00C92B2F" w:rsidRPr="00F16F65" w:rsidRDefault="00C92B2F" w:rsidP="00C92B2F">
      <w:pPr>
        <w:widowControl w:val="0"/>
        <w:jc w:val="both"/>
        <w:rPr>
          <w:rFonts w:ascii="Arial CE" w:hAnsi="Arial CE" w:cs="Arial"/>
          <w:szCs w:val="22"/>
        </w:rPr>
      </w:pPr>
      <w:r w:rsidRPr="00F16F65">
        <w:rPr>
          <w:rFonts w:ascii="Arial CE" w:hAnsi="Arial CE" w:cs="Arial"/>
          <w:szCs w:val="22"/>
        </w:rPr>
        <w:t xml:space="preserve">První VV bude svolán do </w:t>
      </w:r>
      <w:r w:rsidRPr="00F16F65">
        <w:rPr>
          <w:rFonts w:ascii="Arial CE" w:hAnsi="Arial CE" w:cs="Arial"/>
          <w:b/>
          <w:szCs w:val="22"/>
        </w:rPr>
        <w:t>14 dnů</w:t>
      </w:r>
      <w:r w:rsidRPr="00F16F65">
        <w:rPr>
          <w:rFonts w:ascii="Arial CE" w:hAnsi="Arial CE" w:cs="Arial"/>
          <w:szCs w:val="22"/>
        </w:rPr>
        <w:t xml:space="preserve"> </w:t>
      </w:r>
      <w:r w:rsidR="00917673" w:rsidRPr="00F16F65">
        <w:rPr>
          <w:rFonts w:ascii="Arial CE" w:hAnsi="Arial CE" w:cs="Arial"/>
          <w:szCs w:val="22"/>
        </w:rPr>
        <w:t xml:space="preserve">po nabytí </w:t>
      </w:r>
      <w:r w:rsidR="00F16F65" w:rsidRPr="00F16F65">
        <w:rPr>
          <w:rFonts w:ascii="Arial CE" w:hAnsi="Arial CE" w:cs="Arial"/>
          <w:szCs w:val="22"/>
        </w:rPr>
        <w:t>účinnosti</w:t>
      </w:r>
      <w:r w:rsidRPr="00F16F65">
        <w:rPr>
          <w:rFonts w:ascii="Arial CE" w:hAnsi="Arial CE" w:cs="Arial"/>
          <w:szCs w:val="22"/>
        </w:rPr>
        <w:t xml:space="preserve"> smlouvy o dílo.</w:t>
      </w:r>
      <w:r w:rsidR="00F16F65" w:rsidRPr="00F16F65">
        <w:rPr>
          <w:rFonts w:ascii="Arial CE" w:hAnsi="Arial CE" w:cs="Arial"/>
          <w:szCs w:val="22"/>
        </w:rPr>
        <w:t xml:space="preserve"> Tento VV bude spojen s místním šetřením. </w:t>
      </w:r>
      <w:r w:rsidRPr="00F16F65">
        <w:rPr>
          <w:rFonts w:ascii="Arial CE" w:hAnsi="Arial CE" w:cs="Arial"/>
          <w:szCs w:val="22"/>
        </w:rPr>
        <w:t xml:space="preserve">Na tomto VV zhotovitel předloží </w:t>
      </w:r>
      <w:r w:rsidR="00F16F65" w:rsidRPr="00F16F65">
        <w:rPr>
          <w:rFonts w:ascii="Arial CE" w:hAnsi="Arial CE" w:cs="Arial"/>
          <w:szCs w:val="22"/>
        </w:rPr>
        <w:t>návrh harmonogramu pro plnění díla</w:t>
      </w:r>
    </w:p>
    <w:p w14:paraId="445EDFE8" w14:textId="77777777" w:rsidR="00C92B2F" w:rsidRDefault="00C92B2F" w:rsidP="00C92B2F">
      <w:pPr>
        <w:widowControl w:val="0"/>
        <w:jc w:val="both"/>
        <w:rPr>
          <w:rFonts w:ascii="Arial CE" w:hAnsi="Arial CE" w:cs="Arial"/>
          <w:szCs w:val="22"/>
        </w:rPr>
      </w:pPr>
      <w:r w:rsidRPr="00F16F65">
        <w:rPr>
          <w:rFonts w:ascii="Arial CE" w:hAnsi="Arial CE" w:cs="Arial"/>
          <w:szCs w:val="22"/>
        </w:rPr>
        <w:t>Na dalším VV zhotovitel předloží návrh</w:t>
      </w:r>
      <w:r w:rsidR="00F55CC8" w:rsidRPr="00F16F65">
        <w:rPr>
          <w:rFonts w:ascii="Arial CE" w:hAnsi="Arial CE" w:cs="Arial"/>
          <w:szCs w:val="22"/>
        </w:rPr>
        <w:t xml:space="preserve"> koncepčního a</w:t>
      </w:r>
      <w:r w:rsidRPr="00F16F65">
        <w:rPr>
          <w:rFonts w:ascii="Arial CE" w:hAnsi="Arial CE" w:cs="Arial"/>
          <w:szCs w:val="22"/>
        </w:rPr>
        <w:t xml:space="preserve"> technického řešení k</w:t>
      </w:r>
      <w:r w:rsidR="00917673" w:rsidRPr="00F16F65">
        <w:rPr>
          <w:rFonts w:ascii="Arial CE" w:hAnsi="Arial CE" w:cs="Arial"/>
          <w:szCs w:val="22"/>
        </w:rPr>
        <w:t xml:space="preserve"> jeho </w:t>
      </w:r>
      <w:r w:rsidRPr="00F16F65">
        <w:rPr>
          <w:rFonts w:ascii="Arial CE" w:hAnsi="Arial CE" w:cs="Arial"/>
          <w:szCs w:val="22"/>
        </w:rPr>
        <w:t>odsouhlasení objednatelem na základě zpracovaných výpočtů (statických, hydrotechnických apod.), vyjádření a zjištění z obdržených dokladů, posudků či stanovisek.</w:t>
      </w:r>
    </w:p>
    <w:p w14:paraId="06C0A82B" w14:textId="77777777" w:rsidR="00C92B2F" w:rsidRPr="001D7A19" w:rsidRDefault="00C92B2F" w:rsidP="00C92B2F">
      <w:pPr>
        <w:widowControl w:val="0"/>
        <w:jc w:val="both"/>
        <w:rPr>
          <w:rFonts w:ascii="Arial CE" w:hAnsi="Arial CE" w:cs="Arial"/>
          <w:szCs w:val="22"/>
        </w:rPr>
      </w:pPr>
    </w:p>
    <w:p w14:paraId="280027C7" w14:textId="77777777"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 xml:space="preserve">kalendářních dnů od výzvy </w:t>
      </w:r>
      <w:r w:rsidR="00F72A06">
        <w:rPr>
          <w:rFonts w:ascii="Arial CE" w:hAnsi="Arial CE" w:cs="Arial"/>
          <w:szCs w:val="22"/>
        </w:rPr>
        <w:t>zástupce objednatele</w:t>
      </w:r>
      <w:r w:rsidRPr="001D7A19">
        <w:rPr>
          <w:rFonts w:ascii="Arial CE" w:hAnsi="Arial CE" w:cs="Arial"/>
          <w:szCs w:val="22"/>
        </w:rPr>
        <w:t>.</w:t>
      </w:r>
      <w:r>
        <w:rPr>
          <w:rFonts w:ascii="Arial CE" w:hAnsi="Arial CE" w:cs="Arial"/>
          <w:szCs w:val="22"/>
        </w:rPr>
        <w:t xml:space="preserve"> </w:t>
      </w:r>
    </w:p>
    <w:p w14:paraId="2902D2F0" w14:textId="77777777" w:rsidR="00C92B2F" w:rsidRDefault="00C92B2F" w:rsidP="00C92B2F">
      <w:pPr>
        <w:widowControl w:val="0"/>
        <w:jc w:val="both"/>
        <w:rPr>
          <w:rFonts w:ascii="Arial CE" w:hAnsi="Arial CE" w:cs="Arial"/>
          <w:szCs w:val="22"/>
        </w:rPr>
      </w:pPr>
    </w:p>
    <w:p w14:paraId="6C630C43" w14:textId="77777777"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w:t>
      </w:r>
      <w:r w:rsidR="00F72A06">
        <w:rPr>
          <w:rFonts w:ascii="Arial CE" w:hAnsi="Arial CE" w:cs="Arial"/>
          <w:szCs w:val="22"/>
        </w:rPr>
        <w:t>zástupci objednatele</w:t>
      </w:r>
      <w:r w:rsidRPr="001D7A19">
        <w:rPr>
          <w:rFonts w:ascii="Arial CE" w:hAnsi="Arial CE" w:cs="Arial"/>
          <w:szCs w:val="22"/>
        </w:rPr>
        <w:t>:</w:t>
      </w:r>
    </w:p>
    <w:p w14:paraId="2EDA66B2" w14:textId="77777777" w:rsidR="00C92B2F" w:rsidRPr="006E033D" w:rsidRDefault="00C92B2F" w:rsidP="00DA1AE6">
      <w:pPr>
        <w:pStyle w:val="Odstavecseseznamem"/>
        <w:widowControl w:val="0"/>
        <w:numPr>
          <w:ilvl w:val="0"/>
          <w:numId w:val="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r w:rsidRPr="006E033D">
        <w:rPr>
          <w:rFonts w:ascii="Arial CE" w:hAnsi="Arial CE" w:cs="Arial"/>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0BA273FD" w14:textId="77777777" w:rsidR="00C92B2F" w:rsidRPr="001A590C" w:rsidRDefault="00C92B2F" w:rsidP="00DA1AE6">
      <w:pPr>
        <w:pStyle w:val="Odstavecseseznamem"/>
        <w:widowControl w:val="0"/>
        <w:numPr>
          <w:ilvl w:val="0"/>
          <w:numId w:val="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14:paraId="724862A9" w14:textId="77777777" w:rsidR="00C92B2F" w:rsidRDefault="00C92B2F" w:rsidP="00C92B2F">
      <w:pPr>
        <w:widowControl w:val="0"/>
        <w:jc w:val="both"/>
        <w:rPr>
          <w:rFonts w:ascii="Arial CE" w:hAnsi="Arial CE" w:cs="Arial"/>
          <w:szCs w:val="22"/>
        </w:rPr>
      </w:pPr>
    </w:p>
    <w:p w14:paraId="5DFDDE9C" w14:textId="77777777"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w:t>
      </w:r>
      <w:r w:rsidR="00F72A06">
        <w:rPr>
          <w:rFonts w:ascii="Arial CE" w:hAnsi="Arial CE" w:cs="Arial"/>
          <w:szCs w:val="22"/>
        </w:rPr>
        <w:t>zástupci objednatele</w:t>
      </w:r>
      <w:r w:rsidRPr="001D7A19">
        <w:rPr>
          <w:rFonts w:ascii="Arial CE" w:hAnsi="Arial CE" w:cs="Arial"/>
          <w:szCs w:val="22"/>
        </w:rPr>
        <w:t xml:space="preserve">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w:t>
      </w:r>
      <w:r w:rsidRPr="00B60A41">
        <w:rPr>
          <w:rFonts w:ascii="Arial CE" w:hAnsi="Arial CE" w:cs="Arial"/>
          <w:szCs w:val="22"/>
        </w:rPr>
        <w:t>v </w:t>
      </w:r>
      <w:r w:rsidR="00B60A41" w:rsidRPr="00B60A41">
        <w:rPr>
          <w:rFonts w:ascii="Arial CE" w:hAnsi="Arial CE" w:cs="Arial"/>
          <w:szCs w:val="22"/>
        </w:rPr>
        <w:t>dokumentační</w:t>
      </w:r>
      <w:r>
        <w:rPr>
          <w:rFonts w:ascii="Arial CE" w:hAnsi="Arial CE" w:cs="Arial"/>
          <w:szCs w:val="22"/>
        </w:rPr>
        <w:t xml:space="preserve"> komisi objednatele. </w:t>
      </w:r>
    </w:p>
    <w:p w14:paraId="6F51F231" w14:textId="77777777" w:rsidR="00C92B2F" w:rsidRDefault="00C92B2F" w:rsidP="00C92B2F">
      <w:pPr>
        <w:widowControl w:val="0"/>
        <w:jc w:val="both"/>
        <w:rPr>
          <w:rFonts w:ascii="Arial CE" w:hAnsi="Arial CE" w:cs="Arial"/>
          <w:szCs w:val="22"/>
        </w:rPr>
      </w:pPr>
    </w:p>
    <w:p w14:paraId="35C534BE" w14:textId="77777777"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w:t>
      </w:r>
      <w:r w:rsidR="00B60A41">
        <w:rPr>
          <w:rFonts w:ascii="Arial CE" w:hAnsi="Arial CE" w:cs="Arial"/>
          <w:szCs w:val="22"/>
        </w:rPr>
        <w:t>dokumentační</w:t>
      </w:r>
      <w:r w:rsidRPr="001D7A19">
        <w:rPr>
          <w:rFonts w:ascii="Arial CE" w:hAnsi="Arial CE" w:cs="Arial"/>
          <w:szCs w:val="22"/>
        </w:rPr>
        <w:t xml:space="preserve">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w:t>
      </w:r>
      <w:r w:rsidR="00F72A06">
        <w:rPr>
          <w:rFonts w:ascii="Arial CE" w:hAnsi="Arial CE" w:cs="Arial"/>
          <w:szCs w:val="22"/>
        </w:rPr>
        <w:t xml:space="preserve">zástupci objednatele </w:t>
      </w:r>
      <w:r w:rsidRPr="001D7A19">
        <w:rPr>
          <w:rFonts w:ascii="Arial CE" w:hAnsi="Arial CE" w:cs="Arial"/>
          <w:szCs w:val="22"/>
        </w:rPr>
        <w:t xml:space="preserve">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paré </w:t>
      </w:r>
      <w:r w:rsidRPr="001D7A19">
        <w:rPr>
          <w:rFonts w:ascii="Arial CE" w:hAnsi="Arial CE" w:cs="Arial"/>
          <w:szCs w:val="22"/>
        </w:rPr>
        <w:t xml:space="preserve">tištěné + 1x na elektronickém nosiči dat. </w:t>
      </w:r>
    </w:p>
    <w:p w14:paraId="3485A5C1" w14:textId="0220F0F6" w:rsidR="00A87606" w:rsidRPr="00A87606" w:rsidRDefault="00A87606" w:rsidP="00A87606">
      <w:pPr>
        <w:jc w:val="both"/>
        <w:rPr>
          <w:rFonts w:eastAsia="Arial CE" w:cs="Arial"/>
          <w:szCs w:val="22"/>
        </w:rPr>
      </w:pPr>
      <w:r w:rsidRPr="00A87606">
        <w:rPr>
          <w:rFonts w:eastAsia="Arial CE" w:cs="Arial"/>
          <w:szCs w:val="22"/>
        </w:rPr>
        <w:t>Při neúspěšném projednání PD v investiční komisi zhotovitel předělá části PD dle závěrů IK a</w:t>
      </w:r>
      <w:r w:rsidR="00C76063">
        <w:rPr>
          <w:rFonts w:eastAsia="Arial CE" w:cs="Arial"/>
          <w:szCs w:val="22"/>
        </w:rPr>
        <w:t> </w:t>
      </w:r>
      <w:r w:rsidRPr="00A87606">
        <w:rPr>
          <w:rFonts w:eastAsia="Arial CE" w:cs="Arial"/>
          <w:szCs w:val="22"/>
        </w:rPr>
        <w:t>znovu projedná PD v komisi následující. Jedná</w:t>
      </w:r>
      <w:r w:rsidR="00F74C14">
        <w:rPr>
          <w:rFonts w:eastAsia="Arial CE" w:cs="Arial"/>
          <w:szCs w:val="22"/>
        </w:rPr>
        <w:t>-</w:t>
      </w:r>
      <w:r w:rsidRPr="00A87606">
        <w:rPr>
          <w:rFonts w:eastAsia="Arial CE" w:cs="Arial"/>
          <w:szCs w:val="22"/>
        </w:rPr>
        <w:t xml:space="preserve">li se o požadavek objednatele neprojednaný na VV, budou dodatečné práce uhrazeny na základě uzavřeného dodatku ke smlouvě o dílo. </w:t>
      </w:r>
    </w:p>
    <w:p w14:paraId="0634AD84" w14:textId="77777777" w:rsidR="00A87606" w:rsidRPr="00A87606" w:rsidRDefault="00A87606" w:rsidP="00A87606">
      <w:pPr>
        <w:jc w:val="both"/>
        <w:rPr>
          <w:rFonts w:eastAsia="Arial CE" w:cs="Arial"/>
          <w:b/>
          <w:szCs w:val="22"/>
        </w:rPr>
      </w:pPr>
    </w:p>
    <w:p w14:paraId="2DF1509C" w14:textId="372B8D5C"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w:t>
      </w:r>
      <w:r w:rsidR="00C76063">
        <w:rPr>
          <w:rFonts w:eastAsia="Arial CE" w:cs="Arial"/>
          <w:szCs w:val="22"/>
        </w:rPr>
        <w:t> </w:t>
      </w:r>
      <w:r w:rsidRPr="00A87606">
        <w:rPr>
          <w:rFonts w:eastAsia="Arial CE" w:cs="Arial"/>
          <w:szCs w:val="22"/>
        </w:rPr>
        <w:t>vlastnoručním podpisem autorizované osoby v příslušném oboru či specializaci.</w:t>
      </w:r>
    </w:p>
    <w:p w14:paraId="1DAE383B" w14:textId="77777777" w:rsidR="00A87606" w:rsidRPr="00A87606" w:rsidRDefault="00A87606" w:rsidP="00A87606">
      <w:pPr>
        <w:jc w:val="both"/>
        <w:rPr>
          <w:rFonts w:eastAsia="Arial CE" w:cs="Arial"/>
          <w:szCs w:val="22"/>
        </w:rPr>
      </w:pPr>
    </w:p>
    <w:p w14:paraId="3FAFF4D1" w14:textId="77777777"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042C929E" w14:textId="77777777" w:rsidR="006B2A53" w:rsidRDefault="006B2A53" w:rsidP="00A87606">
      <w:pPr>
        <w:autoSpaceDE w:val="0"/>
        <w:autoSpaceDN w:val="0"/>
        <w:adjustRightInd w:val="0"/>
        <w:jc w:val="both"/>
        <w:rPr>
          <w:rFonts w:cs="Arial"/>
          <w:b/>
          <w:szCs w:val="22"/>
        </w:rPr>
      </w:pPr>
      <w:r>
        <w:rPr>
          <w:rFonts w:cs="Arial"/>
          <w:b/>
          <w:szCs w:val="22"/>
        </w:rPr>
        <w:lastRenderedPageBreak/>
        <w:t>V</w:t>
      </w:r>
      <w:r w:rsidRPr="00A87606">
        <w:rPr>
          <w:rFonts w:cs="Arial"/>
          <w:b/>
          <w:szCs w:val="22"/>
        </w:rPr>
        <w:t>yhodnocení potřeby zajištění koordinátora BOZ</w:t>
      </w:r>
      <w:r>
        <w:rPr>
          <w:rFonts w:cs="Arial"/>
          <w:b/>
          <w:szCs w:val="22"/>
        </w:rPr>
        <w:t>P v přípravě a realizaci stavby:</w:t>
      </w:r>
    </w:p>
    <w:p w14:paraId="3D015F30" w14:textId="5A7AFE08"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w:t>
      </w:r>
      <w:r w:rsidR="00C76063">
        <w:rPr>
          <w:rFonts w:cs="Arial"/>
          <w:szCs w:val="22"/>
        </w:rPr>
        <w:t> </w:t>
      </w:r>
      <w:r w:rsidRPr="00A87606">
        <w:rPr>
          <w:rFonts w:cs="Arial"/>
          <w:szCs w:val="22"/>
        </w:rPr>
        <w:t>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14:paraId="78AD7938" w14:textId="77777777" w:rsidR="006B2A53" w:rsidRDefault="006B2A53" w:rsidP="00A87606">
      <w:pPr>
        <w:autoSpaceDE w:val="0"/>
        <w:autoSpaceDN w:val="0"/>
        <w:adjustRightInd w:val="0"/>
        <w:jc w:val="both"/>
        <w:rPr>
          <w:rFonts w:cs="Arial"/>
          <w:szCs w:val="22"/>
        </w:rPr>
      </w:pPr>
    </w:p>
    <w:p w14:paraId="32104FCE" w14:textId="2FD4BD21"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je povinen sdělit to neprodleně objednateli, a to prokazatelným způsobem (např. v zápise z</w:t>
      </w:r>
      <w:r w:rsidR="00C76063">
        <w:rPr>
          <w:rFonts w:cs="Arial"/>
          <w:szCs w:val="22"/>
        </w:rPr>
        <w:t> </w:t>
      </w:r>
      <w:r w:rsidRPr="00A87606">
        <w:rPr>
          <w:rFonts w:cs="Arial"/>
          <w:szCs w:val="22"/>
        </w:rPr>
        <w:t xml:space="preserve">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w:t>
      </w:r>
      <w:r w:rsidR="00C76063">
        <w:rPr>
          <w:rFonts w:cs="Arial"/>
          <w:szCs w:val="22"/>
        </w:rPr>
        <w:t> </w:t>
      </w:r>
      <w:r w:rsidRPr="00A87606">
        <w:rPr>
          <w:rFonts w:cs="Arial"/>
          <w:szCs w:val="22"/>
        </w:rPr>
        <w:t>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14:paraId="36D2726B" w14:textId="1DBBFDAF" w:rsidR="0048473A" w:rsidRDefault="0048473A" w:rsidP="00A87606">
      <w:pPr>
        <w:autoSpaceDE w:val="0"/>
        <w:autoSpaceDN w:val="0"/>
        <w:adjustRightInd w:val="0"/>
        <w:jc w:val="both"/>
        <w:rPr>
          <w:rFonts w:cs="Arial"/>
          <w:szCs w:val="22"/>
        </w:rPr>
      </w:pPr>
    </w:p>
    <w:p w14:paraId="4FFFDB98" w14:textId="77777777" w:rsidR="00456A7B" w:rsidRDefault="00456A7B" w:rsidP="00A87606">
      <w:pPr>
        <w:autoSpaceDE w:val="0"/>
        <w:autoSpaceDN w:val="0"/>
        <w:adjustRightInd w:val="0"/>
        <w:jc w:val="both"/>
        <w:rPr>
          <w:rFonts w:cs="Arial"/>
          <w:szCs w:val="22"/>
        </w:rPr>
      </w:pPr>
    </w:p>
    <w:p w14:paraId="365E0ADE" w14:textId="77777777"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14:paraId="50D3B03A" w14:textId="77777777" w:rsidR="00C8206B" w:rsidRDefault="00C8206B" w:rsidP="008F1A46">
      <w:pPr>
        <w:autoSpaceDE w:val="0"/>
        <w:autoSpaceDN w:val="0"/>
        <w:adjustRightInd w:val="0"/>
        <w:ind w:left="4956" w:hanging="4956"/>
        <w:jc w:val="both"/>
        <w:rPr>
          <w:rFonts w:ascii="Arial CE" w:hAnsi="Arial CE" w:cs="Arial"/>
          <w:b/>
          <w:szCs w:val="22"/>
        </w:rPr>
      </w:pPr>
    </w:p>
    <w:p w14:paraId="641C8925" w14:textId="77777777" w:rsidR="0056736C" w:rsidRDefault="0056736C" w:rsidP="0056736C">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14:paraId="35C635BF" w14:textId="77777777" w:rsidR="0056736C" w:rsidRPr="00A0187E" w:rsidRDefault="0056736C" w:rsidP="00DA1AE6">
      <w:pPr>
        <w:pStyle w:val="Odstavecseseznamem"/>
        <w:numPr>
          <w:ilvl w:val="0"/>
          <w:numId w:val="12"/>
        </w:numPr>
        <w:autoSpaceDE w:val="0"/>
        <w:autoSpaceDN w:val="0"/>
        <w:adjustRightInd w:val="0"/>
        <w:ind w:left="709" w:hanging="709"/>
        <w:jc w:val="both"/>
        <w:rPr>
          <w:rFonts w:cs="Arial"/>
          <w:color w:val="000000"/>
          <w:szCs w:val="22"/>
        </w:rPr>
      </w:pPr>
      <w:r w:rsidRPr="00A0187E">
        <w:rPr>
          <w:rFonts w:cs="Arial"/>
          <w:color w:val="000000"/>
          <w:szCs w:val="22"/>
        </w:rPr>
        <w:t>zahájení prací na předmětu plnění:</w:t>
      </w:r>
    </w:p>
    <w:p w14:paraId="1008AA0B" w14:textId="77777777" w:rsidR="00205BDF" w:rsidRDefault="0056736C" w:rsidP="0056736C">
      <w:pPr>
        <w:autoSpaceDE w:val="0"/>
        <w:autoSpaceDN w:val="0"/>
        <w:adjustRightInd w:val="0"/>
        <w:ind w:left="709" w:hanging="1"/>
        <w:jc w:val="both"/>
        <w:rPr>
          <w:rFonts w:cs="Arial"/>
          <w:b/>
          <w:color w:val="000000"/>
          <w:szCs w:val="22"/>
        </w:rPr>
      </w:pPr>
      <w:r w:rsidRPr="0056736C">
        <w:rPr>
          <w:rFonts w:cs="Arial"/>
          <w:b/>
          <w:color w:val="000000"/>
          <w:szCs w:val="22"/>
        </w:rPr>
        <w:t>bez zbytečného odkladu po nabytí účinnosti smlouvy</w:t>
      </w:r>
    </w:p>
    <w:p w14:paraId="377030AD" w14:textId="77777777" w:rsidR="00A0187E" w:rsidRDefault="00A0187E" w:rsidP="0056736C">
      <w:pPr>
        <w:autoSpaceDE w:val="0"/>
        <w:autoSpaceDN w:val="0"/>
        <w:adjustRightInd w:val="0"/>
        <w:ind w:left="709" w:hanging="1"/>
        <w:jc w:val="both"/>
        <w:rPr>
          <w:rFonts w:cs="Arial"/>
          <w:b/>
          <w:color w:val="000000"/>
          <w:szCs w:val="22"/>
        </w:rPr>
      </w:pPr>
    </w:p>
    <w:p w14:paraId="66083E07" w14:textId="6947219C" w:rsidR="00205BDF" w:rsidRPr="00B75CAC" w:rsidRDefault="00205BDF" w:rsidP="00C2160C">
      <w:pPr>
        <w:pStyle w:val="Odstavecseseznamem"/>
        <w:numPr>
          <w:ilvl w:val="0"/>
          <w:numId w:val="12"/>
        </w:numPr>
        <w:autoSpaceDE w:val="0"/>
        <w:autoSpaceDN w:val="0"/>
        <w:adjustRightInd w:val="0"/>
        <w:ind w:left="709" w:hanging="709"/>
        <w:jc w:val="both"/>
        <w:rPr>
          <w:rFonts w:cs="Arial"/>
          <w:color w:val="000000"/>
          <w:szCs w:val="22"/>
        </w:rPr>
      </w:pPr>
      <w:r w:rsidRPr="00C33875">
        <w:rPr>
          <w:rFonts w:cs="Arial"/>
          <w:color w:val="000000"/>
          <w:szCs w:val="22"/>
        </w:rPr>
        <w:t>dílčí termín – předání geodetického zaměření a stavebně technického průzkumu:</w:t>
      </w:r>
      <w:r w:rsidR="00CB6D12">
        <w:rPr>
          <w:rFonts w:cs="Arial"/>
          <w:color w:val="000000"/>
          <w:szCs w:val="22"/>
        </w:rPr>
        <w:tab/>
      </w:r>
      <w:r w:rsidR="00CB6D12">
        <w:rPr>
          <w:rFonts w:cs="Arial"/>
          <w:color w:val="000000"/>
          <w:szCs w:val="22"/>
        </w:rPr>
        <w:tab/>
      </w:r>
      <w:r w:rsidR="00CB6D12">
        <w:rPr>
          <w:rFonts w:cs="Arial"/>
          <w:color w:val="000000"/>
          <w:szCs w:val="22"/>
        </w:rPr>
        <w:tab/>
      </w:r>
      <w:r w:rsidR="00CB6D12">
        <w:rPr>
          <w:rFonts w:cs="Arial"/>
          <w:color w:val="000000"/>
          <w:szCs w:val="22"/>
        </w:rPr>
        <w:tab/>
      </w:r>
      <w:r w:rsidR="00CB6D12">
        <w:rPr>
          <w:rFonts w:cs="Arial"/>
          <w:color w:val="000000"/>
          <w:szCs w:val="22"/>
        </w:rPr>
        <w:tab/>
      </w:r>
      <w:r w:rsidR="00CB6D12">
        <w:rPr>
          <w:rFonts w:cs="Arial"/>
          <w:color w:val="000000"/>
          <w:szCs w:val="22"/>
        </w:rPr>
        <w:tab/>
      </w:r>
      <w:r w:rsidR="00CB6D12">
        <w:rPr>
          <w:rFonts w:cs="Arial"/>
          <w:color w:val="000000"/>
          <w:szCs w:val="22"/>
        </w:rPr>
        <w:tab/>
      </w:r>
      <w:r w:rsidR="00CB6D12">
        <w:rPr>
          <w:rFonts w:cs="Arial"/>
          <w:color w:val="000000"/>
          <w:szCs w:val="22"/>
        </w:rPr>
        <w:tab/>
      </w:r>
      <w:r w:rsidR="00CB6D12">
        <w:rPr>
          <w:rFonts w:cs="Arial"/>
          <w:color w:val="000000"/>
          <w:szCs w:val="22"/>
        </w:rPr>
        <w:tab/>
      </w:r>
      <w:r w:rsidR="00C33875" w:rsidRPr="00C33875">
        <w:rPr>
          <w:rFonts w:cs="Arial"/>
          <w:b/>
          <w:szCs w:val="22"/>
        </w:rPr>
        <w:t>30.10.2020</w:t>
      </w:r>
    </w:p>
    <w:p w14:paraId="654082EF" w14:textId="77777777" w:rsidR="00B75CAC" w:rsidRPr="00205BDF" w:rsidRDefault="00B75CAC" w:rsidP="00B75CAC">
      <w:pPr>
        <w:pStyle w:val="Odstavecseseznamem"/>
        <w:autoSpaceDE w:val="0"/>
        <w:autoSpaceDN w:val="0"/>
        <w:adjustRightInd w:val="0"/>
        <w:ind w:left="709"/>
        <w:jc w:val="both"/>
        <w:rPr>
          <w:rFonts w:cs="Arial"/>
          <w:color w:val="000000"/>
          <w:szCs w:val="22"/>
        </w:rPr>
      </w:pPr>
    </w:p>
    <w:p w14:paraId="76EBF658" w14:textId="783E1DF9" w:rsidR="00A0187E" w:rsidRPr="00F16F65" w:rsidRDefault="00C33875" w:rsidP="00F03763">
      <w:pPr>
        <w:pStyle w:val="Odstavecseseznamem"/>
        <w:numPr>
          <w:ilvl w:val="0"/>
          <w:numId w:val="12"/>
        </w:numPr>
        <w:autoSpaceDE w:val="0"/>
        <w:autoSpaceDN w:val="0"/>
        <w:adjustRightInd w:val="0"/>
        <w:ind w:left="709" w:hanging="709"/>
        <w:jc w:val="both"/>
        <w:rPr>
          <w:rFonts w:cs="Arial"/>
          <w:color w:val="000000"/>
          <w:szCs w:val="22"/>
        </w:rPr>
      </w:pPr>
      <w:r>
        <w:rPr>
          <w:rFonts w:cs="Arial"/>
          <w:color w:val="000000"/>
          <w:szCs w:val="22"/>
        </w:rPr>
        <w:t>d</w:t>
      </w:r>
      <w:r w:rsidR="00205BDF" w:rsidRPr="00E505F9">
        <w:rPr>
          <w:rFonts w:cs="Arial"/>
          <w:color w:val="000000"/>
          <w:szCs w:val="22"/>
        </w:rPr>
        <w:t xml:space="preserve">ílčí termín </w:t>
      </w:r>
      <w:r w:rsidR="00A0187E" w:rsidRPr="00E505F9">
        <w:rPr>
          <w:rFonts w:cs="Arial"/>
          <w:color w:val="000000"/>
          <w:szCs w:val="22"/>
        </w:rPr>
        <w:t xml:space="preserve">- předání kompletní PD (2 x tištěné + 1 x elektronicky) </w:t>
      </w:r>
      <w:r w:rsidR="00A0187E" w:rsidRPr="000426AB">
        <w:rPr>
          <w:rFonts w:cs="Arial"/>
          <w:szCs w:val="22"/>
        </w:rPr>
        <w:t xml:space="preserve">po </w:t>
      </w:r>
      <w:r w:rsidR="00A0187E" w:rsidRPr="00E505F9">
        <w:rPr>
          <w:rFonts w:cs="Arial"/>
          <w:color w:val="000000"/>
          <w:szCs w:val="22"/>
        </w:rPr>
        <w:t>projednání na</w:t>
      </w:r>
      <w:r w:rsidR="00F74C14">
        <w:rPr>
          <w:rFonts w:cs="Arial"/>
          <w:color w:val="000000"/>
          <w:szCs w:val="22"/>
        </w:rPr>
        <w:t> </w:t>
      </w:r>
      <w:proofErr w:type="gramStart"/>
      <w:r w:rsidR="00A0187E" w:rsidRPr="00E505F9">
        <w:rPr>
          <w:rFonts w:cs="Arial"/>
          <w:color w:val="000000"/>
          <w:szCs w:val="22"/>
        </w:rPr>
        <w:t xml:space="preserve">ZVV:   </w:t>
      </w:r>
      <w:proofErr w:type="gramEnd"/>
      <w:r w:rsidR="00A0187E" w:rsidRPr="00E505F9">
        <w:rPr>
          <w:rFonts w:cs="Arial"/>
          <w:color w:val="000000"/>
          <w:szCs w:val="22"/>
        </w:rPr>
        <w:t xml:space="preserve"> </w:t>
      </w:r>
      <w:r w:rsidR="00287E53" w:rsidRPr="00E505F9">
        <w:rPr>
          <w:rFonts w:cs="Arial"/>
          <w:color w:val="000000"/>
          <w:szCs w:val="22"/>
        </w:rPr>
        <w:tab/>
      </w:r>
      <w:r w:rsidR="00287E53" w:rsidRPr="00E505F9">
        <w:rPr>
          <w:rFonts w:cs="Arial"/>
          <w:color w:val="000000"/>
          <w:szCs w:val="22"/>
        </w:rPr>
        <w:tab/>
      </w:r>
      <w:r w:rsidR="00287E53" w:rsidRPr="00E505F9">
        <w:rPr>
          <w:rFonts w:cs="Arial"/>
          <w:color w:val="000000"/>
          <w:szCs w:val="22"/>
        </w:rPr>
        <w:tab/>
      </w:r>
      <w:r w:rsidR="00287E53" w:rsidRPr="00E505F9">
        <w:rPr>
          <w:rFonts w:cs="Arial"/>
          <w:color w:val="000000"/>
          <w:szCs w:val="22"/>
        </w:rPr>
        <w:tab/>
      </w:r>
      <w:r w:rsidR="00287E53" w:rsidRPr="00E505F9">
        <w:rPr>
          <w:rFonts w:cs="Arial"/>
          <w:color w:val="000000"/>
          <w:szCs w:val="22"/>
        </w:rPr>
        <w:tab/>
      </w:r>
      <w:r w:rsidR="00287E53" w:rsidRPr="00E505F9">
        <w:rPr>
          <w:rFonts w:cs="Arial"/>
          <w:color w:val="000000"/>
          <w:szCs w:val="22"/>
        </w:rPr>
        <w:tab/>
      </w:r>
      <w:r w:rsidR="00287E53" w:rsidRPr="00E505F9">
        <w:rPr>
          <w:rFonts w:cs="Arial"/>
          <w:color w:val="000000"/>
          <w:szCs w:val="22"/>
        </w:rPr>
        <w:tab/>
      </w:r>
      <w:r w:rsidR="00287E53" w:rsidRPr="00E505F9">
        <w:rPr>
          <w:rFonts w:cs="Arial"/>
          <w:color w:val="000000"/>
          <w:szCs w:val="22"/>
        </w:rPr>
        <w:tab/>
      </w:r>
      <w:r w:rsidR="00E505F9" w:rsidRPr="00F16F65">
        <w:rPr>
          <w:rFonts w:cs="Arial"/>
          <w:b/>
          <w:color w:val="000000"/>
          <w:szCs w:val="22"/>
        </w:rPr>
        <w:t>2</w:t>
      </w:r>
      <w:r w:rsidR="00364D8E">
        <w:rPr>
          <w:rFonts w:cs="Arial"/>
          <w:b/>
          <w:color w:val="000000"/>
          <w:szCs w:val="22"/>
        </w:rPr>
        <w:t>9</w:t>
      </w:r>
      <w:r w:rsidR="00287E53" w:rsidRPr="00F16F65">
        <w:rPr>
          <w:rFonts w:cs="Arial"/>
          <w:b/>
          <w:color w:val="000000"/>
          <w:szCs w:val="22"/>
        </w:rPr>
        <w:t>.</w:t>
      </w:r>
      <w:r w:rsidR="00F74C14">
        <w:rPr>
          <w:rFonts w:cs="Arial"/>
          <w:b/>
          <w:color w:val="000000"/>
          <w:szCs w:val="22"/>
        </w:rPr>
        <w:t>0</w:t>
      </w:r>
      <w:r w:rsidR="00E505F9" w:rsidRPr="00F16F65">
        <w:rPr>
          <w:rFonts w:cs="Arial"/>
          <w:b/>
          <w:color w:val="000000"/>
          <w:szCs w:val="22"/>
        </w:rPr>
        <w:t>1</w:t>
      </w:r>
      <w:r w:rsidR="00287E53" w:rsidRPr="00F16F65">
        <w:rPr>
          <w:rFonts w:cs="Arial"/>
          <w:b/>
          <w:color w:val="000000"/>
          <w:szCs w:val="22"/>
        </w:rPr>
        <w:t>.2021</w:t>
      </w:r>
    </w:p>
    <w:p w14:paraId="555680E8" w14:textId="77777777" w:rsidR="00287E53" w:rsidRPr="00287E53" w:rsidRDefault="00287E53" w:rsidP="00287E53">
      <w:pPr>
        <w:autoSpaceDE w:val="0"/>
        <w:autoSpaceDN w:val="0"/>
        <w:adjustRightInd w:val="0"/>
        <w:jc w:val="both"/>
        <w:rPr>
          <w:rFonts w:cs="Arial"/>
          <w:color w:val="000000"/>
          <w:szCs w:val="22"/>
        </w:rPr>
      </w:pPr>
    </w:p>
    <w:p w14:paraId="729C36B2" w14:textId="77777777" w:rsidR="00A0187E" w:rsidRDefault="00BD4BE6" w:rsidP="00DA1AE6">
      <w:pPr>
        <w:pStyle w:val="Odstavecseseznamem"/>
        <w:numPr>
          <w:ilvl w:val="0"/>
          <w:numId w:val="12"/>
        </w:numPr>
        <w:autoSpaceDE w:val="0"/>
        <w:autoSpaceDN w:val="0"/>
        <w:adjustRightInd w:val="0"/>
        <w:ind w:left="709" w:hanging="709"/>
        <w:jc w:val="both"/>
        <w:rPr>
          <w:rFonts w:cs="Arial"/>
          <w:color w:val="000000"/>
          <w:szCs w:val="22"/>
        </w:rPr>
      </w:pPr>
      <w:r w:rsidRPr="00A0187E">
        <w:rPr>
          <w:rFonts w:cs="Arial"/>
          <w:color w:val="000000"/>
          <w:szCs w:val="22"/>
        </w:rPr>
        <w:t xml:space="preserve">předání a převzetí </w:t>
      </w:r>
      <w:r w:rsidRPr="00A0187E">
        <w:rPr>
          <w:rFonts w:cs="Arial"/>
          <w:b/>
          <w:color w:val="000000"/>
          <w:szCs w:val="22"/>
        </w:rPr>
        <w:t>kompletní</w:t>
      </w:r>
      <w:r w:rsidRPr="00A0187E">
        <w:rPr>
          <w:rFonts w:cs="Arial"/>
          <w:color w:val="000000"/>
          <w:szCs w:val="22"/>
        </w:rPr>
        <w:t xml:space="preserve"> PD (4 x tištěné + 2 x elektronicky)</w:t>
      </w:r>
    </w:p>
    <w:p w14:paraId="6DEB3283" w14:textId="3DC82566" w:rsidR="0056736C" w:rsidRPr="00287E53" w:rsidRDefault="00A0187E" w:rsidP="00A0187E">
      <w:pPr>
        <w:autoSpaceDE w:val="0"/>
        <w:autoSpaceDN w:val="0"/>
        <w:adjustRightInd w:val="0"/>
        <w:ind w:left="2145" w:hanging="1436"/>
        <w:jc w:val="both"/>
        <w:rPr>
          <w:rFonts w:cs="Arial"/>
          <w:b/>
          <w:color w:val="000000"/>
          <w:szCs w:val="22"/>
        </w:rPr>
      </w:pPr>
      <w:r w:rsidRPr="00A0187E">
        <w:rPr>
          <w:rFonts w:cs="Arial"/>
          <w:color w:val="000000"/>
          <w:szCs w:val="22"/>
        </w:rPr>
        <w:t>po</w:t>
      </w:r>
      <w:r w:rsidR="00BD4BE6" w:rsidRPr="00A0187E">
        <w:rPr>
          <w:rFonts w:cs="Arial"/>
          <w:color w:val="000000"/>
          <w:szCs w:val="22"/>
        </w:rPr>
        <w:t xml:space="preserve"> schválení v dokumentační komisi (dále jen DK):</w:t>
      </w:r>
      <w:r w:rsidR="00287E53">
        <w:rPr>
          <w:rFonts w:cs="Arial"/>
          <w:color w:val="000000"/>
          <w:szCs w:val="22"/>
        </w:rPr>
        <w:tab/>
      </w:r>
      <w:r w:rsidR="00287E53">
        <w:rPr>
          <w:rFonts w:cs="Arial"/>
          <w:color w:val="000000"/>
          <w:szCs w:val="22"/>
        </w:rPr>
        <w:tab/>
      </w:r>
      <w:r w:rsidR="00287E53">
        <w:rPr>
          <w:rFonts w:cs="Arial"/>
          <w:color w:val="000000"/>
          <w:szCs w:val="22"/>
        </w:rPr>
        <w:tab/>
      </w:r>
      <w:r w:rsidR="00364D8E">
        <w:rPr>
          <w:rFonts w:cs="Arial"/>
          <w:b/>
          <w:color w:val="000000"/>
          <w:szCs w:val="22"/>
        </w:rPr>
        <w:t>26</w:t>
      </w:r>
      <w:r w:rsidR="00287E53" w:rsidRPr="00F16F65">
        <w:rPr>
          <w:rFonts w:cs="Arial"/>
          <w:b/>
          <w:color w:val="000000"/>
          <w:szCs w:val="22"/>
        </w:rPr>
        <w:t>.0</w:t>
      </w:r>
      <w:r w:rsidR="00364D8E">
        <w:rPr>
          <w:rFonts w:cs="Arial"/>
          <w:b/>
          <w:color w:val="000000"/>
          <w:szCs w:val="22"/>
        </w:rPr>
        <w:t>2</w:t>
      </w:r>
      <w:r w:rsidR="00287E53" w:rsidRPr="00F16F65">
        <w:rPr>
          <w:rFonts w:cs="Arial"/>
          <w:b/>
          <w:color w:val="000000"/>
          <w:szCs w:val="22"/>
        </w:rPr>
        <w:t>.202</w:t>
      </w:r>
      <w:r w:rsidR="00364D8E">
        <w:rPr>
          <w:rFonts w:cs="Arial"/>
          <w:b/>
          <w:color w:val="000000"/>
          <w:szCs w:val="22"/>
        </w:rPr>
        <w:t>1</w:t>
      </w:r>
    </w:p>
    <w:p w14:paraId="72FDC280" w14:textId="77777777" w:rsidR="00A014A6" w:rsidRPr="008C1E53" w:rsidRDefault="00496E78" w:rsidP="00BD4BE6">
      <w:pPr>
        <w:autoSpaceDE w:val="0"/>
        <w:autoSpaceDN w:val="0"/>
        <w:adjustRightInd w:val="0"/>
        <w:ind w:left="709"/>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14:paraId="0C1B8C88" w14:textId="77777777" w:rsidR="00535552" w:rsidRPr="004601D5" w:rsidRDefault="00EE792F" w:rsidP="00C30DF1">
      <w:pPr>
        <w:rPr>
          <w:rFonts w:ascii="Arial CE" w:hAnsi="Arial CE" w:cs="Arial"/>
          <w:b/>
          <w:szCs w:val="22"/>
        </w:rPr>
      </w:pPr>
      <w:r w:rsidRPr="00C30DF1">
        <w:rPr>
          <w:b/>
        </w:rPr>
        <w:t>Místo plnění:</w:t>
      </w:r>
      <w:r w:rsidR="00C30DF1">
        <w:rPr>
          <w:b/>
        </w:rPr>
        <w:t xml:space="preserve"> </w:t>
      </w:r>
      <w:r w:rsidRPr="001D7A19">
        <w:rPr>
          <w:rFonts w:ascii="Arial CE" w:hAnsi="Arial CE" w:cs="Arial"/>
          <w:szCs w:val="22"/>
        </w:rPr>
        <w:t>Povodí Ohře, státní podnik, Bezručova 4219, 430 03 Chomutov, odbor</w:t>
      </w:r>
      <w:r w:rsidR="00A31824" w:rsidRPr="00A50817">
        <w:rPr>
          <w:rFonts w:ascii="Arial CE" w:hAnsi="Arial CE" w:cs="Arial"/>
          <w:szCs w:val="22"/>
        </w:rPr>
        <w:t xml:space="preserve"> </w:t>
      </w:r>
      <w:r w:rsidR="00A31824" w:rsidRPr="00CF2BE7">
        <w:rPr>
          <w:rFonts w:ascii="Arial CE" w:hAnsi="Arial CE" w:cs="Arial"/>
          <w:szCs w:val="22"/>
        </w:rPr>
        <w:t>Přípravy projektů a zakázek</w:t>
      </w:r>
    </w:p>
    <w:p w14:paraId="17EB03C4" w14:textId="259838D4" w:rsidR="00436973" w:rsidRDefault="00436973" w:rsidP="00C412AC">
      <w:pPr>
        <w:pStyle w:val="Odstavecseseznamem"/>
        <w:tabs>
          <w:tab w:val="left" w:pos="0"/>
        </w:tabs>
        <w:autoSpaceDE w:val="0"/>
        <w:autoSpaceDN w:val="0"/>
        <w:adjustRightInd w:val="0"/>
        <w:ind w:left="0"/>
        <w:jc w:val="both"/>
        <w:rPr>
          <w:rFonts w:ascii="Arial CE" w:hAnsi="Arial CE" w:cs="Arial"/>
          <w:szCs w:val="22"/>
        </w:rPr>
      </w:pPr>
    </w:p>
    <w:p w14:paraId="5BC8D1FD" w14:textId="77777777" w:rsidR="00456A7B" w:rsidRDefault="00456A7B" w:rsidP="00C412AC">
      <w:pPr>
        <w:pStyle w:val="Odstavecseseznamem"/>
        <w:tabs>
          <w:tab w:val="left" w:pos="0"/>
        </w:tabs>
        <w:autoSpaceDE w:val="0"/>
        <w:autoSpaceDN w:val="0"/>
        <w:adjustRightInd w:val="0"/>
        <w:ind w:left="0"/>
        <w:jc w:val="both"/>
        <w:rPr>
          <w:rFonts w:ascii="Arial CE" w:hAnsi="Arial CE" w:cs="Arial"/>
          <w:szCs w:val="22"/>
        </w:rPr>
      </w:pPr>
    </w:p>
    <w:p w14:paraId="2DFC3F2F"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14:paraId="4110C4C4" w14:textId="77777777" w:rsidR="00434C30" w:rsidRPr="001D7A19" w:rsidRDefault="00434C30" w:rsidP="002741F8">
      <w:pPr>
        <w:jc w:val="both"/>
        <w:rPr>
          <w:rFonts w:ascii="Arial CE" w:hAnsi="Arial CE" w:cs="Arial"/>
          <w:b/>
          <w:szCs w:val="22"/>
        </w:rPr>
      </w:pPr>
    </w:p>
    <w:p w14:paraId="3B59731D" w14:textId="77777777"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14:paraId="71A1E631" w14:textId="24C1D088" w:rsidR="000665D7" w:rsidRPr="000426AB"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E014AB">
        <w:rPr>
          <w:rFonts w:ascii="Arial CE" w:hAnsi="Arial CE" w:cs="Arial"/>
          <w:b/>
          <w:szCs w:val="22"/>
        </w:rPr>
        <w:tab/>
      </w:r>
      <w:r w:rsidR="00364D8E" w:rsidRPr="000426AB">
        <w:rPr>
          <w:rFonts w:ascii="Arial CE" w:hAnsi="Arial CE" w:cs="Arial"/>
          <w:b/>
          <w:szCs w:val="22"/>
        </w:rPr>
        <w:t>198 577</w:t>
      </w:r>
      <w:r w:rsidR="00E014AB" w:rsidRPr="000426AB">
        <w:rPr>
          <w:rFonts w:ascii="Arial CE" w:hAnsi="Arial CE" w:cs="Arial"/>
          <w:b/>
          <w:szCs w:val="22"/>
        </w:rPr>
        <w:t>,-</w:t>
      </w:r>
      <w:r w:rsidR="007B02FB" w:rsidRPr="000426AB">
        <w:rPr>
          <w:rFonts w:ascii="Arial CE" w:hAnsi="Arial CE" w:cs="Arial"/>
          <w:b/>
          <w:szCs w:val="22"/>
        </w:rPr>
        <w:t xml:space="preserve"> </w:t>
      </w:r>
      <w:r w:rsidRPr="000426AB">
        <w:rPr>
          <w:rFonts w:ascii="Arial CE" w:hAnsi="Arial CE" w:cs="Arial"/>
          <w:b/>
          <w:szCs w:val="22"/>
        </w:rPr>
        <w:t>Kč bez DPH</w:t>
      </w:r>
    </w:p>
    <w:p w14:paraId="6B08CAA7" w14:textId="6591B077" w:rsidR="00255DCB" w:rsidRPr="000426AB" w:rsidRDefault="00E505F9" w:rsidP="002741F8">
      <w:pPr>
        <w:ind w:left="426"/>
        <w:jc w:val="both"/>
        <w:rPr>
          <w:rFonts w:ascii="Arial CE" w:hAnsi="Arial CE" w:cs="Arial"/>
          <w:szCs w:val="22"/>
        </w:rPr>
      </w:pPr>
      <w:r w:rsidRPr="000426AB">
        <w:rPr>
          <w:rFonts w:ascii="Arial CE" w:hAnsi="Arial CE" w:cs="Arial"/>
          <w:szCs w:val="22"/>
        </w:rPr>
        <w:t>Součástí ceny je následující:</w:t>
      </w:r>
    </w:p>
    <w:p w14:paraId="212BA8AA" w14:textId="77777777" w:rsidR="00F16F65" w:rsidRPr="000426AB" w:rsidRDefault="00F16F65" w:rsidP="002741F8">
      <w:pPr>
        <w:ind w:left="426"/>
        <w:jc w:val="both"/>
        <w:rPr>
          <w:rFonts w:ascii="Arial CE" w:hAnsi="Arial CE" w:cs="Arial"/>
          <w:szCs w:val="22"/>
        </w:rPr>
      </w:pPr>
    </w:p>
    <w:p w14:paraId="7F0A1A00" w14:textId="2759F593" w:rsidR="00F16F65" w:rsidRPr="000426AB" w:rsidRDefault="00F16F65" w:rsidP="00F16F65">
      <w:pPr>
        <w:jc w:val="both"/>
        <w:rPr>
          <w:rFonts w:ascii="Arial CE" w:hAnsi="Arial CE" w:cs="Arial"/>
          <w:b/>
          <w:szCs w:val="22"/>
        </w:rPr>
      </w:pPr>
      <w:r w:rsidRPr="000426AB">
        <w:rPr>
          <w:rFonts w:ascii="Arial CE" w:hAnsi="Arial CE" w:cs="Arial"/>
          <w:szCs w:val="22"/>
        </w:rPr>
        <w:t>Geodetické zaměření</w:t>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proofErr w:type="gramStart"/>
      <w:r w:rsidR="00BA7CFE" w:rsidRPr="000426AB">
        <w:rPr>
          <w:rFonts w:ascii="Arial CE" w:hAnsi="Arial CE" w:cs="Arial"/>
          <w:szCs w:val="22"/>
        </w:rPr>
        <w:tab/>
      </w:r>
      <w:r w:rsidR="00C76063">
        <w:rPr>
          <w:rFonts w:ascii="Arial CE" w:hAnsi="Arial CE" w:cs="Arial"/>
          <w:szCs w:val="22"/>
        </w:rPr>
        <w:t xml:space="preserve">  </w:t>
      </w:r>
      <w:r w:rsidR="00364D8E" w:rsidRPr="000426AB">
        <w:rPr>
          <w:rFonts w:ascii="Arial CE" w:hAnsi="Arial CE" w:cs="Arial"/>
          <w:b/>
          <w:szCs w:val="22"/>
        </w:rPr>
        <w:t>13</w:t>
      </w:r>
      <w:proofErr w:type="gramEnd"/>
      <w:r w:rsidR="00364D8E" w:rsidRPr="000426AB">
        <w:rPr>
          <w:rFonts w:ascii="Arial CE" w:hAnsi="Arial CE" w:cs="Arial"/>
          <w:b/>
          <w:szCs w:val="22"/>
        </w:rPr>
        <w:t xml:space="preserve"> 177</w:t>
      </w:r>
      <w:r w:rsidRPr="000426AB">
        <w:rPr>
          <w:rFonts w:ascii="Arial CE" w:hAnsi="Arial CE" w:cs="Arial"/>
          <w:b/>
          <w:szCs w:val="22"/>
        </w:rPr>
        <w:t>,- Kč bez DPH</w:t>
      </w:r>
    </w:p>
    <w:p w14:paraId="4127AE03" w14:textId="77777777" w:rsidR="00F16F65" w:rsidRPr="000426AB" w:rsidRDefault="00F16F65" w:rsidP="00F16F65">
      <w:pPr>
        <w:jc w:val="both"/>
        <w:rPr>
          <w:rFonts w:ascii="Arial CE" w:hAnsi="Arial CE" w:cs="Arial"/>
          <w:szCs w:val="22"/>
        </w:rPr>
      </w:pPr>
    </w:p>
    <w:p w14:paraId="101EBF34" w14:textId="3E56D9F2" w:rsidR="00F16F65" w:rsidRPr="000426AB" w:rsidRDefault="00F16F65" w:rsidP="00F16F65">
      <w:pPr>
        <w:jc w:val="both"/>
        <w:rPr>
          <w:rFonts w:ascii="Arial CE" w:hAnsi="Arial CE" w:cs="Arial"/>
          <w:b/>
          <w:szCs w:val="22"/>
        </w:rPr>
      </w:pPr>
      <w:r w:rsidRPr="000426AB">
        <w:rPr>
          <w:rFonts w:ascii="Arial CE" w:hAnsi="Arial CE" w:cs="Arial"/>
          <w:szCs w:val="22"/>
        </w:rPr>
        <w:t>Stavebně technický průzkum</w:t>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proofErr w:type="gramStart"/>
      <w:r w:rsidR="00BA7CFE" w:rsidRPr="000426AB">
        <w:rPr>
          <w:rFonts w:ascii="Arial CE" w:hAnsi="Arial CE" w:cs="Arial"/>
          <w:szCs w:val="22"/>
        </w:rPr>
        <w:tab/>
      </w:r>
      <w:r w:rsidR="00C76063">
        <w:rPr>
          <w:rFonts w:ascii="Arial CE" w:hAnsi="Arial CE" w:cs="Arial"/>
          <w:szCs w:val="22"/>
        </w:rPr>
        <w:t xml:space="preserve">  </w:t>
      </w:r>
      <w:r w:rsidR="00364D8E" w:rsidRPr="000426AB">
        <w:rPr>
          <w:rFonts w:ascii="Arial CE" w:hAnsi="Arial CE" w:cs="Arial"/>
          <w:b/>
          <w:szCs w:val="22"/>
        </w:rPr>
        <w:t>14</w:t>
      </w:r>
      <w:proofErr w:type="gramEnd"/>
      <w:r w:rsidR="00364D8E" w:rsidRPr="000426AB">
        <w:rPr>
          <w:rFonts w:ascii="Arial CE" w:hAnsi="Arial CE" w:cs="Arial"/>
          <w:b/>
          <w:szCs w:val="22"/>
        </w:rPr>
        <w:t xml:space="preserve"> 800</w:t>
      </w:r>
      <w:r w:rsidRPr="000426AB">
        <w:rPr>
          <w:rFonts w:ascii="Arial CE" w:hAnsi="Arial CE" w:cs="Arial"/>
          <w:b/>
          <w:szCs w:val="22"/>
        </w:rPr>
        <w:t>,- Kč bez DPH</w:t>
      </w:r>
    </w:p>
    <w:p w14:paraId="2D9D19A0" w14:textId="77777777" w:rsidR="00F16F65" w:rsidRPr="000426AB" w:rsidRDefault="00F16F65" w:rsidP="00F16F65">
      <w:pPr>
        <w:jc w:val="both"/>
        <w:rPr>
          <w:rFonts w:ascii="Arial CE" w:hAnsi="Arial CE" w:cs="Arial"/>
          <w:szCs w:val="22"/>
        </w:rPr>
      </w:pPr>
    </w:p>
    <w:p w14:paraId="41986814" w14:textId="50A50AC5" w:rsidR="00F16F65" w:rsidRPr="00E26CEA" w:rsidRDefault="00F16F65" w:rsidP="00F16F65">
      <w:pPr>
        <w:jc w:val="both"/>
        <w:rPr>
          <w:rFonts w:ascii="Arial CE" w:hAnsi="Arial CE" w:cs="Arial"/>
          <w:szCs w:val="22"/>
        </w:rPr>
      </w:pPr>
      <w:r w:rsidRPr="000426AB">
        <w:rPr>
          <w:rFonts w:ascii="Arial CE" w:hAnsi="Arial CE" w:cs="Arial"/>
          <w:szCs w:val="22"/>
        </w:rPr>
        <w:t>PD DSJ</w:t>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Pr="000426AB">
        <w:rPr>
          <w:rFonts w:ascii="Arial CE" w:hAnsi="Arial CE" w:cs="Arial"/>
          <w:szCs w:val="22"/>
        </w:rPr>
        <w:tab/>
      </w:r>
      <w:r w:rsidR="00BA7CFE" w:rsidRPr="000426AB">
        <w:rPr>
          <w:rFonts w:ascii="Arial CE" w:hAnsi="Arial CE" w:cs="Arial"/>
          <w:szCs w:val="22"/>
        </w:rPr>
        <w:tab/>
      </w:r>
      <w:r w:rsidR="00364D8E" w:rsidRPr="000426AB">
        <w:rPr>
          <w:rFonts w:ascii="Arial CE" w:hAnsi="Arial CE" w:cs="Arial"/>
          <w:b/>
          <w:szCs w:val="22"/>
        </w:rPr>
        <w:t>170 600</w:t>
      </w:r>
      <w:r w:rsidRPr="000426AB">
        <w:rPr>
          <w:rFonts w:ascii="Arial CE" w:hAnsi="Arial CE" w:cs="Arial"/>
          <w:b/>
          <w:szCs w:val="22"/>
        </w:rPr>
        <w:t>,- Kč bez DPH</w:t>
      </w:r>
    </w:p>
    <w:p w14:paraId="51C54DE1" w14:textId="46F8606F" w:rsidR="00F16F65" w:rsidRDefault="00F16F65" w:rsidP="002741F8">
      <w:pPr>
        <w:ind w:left="426"/>
        <w:jc w:val="both"/>
        <w:rPr>
          <w:rFonts w:ascii="Arial CE" w:hAnsi="Arial CE" w:cs="Arial"/>
          <w:szCs w:val="22"/>
        </w:rPr>
      </w:pPr>
    </w:p>
    <w:p w14:paraId="29028E69" w14:textId="77777777" w:rsidR="00E505F9" w:rsidRPr="001D7A19" w:rsidRDefault="00E505F9" w:rsidP="002741F8">
      <w:pPr>
        <w:ind w:left="426"/>
        <w:jc w:val="both"/>
        <w:rPr>
          <w:rFonts w:ascii="Arial CE" w:hAnsi="Arial CE" w:cs="Arial"/>
          <w:szCs w:val="22"/>
        </w:rPr>
      </w:pPr>
    </w:p>
    <w:p w14:paraId="4B535563" w14:textId="77777777" w:rsidR="00F40A9A" w:rsidRDefault="00F40A9A" w:rsidP="00E5013A">
      <w:pPr>
        <w:pStyle w:val="Zkladntext"/>
        <w:jc w:val="both"/>
      </w:pPr>
      <w:r w:rsidRPr="001D7A19">
        <w:rPr>
          <w:rFonts w:ascii="Arial CE" w:hAnsi="Arial CE" w:cs="Arial"/>
          <w:szCs w:val="22"/>
        </w:rPr>
        <w:lastRenderedPageBreak/>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14:paraId="56FFA662" w14:textId="3E4D00EE"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w:t>
      </w:r>
      <w:r w:rsidR="00C76063">
        <w:rPr>
          <w:rFonts w:ascii="Arial CE" w:hAnsi="Arial CE" w:cs="Arial"/>
          <w:szCs w:val="22"/>
        </w:rPr>
        <w:t> </w:t>
      </w:r>
      <w:r w:rsidRPr="00F44843">
        <w:rPr>
          <w:rFonts w:ascii="Arial CE" w:hAnsi="Arial CE" w:cs="Arial"/>
          <w:szCs w:val="22"/>
        </w:rPr>
        <w:t>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14:paraId="3FEEB326" w14:textId="422CC0DC" w:rsidR="00F72A06" w:rsidRDefault="00F72A06" w:rsidP="0080278C">
      <w:pPr>
        <w:jc w:val="both"/>
        <w:rPr>
          <w:rFonts w:ascii="Arial CE" w:hAnsi="Arial CE" w:cs="Arial"/>
          <w:szCs w:val="22"/>
        </w:rPr>
      </w:pPr>
    </w:p>
    <w:p w14:paraId="49EF8B9E" w14:textId="77777777" w:rsidR="00456A7B" w:rsidRDefault="00456A7B" w:rsidP="0080278C">
      <w:pPr>
        <w:jc w:val="both"/>
        <w:rPr>
          <w:rFonts w:ascii="Arial CE" w:hAnsi="Arial CE" w:cs="Arial"/>
          <w:szCs w:val="22"/>
        </w:rPr>
      </w:pPr>
    </w:p>
    <w:p w14:paraId="435B90C5"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14:paraId="2ACDB8D9" w14:textId="77777777" w:rsidR="00434C30" w:rsidRPr="001D7A19" w:rsidRDefault="00434C30" w:rsidP="002741F8">
      <w:pPr>
        <w:autoSpaceDE w:val="0"/>
        <w:autoSpaceDN w:val="0"/>
        <w:adjustRightInd w:val="0"/>
        <w:ind w:left="426" w:hanging="426"/>
        <w:jc w:val="both"/>
        <w:rPr>
          <w:rFonts w:ascii="Arial CE" w:hAnsi="Arial CE"/>
          <w:b/>
          <w:bCs/>
          <w:szCs w:val="22"/>
        </w:rPr>
      </w:pPr>
    </w:p>
    <w:p w14:paraId="31392A29" w14:textId="77777777" w:rsidR="00255DCB" w:rsidRPr="00715BB0" w:rsidRDefault="006F6185" w:rsidP="00DA1AE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14:paraId="79132BC0" w14:textId="77777777" w:rsidR="009E2074" w:rsidRPr="001D7A19" w:rsidRDefault="009E2074" w:rsidP="005E1501">
      <w:pPr>
        <w:autoSpaceDE w:val="0"/>
        <w:autoSpaceDN w:val="0"/>
        <w:adjustRightInd w:val="0"/>
        <w:jc w:val="both"/>
        <w:rPr>
          <w:rFonts w:ascii="Arial CE" w:hAnsi="Arial CE"/>
          <w:szCs w:val="22"/>
        </w:rPr>
      </w:pPr>
    </w:p>
    <w:p w14:paraId="6F82622D" w14:textId="77777777" w:rsidR="004B37E2" w:rsidRPr="00FA40A9" w:rsidRDefault="003314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14:paraId="77FD5B3F" w14:textId="77777777" w:rsidR="00122A37" w:rsidRDefault="00122A37" w:rsidP="009244AD">
      <w:pPr>
        <w:autoSpaceDE w:val="0"/>
        <w:autoSpaceDN w:val="0"/>
        <w:adjustRightInd w:val="0"/>
        <w:ind w:left="426" w:hanging="66"/>
        <w:jc w:val="both"/>
        <w:rPr>
          <w:rFonts w:ascii="Arial CE" w:hAnsi="Arial CE" w:cs="Arial"/>
          <w:szCs w:val="22"/>
        </w:rPr>
      </w:pPr>
    </w:p>
    <w:p w14:paraId="4DA26650" w14:textId="77777777"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14:paraId="7F9E75B9" w14:textId="2215BBD3" w:rsidR="00E505F9" w:rsidRPr="00E505F9" w:rsidRDefault="00A87606" w:rsidP="00DA1AE6">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sidR="005623EC" w:rsidRPr="00E505F9">
        <w:rPr>
          <w:rFonts w:ascii="Arial CE" w:hAnsi="Arial CE" w:cs="Arial"/>
          <w:szCs w:val="22"/>
        </w:rPr>
        <w:t xml:space="preserve">prvního </w:t>
      </w:r>
      <w:r w:rsidRPr="00E505F9">
        <w:rPr>
          <w:rFonts w:ascii="Arial CE" w:hAnsi="Arial CE" w:cs="Arial"/>
          <w:szCs w:val="22"/>
        </w:rPr>
        <w:t xml:space="preserve">dílčího plnění dnem protokolárního předání a převzetí </w:t>
      </w:r>
      <w:r w:rsidR="00E505F9">
        <w:rPr>
          <w:rFonts w:ascii="Arial CE" w:hAnsi="Arial CE" w:cs="Arial"/>
          <w:szCs w:val="22"/>
        </w:rPr>
        <w:t xml:space="preserve">geodetického zaměření a </w:t>
      </w:r>
      <w:proofErr w:type="gramStart"/>
      <w:r w:rsidR="00E505F9">
        <w:rPr>
          <w:rFonts w:ascii="Arial CE" w:hAnsi="Arial CE" w:cs="Arial"/>
          <w:szCs w:val="22"/>
        </w:rPr>
        <w:t>stavebně -technického</w:t>
      </w:r>
      <w:proofErr w:type="gramEnd"/>
      <w:r w:rsidR="00E505F9">
        <w:rPr>
          <w:rFonts w:ascii="Arial CE" w:hAnsi="Arial CE" w:cs="Arial"/>
          <w:szCs w:val="22"/>
        </w:rPr>
        <w:t xml:space="preserve"> průzkumu ve výši 100</w:t>
      </w:r>
      <w:r w:rsidR="00C76063">
        <w:rPr>
          <w:rFonts w:ascii="Arial CE" w:hAnsi="Arial CE" w:cs="Arial"/>
          <w:szCs w:val="22"/>
        </w:rPr>
        <w:t xml:space="preserve"> </w:t>
      </w:r>
      <w:r w:rsidR="00E505F9">
        <w:rPr>
          <w:rFonts w:ascii="Arial CE" w:hAnsi="Arial CE" w:cs="Arial"/>
          <w:szCs w:val="22"/>
        </w:rPr>
        <w:t xml:space="preserve">%, tj. </w:t>
      </w:r>
      <w:r w:rsidR="000426AB" w:rsidRPr="000426AB">
        <w:rPr>
          <w:rFonts w:ascii="Arial CE" w:hAnsi="Arial CE" w:cs="Arial"/>
          <w:b/>
          <w:szCs w:val="22"/>
        </w:rPr>
        <w:t>27 977,-</w:t>
      </w:r>
      <w:r w:rsidR="000426AB">
        <w:rPr>
          <w:rFonts w:ascii="Arial CE" w:hAnsi="Arial CE" w:cs="Arial"/>
          <w:szCs w:val="22"/>
        </w:rPr>
        <w:t xml:space="preserve"> </w:t>
      </w:r>
      <w:r w:rsidR="00E505F9" w:rsidRPr="00E505F9">
        <w:rPr>
          <w:rFonts w:ascii="Arial CE" w:hAnsi="Arial CE" w:cs="Arial"/>
          <w:b/>
          <w:szCs w:val="22"/>
        </w:rPr>
        <w:t>Kč bez DPH</w:t>
      </w:r>
      <w:r w:rsidR="00C76063">
        <w:rPr>
          <w:rFonts w:ascii="Arial CE" w:hAnsi="Arial CE" w:cs="Arial"/>
          <w:b/>
          <w:szCs w:val="22"/>
        </w:rPr>
        <w:t>.</w:t>
      </w:r>
    </w:p>
    <w:p w14:paraId="6A3BF097" w14:textId="74775C1D" w:rsidR="00A87606" w:rsidRPr="00E505F9" w:rsidRDefault="00E505F9" w:rsidP="00E505F9">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Pr>
          <w:rFonts w:ascii="Arial CE" w:hAnsi="Arial CE" w:cs="Arial"/>
          <w:szCs w:val="22"/>
        </w:rPr>
        <w:t>druhého</w:t>
      </w:r>
      <w:r w:rsidRPr="00E505F9">
        <w:rPr>
          <w:rFonts w:ascii="Arial CE" w:hAnsi="Arial CE" w:cs="Arial"/>
          <w:szCs w:val="22"/>
        </w:rPr>
        <w:t xml:space="preserve"> dílčího plnění dnem protokolárního předání</w:t>
      </w:r>
      <w:r w:rsidRPr="00A87606">
        <w:rPr>
          <w:rFonts w:ascii="Arial CE" w:hAnsi="Arial CE" w:cs="Arial"/>
          <w:szCs w:val="22"/>
        </w:rPr>
        <w:t xml:space="preserve"> a převzetí </w:t>
      </w:r>
      <w:r w:rsidR="00A87606" w:rsidRPr="00E505F9">
        <w:rPr>
          <w:rFonts w:ascii="Arial CE" w:hAnsi="Arial CE" w:cs="Arial"/>
          <w:szCs w:val="22"/>
        </w:rPr>
        <w:t xml:space="preserve">kompletní PD ve výši </w:t>
      </w:r>
      <w:r w:rsidR="00755570" w:rsidRPr="00E505F9">
        <w:rPr>
          <w:rFonts w:ascii="Arial CE" w:hAnsi="Arial CE" w:cs="Arial"/>
          <w:szCs w:val="22"/>
        </w:rPr>
        <w:t>8</w:t>
      </w:r>
      <w:r w:rsidR="00A87606" w:rsidRPr="00E505F9">
        <w:rPr>
          <w:rFonts w:ascii="Arial CE" w:hAnsi="Arial CE" w:cs="Arial"/>
          <w:szCs w:val="22"/>
        </w:rPr>
        <w:t>0</w:t>
      </w:r>
      <w:r w:rsidR="00C76063">
        <w:rPr>
          <w:rFonts w:ascii="Arial CE" w:hAnsi="Arial CE" w:cs="Arial"/>
          <w:szCs w:val="22"/>
        </w:rPr>
        <w:t xml:space="preserve"> </w:t>
      </w:r>
      <w:r w:rsidR="00A87606" w:rsidRPr="00E505F9">
        <w:rPr>
          <w:rFonts w:ascii="Arial CE" w:hAnsi="Arial CE" w:cs="Arial"/>
          <w:szCs w:val="22"/>
        </w:rPr>
        <w:t>% ceny, tj.</w:t>
      </w:r>
      <w:r w:rsidR="00436973" w:rsidRPr="00E505F9">
        <w:rPr>
          <w:rFonts w:ascii="Arial CE" w:hAnsi="Arial CE" w:cs="Arial"/>
          <w:szCs w:val="22"/>
        </w:rPr>
        <w:t xml:space="preserve"> </w:t>
      </w:r>
      <w:r w:rsidR="000426AB" w:rsidRPr="000426AB">
        <w:rPr>
          <w:rFonts w:ascii="Arial CE" w:hAnsi="Arial CE" w:cs="Arial"/>
          <w:b/>
          <w:szCs w:val="22"/>
        </w:rPr>
        <w:t>136 480,-</w:t>
      </w:r>
      <w:r w:rsidR="000426AB">
        <w:rPr>
          <w:rFonts w:ascii="Arial CE" w:hAnsi="Arial CE" w:cs="Arial"/>
          <w:szCs w:val="22"/>
        </w:rPr>
        <w:t xml:space="preserve"> </w:t>
      </w:r>
      <w:r w:rsidR="00A87606" w:rsidRPr="00E505F9">
        <w:rPr>
          <w:rFonts w:ascii="Arial CE" w:hAnsi="Arial CE" w:cs="Arial"/>
          <w:b/>
          <w:szCs w:val="22"/>
        </w:rPr>
        <w:t>Kč bez DPH</w:t>
      </w:r>
      <w:r w:rsidR="00C33382" w:rsidRPr="00E505F9">
        <w:rPr>
          <w:rFonts w:ascii="Arial CE" w:hAnsi="Arial CE" w:cs="Arial"/>
          <w:szCs w:val="22"/>
        </w:rPr>
        <w:t>.</w:t>
      </w:r>
    </w:p>
    <w:p w14:paraId="1889AF6B" w14:textId="36D347B9" w:rsidR="00A87606" w:rsidRPr="00E33DA7" w:rsidRDefault="00A87606" w:rsidP="00DA1AE6">
      <w:pPr>
        <w:pStyle w:val="Odstavecseseznamem"/>
        <w:numPr>
          <w:ilvl w:val="0"/>
          <w:numId w:val="8"/>
        </w:numPr>
        <w:suppressAutoHyphens/>
        <w:contextualSpacing/>
        <w:jc w:val="both"/>
        <w:rPr>
          <w:rFonts w:ascii="Arial CE" w:eastAsia="Arial CE" w:hAnsi="Arial CE" w:cs="Arial CE"/>
          <w:szCs w:val="22"/>
        </w:rPr>
      </w:pPr>
      <w:r w:rsidRPr="00E33DA7">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D2161">
        <w:rPr>
          <w:rFonts w:ascii="Arial CE" w:eastAsia="Arial CE" w:hAnsi="Arial CE" w:cs="Arial CE"/>
          <w:szCs w:val="22"/>
        </w:rPr>
        <w:t>dokumentační</w:t>
      </w:r>
      <w:r w:rsidRPr="00E33DA7">
        <w:rPr>
          <w:rFonts w:ascii="Arial CE" w:eastAsia="Arial CE" w:hAnsi="Arial CE" w:cs="Arial CE"/>
          <w:szCs w:val="22"/>
        </w:rPr>
        <w:t xml:space="preserve"> komisi ve výši zbývajících 20</w:t>
      </w:r>
      <w:r w:rsidR="00C76063">
        <w:rPr>
          <w:rFonts w:ascii="Arial CE" w:eastAsia="Arial CE" w:hAnsi="Arial CE" w:cs="Arial CE"/>
          <w:szCs w:val="22"/>
        </w:rPr>
        <w:t xml:space="preserve"> </w:t>
      </w:r>
      <w:r w:rsidRPr="00E33DA7">
        <w:rPr>
          <w:rFonts w:ascii="Arial CE" w:eastAsia="Arial CE" w:hAnsi="Arial CE" w:cs="Arial CE"/>
          <w:szCs w:val="22"/>
        </w:rPr>
        <w:t xml:space="preserve">% ceny, </w:t>
      </w:r>
      <w:r w:rsidRPr="00D576C9">
        <w:rPr>
          <w:rFonts w:ascii="Arial CE" w:eastAsia="Arial CE" w:hAnsi="Arial CE" w:cs="Arial CE"/>
          <w:szCs w:val="22"/>
        </w:rPr>
        <w:t xml:space="preserve">tj. </w:t>
      </w:r>
      <w:r w:rsidR="000426AB" w:rsidRPr="000426AB">
        <w:rPr>
          <w:rFonts w:ascii="Arial CE" w:eastAsia="Arial CE" w:hAnsi="Arial CE" w:cs="Arial CE"/>
          <w:b/>
          <w:szCs w:val="22"/>
        </w:rPr>
        <w:t>34 120,-</w:t>
      </w:r>
      <w:r w:rsidR="000426AB">
        <w:rPr>
          <w:rFonts w:ascii="Arial CE" w:eastAsia="Arial CE" w:hAnsi="Arial CE" w:cs="Arial CE"/>
          <w:szCs w:val="22"/>
        </w:rPr>
        <w:t xml:space="preserve"> </w:t>
      </w:r>
      <w:r w:rsidR="00E528FC" w:rsidRPr="00D576C9">
        <w:rPr>
          <w:rFonts w:ascii="Arial CE" w:eastAsia="Arial CE" w:hAnsi="Arial CE" w:cs="Arial CE"/>
          <w:b/>
          <w:szCs w:val="22"/>
        </w:rPr>
        <w:t xml:space="preserve">Kč </w:t>
      </w:r>
      <w:r w:rsidRPr="00D576C9">
        <w:rPr>
          <w:rFonts w:ascii="Arial CE" w:eastAsia="Arial CE" w:hAnsi="Arial CE" w:cs="Arial CE"/>
          <w:b/>
          <w:szCs w:val="22"/>
        </w:rPr>
        <w:t>bez DPH</w:t>
      </w:r>
      <w:r w:rsidRPr="00D576C9">
        <w:rPr>
          <w:rFonts w:ascii="Arial CE" w:eastAsia="Arial CE" w:hAnsi="Arial CE" w:cs="Arial CE"/>
          <w:szCs w:val="22"/>
        </w:rPr>
        <w:t>.</w:t>
      </w:r>
      <w:r w:rsidRPr="00E33DA7">
        <w:rPr>
          <w:rFonts w:ascii="Arial CE" w:eastAsia="Arial CE" w:hAnsi="Arial CE" w:cs="Arial CE"/>
          <w:szCs w:val="22"/>
        </w:rPr>
        <w:t xml:space="preserve"> </w:t>
      </w:r>
    </w:p>
    <w:p w14:paraId="52C57601" w14:textId="08EBFBFF" w:rsidR="00456A7B" w:rsidRPr="00456A7B" w:rsidRDefault="00456A7B" w:rsidP="00456A7B">
      <w:pPr>
        <w:suppressAutoHyphens/>
        <w:ind w:left="360"/>
        <w:jc w:val="both"/>
        <w:rPr>
          <w:rFonts w:ascii="Arial CE" w:eastAsia="Arial CE" w:hAnsi="Arial CE" w:cs="Arial CE"/>
          <w:b/>
          <w:szCs w:val="22"/>
        </w:rPr>
      </w:pPr>
      <w:r w:rsidRPr="00456A7B">
        <w:rPr>
          <w:rFonts w:ascii="Arial CE" w:eastAsia="Arial CE" w:hAnsi="Arial CE" w:cs="Arial CE"/>
          <w:b/>
          <w:szCs w:val="22"/>
        </w:rPr>
        <w:t>Každá faktura bude povinně obsahovat příslušné číslo akce</w:t>
      </w:r>
      <w:r>
        <w:rPr>
          <w:rFonts w:ascii="Arial CE" w:eastAsia="Arial CE" w:hAnsi="Arial CE" w:cs="Arial CE"/>
          <w:b/>
          <w:szCs w:val="22"/>
        </w:rPr>
        <w:t>, tj.</w:t>
      </w:r>
      <w:r w:rsidRPr="00456A7B">
        <w:rPr>
          <w:rFonts w:ascii="Arial CE" w:eastAsia="Arial CE" w:hAnsi="Arial CE" w:cs="Arial CE"/>
          <w:b/>
          <w:szCs w:val="22"/>
        </w:rPr>
        <w:t xml:space="preserve"> </w:t>
      </w:r>
      <w:r>
        <w:rPr>
          <w:rFonts w:ascii="Arial CE" w:eastAsia="Arial CE" w:hAnsi="Arial CE" w:cs="Arial CE"/>
          <w:b/>
          <w:szCs w:val="22"/>
        </w:rPr>
        <w:t>502500.</w:t>
      </w:r>
    </w:p>
    <w:p w14:paraId="083132BD" w14:textId="77777777" w:rsidR="00456A7B" w:rsidRDefault="00456A7B" w:rsidP="00456A7B">
      <w:pPr>
        <w:autoSpaceDE w:val="0"/>
        <w:autoSpaceDN w:val="0"/>
        <w:adjustRightInd w:val="0"/>
        <w:ind w:left="360"/>
        <w:jc w:val="both"/>
        <w:rPr>
          <w:rFonts w:ascii="Arial CE" w:hAnsi="Arial CE" w:cs="Arial"/>
          <w:szCs w:val="22"/>
        </w:rPr>
      </w:pPr>
    </w:p>
    <w:p w14:paraId="35130BBF" w14:textId="602F0DCC" w:rsidR="00A87606" w:rsidRPr="00456A7B" w:rsidRDefault="00A87606" w:rsidP="00456A7B">
      <w:pPr>
        <w:autoSpaceDE w:val="0"/>
        <w:autoSpaceDN w:val="0"/>
        <w:adjustRightInd w:val="0"/>
        <w:ind w:left="360"/>
        <w:jc w:val="both"/>
        <w:rPr>
          <w:rFonts w:ascii="Arial CE" w:hAnsi="Arial CE" w:cs="Arial"/>
          <w:szCs w:val="22"/>
        </w:rPr>
      </w:pPr>
      <w:r w:rsidRPr="00456A7B">
        <w:rPr>
          <w:rFonts w:ascii="Arial CE" w:hAnsi="Arial CE" w:cs="Arial"/>
          <w:szCs w:val="22"/>
        </w:rPr>
        <w:t xml:space="preserve">Schválení PD v </w:t>
      </w:r>
      <w:r w:rsidR="00AD2161" w:rsidRPr="00456A7B">
        <w:rPr>
          <w:rFonts w:ascii="Arial CE" w:hAnsi="Arial CE" w:cs="Arial"/>
          <w:szCs w:val="22"/>
        </w:rPr>
        <w:t>D</w:t>
      </w:r>
      <w:r w:rsidRPr="00456A7B">
        <w:rPr>
          <w:rFonts w:ascii="Arial CE" w:hAnsi="Arial CE" w:cs="Arial"/>
          <w:szCs w:val="22"/>
        </w:rPr>
        <w:t>K je povinen objednavatel oznámit zhotoviteli do 5 pracovních dnů po podpisu Rozhodnutí generálním ředitelem Povodí Ohře, s. p.</w:t>
      </w:r>
    </w:p>
    <w:p w14:paraId="36B65DDA" w14:textId="77777777" w:rsidR="00A87606" w:rsidRPr="00A87606" w:rsidRDefault="00A87606" w:rsidP="00A87606">
      <w:pPr>
        <w:suppressAutoHyphens/>
        <w:contextualSpacing/>
        <w:jc w:val="both"/>
        <w:rPr>
          <w:rFonts w:ascii="Arial CE" w:eastAsia="Arial CE" w:hAnsi="Arial CE" w:cs="Arial CE"/>
        </w:rPr>
      </w:pPr>
    </w:p>
    <w:p w14:paraId="0D3B4845" w14:textId="7D9B7329" w:rsidR="009424A7" w:rsidRDefault="001B5E7B" w:rsidP="00DA1AE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w:t>
      </w:r>
      <w:r w:rsidR="00C76063">
        <w:rPr>
          <w:rFonts w:ascii="Arial CE" w:hAnsi="Arial CE" w:cs="Arial"/>
          <w:szCs w:val="22"/>
        </w:rPr>
        <w:t> </w:t>
      </w:r>
      <w:r w:rsidR="00EF16F1">
        <w:rPr>
          <w:rFonts w:ascii="Arial CE" w:hAnsi="Arial CE" w:cs="Arial"/>
          <w:szCs w:val="22"/>
        </w:rPr>
        <w:t>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14:paraId="36502AE6" w14:textId="77777777" w:rsidR="0048473A" w:rsidRPr="009244AD" w:rsidRDefault="0048473A" w:rsidP="0048473A">
      <w:pPr>
        <w:pStyle w:val="Odstavecseseznamem"/>
        <w:autoSpaceDE w:val="0"/>
        <w:autoSpaceDN w:val="0"/>
        <w:adjustRightInd w:val="0"/>
        <w:ind w:left="360"/>
        <w:jc w:val="both"/>
        <w:rPr>
          <w:rFonts w:ascii="Arial CE" w:hAnsi="Arial CE" w:cs="Arial"/>
          <w:szCs w:val="22"/>
        </w:rPr>
      </w:pPr>
    </w:p>
    <w:p w14:paraId="3C8A9D5C" w14:textId="75EACA1C"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w:t>
      </w:r>
      <w:r w:rsidR="00C76063">
        <w:rPr>
          <w:rFonts w:ascii="Arial CE" w:hAnsi="Arial CE" w:cs="Arial"/>
          <w:szCs w:val="22"/>
        </w:rPr>
        <w:t> </w:t>
      </w:r>
      <w:r w:rsidRPr="001D7A19">
        <w:rPr>
          <w:rFonts w:ascii="Arial CE" w:hAnsi="Arial CE" w:cs="Arial"/>
          <w:szCs w:val="22"/>
        </w:rPr>
        <w:t>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9"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14:paraId="2CC3AA2A" w14:textId="77777777" w:rsidR="00B37DBF" w:rsidRDefault="00B37DBF" w:rsidP="00B37DBF">
      <w:pPr>
        <w:autoSpaceDE w:val="0"/>
        <w:autoSpaceDN w:val="0"/>
        <w:adjustRightInd w:val="0"/>
        <w:ind w:left="360"/>
        <w:jc w:val="both"/>
        <w:rPr>
          <w:rFonts w:ascii="Arial CE" w:hAnsi="Arial CE" w:cs="Arial"/>
          <w:szCs w:val="22"/>
        </w:rPr>
      </w:pPr>
    </w:p>
    <w:p w14:paraId="6963DBA1" w14:textId="07CF642C" w:rsidR="000F2A40" w:rsidRDefault="00B37DBF" w:rsidP="00DA1AE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w:t>
      </w:r>
      <w:r w:rsidR="00C76063">
        <w:rPr>
          <w:rFonts w:ascii="Arial CE" w:hAnsi="Arial CE" w:cs="Arial"/>
          <w:szCs w:val="22"/>
        </w:rPr>
        <w:t> </w:t>
      </w:r>
      <w:r w:rsidRPr="00B37DBF">
        <w:rPr>
          <w:rFonts w:ascii="Arial CE" w:hAnsi="Arial CE" w:cs="Arial"/>
          <w:szCs w:val="22"/>
        </w:rPr>
        <w:t xml:space="preserve">235/2004 Sb., o DPH v platném znění, v důsledku čehož dojde u objednavatele </w:t>
      </w:r>
      <w:r w:rsidRPr="00C76063">
        <w:t>k</w:t>
      </w:r>
      <w:r w:rsidR="00C76063">
        <w:t> </w:t>
      </w:r>
      <w:r w:rsidRPr="00C76063">
        <w:t>chybnému</w:t>
      </w:r>
      <w:r w:rsidRPr="00B37DBF">
        <w:rPr>
          <w:rFonts w:ascii="Arial CE" w:hAnsi="Arial CE" w:cs="Arial"/>
          <w:szCs w:val="22"/>
        </w:rPr>
        <w:t xml:space="preserve"> vypořádání DPH, zavazuje se zhotovitel zaplatit objednateli smluvní pokutu ve výši, která bude správcem daně vyměřena objednavateli jako sankce.</w:t>
      </w:r>
    </w:p>
    <w:p w14:paraId="36EDAF8B" w14:textId="77777777" w:rsidR="00B37DBF" w:rsidRPr="00B37DBF" w:rsidRDefault="00B37DBF" w:rsidP="00B37DBF">
      <w:pPr>
        <w:pStyle w:val="Odstavecseseznamem"/>
        <w:autoSpaceDE w:val="0"/>
        <w:autoSpaceDN w:val="0"/>
        <w:adjustRightInd w:val="0"/>
        <w:ind w:left="360"/>
        <w:jc w:val="both"/>
        <w:rPr>
          <w:rFonts w:ascii="Arial CE" w:hAnsi="Arial CE" w:cs="Arial"/>
          <w:szCs w:val="22"/>
        </w:rPr>
      </w:pPr>
    </w:p>
    <w:p w14:paraId="57742B3B" w14:textId="77777777" w:rsidR="001B5E7B" w:rsidRPr="00715BB0"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14:paraId="1EAB5811" w14:textId="77777777" w:rsidR="000F2A40" w:rsidRPr="001D7A19" w:rsidRDefault="000F2A40" w:rsidP="009424A7">
      <w:pPr>
        <w:autoSpaceDE w:val="0"/>
        <w:autoSpaceDN w:val="0"/>
        <w:adjustRightInd w:val="0"/>
        <w:jc w:val="both"/>
        <w:rPr>
          <w:rFonts w:ascii="Arial CE" w:hAnsi="Arial CE" w:cs="Arial"/>
          <w:szCs w:val="22"/>
        </w:rPr>
      </w:pPr>
    </w:p>
    <w:p w14:paraId="2E5E51A7" w14:textId="62743827" w:rsidR="0048473A"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14:paraId="1B2371A8" w14:textId="77777777" w:rsidR="00456A7B" w:rsidRPr="00456A7B" w:rsidRDefault="00456A7B" w:rsidP="00456A7B">
      <w:pPr>
        <w:pStyle w:val="Odstavecseseznamem"/>
        <w:rPr>
          <w:rFonts w:ascii="Arial CE" w:hAnsi="Arial CE" w:cs="Arial"/>
          <w:szCs w:val="22"/>
        </w:rPr>
      </w:pPr>
    </w:p>
    <w:p w14:paraId="1F9B128D" w14:textId="4722397E" w:rsidR="00456A7B" w:rsidRDefault="00456A7B" w:rsidP="00456A7B">
      <w:pPr>
        <w:autoSpaceDE w:val="0"/>
        <w:autoSpaceDN w:val="0"/>
        <w:adjustRightInd w:val="0"/>
        <w:jc w:val="both"/>
        <w:rPr>
          <w:rFonts w:ascii="Arial CE" w:hAnsi="Arial CE" w:cs="Arial"/>
          <w:szCs w:val="22"/>
        </w:rPr>
      </w:pPr>
    </w:p>
    <w:p w14:paraId="070461C8" w14:textId="4E27E250" w:rsidR="00456A7B" w:rsidRDefault="00456A7B" w:rsidP="00456A7B">
      <w:pPr>
        <w:autoSpaceDE w:val="0"/>
        <w:autoSpaceDN w:val="0"/>
        <w:adjustRightInd w:val="0"/>
        <w:jc w:val="both"/>
        <w:rPr>
          <w:rFonts w:ascii="Arial CE" w:hAnsi="Arial CE" w:cs="Arial"/>
          <w:szCs w:val="22"/>
        </w:rPr>
      </w:pPr>
    </w:p>
    <w:p w14:paraId="6B21FACA" w14:textId="77777777" w:rsidR="00456A7B" w:rsidRPr="00456A7B" w:rsidRDefault="00456A7B" w:rsidP="00456A7B">
      <w:pPr>
        <w:autoSpaceDE w:val="0"/>
        <w:autoSpaceDN w:val="0"/>
        <w:adjustRightInd w:val="0"/>
        <w:jc w:val="both"/>
        <w:rPr>
          <w:rFonts w:ascii="Arial CE" w:hAnsi="Arial CE" w:cs="Arial"/>
          <w:szCs w:val="22"/>
        </w:rPr>
      </w:pPr>
    </w:p>
    <w:p w14:paraId="0EEF120F" w14:textId="77777777"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lastRenderedPageBreak/>
        <w:t>Čl. VI</w:t>
      </w:r>
      <w:r w:rsidR="00F03077" w:rsidRPr="001D7A19">
        <w:rPr>
          <w:rFonts w:ascii="Arial CE" w:hAnsi="Arial CE" w:cs="Arial"/>
          <w:b/>
          <w:color w:val="000000"/>
          <w:szCs w:val="22"/>
          <w:u w:val="single"/>
        </w:rPr>
        <w:t xml:space="preserve">. SANKCE </w:t>
      </w:r>
    </w:p>
    <w:p w14:paraId="0494803A" w14:textId="77777777" w:rsidR="004B2396" w:rsidRPr="00DD4362" w:rsidRDefault="004B2396" w:rsidP="000F2A40">
      <w:pPr>
        <w:pStyle w:val="A-odstavecodsazensodrkami"/>
        <w:numPr>
          <w:ilvl w:val="0"/>
          <w:numId w:val="0"/>
        </w:numPr>
        <w:ind w:left="502"/>
        <w:rPr>
          <w:rFonts w:ascii="Arial CE" w:hAnsi="Arial CE"/>
          <w:strike/>
          <w:color w:val="FF0000"/>
        </w:rPr>
      </w:pPr>
    </w:p>
    <w:p w14:paraId="5007DC14" w14:textId="108D70B9"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w:t>
      </w:r>
      <w:r w:rsidR="00456A7B">
        <w:rPr>
          <w:rFonts w:ascii="Arial CE" w:hAnsi="Arial CE"/>
        </w:rPr>
        <w:t> </w:t>
      </w:r>
      <w:r w:rsidRPr="009424A7">
        <w:rPr>
          <w:rFonts w:ascii="Arial CE" w:hAnsi="Arial CE"/>
        </w:rPr>
        <w:t>započatý den prodlení</w:t>
      </w:r>
      <w:r w:rsidR="009424A7">
        <w:rPr>
          <w:rFonts w:ascii="Arial CE" w:hAnsi="Arial CE"/>
        </w:rPr>
        <w:t>.</w:t>
      </w:r>
    </w:p>
    <w:p w14:paraId="5892CF25" w14:textId="77777777" w:rsidR="00BB6A12" w:rsidRDefault="00BB6A12" w:rsidP="00BB6A12">
      <w:pPr>
        <w:pStyle w:val="A-odstavecodsazensodrkami"/>
        <w:numPr>
          <w:ilvl w:val="0"/>
          <w:numId w:val="0"/>
        </w:numPr>
        <w:ind w:left="502"/>
        <w:rPr>
          <w:rFonts w:ascii="Arial CE" w:hAnsi="Arial CE"/>
        </w:rPr>
      </w:pPr>
    </w:p>
    <w:p w14:paraId="13219D27" w14:textId="77777777" w:rsidR="00021E7B" w:rsidRDefault="00BB6A12" w:rsidP="00021E7B">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14:paraId="0B96AB6D" w14:textId="77777777" w:rsidR="00021E7B" w:rsidRDefault="00021E7B" w:rsidP="00021E7B">
      <w:pPr>
        <w:pStyle w:val="Odstavecseseznamem"/>
      </w:pPr>
    </w:p>
    <w:p w14:paraId="2E3B284D" w14:textId="77777777" w:rsidR="00021E7B" w:rsidRPr="00F96696" w:rsidRDefault="00021E7B" w:rsidP="00021E7B">
      <w:pPr>
        <w:pStyle w:val="A-odstavecodsazensodrkami"/>
        <w:numPr>
          <w:ilvl w:val="0"/>
          <w:numId w:val="2"/>
        </w:numPr>
        <w:ind w:hanging="502"/>
        <w:rPr>
          <w:rFonts w:ascii="Arial CE" w:hAnsi="Arial CE"/>
        </w:rPr>
      </w:pPr>
      <w:r w:rsidRPr="00F96696">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F96696">
        <w:rPr>
          <w:color w:val="FF0000"/>
        </w:rPr>
        <w:t>.</w:t>
      </w:r>
    </w:p>
    <w:p w14:paraId="2E85D230" w14:textId="77777777" w:rsidR="00021E7B" w:rsidRDefault="00021E7B" w:rsidP="00021E7B">
      <w:pPr>
        <w:pStyle w:val="Odstavecseseznamem"/>
        <w:rPr>
          <w:rFonts w:ascii="Arial CE" w:hAnsi="Arial CE"/>
          <w:bCs/>
          <w:color w:val="000000"/>
        </w:rPr>
      </w:pPr>
    </w:p>
    <w:p w14:paraId="5EDD4876" w14:textId="4C25B545" w:rsidR="00021E7B" w:rsidRDefault="001229F7" w:rsidP="00021E7B">
      <w:pPr>
        <w:pStyle w:val="A-odstavecodsazensodrkami"/>
        <w:numPr>
          <w:ilvl w:val="0"/>
          <w:numId w:val="2"/>
        </w:numPr>
        <w:ind w:hanging="502"/>
        <w:rPr>
          <w:rFonts w:ascii="Arial CE" w:hAnsi="Arial CE"/>
          <w:bCs/>
          <w:color w:val="000000"/>
        </w:rPr>
      </w:pPr>
      <w:r w:rsidRPr="00021E7B">
        <w:rPr>
          <w:rFonts w:ascii="Arial CE" w:hAnsi="Arial CE"/>
          <w:bCs/>
          <w:color w:val="000000"/>
        </w:rPr>
        <w:t>Smluvní pokuty se nevztahují na případy, kdy prodlení nebo jiné porušení povinností bylo způsobeno okolnostmi vylučujícími odpovědnost ve smyslu § 2913</w:t>
      </w:r>
      <w:r w:rsidR="006743F1" w:rsidRPr="00021E7B">
        <w:rPr>
          <w:rFonts w:ascii="Arial CE" w:hAnsi="Arial CE"/>
          <w:bCs/>
          <w:color w:val="000000"/>
        </w:rPr>
        <w:t xml:space="preserve"> </w:t>
      </w:r>
      <w:r w:rsidR="0048473A" w:rsidRPr="00021E7B">
        <w:rPr>
          <w:rFonts w:ascii="Arial CE" w:hAnsi="Arial CE"/>
          <w:bCs/>
          <w:color w:val="000000"/>
        </w:rPr>
        <w:t xml:space="preserve">odst. 2 </w:t>
      </w:r>
      <w:r w:rsidR="006743F1" w:rsidRPr="00021E7B">
        <w:rPr>
          <w:rFonts w:ascii="Arial CE" w:hAnsi="Arial CE"/>
          <w:bCs/>
        </w:rPr>
        <w:t>zákona č.</w:t>
      </w:r>
      <w:r w:rsidR="00456A7B">
        <w:t> </w:t>
      </w:r>
      <w:r w:rsidR="006743F1" w:rsidRPr="00021E7B">
        <w:rPr>
          <w:rFonts w:ascii="Arial CE" w:hAnsi="Arial CE"/>
          <w:bCs/>
        </w:rPr>
        <w:t>89/2012 Sb.</w:t>
      </w:r>
      <w:r w:rsidR="00131628" w:rsidRPr="00021E7B">
        <w:rPr>
          <w:rFonts w:ascii="Arial CE" w:hAnsi="Arial CE"/>
          <w:bCs/>
        </w:rPr>
        <w:t>,</w:t>
      </w:r>
      <w:r w:rsidR="006743F1" w:rsidRPr="00021E7B">
        <w:rPr>
          <w:rFonts w:ascii="Arial CE" w:hAnsi="Arial CE"/>
          <w:bCs/>
          <w:color w:val="FF0000"/>
        </w:rPr>
        <w:t xml:space="preserve"> </w:t>
      </w:r>
      <w:r w:rsidR="006743F1" w:rsidRPr="00021E7B">
        <w:rPr>
          <w:rFonts w:ascii="Arial CE" w:hAnsi="Arial CE"/>
          <w:bCs/>
          <w:color w:val="000000"/>
        </w:rPr>
        <w:t>o</w:t>
      </w:r>
      <w:r w:rsidRPr="00021E7B">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21E7B">
        <w:rPr>
          <w:rFonts w:ascii="Arial CE" w:hAnsi="Arial CE"/>
          <w:bCs/>
          <w:color w:val="000000"/>
        </w:rPr>
        <w:t xml:space="preserve">, </w:t>
      </w:r>
      <w:r w:rsidRPr="00021E7B">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21E7B">
        <w:rPr>
          <w:rFonts w:ascii="Arial CE" w:hAnsi="Arial CE"/>
          <w:bCs/>
          <w:color w:val="000000"/>
        </w:rPr>
        <w:t>velné pohromy, teroristický čin</w:t>
      </w:r>
      <w:r w:rsidRPr="00021E7B">
        <w:rPr>
          <w:rFonts w:ascii="Arial CE" w:hAnsi="Arial CE"/>
          <w:bCs/>
          <w:color w:val="000000"/>
        </w:rPr>
        <w:t xml:space="preserve"> apod.).</w:t>
      </w:r>
    </w:p>
    <w:p w14:paraId="6A31CC94" w14:textId="77777777" w:rsidR="00021E7B" w:rsidRDefault="00021E7B" w:rsidP="00021E7B">
      <w:pPr>
        <w:pStyle w:val="Odstavecseseznamem"/>
        <w:rPr>
          <w:rFonts w:ascii="Arial CE" w:hAnsi="Arial CE"/>
        </w:rPr>
      </w:pPr>
    </w:p>
    <w:p w14:paraId="13823152" w14:textId="77777777" w:rsidR="00021E7B" w:rsidRPr="00021E7B" w:rsidRDefault="00BF3457" w:rsidP="00021E7B">
      <w:pPr>
        <w:pStyle w:val="A-odstavecodsazensodrkami"/>
        <w:numPr>
          <w:ilvl w:val="0"/>
          <w:numId w:val="2"/>
        </w:numPr>
        <w:rPr>
          <w:rFonts w:ascii="Arial CE" w:hAnsi="Arial CE"/>
        </w:rPr>
      </w:pPr>
      <w:r w:rsidRPr="00021E7B">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021E7B">
        <w:rPr>
          <w:rFonts w:ascii="Arial CE" w:hAnsi="Arial CE"/>
        </w:rPr>
        <w:t>.</w:t>
      </w:r>
      <w:r w:rsidRPr="00021E7B">
        <w:rPr>
          <w:rFonts w:ascii="Arial CE" w:hAnsi="Arial CE"/>
        </w:rPr>
        <w:t xml:space="preserve"> </w:t>
      </w:r>
    </w:p>
    <w:p w14:paraId="04AACB51" w14:textId="77777777" w:rsidR="00021E7B" w:rsidRDefault="00021E7B" w:rsidP="00021E7B">
      <w:pPr>
        <w:pStyle w:val="A-odstavecodsazensodrkami"/>
        <w:numPr>
          <w:ilvl w:val="0"/>
          <w:numId w:val="0"/>
        </w:numPr>
        <w:ind w:left="1287" w:hanging="567"/>
        <w:rPr>
          <w:rFonts w:ascii="Arial CE" w:hAnsi="Arial CE"/>
        </w:rPr>
      </w:pPr>
    </w:p>
    <w:p w14:paraId="2746A291" w14:textId="77777777" w:rsidR="00BF3457" w:rsidRPr="001D7A19" w:rsidRDefault="00BF3457" w:rsidP="00021E7B">
      <w:pPr>
        <w:pStyle w:val="A-odstavecodsazensodrkami"/>
        <w:numPr>
          <w:ilvl w:val="0"/>
          <w:numId w:val="2"/>
        </w:numPr>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14:paraId="5BD75ABB" w14:textId="77777777" w:rsidR="000F2A40" w:rsidRPr="001D7A19" w:rsidRDefault="000F2A40" w:rsidP="000F2A40">
      <w:pPr>
        <w:pStyle w:val="A-odstavecodsazensodrkami"/>
        <w:numPr>
          <w:ilvl w:val="0"/>
          <w:numId w:val="0"/>
        </w:numPr>
        <w:rPr>
          <w:rFonts w:ascii="Arial CE" w:hAnsi="Arial CE"/>
        </w:rPr>
      </w:pPr>
    </w:p>
    <w:p w14:paraId="6FC0B1C4" w14:textId="77777777" w:rsidR="000F2A40" w:rsidRPr="001D7A19" w:rsidRDefault="00BF3457" w:rsidP="00021E7B">
      <w:pPr>
        <w:pStyle w:val="A-odstavecodsazensodrkami"/>
        <w:numPr>
          <w:ilvl w:val="0"/>
          <w:numId w:val="2"/>
        </w:numPr>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14:paraId="4E709361" w14:textId="77777777" w:rsidR="000F2A40" w:rsidRPr="001D7A19" w:rsidRDefault="000F2A40" w:rsidP="000F2A40">
      <w:pPr>
        <w:pStyle w:val="A-odstavecodsazensodrkami"/>
        <w:numPr>
          <w:ilvl w:val="0"/>
          <w:numId w:val="0"/>
        </w:numPr>
        <w:ind w:left="360" w:hanging="360"/>
        <w:rPr>
          <w:rFonts w:ascii="Arial CE" w:hAnsi="Arial CE"/>
        </w:rPr>
      </w:pPr>
    </w:p>
    <w:p w14:paraId="4FD2CEB9" w14:textId="05CC021F" w:rsidR="0048473A" w:rsidRDefault="0048473A" w:rsidP="00021E7B">
      <w:pPr>
        <w:pStyle w:val="A-odstavecodsazensodrkami"/>
        <w:numPr>
          <w:ilvl w:val="0"/>
          <w:numId w:val="2"/>
        </w:numPr>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2B02BBC9" w14:textId="77777777" w:rsidR="00456A7B" w:rsidRDefault="00456A7B" w:rsidP="00456A7B">
      <w:pPr>
        <w:pStyle w:val="Odstavecseseznamem"/>
        <w:rPr>
          <w:rFonts w:ascii="Arial CE" w:hAnsi="Arial CE"/>
        </w:rPr>
      </w:pPr>
    </w:p>
    <w:p w14:paraId="7E7A0AF1" w14:textId="77777777" w:rsidR="00456A7B" w:rsidRDefault="00456A7B" w:rsidP="00456A7B">
      <w:pPr>
        <w:pStyle w:val="A-odstavecodsazensodrkami"/>
        <w:numPr>
          <w:ilvl w:val="0"/>
          <w:numId w:val="0"/>
        </w:numPr>
        <w:ind w:left="502"/>
        <w:rPr>
          <w:rFonts w:ascii="Arial CE" w:hAnsi="Arial CE"/>
        </w:rPr>
      </w:pPr>
    </w:p>
    <w:p w14:paraId="7F7F9FCB" w14:textId="77777777" w:rsidR="001D42DD" w:rsidRPr="00D6652F"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 xml:space="preserve">Čl. </w:t>
      </w:r>
      <w:r w:rsidR="002536D0" w:rsidRPr="00D6652F">
        <w:rPr>
          <w:rFonts w:ascii="Arial CE" w:hAnsi="Arial CE" w:cs="Arial"/>
          <w:b/>
          <w:color w:val="000000"/>
          <w:szCs w:val="22"/>
          <w:u w:val="single"/>
        </w:rPr>
        <w:t>VI</w:t>
      </w:r>
      <w:r w:rsidRPr="00D6652F">
        <w:rPr>
          <w:rFonts w:ascii="Arial CE" w:hAnsi="Arial CE" w:cs="Arial"/>
          <w:b/>
          <w:color w:val="000000"/>
          <w:szCs w:val="22"/>
          <w:u w:val="single"/>
        </w:rPr>
        <w:t>I. ZAJIŠTĚNÍ ZÁVAZKU</w:t>
      </w:r>
    </w:p>
    <w:p w14:paraId="5E223A90" w14:textId="77777777" w:rsidR="001D42DD" w:rsidRPr="001D42DD" w:rsidRDefault="001D42DD" w:rsidP="001D42DD">
      <w:pPr>
        <w:jc w:val="both"/>
        <w:rPr>
          <w:rFonts w:ascii="Arial CE" w:eastAsia="Arial CE" w:hAnsi="Arial CE" w:cs="Arial CE"/>
          <w:b/>
          <w:color w:val="000000"/>
          <w:szCs w:val="22"/>
        </w:rPr>
      </w:pPr>
    </w:p>
    <w:p w14:paraId="622D7E0D" w14:textId="299B9BA7" w:rsidR="001D42DD" w:rsidRPr="001D42DD" w:rsidRDefault="001D42DD" w:rsidP="00DA1AE6">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w:t>
      </w:r>
      <w:r w:rsidR="00C76063">
        <w:rPr>
          <w:rFonts w:ascii="Arial CE" w:eastAsia="Arial CE" w:hAnsi="Arial CE" w:cs="Arial CE"/>
          <w:szCs w:val="22"/>
        </w:rPr>
        <w:t> </w:t>
      </w:r>
      <w:r w:rsidRPr="001D42DD">
        <w:rPr>
          <w:rFonts w:ascii="Arial CE" w:eastAsia="Arial CE" w:hAnsi="Arial CE" w:cs="Arial CE"/>
          <w:szCs w:val="22"/>
        </w:rPr>
        <w:t>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0649AD77" w14:textId="77777777" w:rsidR="001D42DD" w:rsidRPr="001D42DD" w:rsidRDefault="001D42DD" w:rsidP="001D42DD">
      <w:pPr>
        <w:ind w:left="567" w:hanging="567"/>
        <w:jc w:val="both"/>
        <w:rPr>
          <w:rFonts w:ascii="Arial CE" w:eastAsia="Arial CE" w:hAnsi="Arial CE" w:cs="Arial CE"/>
          <w:szCs w:val="22"/>
        </w:rPr>
      </w:pPr>
    </w:p>
    <w:p w14:paraId="5390618E"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64FB6EAF" w14:textId="77777777" w:rsidR="001D42DD" w:rsidRPr="001D42DD" w:rsidRDefault="001D42DD" w:rsidP="001D42DD">
      <w:pPr>
        <w:ind w:left="567" w:hanging="567"/>
        <w:jc w:val="both"/>
        <w:rPr>
          <w:rFonts w:ascii="Arial CE" w:eastAsia="Arial CE" w:hAnsi="Arial CE" w:cs="Arial CE"/>
          <w:b/>
          <w:szCs w:val="22"/>
        </w:rPr>
      </w:pPr>
    </w:p>
    <w:p w14:paraId="1CD21135"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41EAEBBB" w14:textId="77777777" w:rsidR="001D42DD" w:rsidRPr="00EB7EEF" w:rsidRDefault="001D42DD" w:rsidP="001D42DD">
      <w:pPr>
        <w:ind w:left="567" w:hanging="567"/>
        <w:jc w:val="both"/>
        <w:rPr>
          <w:rFonts w:ascii="Arial CE" w:eastAsia="Arial CE" w:hAnsi="Arial CE" w:cs="Arial CE"/>
          <w:szCs w:val="22"/>
        </w:rPr>
      </w:pPr>
    </w:p>
    <w:p w14:paraId="6C6237BA" w14:textId="457FA546" w:rsidR="001D42DD" w:rsidRPr="00EB7EEF"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w:t>
      </w:r>
      <w:r w:rsidR="00C76063">
        <w:rPr>
          <w:rFonts w:eastAsia="Arial CE" w:cs="Arial"/>
          <w:szCs w:val="22"/>
        </w:rPr>
        <w:t>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14:paraId="0F00CFC3" w14:textId="77777777" w:rsidR="001D42DD" w:rsidRPr="001D42DD" w:rsidRDefault="001D42DD" w:rsidP="0008010B">
      <w:pPr>
        <w:jc w:val="both"/>
        <w:rPr>
          <w:rFonts w:eastAsia="Arial" w:cs="Arial"/>
          <w:color w:val="000000"/>
          <w:szCs w:val="22"/>
        </w:rPr>
      </w:pPr>
    </w:p>
    <w:p w14:paraId="2D2F229D"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044FB269" w14:textId="77777777" w:rsidR="001D42DD" w:rsidRPr="001D42DD" w:rsidRDefault="001D42DD" w:rsidP="00DA1AE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007C23AA" w14:textId="3458E065" w:rsidR="001D42DD" w:rsidRPr="001D42DD" w:rsidRDefault="001D42DD" w:rsidP="00DA1AE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Je</w:t>
      </w:r>
      <w:r w:rsidR="00C76063">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3570E91B" w14:textId="77777777" w:rsidR="001D42DD" w:rsidRPr="001D42DD" w:rsidRDefault="001D42DD" w:rsidP="001D42DD">
      <w:pPr>
        <w:ind w:left="567" w:hanging="567"/>
        <w:jc w:val="both"/>
        <w:rPr>
          <w:rFonts w:ascii="Arial CE" w:eastAsia="Arial CE" w:hAnsi="Arial CE" w:cs="Arial CE"/>
          <w:color w:val="000000"/>
          <w:szCs w:val="22"/>
        </w:rPr>
      </w:pPr>
    </w:p>
    <w:p w14:paraId="47AB7B10" w14:textId="0DF6C474"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456A7B">
        <w:rPr>
          <w:rFonts w:ascii="Arial CE" w:eastAsia="Arial CE" w:hAnsi="Arial CE" w:cs="Arial CE"/>
          <w:szCs w:val="22"/>
        </w:rPr>
        <w:t> </w:t>
      </w:r>
      <w:r w:rsidRPr="001D42DD">
        <w:rPr>
          <w:rFonts w:ascii="Arial CE" w:eastAsia="Arial CE" w:hAnsi="Arial CE" w:cs="Arial CE"/>
          <w:szCs w:val="22"/>
        </w:rPr>
        <w:t xml:space="preserve">odstoupení od smlouvy. </w:t>
      </w:r>
    </w:p>
    <w:p w14:paraId="189CFA58" w14:textId="77777777" w:rsidR="001D42DD" w:rsidRPr="001D42DD" w:rsidRDefault="001D42DD" w:rsidP="001D42DD">
      <w:pPr>
        <w:ind w:left="567" w:hanging="567"/>
        <w:jc w:val="both"/>
        <w:rPr>
          <w:rFonts w:ascii="Arial CE" w:eastAsia="Arial CE" w:hAnsi="Arial CE" w:cs="Arial CE"/>
          <w:b/>
          <w:color w:val="000000"/>
          <w:szCs w:val="22"/>
        </w:rPr>
      </w:pPr>
    </w:p>
    <w:p w14:paraId="593CBA2A"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09BEBFF1" w14:textId="77777777" w:rsidR="001D42DD" w:rsidRPr="001D42DD" w:rsidRDefault="001D42DD" w:rsidP="001D42DD">
      <w:pPr>
        <w:ind w:left="567" w:hanging="567"/>
        <w:jc w:val="both"/>
        <w:rPr>
          <w:rFonts w:ascii="Arial CE" w:eastAsia="Arial CE" w:hAnsi="Arial CE" w:cs="Arial CE"/>
          <w:szCs w:val="22"/>
        </w:rPr>
      </w:pPr>
    </w:p>
    <w:p w14:paraId="75D63C7E"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6DB939A" w14:textId="77777777" w:rsidR="001D42DD" w:rsidRPr="001D42DD" w:rsidRDefault="001D42DD" w:rsidP="001D42DD">
      <w:pPr>
        <w:ind w:left="567" w:hanging="567"/>
        <w:jc w:val="both"/>
        <w:rPr>
          <w:rFonts w:ascii="Arial CE" w:eastAsia="Arial CE" w:hAnsi="Arial CE" w:cs="Arial CE"/>
          <w:b/>
          <w:color w:val="000000"/>
          <w:szCs w:val="22"/>
        </w:rPr>
      </w:pPr>
    </w:p>
    <w:p w14:paraId="20BA4F18"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2678FE86" w14:textId="77777777" w:rsidR="001D42DD" w:rsidRPr="001D42DD" w:rsidRDefault="001D42DD" w:rsidP="001D42DD">
      <w:pPr>
        <w:ind w:left="567" w:hanging="567"/>
        <w:jc w:val="both"/>
        <w:rPr>
          <w:rFonts w:ascii="Arial CE" w:eastAsia="Arial CE" w:hAnsi="Arial CE" w:cs="Arial CE"/>
          <w:szCs w:val="22"/>
        </w:rPr>
      </w:pPr>
    </w:p>
    <w:p w14:paraId="0AC91401" w14:textId="50A55F4D" w:rsid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7345FA4A" w14:textId="22EAC7CB" w:rsidR="00C76063" w:rsidRDefault="00C76063" w:rsidP="00C76063">
      <w:pPr>
        <w:pStyle w:val="Odstavecseseznamem"/>
        <w:ind w:left="567"/>
        <w:contextualSpacing/>
        <w:jc w:val="both"/>
        <w:rPr>
          <w:rFonts w:ascii="Arial CE" w:eastAsia="Arial CE" w:hAnsi="Arial CE" w:cs="Arial CE"/>
          <w:szCs w:val="22"/>
        </w:rPr>
      </w:pPr>
    </w:p>
    <w:p w14:paraId="23FF6BF2" w14:textId="77777777" w:rsidR="00456A7B" w:rsidRDefault="00456A7B" w:rsidP="00C76063">
      <w:pPr>
        <w:pStyle w:val="Odstavecseseznamem"/>
        <w:ind w:left="567"/>
        <w:contextualSpacing/>
        <w:jc w:val="both"/>
        <w:rPr>
          <w:rFonts w:ascii="Arial CE" w:eastAsia="Arial CE" w:hAnsi="Arial CE" w:cs="Arial CE"/>
          <w:szCs w:val="22"/>
        </w:rPr>
      </w:pPr>
    </w:p>
    <w:p w14:paraId="2E7075C1" w14:textId="77777777" w:rsidR="00FD7A44"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VIII. LICENČNÍ PODMÍNKY</w:t>
      </w:r>
    </w:p>
    <w:p w14:paraId="2B623233" w14:textId="77777777" w:rsidR="00D6652F" w:rsidRPr="00D6652F" w:rsidRDefault="00D6652F" w:rsidP="00D6652F"/>
    <w:p w14:paraId="712C9422" w14:textId="77777777"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14:paraId="563BD2BD" w14:textId="18DCFB68" w:rsidR="00A07801" w:rsidRDefault="00A07801" w:rsidP="00CB6D12"/>
    <w:p w14:paraId="70A58C1C" w14:textId="77777777" w:rsidR="00456A7B" w:rsidRDefault="00456A7B" w:rsidP="00CB6D12"/>
    <w:p w14:paraId="50107633" w14:textId="77777777"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14:paraId="22935EB1" w14:textId="77777777" w:rsidR="00434C30" w:rsidRPr="001D7A19" w:rsidRDefault="00434C30" w:rsidP="000A6DEF">
      <w:pPr>
        <w:autoSpaceDE w:val="0"/>
        <w:autoSpaceDN w:val="0"/>
        <w:adjustRightInd w:val="0"/>
        <w:jc w:val="both"/>
        <w:rPr>
          <w:rFonts w:ascii="Arial CE" w:hAnsi="Arial CE" w:cs="Arial"/>
          <w:bCs/>
          <w:color w:val="000000"/>
          <w:szCs w:val="22"/>
        </w:rPr>
      </w:pPr>
    </w:p>
    <w:p w14:paraId="0AA46FD1" w14:textId="77777777" w:rsidR="007A05B4" w:rsidRPr="00FD7A44" w:rsidRDefault="00F2049C" w:rsidP="00FD7A44">
      <w:pPr>
        <w:autoSpaceDE w:val="0"/>
        <w:autoSpaceDN w:val="0"/>
        <w:adjustRightInd w:val="0"/>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14:paraId="1BAA4FCC" w14:textId="77777777" w:rsidR="00456A7B" w:rsidRDefault="00456A7B"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p>
    <w:p w14:paraId="4ED36541" w14:textId="77777777" w:rsidR="00456A7B" w:rsidRDefault="00456A7B"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p>
    <w:p w14:paraId="12EF2FBA" w14:textId="6FC40A7E"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lastRenderedPageBreak/>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14:paraId="7D069DE0" w14:textId="77777777" w:rsidR="00434C30" w:rsidRPr="001D7A19" w:rsidRDefault="00434C30" w:rsidP="000A6DEF">
      <w:pPr>
        <w:autoSpaceDE w:val="0"/>
        <w:autoSpaceDN w:val="0"/>
        <w:adjustRightInd w:val="0"/>
        <w:jc w:val="both"/>
        <w:rPr>
          <w:rFonts w:ascii="Arial CE" w:hAnsi="Arial CE" w:cs="Arial"/>
          <w:b/>
          <w:bCs/>
          <w:color w:val="000000"/>
        </w:rPr>
      </w:pPr>
    </w:p>
    <w:p w14:paraId="01E39A22" w14:textId="77777777"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14:paraId="139CB24B" w14:textId="77777777"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w:t>
      </w:r>
      <w:r w:rsidR="00921EF2">
        <w:rPr>
          <w:rFonts w:ascii="Arial CE" w:hAnsi="Arial CE"/>
          <w:szCs w:val="22"/>
        </w:rPr>
        <w:t>y</w:t>
      </w:r>
      <w:r w:rsidR="00BF3457" w:rsidRPr="001D7A19">
        <w:rPr>
          <w:rFonts w:ascii="Arial CE" w:hAnsi="Arial CE"/>
          <w:szCs w:val="22"/>
        </w:rPr>
        <w:t xml:space="preserve"> mít vliv na cenu díla. </w:t>
      </w:r>
    </w:p>
    <w:p w14:paraId="7D70939A" w14:textId="77777777" w:rsidR="007136AC" w:rsidRPr="001D7A19" w:rsidRDefault="007136AC" w:rsidP="00B52CD9">
      <w:pPr>
        <w:autoSpaceDE w:val="0"/>
        <w:autoSpaceDN w:val="0"/>
        <w:adjustRightInd w:val="0"/>
        <w:ind w:left="357"/>
        <w:jc w:val="both"/>
        <w:rPr>
          <w:rFonts w:ascii="Arial CE" w:hAnsi="Arial CE"/>
          <w:color w:val="000000"/>
          <w:szCs w:val="22"/>
        </w:rPr>
      </w:pPr>
    </w:p>
    <w:p w14:paraId="62DB802B" w14:textId="77777777"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14:paraId="19D0C9F7" w14:textId="77777777" w:rsidR="007136AC" w:rsidRPr="001D7A19" w:rsidRDefault="007136AC" w:rsidP="00B52CD9">
      <w:pPr>
        <w:autoSpaceDE w:val="0"/>
        <w:autoSpaceDN w:val="0"/>
        <w:adjustRightInd w:val="0"/>
        <w:ind w:left="357"/>
        <w:jc w:val="both"/>
        <w:rPr>
          <w:rFonts w:ascii="Arial CE" w:hAnsi="Arial CE"/>
          <w:color w:val="000000"/>
          <w:szCs w:val="22"/>
        </w:rPr>
      </w:pPr>
    </w:p>
    <w:p w14:paraId="79E0C21F" w14:textId="72B9FFB4"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w:t>
      </w:r>
      <w:r w:rsidRPr="00456A7B">
        <w:t>je</w:t>
      </w:r>
      <w:r w:rsidR="00456A7B">
        <w:t> </w:t>
      </w:r>
      <w:r w:rsidR="00F2049C" w:rsidRPr="00456A7B">
        <w:t>objednavatel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14:paraId="3E8424B6" w14:textId="77777777" w:rsidR="007136AC" w:rsidRPr="001D7A19" w:rsidRDefault="007136AC" w:rsidP="00B52CD9">
      <w:pPr>
        <w:autoSpaceDE w:val="0"/>
        <w:autoSpaceDN w:val="0"/>
        <w:adjustRightInd w:val="0"/>
        <w:ind w:left="357"/>
        <w:jc w:val="both"/>
        <w:rPr>
          <w:rFonts w:ascii="Arial CE" w:hAnsi="Arial CE"/>
          <w:color w:val="000000"/>
          <w:szCs w:val="22"/>
        </w:rPr>
      </w:pPr>
    </w:p>
    <w:p w14:paraId="6E8120EC" w14:textId="77777777" w:rsidR="00A12FE5" w:rsidRPr="00F83813"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14:paraId="6AD8F086" w14:textId="1EE05498" w:rsidR="00F83813" w:rsidRDefault="00F83813" w:rsidP="00F83813">
      <w:pPr>
        <w:autoSpaceDE w:val="0"/>
        <w:autoSpaceDN w:val="0"/>
        <w:adjustRightInd w:val="0"/>
        <w:jc w:val="both"/>
        <w:rPr>
          <w:rFonts w:ascii="Arial CE" w:hAnsi="Arial CE" w:cs="Arial"/>
          <w:b/>
          <w:color w:val="000000"/>
          <w:szCs w:val="22"/>
          <w:u w:val="single"/>
        </w:rPr>
      </w:pPr>
    </w:p>
    <w:p w14:paraId="1F1A06DD" w14:textId="77777777" w:rsidR="00456A7B" w:rsidRDefault="00456A7B" w:rsidP="00F83813">
      <w:pPr>
        <w:autoSpaceDE w:val="0"/>
        <w:autoSpaceDN w:val="0"/>
        <w:adjustRightInd w:val="0"/>
        <w:jc w:val="both"/>
        <w:rPr>
          <w:rFonts w:ascii="Arial CE" w:hAnsi="Arial CE" w:cs="Arial"/>
          <w:b/>
          <w:color w:val="000000"/>
          <w:szCs w:val="22"/>
          <w:u w:val="single"/>
        </w:rPr>
      </w:pPr>
    </w:p>
    <w:p w14:paraId="788213F4" w14:textId="77777777"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14:paraId="31447CDD" w14:textId="77777777" w:rsidR="00770B4C" w:rsidRDefault="00770B4C" w:rsidP="00D6652F"/>
    <w:p w14:paraId="2B7702A1"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1.</w:t>
      </w:r>
      <w:r>
        <w:rPr>
          <w:rFonts w:ascii="Helv" w:hAnsi="Helv" w:cs="Helv"/>
          <w:color w:val="000000"/>
          <w:sz w:val="20"/>
          <w:szCs w:val="20"/>
        </w:rPr>
        <w:tab/>
      </w:r>
      <w:r w:rsidRPr="00D6652F">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FAC93E3"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2.</w:t>
      </w:r>
      <w:r>
        <w:rPr>
          <w:rFonts w:ascii="Helv" w:hAnsi="Helv" w:cs="Helv"/>
          <w:color w:val="000000"/>
          <w:sz w:val="20"/>
          <w:szCs w:val="20"/>
        </w:rPr>
        <w:tab/>
      </w:r>
      <w:r w:rsidRPr="00D6652F">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AB2242F" w14:textId="17536B20"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3.</w:t>
      </w:r>
      <w:r>
        <w:rPr>
          <w:rFonts w:ascii="Helv" w:hAnsi="Helv" w:cs="Helv"/>
          <w:color w:val="000000"/>
          <w:sz w:val="20"/>
          <w:szCs w:val="20"/>
        </w:rPr>
        <w:tab/>
      </w:r>
      <w:r w:rsidRPr="00D6652F">
        <w:rPr>
          <w:rFonts w:ascii="Arial CE" w:hAnsi="Arial CE"/>
          <w:color w:val="000000"/>
          <w:szCs w:val="22"/>
        </w:rPr>
        <w:t xml:space="preserve">Zhotovitel prohlašuje, že se seznámil se zásadami, hodnotami a cíli </w:t>
      </w:r>
      <w:proofErr w:type="spellStart"/>
      <w:r w:rsidRPr="00D6652F">
        <w:rPr>
          <w:rFonts w:ascii="Arial CE" w:hAnsi="Arial CE"/>
          <w:color w:val="000000"/>
          <w:szCs w:val="22"/>
        </w:rPr>
        <w:t>Compliance</w:t>
      </w:r>
      <w:proofErr w:type="spellEnd"/>
      <w:r w:rsidRPr="00D6652F">
        <w:rPr>
          <w:rFonts w:ascii="Arial CE" w:hAnsi="Arial CE"/>
          <w:color w:val="000000"/>
          <w:szCs w:val="22"/>
        </w:rPr>
        <w:t xml:space="preserve"> programu Povodí Ohře, s.</w:t>
      </w:r>
      <w:r w:rsidR="00C76063">
        <w:rPr>
          <w:rFonts w:ascii="Arial CE" w:hAnsi="Arial CE"/>
          <w:color w:val="000000"/>
          <w:szCs w:val="22"/>
        </w:rPr>
        <w:t> </w:t>
      </w:r>
      <w:r w:rsidRPr="00D6652F">
        <w:rPr>
          <w:rFonts w:ascii="Arial CE" w:hAnsi="Arial CE"/>
          <w:color w:val="000000"/>
          <w:szCs w:val="22"/>
        </w:rPr>
        <w:t>p.</w:t>
      </w:r>
      <w:r w:rsidR="00C76063">
        <w:rPr>
          <w:rFonts w:ascii="Arial CE" w:hAnsi="Arial CE"/>
          <w:color w:val="000000"/>
          <w:szCs w:val="22"/>
        </w:rPr>
        <w:t>,</w:t>
      </w:r>
      <w:r w:rsidRPr="00D6652F">
        <w:rPr>
          <w:rFonts w:ascii="Arial CE" w:hAnsi="Arial CE"/>
          <w:color w:val="000000"/>
          <w:szCs w:val="22"/>
        </w:rPr>
        <w:t xml:space="preserve"> (viz </w:t>
      </w:r>
      <w:hyperlink r:id="rId10" w:history="1">
        <w:r w:rsidRPr="00495FCD">
          <w:rPr>
            <w:rFonts w:ascii="Arial CE" w:hAnsi="Arial CE"/>
            <w:color w:val="0000FF"/>
            <w:szCs w:val="22"/>
          </w:rPr>
          <w:t>http://www.poh.cz/protikorupcni-a-compliance-program/d-1346/p1=1458</w:t>
        </w:r>
      </w:hyperlink>
      <w:r w:rsidRPr="00D6652F">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F230C2B" w14:textId="77777777" w:rsidR="00770B4C"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4.</w:t>
      </w:r>
      <w:r>
        <w:rPr>
          <w:rFonts w:ascii="Helv" w:hAnsi="Helv" w:cs="Helv"/>
          <w:color w:val="000000"/>
          <w:sz w:val="20"/>
          <w:szCs w:val="20"/>
        </w:rPr>
        <w:tab/>
      </w:r>
      <w:r w:rsidRPr="00D6652F">
        <w:rPr>
          <w:rFonts w:ascii="Arial CE" w:hAnsi="Arial CE"/>
          <w:color w:val="000000"/>
          <w:szCs w:val="22"/>
        </w:rPr>
        <w:t xml:space="preserve">Smluvní strany se dále zavazují navzájem si neprodleně oznámit důvodné podezření </w:t>
      </w:r>
      <w:r w:rsidR="00D6652F">
        <w:rPr>
          <w:rFonts w:ascii="Arial CE" w:hAnsi="Arial CE"/>
          <w:color w:val="000000"/>
          <w:szCs w:val="22"/>
        </w:rPr>
        <w:t>o</w:t>
      </w:r>
      <w:r w:rsidRPr="00D6652F">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E96B972" w14:textId="4486163D" w:rsidR="000D101E"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671006B6" w14:textId="77777777" w:rsidR="00456A7B" w:rsidRPr="00FD7A44" w:rsidRDefault="00456A7B"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47550C80" w14:textId="77777777" w:rsidR="00770B4C" w:rsidRDefault="00770B4C" w:rsidP="00770B4C">
      <w:pPr>
        <w:autoSpaceDE w:val="0"/>
        <w:autoSpaceDN w:val="0"/>
        <w:adjustRightInd w:val="0"/>
        <w:ind w:firstLine="708"/>
        <w:jc w:val="center"/>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14:paraId="24CD6C49" w14:textId="77777777" w:rsidR="00AD58DD" w:rsidRPr="002A1F40" w:rsidRDefault="00AD58DD" w:rsidP="00770B4C">
      <w:pPr>
        <w:autoSpaceDE w:val="0"/>
        <w:autoSpaceDN w:val="0"/>
        <w:adjustRightInd w:val="0"/>
        <w:ind w:firstLine="708"/>
        <w:jc w:val="center"/>
        <w:rPr>
          <w:rFonts w:ascii="Arial CE" w:hAnsi="Arial CE" w:cs="Arial"/>
          <w:b/>
          <w:color w:val="000000"/>
          <w:szCs w:val="22"/>
          <w:u w:val="single"/>
        </w:rPr>
      </w:pPr>
    </w:p>
    <w:p w14:paraId="77BFE191" w14:textId="10C67F1D" w:rsidR="004601D5" w:rsidRPr="00D6652F" w:rsidRDefault="00770B4C" w:rsidP="00770B4C">
      <w:pPr>
        <w:autoSpaceDE w:val="0"/>
        <w:autoSpaceDN w:val="0"/>
        <w:adjustRightInd w:val="0"/>
        <w:jc w:val="both"/>
        <w:rPr>
          <w:rFonts w:ascii="Arial CE" w:hAnsi="Arial CE"/>
          <w:color w:val="000000"/>
          <w:szCs w:val="22"/>
        </w:rPr>
      </w:pPr>
      <w:r w:rsidRPr="00D6652F">
        <w:rPr>
          <w:rFonts w:ascii="Arial CE" w:hAnsi="Arial CE"/>
          <w:color w:val="000000"/>
          <w:szCs w:val="22"/>
        </w:rPr>
        <w:t>V případě, že v souvislosti s touto smlouvou dochází ke zpracovávání osobních údajů, jsou tyto zpracovávány v souladu s platnými právními předpisy, které upravují ochranu a</w:t>
      </w:r>
      <w:r w:rsidR="00C76063">
        <w:rPr>
          <w:rFonts w:ascii="Arial CE" w:hAnsi="Arial CE"/>
          <w:color w:val="000000"/>
          <w:szCs w:val="22"/>
        </w:rPr>
        <w:t> </w:t>
      </w:r>
      <w:r w:rsidRPr="00D6652F">
        <w:rPr>
          <w:rFonts w:ascii="Arial CE" w:hAnsi="Arial CE"/>
          <w:color w:val="000000"/>
          <w:szCs w:val="22"/>
        </w:rPr>
        <w:t>zpracování osobních údajů, zejména s nařízením Evropského parlamentu a Rady (EU) č.</w:t>
      </w:r>
      <w:r w:rsidR="00C76063">
        <w:rPr>
          <w:rFonts w:ascii="Arial CE" w:hAnsi="Arial CE"/>
          <w:color w:val="000000"/>
          <w:szCs w:val="22"/>
        </w:rPr>
        <w:t> </w:t>
      </w:r>
      <w:r w:rsidRPr="00D6652F">
        <w:rPr>
          <w:rFonts w:ascii="Arial CE" w:hAnsi="Arial CE"/>
          <w:color w:val="000000"/>
          <w:szCs w:val="22"/>
        </w:rPr>
        <w:t xml:space="preserve">2016/679 ze dne 27. 4. 2016 o ochraně fyzických osob v souvislosti se zpracováním </w:t>
      </w:r>
      <w:r w:rsidRPr="00D6652F">
        <w:rPr>
          <w:rFonts w:ascii="Arial CE" w:hAnsi="Arial CE"/>
          <w:color w:val="000000"/>
          <w:szCs w:val="22"/>
        </w:rPr>
        <w:lastRenderedPageBreak/>
        <w:t xml:space="preserve">osobních údajů a o volném pohybu těchto údajů a o zrušení směrnice 95/46/ES (obecné nařízení o ochraně osobních údajů). Informace o zpracování osobních údajů, včetně účelu </w:t>
      </w:r>
      <w:r w:rsidRPr="00456A7B">
        <w:t>a</w:t>
      </w:r>
      <w:r w:rsidR="00456A7B">
        <w:t> </w:t>
      </w:r>
      <w:r w:rsidRPr="00456A7B">
        <w:t>důvodu</w:t>
      </w:r>
      <w:r w:rsidRPr="00D6652F">
        <w:rPr>
          <w:rFonts w:ascii="Arial CE" w:hAnsi="Arial CE"/>
          <w:color w:val="000000"/>
          <w:szCs w:val="22"/>
        </w:rPr>
        <w:t xml:space="preserve"> zpracování, naleznete na </w:t>
      </w:r>
      <w:hyperlink r:id="rId11" w:history="1">
        <w:r w:rsidRPr="00495FCD">
          <w:rPr>
            <w:rFonts w:ascii="Arial CE" w:hAnsi="Arial CE"/>
            <w:color w:val="0000FF"/>
            <w:szCs w:val="22"/>
          </w:rPr>
          <w:t>http://www.poh.cz/informace-o-zpracovani-osobnich-udaju/d-1369/p1=1459</w:t>
        </w:r>
      </w:hyperlink>
    </w:p>
    <w:p w14:paraId="173D6898" w14:textId="119F0E86" w:rsidR="002A1F40" w:rsidRDefault="002A1F40" w:rsidP="002A1F40">
      <w:pPr>
        <w:autoSpaceDE w:val="0"/>
        <w:autoSpaceDN w:val="0"/>
        <w:adjustRightInd w:val="0"/>
        <w:jc w:val="both"/>
        <w:rPr>
          <w:rFonts w:ascii="Arial CE" w:hAnsi="Arial CE" w:cs="Arial"/>
          <w:b/>
          <w:color w:val="000000"/>
          <w:szCs w:val="22"/>
          <w:u w:val="single"/>
        </w:rPr>
      </w:pPr>
    </w:p>
    <w:p w14:paraId="3ED2CCC7" w14:textId="77777777" w:rsidR="00456A7B" w:rsidRDefault="00456A7B" w:rsidP="002A1F40">
      <w:pPr>
        <w:autoSpaceDE w:val="0"/>
        <w:autoSpaceDN w:val="0"/>
        <w:adjustRightInd w:val="0"/>
        <w:jc w:val="both"/>
        <w:rPr>
          <w:rFonts w:ascii="Arial CE" w:hAnsi="Arial CE" w:cs="Arial"/>
          <w:b/>
          <w:color w:val="000000"/>
          <w:szCs w:val="22"/>
          <w:u w:val="single"/>
        </w:rPr>
      </w:pPr>
    </w:p>
    <w:p w14:paraId="29E25EDF" w14:textId="77777777" w:rsidR="000D101E" w:rsidRPr="00D6652F" w:rsidRDefault="000D101E" w:rsidP="00D6652F">
      <w:pPr>
        <w:autoSpaceDE w:val="0"/>
        <w:autoSpaceDN w:val="0"/>
        <w:adjustRightInd w:val="0"/>
        <w:ind w:firstLine="708"/>
        <w:jc w:val="center"/>
        <w:rPr>
          <w:rFonts w:ascii="Arial CE" w:hAnsi="Arial CE" w:cs="Arial"/>
          <w:b/>
          <w:color w:val="000000"/>
          <w:szCs w:val="22"/>
          <w:u w:val="single"/>
        </w:rPr>
      </w:pPr>
      <w:r w:rsidRPr="00D6652F">
        <w:rPr>
          <w:rFonts w:ascii="Arial CE" w:hAnsi="Arial CE" w:cs="Arial"/>
          <w:b/>
          <w:color w:val="000000"/>
          <w:szCs w:val="22"/>
          <w:u w:val="single"/>
        </w:rPr>
        <w:t>Čl. XI</w:t>
      </w:r>
      <w:r w:rsidR="004601D5" w:rsidRPr="00D6652F">
        <w:rPr>
          <w:rFonts w:ascii="Arial CE" w:hAnsi="Arial CE" w:cs="Arial"/>
          <w:b/>
          <w:color w:val="000000"/>
          <w:szCs w:val="22"/>
          <w:u w:val="single"/>
        </w:rPr>
        <w:t>I</w:t>
      </w:r>
      <w:r w:rsidR="002A1F40" w:rsidRPr="00D6652F">
        <w:rPr>
          <w:rFonts w:ascii="Arial CE" w:hAnsi="Arial CE" w:cs="Arial"/>
          <w:b/>
          <w:color w:val="000000"/>
          <w:szCs w:val="22"/>
          <w:u w:val="single"/>
        </w:rPr>
        <w:t>I</w:t>
      </w:r>
      <w:r w:rsidRPr="00D6652F">
        <w:rPr>
          <w:rFonts w:ascii="Arial CE" w:hAnsi="Arial CE" w:cs="Arial"/>
          <w:b/>
          <w:color w:val="000000"/>
          <w:szCs w:val="22"/>
          <w:u w:val="single"/>
        </w:rPr>
        <w:t>. ZÁVĚREČNÁ USTANOVENÍ</w:t>
      </w:r>
    </w:p>
    <w:p w14:paraId="6C5E47B5" w14:textId="77777777" w:rsidR="000D101E" w:rsidRPr="00663814" w:rsidRDefault="000D101E" w:rsidP="000D101E">
      <w:pPr>
        <w:rPr>
          <w:rFonts w:cs="Arial"/>
          <w:b/>
          <w:bCs/>
          <w:color w:val="000000"/>
          <w:szCs w:val="22"/>
        </w:rPr>
      </w:pPr>
    </w:p>
    <w:p w14:paraId="77F1DB85" w14:textId="77777777" w:rsidR="000D101E" w:rsidRPr="00663814" w:rsidRDefault="000D101E" w:rsidP="00DA1AE6">
      <w:pPr>
        <w:numPr>
          <w:ilvl w:val="0"/>
          <w:numId w:val="9"/>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147F6565" w14:textId="77777777" w:rsidR="000D101E" w:rsidRPr="00663814" w:rsidRDefault="000D101E" w:rsidP="00DA1AE6">
      <w:pPr>
        <w:widowControl w:val="0"/>
        <w:numPr>
          <w:ilvl w:val="0"/>
          <w:numId w:val="9"/>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766192B4" w14:textId="77777777"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845FA61" w14:textId="77777777" w:rsidR="000D101E" w:rsidRPr="00663814" w:rsidRDefault="000D101E" w:rsidP="000D101E">
      <w:pPr>
        <w:autoSpaceDE w:val="0"/>
        <w:autoSpaceDN w:val="0"/>
        <w:adjustRightInd w:val="0"/>
        <w:ind w:left="426" w:hanging="426"/>
        <w:jc w:val="both"/>
        <w:rPr>
          <w:rFonts w:cs="Arial"/>
          <w:bCs/>
          <w:color w:val="000000"/>
          <w:szCs w:val="22"/>
        </w:rPr>
      </w:pPr>
    </w:p>
    <w:p w14:paraId="4FA31FCC"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4007B6AB" w14:textId="77777777" w:rsidR="000D101E" w:rsidRPr="00663814" w:rsidRDefault="000D101E" w:rsidP="000D101E">
      <w:pPr>
        <w:pStyle w:val="Odstavecseseznamem"/>
        <w:autoSpaceDE w:val="0"/>
        <w:autoSpaceDN w:val="0"/>
        <w:adjustRightInd w:val="0"/>
        <w:ind w:left="426"/>
        <w:jc w:val="both"/>
        <w:rPr>
          <w:rFonts w:cs="Arial"/>
          <w:szCs w:val="22"/>
        </w:rPr>
      </w:pPr>
    </w:p>
    <w:p w14:paraId="02F784A2" w14:textId="77777777"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14:paraId="6CA7EB67" w14:textId="491854BA"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F74C14">
        <w:rPr>
          <w:rFonts w:cs="Arial"/>
          <w:bCs/>
          <w:color w:val="000000"/>
          <w:szCs w:val="22"/>
        </w:rPr>
        <w:t> </w:t>
      </w:r>
      <w:r w:rsidRPr="00663814">
        <w:rPr>
          <w:rFonts w:cs="Arial"/>
          <w:bCs/>
          <w:color w:val="000000"/>
          <w:szCs w:val="22"/>
        </w:rPr>
        <w:t xml:space="preserve">dílo, </w:t>
      </w:r>
    </w:p>
    <w:p w14:paraId="00FEC33D" w14:textId="77777777"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4894A618" w14:textId="77777777" w:rsidR="000D101E" w:rsidRPr="00663814" w:rsidRDefault="000D101E" w:rsidP="000D101E">
      <w:pPr>
        <w:pStyle w:val="Odstavecseseznamem"/>
        <w:autoSpaceDE w:val="0"/>
        <w:autoSpaceDN w:val="0"/>
        <w:adjustRightInd w:val="0"/>
        <w:ind w:left="720"/>
        <w:contextualSpacing/>
        <w:jc w:val="both"/>
        <w:rPr>
          <w:rFonts w:cs="Arial"/>
          <w:szCs w:val="22"/>
        </w:rPr>
      </w:pPr>
    </w:p>
    <w:p w14:paraId="09B4C3A2" w14:textId="77777777"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14:paraId="76C1E5C8" w14:textId="77777777"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14:paraId="079911E3" w14:textId="77777777"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164FD80E" w14:textId="77777777" w:rsidR="000D101E" w:rsidRPr="00663814" w:rsidRDefault="000D101E" w:rsidP="000D101E">
      <w:pPr>
        <w:pStyle w:val="Odstavecseseznamem"/>
        <w:autoSpaceDE w:val="0"/>
        <w:autoSpaceDN w:val="0"/>
        <w:adjustRightInd w:val="0"/>
        <w:ind w:left="426"/>
        <w:jc w:val="both"/>
        <w:rPr>
          <w:rFonts w:cs="Arial"/>
          <w:szCs w:val="22"/>
        </w:rPr>
      </w:pPr>
    </w:p>
    <w:p w14:paraId="10205978" w14:textId="09FAAF65"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w:t>
      </w:r>
      <w:r w:rsidR="00456A7B">
        <w:rPr>
          <w:rFonts w:cs="Arial"/>
          <w:bCs/>
          <w:szCs w:val="22"/>
        </w:rPr>
        <w:t>o </w:t>
      </w:r>
      <w:r w:rsidRPr="00663814">
        <w:rPr>
          <w:rFonts w:cs="Arial"/>
          <w:bCs/>
          <w:szCs w:val="22"/>
        </w:rPr>
        <w:t>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w:t>
      </w:r>
      <w:r w:rsidRPr="00456A7B">
        <w:t>v</w:t>
      </w:r>
      <w:r w:rsidR="00456A7B">
        <w:t> </w:t>
      </w:r>
      <w:r w:rsidRPr="00456A7B">
        <w:t>pochybnostech</w:t>
      </w:r>
      <w:r w:rsidRPr="00663814">
        <w:rPr>
          <w:rFonts w:cs="Arial"/>
          <w:bCs/>
          <w:szCs w:val="22"/>
        </w:rPr>
        <w:t xml:space="preserve"> o tom, zda tato smlouva zveřejnění podléhá či nikoliv.</w:t>
      </w:r>
    </w:p>
    <w:p w14:paraId="441515E7" w14:textId="77777777" w:rsidR="000D101E" w:rsidRPr="00663814" w:rsidRDefault="000D101E" w:rsidP="000D101E">
      <w:pPr>
        <w:autoSpaceDE w:val="0"/>
        <w:autoSpaceDN w:val="0"/>
        <w:adjustRightInd w:val="0"/>
        <w:jc w:val="both"/>
        <w:rPr>
          <w:rFonts w:cs="Arial"/>
          <w:bCs/>
          <w:color w:val="000000"/>
          <w:szCs w:val="22"/>
        </w:rPr>
      </w:pPr>
    </w:p>
    <w:p w14:paraId="77F6196E"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14:paraId="373A7AFC" w14:textId="77777777" w:rsidR="000D101E" w:rsidRPr="00663814" w:rsidRDefault="000D101E" w:rsidP="000D101E">
      <w:pPr>
        <w:autoSpaceDE w:val="0"/>
        <w:autoSpaceDN w:val="0"/>
        <w:adjustRightInd w:val="0"/>
        <w:jc w:val="both"/>
        <w:rPr>
          <w:rFonts w:cs="Arial"/>
          <w:bCs/>
          <w:szCs w:val="22"/>
        </w:rPr>
      </w:pPr>
    </w:p>
    <w:p w14:paraId="598CF049"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14:paraId="0EEAF917" w14:textId="77777777" w:rsidR="000D101E" w:rsidRDefault="000D101E" w:rsidP="000D101E">
      <w:pPr>
        <w:autoSpaceDE w:val="0"/>
        <w:autoSpaceDN w:val="0"/>
        <w:adjustRightInd w:val="0"/>
        <w:jc w:val="both"/>
        <w:rPr>
          <w:rFonts w:cs="Arial"/>
          <w:bCs/>
          <w:szCs w:val="22"/>
        </w:rPr>
      </w:pPr>
    </w:p>
    <w:p w14:paraId="67628F4A" w14:textId="77777777"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14:paraId="4B2002F7" w14:textId="77777777" w:rsidR="00911BC9" w:rsidRPr="00911BC9" w:rsidRDefault="00911BC9" w:rsidP="000D101E">
      <w:pPr>
        <w:pStyle w:val="Odstavecseseznamem"/>
        <w:numPr>
          <w:ilvl w:val="0"/>
          <w:numId w:val="1"/>
        </w:numPr>
        <w:autoSpaceDE w:val="0"/>
        <w:autoSpaceDN w:val="0"/>
        <w:adjustRightInd w:val="0"/>
        <w:ind w:left="426" w:hanging="426"/>
        <w:jc w:val="both"/>
        <w:rPr>
          <w:rFonts w:cs="Arial"/>
          <w:bCs/>
          <w:color w:val="000000"/>
          <w:szCs w:val="22"/>
        </w:rPr>
      </w:pPr>
      <w:r w:rsidRPr="00911BC9">
        <w:rPr>
          <w:rFonts w:cs="Arial"/>
          <w:bCs/>
          <w:color w:val="000000"/>
          <w:szCs w:val="22"/>
        </w:rPr>
        <w:t>Plnění předmětu této smlouvy před účinností této smlouvy se považuje za plnění podle této smlouvy a práva a povinnosti z něj vzniklé se řídí touto smlouvou.</w:t>
      </w:r>
    </w:p>
    <w:p w14:paraId="261EABF4" w14:textId="77777777" w:rsidR="001B7C08" w:rsidRPr="00663814" w:rsidRDefault="001B7C08" w:rsidP="001B7C08">
      <w:pPr>
        <w:pStyle w:val="Odstavecseseznamem"/>
        <w:autoSpaceDE w:val="0"/>
        <w:autoSpaceDN w:val="0"/>
        <w:adjustRightInd w:val="0"/>
        <w:ind w:left="426"/>
        <w:jc w:val="both"/>
        <w:rPr>
          <w:rFonts w:cs="Arial"/>
          <w:bCs/>
          <w:color w:val="000000"/>
          <w:szCs w:val="22"/>
        </w:rPr>
      </w:pPr>
    </w:p>
    <w:p w14:paraId="01B76A8A" w14:textId="77777777" w:rsidR="00B27C1F" w:rsidRPr="00663814" w:rsidRDefault="00B27C1F" w:rsidP="00B27C1F">
      <w:pPr>
        <w:keepNext/>
        <w:jc w:val="both"/>
        <w:rPr>
          <w:rFonts w:cs="Arial"/>
          <w:szCs w:val="22"/>
        </w:rPr>
      </w:pPr>
    </w:p>
    <w:p w14:paraId="747EDAC4" w14:textId="7916ED22" w:rsidR="00C90751" w:rsidRPr="00A4527B" w:rsidRDefault="00DD4362" w:rsidP="00C90751">
      <w:pPr>
        <w:autoSpaceDE w:val="0"/>
        <w:autoSpaceDN w:val="0"/>
        <w:adjustRightInd w:val="0"/>
        <w:jc w:val="both"/>
        <w:rPr>
          <w:color w:val="FF0000"/>
          <w:szCs w:val="22"/>
        </w:rPr>
      </w:pPr>
      <w:r>
        <w:rPr>
          <w:rFonts w:cs="Arial"/>
          <w:color w:val="000000"/>
          <w:szCs w:val="22"/>
        </w:rPr>
        <w:t>V</w:t>
      </w:r>
      <w:r w:rsidR="00F74C14">
        <w:rPr>
          <w:rFonts w:cs="Arial"/>
          <w:color w:val="000000"/>
          <w:szCs w:val="22"/>
        </w:rPr>
        <w:t> </w:t>
      </w:r>
      <w:r w:rsidR="00C90751" w:rsidRPr="00550FE6">
        <w:rPr>
          <w:rFonts w:cs="Arial"/>
          <w:color w:val="000000"/>
          <w:szCs w:val="22"/>
        </w:rPr>
        <w:t>Chomutově</w:t>
      </w:r>
      <w:r w:rsidR="00F74C14">
        <w:rPr>
          <w:rFonts w:cs="Arial"/>
          <w:color w:val="000000"/>
          <w:szCs w:val="22"/>
        </w:rPr>
        <w:t>,</w:t>
      </w:r>
      <w:r w:rsidR="00C90751" w:rsidRPr="00550FE6">
        <w:rPr>
          <w:rFonts w:cs="Arial"/>
          <w:color w:val="000000"/>
          <w:szCs w:val="22"/>
        </w:rPr>
        <w:t xml:space="preserve">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F74C14">
        <w:rPr>
          <w:szCs w:val="22"/>
        </w:rPr>
        <w:t xml:space="preserve"> Ústí nad Labem, </w:t>
      </w:r>
      <w:r w:rsidR="00C90751" w:rsidRPr="00D576C9">
        <w:rPr>
          <w:szCs w:val="22"/>
        </w:rPr>
        <w:t>dne</w:t>
      </w:r>
      <w:r w:rsidR="00D576C9">
        <w:rPr>
          <w:szCs w:val="22"/>
        </w:rPr>
        <w:t xml:space="preserve"> </w:t>
      </w:r>
    </w:p>
    <w:p w14:paraId="419B789B" w14:textId="77777777" w:rsidR="00C90751" w:rsidRDefault="00C90751" w:rsidP="00C90751">
      <w:pPr>
        <w:autoSpaceDE w:val="0"/>
        <w:autoSpaceDN w:val="0"/>
        <w:adjustRightInd w:val="0"/>
        <w:jc w:val="both"/>
        <w:rPr>
          <w:szCs w:val="22"/>
        </w:rPr>
      </w:pPr>
    </w:p>
    <w:p w14:paraId="046EB658" w14:textId="77777777" w:rsidR="00EB7EEF" w:rsidRDefault="00EB7EEF" w:rsidP="00C90751">
      <w:pPr>
        <w:autoSpaceDE w:val="0"/>
        <w:autoSpaceDN w:val="0"/>
        <w:adjustRightInd w:val="0"/>
        <w:jc w:val="both"/>
        <w:rPr>
          <w:szCs w:val="22"/>
        </w:rPr>
      </w:pPr>
    </w:p>
    <w:p w14:paraId="2655EDE4" w14:textId="77777777" w:rsidR="00EB7EEF" w:rsidRDefault="00EB7EEF" w:rsidP="00C90751">
      <w:pPr>
        <w:autoSpaceDE w:val="0"/>
        <w:autoSpaceDN w:val="0"/>
        <w:adjustRightInd w:val="0"/>
        <w:jc w:val="both"/>
        <w:rPr>
          <w:szCs w:val="22"/>
        </w:rPr>
      </w:pPr>
    </w:p>
    <w:p w14:paraId="499405D7" w14:textId="77777777" w:rsidR="00DE0A90" w:rsidRDefault="00DE0A90" w:rsidP="00C90751">
      <w:pPr>
        <w:autoSpaceDE w:val="0"/>
        <w:autoSpaceDN w:val="0"/>
        <w:adjustRightInd w:val="0"/>
        <w:jc w:val="both"/>
        <w:rPr>
          <w:szCs w:val="22"/>
        </w:rPr>
      </w:pPr>
    </w:p>
    <w:p w14:paraId="4EB0E3EB" w14:textId="77777777" w:rsidR="00C90751" w:rsidRDefault="00C90751" w:rsidP="00C90751">
      <w:pPr>
        <w:autoSpaceDE w:val="0"/>
        <w:autoSpaceDN w:val="0"/>
        <w:adjustRightInd w:val="0"/>
        <w:jc w:val="both"/>
        <w:rPr>
          <w:szCs w:val="22"/>
        </w:rPr>
      </w:pPr>
    </w:p>
    <w:p w14:paraId="73248DE7" w14:textId="77777777"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14:paraId="2144CD1D" w14:textId="77777777" w:rsidR="00C90751" w:rsidRPr="000C5921" w:rsidRDefault="00C90751" w:rsidP="00C90751">
      <w:pPr>
        <w:autoSpaceDE w:val="0"/>
        <w:autoSpaceDN w:val="0"/>
        <w:adjustRightInd w:val="0"/>
        <w:jc w:val="both"/>
        <w:rPr>
          <w:szCs w:val="22"/>
        </w:rPr>
      </w:pPr>
      <w:bookmarkStart w:id="0" w:name="_GoBack"/>
      <w:bookmarkEnd w:id="0"/>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677DA3CE" w14:textId="2E837515" w:rsidR="00C90751" w:rsidRPr="000C5921" w:rsidRDefault="00C90751" w:rsidP="00C90751">
      <w:pPr>
        <w:autoSpaceDE w:val="0"/>
        <w:autoSpaceDN w:val="0"/>
        <w:adjustRightInd w:val="0"/>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r w:rsidR="000426AB" w:rsidRPr="0071171A">
        <w:rPr>
          <w:szCs w:val="22"/>
        </w:rPr>
        <w:t xml:space="preserve">AZ </w:t>
      </w:r>
      <w:proofErr w:type="spellStart"/>
      <w:r w:rsidR="000426AB" w:rsidRPr="0071171A">
        <w:rPr>
          <w:szCs w:val="22"/>
        </w:rPr>
        <w:t>Consult</w:t>
      </w:r>
      <w:proofErr w:type="spellEnd"/>
      <w:r w:rsidR="000426AB" w:rsidRPr="0071171A">
        <w:rPr>
          <w:szCs w:val="22"/>
        </w:rPr>
        <w:t>, spol. s r.o.</w:t>
      </w:r>
    </w:p>
    <w:p w14:paraId="5A02009C" w14:textId="7CB6D3F1" w:rsidR="00C90751" w:rsidRDefault="00C90751" w:rsidP="00DD4362">
      <w:pPr>
        <w:autoSpaceDE w:val="0"/>
        <w:autoSpaceDN w:val="0"/>
        <w:adjustRightInd w:val="0"/>
        <w:jc w:val="both"/>
        <w:rPr>
          <w:szCs w:val="22"/>
        </w:rPr>
      </w:pPr>
      <w:r w:rsidRPr="000C5921">
        <w:rPr>
          <w:szCs w:val="22"/>
        </w:rPr>
        <w:t>objednatel</w:t>
      </w:r>
      <w:r w:rsidRPr="000C5921">
        <w:rPr>
          <w:szCs w:val="22"/>
        </w:rPr>
        <w:tab/>
      </w:r>
      <w:r w:rsidRPr="00AF4DE3">
        <w:rPr>
          <w:szCs w:val="22"/>
        </w:rPr>
        <w:tab/>
      </w:r>
      <w:r w:rsidRPr="00AF4DE3">
        <w:rPr>
          <w:szCs w:val="22"/>
        </w:rPr>
        <w:tab/>
      </w:r>
      <w:r w:rsidRPr="00AF4DE3">
        <w:rPr>
          <w:szCs w:val="22"/>
        </w:rPr>
        <w:tab/>
      </w:r>
      <w:r w:rsidR="00F74C14">
        <w:rPr>
          <w:szCs w:val="22"/>
        </w:rPr>
        <w:tab/>
      </w:r>
      <w:r w:rsidR="00F74C14">
        <w:rPr>
          <w:szCs w:val="22"/>
        </w:rPr>
        <w:tab/>
      </w:r>
      <w:r w:rsidRPr="00AF4DE3">
        <w:rPr>
          <w:szCs w:val="22"/>
        </w:rPr>
        <w:t xml:space="preserve">zhotovitel </w:t>
      </w:r>
    </w:p>
    <w:p w14:paraId="247CC91A" w14:textId="623B9E25" w:rsidR="000426AB" w:rsidRDefault="000426AB" w:rsidP="00DD4362">
      <w:pPr>
        <w:autoSpaceDE w:val="0"/>
        <w:autoSpaceDN w:val="0"/>
        <w:adjustRightInd w:val="0"/>
        <w:jc w:val="both"/>
        <w:rPr>
          <w:rFonts w:cs="Arial"/>
          <w:b/>
          <w:szCs w:val="22"/>
        </w:rPr>
      </w:pPr>
    </w:p>
    <w:p w14:paraId="46EAE73D" w14:textId="77777777" w:rsidR="000426AB" w:rsidRDefault="000426AB" w:rsidP="000426AB">
      <w:pPr>
        <w:jc w:val="both"/>
        <w:rPr>
          <w:szCs w:val="22"/>
        </w:rPr>
      </w:pPr>
    </w:p>
    <w:sectPr w:rsidR="000426AB" w:rsidSect="00456A7B">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198B" w14:textId="77777777" w:rsidR="00312BB0" w:rsidRDefault="00312BB0">
      <w:r>
        <w:separator/>
      </w:r>
    </w:p>
  </w:endnote>
  <w:endnote w:type="continuationSeparator" w:id="0">
    <w:p w14:paraId="148CC818" w14:textId="77777777" w:rsidR="00312BB0" w:rsidRDefault="0031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3849EA47" w14:textId="7777777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04997">
              <w:rPr>
                <w:rFonts w:cs="Arial"/>
                <w:b/>
                <w:bCs/>
                <w:noProof/>
                <w:sz w:val="18"/>
                <w:szCs w:val="18"/>
              </w:rPr>
              <w:t>8</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04997">
              <w:rPr>
                <w:rFonts w:cs="Arial"/>
                <w:b/>
                <w:bCs/>
                <w:noProof/>
                <w:sz w:val="18"/>
                <w:szCs w:val="18"/>
              </w:rPr>
              <w:t>11</w:t>
            </w:r>
            <w:r w:rsidRPr="00AC6821">
              <w:rPr>
                <w:rFonts w:cs="Arial"/>
                <w:b/>
                <w:bCs/>
                <w:sz w:val="18"/>
                <w:szCs w:val="18"/>
              </w:rPr>
              <w:fldChar w:fldCharType="end"/>
            </w:r>
          </w:p>
        </w:sdtContent>
      </w:sdt>
    </w:sdtContent>
  </w:sdt>
  <w:p w14:paraId="06AD6C61" w14:textId="77777777" w:rsidR="007E0BCB" w:rsidRDefault="007E0B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14:paraId="2928EB2D" w14:textId="77777777"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B04997">
              <w:rPr>
                <w:rFonts w:cs="Arial"/>
                <w:b/>
                <w:bCs/>
                <w:noProof/>
                <w:sz w:val="18"/>
                <w:szCs w:val="18"/>
              </w:rPr>
              <w:t>1</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B04997">
              <w:rPr>
                <w:rFonts w:cs="Arial"/>
                <w:b/>
                <w:bCs/>
                <w:noProof/>
                <w:sz w:val="18"/>
                <w:szCs w:val="18"/>
              </w:rPr>
              <w:t>11</w:t>
            </w:r>
            <w:r w:rsidRPr="00AC6821">
              <w:rPr>
                <w:rFonts w:cs="Arial"/>
                <w:b/>
                <w:bCs/>
                <w:sz w:val="18"/>
                <w:szCs w:val="18"/>
              </w:rPr>
              <w:fldChar w:fldCharType="end"/>
            </w:r>
          </w:p>
        </w:sdtContent>
      </w:sdt>
    </w:sdtContent>
  </w:sdt>
  <w:p w14:paraId="21D2F71D" w14:textId="77777777" w:rsidR="007E0BCB" w:rsidRDefault="007E0B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299B" w14:textId="77777777" w:rsidR="00312BB0" w:rsidRDefault="00312BB0">
      <w:r>
        <w:separator/>
      </w:r>
    </w:p>
  </w:footnote>
  <w:footnote w:type="continuationSeparator" w:id="0">
    <w:p w14:paraId="45FDD859" w14:textId="77777777" w:rsidR="00312BB0" w:rsidRDefault="0031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23E9" w14:textId="56A5F96A" w:rsidR="007E0BCB" w:rsidRPr="005C1D5E" w:rsidRDefault="007E0BCB" w:rsidP="00456A7B">
    <w:pPr>
      <w:pStyle w:val="Zhlav"/>
      <w:jc w:val="right"/>
      <w:rPr>
        <w:rFonts w:cs="Arial"/>
        <w:sz w:val="20"/>
        <w:szCs w:val="20"/>
      </w:rPr>
    </w:pPr>
    <w:r w:rsidRPr="005C1D5E">
      <w:rPr>
        <w:rFonts w:cs="Arial"/>
        <w:sz w:val="20"/>
        <w:szCs w:val="20"/>
      </w:rPr>
      <w:t>Smlouva o dílo</w:t>
    </w:r>
    <w:r w:rsidR="00456A7B">
      <w:rPr>
        <w:rFonts w:cs="Arial"/>
        <w:sz w:val="20"/>
        <w:szCs w:val="20"/>
      </w:rPr>
      <w:t xml:space="preserve"> č. 849/2020</w:t>
    </w:r>
  </w:p>
  <w:p w14:paraId="1B727784" w14:textId="77777777" w:rsidR="007E0BCB" w:rsidRDefault="007E0BCB">
    <w:pPr>
      <w:pStyle w:val="Zhlav"/>
    </w:pPr>
  </w:p>
  <w:p w14:paraId="115FBC93" w14:textId="77777777" w:rsidR="007E0BCB" w:rsidRDefault="007E0B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60F2B" w14:textId="22A90791" w:rsidR="007E0BCB" w:rsidRPr="005C1D5E" w:rsidRDefault="007E0BCB" w:rsidP="00F649C8">
    <w:pPr>
      <w:pStyle w:val="Zhlav"/>
      <w:jc w:val="right"/>
      <w:rPr>
        <w:rFonts w:cs="Arial"/>
        <w:sz w:val="20"/>
        <w:szCs w:val="20"/>
      </w:rPr>
    </w:pPr>
    <w:r w:rsidRPr="005C1D5E">
      <w:rPr>
        <w:rFonts w:cs="Arial"/>
        <w:sz w:val="20"/>
        <w:szCs w:val="20"/>
      </w:rPr>
      <w:t>Smlouva o dílo</w:t>
    </w:r>
    <w:r w:rsidR="00F649C8">
      <w:rPr>
        <w:rFonts w:cs="Arial"/>
        <w:sz w:val="20"/>
        <w:szCs w:val="20"/>
      </w:rPr>
      <w:t xml:space="preserve"> č. 849/2020</w:t>
    </w:r>
  </w:p>
  <w:p w14:paraId="7E30C5A6" w14:textId="77777777" w:rsidR="007E0BCB" w:rsidRDefault="007E0B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3"/>
  </w:num>
  <w:num w:numId="3">
    <w:abstractNumId w:val="1"/>
  </w:num>
  <w:num w:numId="4">
    <w:abstractNumId w:val="6"/>
  </w:num>
  <w:num w:numId="5">
    <w:abstractNumId w:val="4"/>
  </w:num>
  <w:num w:numId="6">
    <w:abstractNumId w:val="7"/>
  </w:num>
  <w:num w:numId="7">
    <w:abstractNumId w:val="12"/>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8"/>
  </w:num>
  <w:num w:numId="13">
    <w:abstractNumId w:val="5"/>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321B7"/>
    <w:rsid w:val="000363C0"/>
    <w:rsid w:val="00040DDC"/>
    <w:rsid w:val="00042129"/>
    <w:rsid w:val="000426AB"/>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8010B"/>
    <w:rsid w:val="00080280"/>
    <w:rsid w:val="000805DE"/>
    <w:rsid w:val="000849C7"/>
    <w:rsid w:val="00084B62"/>
    <w:rsid w:val="000860CF"/>
    <w:rsid w:val="00087C49"/>
    <w:rsid w:val="00092C90"/>
    <w:rsid w:val="00093299"/>
    <w:rsid w:val="00095B36"/>
    <w:rsid w:val="00096537"/>
    <w:rsid w:val="00096BF6"/>
    <w:rsid w:val="00097C01"/>
    <w:rsid w:val="000A0720"/>
    <w:rsid w:val="000A1737"/>
    <w:rsid w:val="000A27D0"/>
    <w:rsid w:val="000A47ED"/>
    <w:rsid w:val="000A4B0B"/>
    <w:rsid w:val="000A54FD"/>
    <w:rsid w:val="000A6DEF"/>
    <w:rsid w:val="000A77C1"/>
    <w:rsid w:val="000B05E6"/>
    <w:rsid w:val="000B0813"/>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008"/>
    <w:rsid w:val="0015625D"/>
    <w:rsid w:val="001605CC"/>
    <w:rsid w:val="00160CF6"/>
    <w:rsid w:val="001610D0"/>
    <w:rsid w:val="00162573"/>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259D"/>
    <w:rsid w:val="002049D1"/>
    <w:rsid w:val="00205BDF"/>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F76"/>
    <w:rsid w:val="00233816"/>
    <w:rsid w:val="0023528F"/>
    <w:rsid w:val="00235875"/>
    <w:rsid w:val="00242636"/>
    <w:rsid w:val="00242984"/>
    <w:rsid w:val="00243718"/>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4E3F"/>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6702"/>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CBB"/>
    <w:rsid w:val="0031002B"/>
    <w:rsid w:val="0031034D"/>
    <w:rsid w:val="0031185E"/>
    <w:rsid w:val="00312BB0"/>
    <w:rsid w:val="00313B0F"/>
    <w:rsid w:val="003169D7"/>
    <w:rsid w:val="0032120F"/>
    <w:rsid w:val="00322D47"/>
    <w:rsid w:val="00323890"/>
    <w:rsid w:val="00323D67"/>
    <w:rsid w:val="00324EF0"/>
    <w:rsid w:val="00326164"/>
    <w:rsid w:val="00330598"/>
    <w:rsid w:val="0033147B"/>
    <w:rsid w:val="00334095"/>
    <w:rsid w:val="00344662"/>
    <w:rsid w:val="003466EB"/>
    <w:rsid w:val="00350B41"/>
    <w:rsid w:val="00351F7E"/>
    <w:rsid w:val="0035344E"/>
    <w:rsid w:val="00354A01"/>
    <w:rsid w:val="003555A0"/>
    <w:rsid w:val="00356850"/>
    <w:rsid w:val="003577D1"/>
    <w:rsid w:val="00360E13"/>
    <w:rsid w:val="0036103F"/>
    <w:rsid w:val="0036463B"/>
    <w:rsid w:val="00364D8E"/>
    <w:rsid w:val="0036616E"/>
    <w:rsid w:val="00366D56"/>
    <w:rsid w:val="00367323"/>
    <w:rsid w:val="003738D2"/>
    <w:rsid w:val="00375FE3"/>
    <w:rsid w:val="00376A92"/>
    <w:rsid w:val="0038143E"/>
    <w:rsid w:val="00382F72"/>
    <w:rsid w:val="00384006"/>
    <w:rsid w:val="00384E47"/>
    <w:rsid w:val="0038627B"/>
    <w:rsid w:val="00387024"/>
    <w:rsid w:val="0039059C"/>
    <w:rsid w:val="003920FA"/>
    <w:rsid w:val="003933B9"/>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A55"/>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7B"/>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C134D"/>
    <w:rsid w:val="004C163A"/>
    <w:rsid w:val="004C338C"/>
    <w:rsid w:val="004C37C4"/>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36C"/>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C03AF"/>
    <w:rsid w:val="006C0638"/>
    <w:rsid w:val="006C2C4A"/>
    <w:rsid w:val="006C3782"/>
    <w:rsid w:val="006C3A22"/>
    <w:rsid w:val="006C415A"/>
    <w:rsid w:val="006C634D"/>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5C8"/>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6F3"/>
    <w:rsid w:val="00734CBB"/>
    <w:rsid w:val="0073553F"/>
    <w:rsid w:val="00735659"/>
    <w:rsid w:val="007378C8"/>
    <w:rsid w:val="00740F61"/>
    <w:rsid w:val="00743198"/>
    <w:rsid w:val="007504A6"/>
    <w:rsid w:val="007508D3"/>
    <w:rsid w:val="00754C26"/>
    <w:rsid w:val="00755364"/>
    <w:rsid w:val="00755570"/>
    <w:rsid w:val="00760049"/>
    <w:rsid w:val="007600B2"/>
    <w:rsid w:val="00761ACB"/>
    <w:rsid w:val="0076450F"/>
    <w:rsid w:val="00764F92"/>
    <w:rsid w:val="00765773"/>
    <w:rsid w:val="00766A16"/>
    <w:rsid w:val="007679C7"/>
    <w:rsid w:val="00767FBE"/>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3B70"/>
    <w:rsid w:val="007D47A9"/>
    <w:rsid w:val="007D5044"/>
    <w:rsid w:val="007D7525"/>
    <w:rsid w:val="007E0BCB"/>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6DA6"/>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A5F02"/>
    <w:rsid w:val="009B0C1B"/>
    <w:rsid w:val="009B2786"/>
    <w:rsid w:val="009C0B2E"/>
    <w:rsid w:val="009C1F9F"/>
    <w:rsid w:val="009C3982"/>
    <w:rsid w:val="009C48F2"/>
    <w:rsid w:val="009C5B85"/>
    <w:rsid w:val="009C6DCB"/>
    <w:rsid w:val="009C7279"/>
    <w:rsid w:val="009C7F8A"/>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40B7"/>
    <w:rsid w:val="00A150D7"/>
    <w:rsid w:val="00A17856"/>
    <w:rsid w:val="00A2023A"/>
    <w:rsid w:val="00A2174B"/>
    <w:rsid w:val="00A21D8F"/>
    <w:rsid w:val="00A21EF9"/>
    <w:rsid w:val="00A22A03"/>
    <w:rsid w:val="00A247F5"/>
    <w:rsid w:val="00A25D65"/>
    <w:rsid w:val="00A2706F"/>
    <w:rsid w:val="00A27569"/>
    <w:rsid w:val="00A27FA6"/>
    <w:rsid w:val="00A30211"/>
    <w:rsid w:val="00A302B0"/>
    <w:rsid w:val="00A31824"/>
    <w:rsid w:val="00A31E2F"/>
    <w:rsid w:val="00A34178"/>
    <w:rsid w:val="00A342AC"/>
    <w:rsid w:val="00A34A78"/>
    <w:rsid w:val="00A3653D"/>
    <w:rsid w:val="00A376A3"/>
    <w:rsid w:val="00A40730"/>
    <w:rsid w:val="00A45E70"/>
    <w:rsid w:val="00A462C2"/>
    <w:rsid w:val="00A4760F"/>
    <w:rsid w:val="00A47875"/>
    <w:rsid w:val="00A50603"/>
    <w:rsid w:val="00A50D16"/>
    <w:rsid w:val="00A50F80"/>
    <w:rsid w:val="00A52153"/>
    <w:rsid w:val="00A52191"/>
    <w:rsid w:val="00A54977"/>
    <w:rsid w:val="00A550AC"/>
    <w:rsid w:val="00A55F5B"/>
    <w:rsid w:val="00A600FB"/>
    <w:rsid w:val="00A60C0B"/>
    <w:rsid w:val="00A63338"/>
    <w:rsid w:val="00A64A06"/>
    <w:rsid w:val="00A64BB4"/>
    <w:rsid w:val="00A666EC"/>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2161"/>
    <w:rsid w:val="00AD58DD"/>
    <w:rsid w:val="00AD5D61"/>
    <w:rsid w:val="00AD6658"/>
    <w:rsid w:val="00AD72B3"/>
    <w:rsid w:val="00AD742B"/>
    <w:rsid w:val="00AE72B1"/>
    <w:rsid w:val="00AE7CFA"/>
    <w:rsid w:val="00AF0CCB"/>
    <w:rsid w:val="00AF148D"/>
    <w:rsid w:val="00AF2B79"/>
    <w:rsid w:val="00AF3429"/>
    <w:rsid w:val="00AF4362"/>
    <w:rsid w:val="00AF4DE3"/>
    <w:rsid w:val="00AF723A"/>
    <w:rsid w:val="00AF7AB1"/>
    <w:rsid w:val="00B0044C"/>
    <w:rsid w:val="00B00FFB"/>
    <w:rsid w:val="00B0166A"/>
    <w:rsid w:val="00B03A2B"/>
    <w:rsid w:val="00B04997"/>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64D7"/>
    <w:rsid w:val="00B60A41"/>
    <w:rsid w:val="00B60ACF"/>
    <w:rsid w:val="00B611FB"/>
    <w:rsid w:val="00B6299F"/>
    <w:rsid w:val="00B657D1"/>
    <w:rsid w:val="00B66361"/>
    <w:rsid w:val="00B6680D"/>
    <w:rsid w:val="00B753F6"/>
    <w:rsid w:val="00B7591F"/>
    <w:rsid w:val="00B75CAC"/>
    <w:rsid w:val="00B7797D"/>
    <w:rsid w:val="00B802B7"/>
    <w:rsid w:val="00B80F9A"/>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45E"/>
    <w:rsid w:val="00BA7CFE"/>
    <w:rsid w:val="00BB0C43"/>
    <w:rsid w:val="00BB1567"/>
    <w:rsid w:val="00BB330B"/>
    <w:rsid w:val="00BB34A8"/>
    <w:rsid w:val="00BB5803"/>
    <w:rsid w:val="00BB59AB"/>
    <w:rsid w:val="00BB6962"/>
    <w:rsid w:val="00BB6A12"/>
    <w:rsid w:val="00BB7F83"/>
    <w:rsid w:val="00BC05C0"/>
    <w:rsid w:val="00BC099A"/>
    <w:rsid w:val="00BC09E9"/>
    <w:rsid w:val="00BC1FC2"/>
    <w:rsid w:val="00BC27F1"/>
    <w:rsid w:val="00BC2E0B"/>
    <w:rsid w:val="00BC7260"/>
    <w:rsid w:val="00BD0439"/>
    <w:rsid w:val="00BD09F3"/>
    <w:rsid w:val="00BD3A42"/>
    <w:rsid w:val="00BD3E44"/>
    <w:rsid w:val="00BD42FC"/>
    <w:rsid w:val="00BD4392"/>
    <w:rsid w:val="00BD4BE6"/>
    <w:rsid w:val="00BD6B9F"/>
    <w:rsid w:val="00BE082A"/>
    <w:rsid w:val="00BE1DCB"/>
    <w:rsid w:val="00BE2D63"/>
    <w:rsid w:val="00BE51EB"/>
    <w:rsid w:val="00BE619F"/>
    <w:rsid w:val="00BE6EF2"/>
    <w:rsid w:val="00BE71BC"/>
    <w:rsid w:val="00BF3457"/>
    <w:rsid w:val="00BF5464"/>
    <w:rsid w:val="00C02062"/>
    <w:rsid w:val="00C021E1"/>
    <w:rsid w:val="00C0245A"/>
    <w:rsid w:val="00C03149"/>
    <w:rsid w:val="00C06E3C"/>
    <w:rsid w:val="00C123E2"/>
    <w:rsid w:val="00C149E4"/>
    <w:rsid w:val="00C15E52"/>
    <w:rsid w:val="00C174D8"/>
    <w:rsid w:val="00C240F9"/>
    <w:rsid w:val="00C24112"/>
    <w:rsid w:val="00C269BF"/>
    <w:rsid w:val="00C2720B"/>
    <w:rsid w:val="00C304EE"/>
    <w:rsid w:val="00C30DF1"/>
    <w:rsid w:val="00C32451"/>
    <w:rsid w:val="00C33382"/>
    <w:rsid w:val="00C3359D"/>
    <w:rsid w:val="00C33875"/>
    <w:rsid w:val="00C34521"/>
    <w:rsid w:val="00C406C6"/>
    <w:rsid w:val="00C412AC"/>
    <w:rsid w:val="00C44B0E"/>
    <w:rsid w:val="00C4566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063"/>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BE7"/>
    <w:rsid w:val="00CF4ABF"/>
    <w:rsid w:val="00CF5095"/>
    <w:rsid w:val="00D0367E"/>
    <w:rsid w:val="00D04B94"/>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644"/>
    <w:rsid w:val="00D47EB2"/>
    <w:rsid w:val="00D5134F"/>
    <w:rsid w:val="00D51F12"/>
    <w:rsid w:val="00D53407"/>
    <w:rsid w:val="00D5438A"/>
    <w:rsid w:val="00D57311"/>
    <w:rsid w:val="00D576C9"/>
    <w:rsid w:val="00D61C2C"/>
    <w:rsid w:val="00D6652F"/>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1AC1"/>
    <w:rsid w:val="00E33DA7"/>
    <w:rsid w:val="00E35D68"/>
    <w:rsid w:val="00E3754D"/>
    <w:rsid w:val="00E40272"/>
    <w:rsid w:val="00E40B7D"/>
    <w:rsid w:val="00E41390"/>
    <w:rsid w:val="00E45D87"/>
    <w:rsid w:val="00E47A58"/>
    <w:rsid w:val="00E5013A"/>
    <w:rsid w:val="00E505F9"/>
    <w:rsid w:val="00E5140A"/>
    <w:rsid w:val="00E52494"/>
    <w:rsid w:val="00E528FC"/>
    <w:rsid w:val="00E53F73"/>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6C76"/>
    <w:rsid w:val="00EA775D"/>
    <w:rsid w:val="00EB0727"/>
    <w:rsid w:val="00EB127D"/>
    <w:rsid w:val="00EB39BC"/>
    <w:rsid w:val="00EB3B56"/>
    <w:rsid w:val="00EB4FC3"/>
    <w:rsid w:val="00EB6DF7"/>
    <w:rsid w:val="00EB792E"/>
    <w:rsid w:val="00EB7EEF"/>
    <w:rsid w:val="00EC055B"/>
    <w:rsid w:val="00EC0DF2"/>
    <w:rsid w:val="00EC1AEE"/>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43C"/>
    <w:rsid w:val="00F07C92"/>
    <w:rsid w:val="00F10692"/>
    <w:rsid w:val="00F11DA0"/>
    <w:rsid w:val="00F12ECB"/>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4CA3"/>
    <w:rsid w:val="00F55C0F"/>
    <w:rsid w:val="00F55CC8"/>
    <w:rsid w:val="00F56A2A"/>
    <w:rsid w:val="00F57340"/>
    <w:rsid w:val="00F579BF"/>
    <w:rsid w:val="00F60594"/>
    <w:rsid w:val="00F61B5C"/>
    <w:rsid w:val="00F62E41"/>
    <w:rsid w:val="00F649C8"/>
    <w:rsid w:val="00F6718C"/>
    <w:rsid w:val="00F713BA"/>
    <w:rsid w:val="00F715AF"/>
    <w:rsid w:val="00F716CD"/>
    <w:rsid w:val="00F72A06"/>
    <w:rsid w:val="00F72B4F"/>
    <w:rsid w:val="00F72D87"/>
    <w:rsid w:val="00F73C31"/>
    <w:rsid w:val="00F74C14"/>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6696"/>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823"/>
  <w15:docId w15:val="{98DF036B-78BB-4CBE-B831-3F9ADCC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7504A6"/>
    <w:pPr>
      <w:suppressAutoHyphens/>
      <w:spacing w:after="200" w:line="276"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BE3B3-F5BE-4D21-9E18-FA475D4A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4129</Words>
  <Characters>24367</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28440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Jorová Jaroslava</cp:lastModifiedBy>
  <cp:revision>2</cp:revision>
  <cp:lastPrinted>2020-07-07T05:30:00Z</cp:lastPrinted>
  <dcterms:created xsi:type="dcterms:W3CDTF">2020-08-13T08:35:00Z</dcterms:created>
  <dcterms:modified xsi:type="dcterms:W3CDTF">2020-08-13T08:35:00Z</dcterms:modified>
</cp:coreProperties>
</file>