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97" w:rsidRDefault="0000121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12700</wp:posOffset>
                </wp:positionV>
                <wp:extent cx="2205990" cy="1987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5F97" w:rsidRDefault="0000121C">
                            <w:pPr>
                              <w:pStyle w:val="Jin0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ABIDKA číslo N P20100152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8.15pt;margin-top:1pt;width:173.7pt;height:15.6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P3iAEAAAgDAAAOAAAAZHJzL2Uyb0RvYy54bWysUttOwzAMfUfiH6K8s16kwVatm4SmISQE&#10;SIMPyNJkjdTEURLW7u9xsm4geEO8uI7tHh8fe7EadEcOwnkFpqbFJKdEGA6NMvuavr9tbmaU+MBM&#10;wzowoqZH4elqeX216G0lSmiha4QjCGJ81duatiHYKss8b4VmfgJWGExKcJoFfLp91jjWI7rusjLP&#10;b7MeXGMdcOE9RtenJF0mfCkFDy9SehFIV1PkFpJ1ye6izZYLVu0ds63iIw32BxaaKYNNL1BrFhj5&#10;cOoXlFbcgQcZJhx0BlIqLtIMOE2R/5hm2zIr0iwojrcXmfz/wfLnw6sjqsHdUWKYxhWlrqSI0vTW&#10;V1ixtVgThnsYYtkY9xiMEw/S6fjFWQjmUeTjRVgxBMIxWJb5dD7HFMdcMZ/dTacRJvv62zofHgRo&#10;Ep2aOlxc0pMdnnw4lZ5LYjMDG9V1MR4pnqhELwy7YeS3g+aItHvcbU0NHh8l3aNB6eIZnB13dnaj&#10;c4ZEuRO/8TTiPr+/U+OvA15+AgAA//8DAFBLAwQUAAYACAAAACEAgPiEGd0AAAAIAQAADwAAAGRy&#10;cy9kb3ducmV2LnhtbEyPMU/DMBSEd6T+B+tVYqN2apRWIU6FEIxUamFhc+LXJG1sR7bThn/PY4Lx&#10;dKe778rdbAd2xRB77xRkKwEMXeNN71oFnx9vD1tgMWln9OAdKvjGCLtqcVfqwvibO+D1mFpGJS4W&#10;WkGX0lhwHpsOrY4rP6Ij7+SD1YlkaLkJ+kblduBrIXJude9oodMjvnTYXI6TVXB631/Or9NBnFux&#10;xa8s4Fxne6Xul/PzE7CEc/oLwy8+oUNFTLWfnIlsUPCY5ZKiCtZ0ifxNLjfAagVSSuBVyf8fqH4A&#10;AAD//wMAUEsBAi0AFAAGAAgAAAAhALaDOJL+AAAA4QEAABMAAAAAAAAAAAAAAAAAAAAAAFtDb250&#10;ZW50X1R5cGVzXS54bWxQSwECLQAUAAYACAAAACEAOP0h/9YAAACUAQAACwAAAAAAAAAAAAAAAAAv&#10;AQAAX3JlbHMvLnJlbHNQSwECLQAUAAYACAAAACEA5UJD94gBAAAIAwAADgAAAAAAAAAAAAAAAAAu&#10;AgAAZHJzL2Uyb0RvYy54bWxQSwECLQAUAAYACAAAACEAgPiEGd0AAAAIAQAADwAAAAAAAAAAAAAA&#10;AADiAwAAZHJzL2Rvd25yZXYueG1sUEsFBgAAAAAEAAQA8wAAAOwEAAAAAA==&#10;" filled="f" stroked="f">
                <v:textbox inset="0,0,0,0">
                  <w:txbxContent>
                    <w:p w:rsidR="009F5F97" w:rsidRDefault="0000121C">
                      <w:pPr>
                        <w:pStyle w:val="Jin0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ABIDKA číslo N P20100152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315" distB="0" distL="114300" distR="114300" simplePos="0" relativeHeight="125829380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1330325</wp:posOffset>
                </wp:positionV>
                <wp:extent cx="2624455" cy="5511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551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7"/>
                              <w:gridCol w:w="2646"/>
                            </w:tblGrid>
                            <w:tr w:rsidR="009F5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1"/>
                                <w:tblHeader/>
                              </w:trPr>
                              <w:tc>
                                <w:tcPr>
                                  <w:tcW w:w="1487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t>Objednáno: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t>Osobně</w:t>
                                  </w:r>
                                </w:p>
                              </w:tc>
                            </w:tr>
                            <w:tr w:rsidR="009F5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487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t>Doprava: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t>Osobně -platba předem převodem</w:t>
                                  </w:r>
                                </w:p>
                              </w:tc>
                            </w:tr>
                            <w:tr w:rsidR="009F5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1487" w:type="dxa"/>
                                  <w:shd w:val="clear" w:color="auto" w:fill="auto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shd w:val="clear" w:color="auto" w:fill="auto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t>17.8.2020</w:t>
                                  </w:r>
                                </w:p>
                              </w:tc>
                            </w:tr>
                            <w:tr w:rsidR="009F5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487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t>Vytvořil: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shd w:val="clear" w:color="auto" w:fill="auto"/>
                                  <w:vAlign w:val="bottom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t>xxxxxxxxxxxxxxxxxxx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F5F9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1487" w:type="dxa"/>
                                  <w:shd w:val="clear" w:color="auto" w:fill="auto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t>Fakturovat: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shd w:val="clear" w:color="auto" w:fill="auto"/>
                                </w:tcPr>
                                <w:p w:rsidR="009F5F97" w:rsidRDefault="0000121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t>s DPH</w:t>
                                  </w:r>
                                </w:p>
                              </w:tc>
                            </w:tr>
                          </w:tbl>
                          <w:p w:rsidR="009F5F97" w:rsidRDefault="009F5F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9.15pt;margin-top:104.75pt;width:206.65pt;height:43.4pt;z-index:125829380;visibility:visible;mso-wrap-style:square;mso-wrap-distance-left:9pt;mso-wrap-distance-top:8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1IhAEAAAMDAAAOAAAAZHJzL2Uyb0RvYy54bWysUstqwzAQvBf6D0L3xnk5FBMnUEJKobSF&#10;tB+gyFIssLRCUmPn77tSYqe0t9KLvNpdz87MarnudEOOwnkFpqST0ZgSYThUyhxK+vG+vbunxAdm&#10;KtaAESU9CU/Xq9ubZWsLMYUamko4giDGF60taR2CLbLM81po5kdghcGiBKdZwKs7ZJVjLaLrJpuO&#10;x4usBVdZB1x4j9nNuUhXCV9KwcOrlF4E0pQUuYV0unTu45mtlqw4OGZrxS802B9YaKYMDh2gNiww&#10;8unULyituAMPMow46AykVFwkDahmMv6hZlczK5IWNMfbwSb/f7D85fjmiKpKOqPEMI0rSlPJLFrT&#10;Wl9gx85iT+geoMMV93mPyai4k07HL2ohWEeTT4OxoguEY3K6mM7neU4Jx1qeTyb3yfns+rd1PjwK&#10;0CQGJXW4uOQnOz77gEywtW+JwwxsVdPEfKR4phKj0O27pGaguYfqhOybJ4OuxRfQB64P9pegR0On&#10;07zLq4ir/H5PM69vd/UFAAD//wMAUEsDBBQABgAIAAAAIQDGXDmh4AAAAAoBAAAPAAAAZHJzL2Rv&#10;d25yZXYueG1sTI/BTsMwDIbvSLxD5EncWLINyto1nSYEJyS0rhw4pk3WRmuc0mRbeXvMCY62P/3+&#10;/nw7uZ5dzBisRwmLuQBmsPHaYivho3q9XwMLUaFWvUcj4dsE2Ba3N7nKtL9iaS6H2DIKwZApCV2M&#10;Q8Z5aDrjVJj7wSDdjn50KtI4tlyP6krhrudLIRLulEX60KnBPHemOR3OTsLuE8sX+/Ve78tjaasq&#10;FfiWnKS8m027DbBopvgHw68+qUNBTrU/ow6sl/C0XhEpYSnSR2AEPKSLBFhNmzRZAS9y/r9C8QMA&#10;AP//AwBQSwECLQAUAAYACAAAACEAtoM4kv4AAADhAQAAEwAAAAAAAAAAAAAAAAAAAAAAW0NvbnRl&#10;bnRfVHlwZXNdLnhtbFBLAQItABQABgAIAAAAIQA4/SH/1gAAAJQBAAALAAAAAAAAAAAAAAAAAC8B&#10;AABfcmVscy8ucmVsc1BLAQItABQABgAIAAAAIQBKBE1IhAEAAAMDAAAOAAAAAAAAAAAAAAAAAC4C&#10;AABkcnMvZTJvRG9jLnhtbFBLAQItABQABgAIAAAAIQDGXDmh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7"/>
                        <w:gridCol w:w="2646"/>
                      </w:tblGrid>
                      <w:tr w:rsidR="009F5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1"/>
                          <w:tblHeader/>
                        </w:trPr>
                        <w:tc>
                          <w:tcPr>
                            <w:tcW w:w="1487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0"/>
                            </w:pPr>
                            <w:r>
                              <w:t>Objednáno:</w:t>
                            </w:r>
                          </w:p>
                        </w:tc>
                        <w:tc>
                          <w:tcPr>
                            <w:tcW w:w="2646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280"/>
                            </w:pPr>
                            <w:r>
                              <w:t>Osobně</w:t>
                            </w:r>
                          </w:p>
                        </w:tc>
                      </w:tr>
                      <w:tr w:rsidR="009F5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487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0"/>
                            </w:pPr>
                            <w:r>
                              <w:t>Doprava:</w:t>
                            </w:r>
                          </w:p>
                        </w:tc>
                        <w:tc>
                          <w:tcPr>
                            <w:tcW w:w="2646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280"/>
                            </w:pPr>
                            <w:r>
                              <w:t>Osobně -platba předem převodem</w:t>
                            </w:r>
                          </w:p>
                        </w:tc>
                      </w:tr>
                      <w:tr w:rsidR="009F5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1487" w:type="dxa"/>
                            <w:shd w:val="clear" w:color="auto" w:fill="auto"/>
                          </w:tcPr>
                          <w:p w:rsidR="009F5F97" w:rsidRDefault="0000121C">
                            <w:pPr>
                              <w:pStyle w:val="Jin0"/>
                              <w:ind w:firstLine="0"/>
                            </w:pPr>
                            <w:r>
                              <w:t>Datum vystavení:</w:t>
                            </w:r>
                          </w:p>
                        </w:tc>
                        <w:tc>
                          <w:tcPr>
                            <w:tcW w:w="2646" w:type="dxa"/>
                            <w:shd w:val="clear" w:color="auto" w:fill="auto"/>
                          </w:tcPr>
                          <w:p w:rsidR="009F5F97" w:rsidRDefault="0000121C">
                            <w:pPr>
                              <w:pStyle w:val="Jin0"/>
                              <w:ind w:firstLine="280"/>
                            </w:pPr>
                            <w:r>
                              <w:t>17.8.2020</w:t>
                            </w:r>
                          </w:p>
                        </w:tc>
                      </w:tr>
                      <w:tr w:rsidR="009F5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487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0"/>
                            </w:pPr>
                            <w:r>
                              <w:t>Vytvořil:</w:t>
                            </w:r>
                          </w:p>
                        </w:tc>
                        <w:tc>
                          <w:tcPr>
                            <w:tcW w:w="2646" w:type="dxa"/>
                            <w:shd w:val="clear" w:color="auto" w:fill="auto"/>
                            <w:vAlign w:val="bottom"/>
                          </w:tcPr>
                          <w:p w:rsidR="009F5F97" w:rsidRDefault="0000121C">
                            <w:pPr>
                              <w:pStyle w:val="Jin0"/>
                              <w:ind w:firstLine="280"/>
                            </w:pPr>
                            <w:r>
                              <w:t>xxxxxxxxxxxxxxxxxxx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F5F9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1487" w:type="dxa"/>
                            <w:shd w:val="clear" w:color="auto" w:fill="auto"/>
                          </w:tcPr>
                          <w:p w:rsidR="009F5F97" w:rsidRDefault="0000121C">
                            <w:pPr>
                              <w:pStyle w:val="Jin0"/>
                              <w:ind w:firstLine="0"/>
                            </w:pPr>
                            <w:r>
                              <w:t>Fakturovat:</w:t>
                            </w:r>
                          </w:p>
                        </w:tc>
                        <w:tc>
                          <w:tcPr>
                            <w:tcW w:w="2646" w:type="dxa"/>
                            <w:shd w:val="clear" w:color="auto" w:fill="auto"/>
                          </w:tcPr>
                          <w:p w:rsidR="009F5F97" w:rsidRDefault="0000121C">
                            <w:pPr>
                              <w:pStyle w:val="Jin0"/>
                              <w:ind w:firstLine="280"/>
                            </w:pPr>
                            <w:r>
                              <w:t>s DPH</w:t>
                            </w:r>
                          </w:p>
                        </w:tc>
                      </w:tr>
                    </w:tbl>
                    <w:p w:rsidR="009F5F97" w:rsidRDefault="009F5F97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1223010</wp:posOffset>
                </wp:positionV>
                <wp:extent cx="1035685" cy="11176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11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5F97" w:rsidRDefault="0000121C">
                            <w:pPr>
                              <w:pStyle w:val="Titulektabulky0"/>
                            </w:pPr>
                            <w:r>
                              <w:t>Zákazníkovo označení: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350000000000001pt;margin-top:96.299999999999997pt;width:81.549999999999997pt;height:8.800000000000000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Zákazníkovo označení: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0"/>
        <w:gridCol w:w="1300"/>
        <w:gridCol w:w="1598"/>
        <w:gridCol w:w="734"/>
        <w:gridCol w:w="2369"/>
      </w:tblGrid>
      <w:tr w:rsidR="009F5F9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43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140"/>
            </w:pPr>
            <w:r>
              <w:t>Dodavatel: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640"/>
            </w:pPr>
            <w:r>
              <w:t>IČ: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t>26734397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</w:pPr>
            <w:r>
              <w:t>DIČ: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t>CZ26734397</w:t>
            </w:r>
          </w:p>
        </w:tc>
      </w:tr>
      <w:tr w:rsidR="009F5F9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740"/>
            </w:pPr>
            <w:r>
              <w:rPr>
                <w:b/>
                <w:bCs/>
              </w:rPr>
              <w:t>NC Computers s.r.o.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Sídlo:</w:t>
            </w:r>
          </w:p>
        </w:tc>
        <w:tc>
          <w:tcPr>
            <w:tcW w:w="4701" w:type="dxa"/>
            <w:gridSpan w:val="3"/>
            <w:shd w:val="clear" w:color="auto" w:fill="auto"/>
            <w:vAlign w:val="bottom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NC Computers s.r.o., Nikoly Tesly 1095 / 10, Praha 6, 160 00</w:t>
            </w:r>
          </w:p>
        </w:tc>
      </w:tr>
      <w:tr w:rsidR="009F5F9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370" w:type="dxa"/>
            <w:tcBorders>
              <w:left w:val="single" w:sz="4" w:space="0" w:color="auto"/>
            </w:tcBorders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740"/>
            </w:pPr>
            <w:r>
              <w:t>GPS souřadnice:50°06'20.9"N 14</w:t>
            </w:r>
            <w:r>
              <w:rPr>
                <w:vertAlign w:val="superscript"/>
              </w:rPr>
              <w:t>O</w:t>
            </w:r>
            <w:r>
              <w:t>23‘35.4"E</w:t>
            </w:r>
          </w:p>
        </w:tc>
        <w:tc>
          <w:tcPr>
            <w:tcW w:w="1300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260"/>
            </w:pPr>
            <w:r>
              <w:t xml:space="preserve">     </w:t>
            </w:r>
            <w:r>
              <w:t>Tel.:</w:t>
            </w:r>
          </w:p>
        </w:tc>
        <w:tc>
          <w:tcPr>
            <w:tcW w:w="1598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t>xxxxxxxxxxxxxxxx</w:t>
            </w:r>
          </w:p>
        </w:tc>
        <w:tc>
          <w:tcPr>
            <w:tcW w:w="734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</w:pPr>
            <w:r>
              <w:t>Fax:</w:t>
            </w:r>
          </w:p>
        </w:tc>
        <w:tc>
          <w:tcPr>
            <w:tcW w:w="2369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t>xxxxxxxxxxxxxxxx</w:t>
            </w:r>
          </w:p>
        </w:tc>
      </w:tr>
      <w:tr w:rsidR="009F5F9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370" w:type="dxa"/>
            <w:tcBorders>
              <w:left w:val="single" w:sz="4" w:space="0" w:color="auto"/>
            </w:tcBorders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tabs>
                <w:tab w:val="left" w:pos="724"/>
              </w:tabs>
              <w:ind w:firstLine="0"/>
            </w:pPr>
            <w:r>
              <w:tab/>
              <w:t>Nikoly Tesly 1095/10</w:t>
            </w:r>
          </w:p>
        </w:tc>
        <w:tc>
          <w:tcPr>
            <w:tcW w:w="1300" w:type="dxa"/>
            <w:shd w:val="clear" w:color="auto" w:fill="auto"/>
          </w:tcPr>
          <w:p w:rsidR="009F5F97" w:rsidRDefault="0000121C" w:rsidP="0000121C">
            <w:pPr>
              <w:pStyle w:val="Jin0"/>
              <w:framePr w:w="10372" w:h="1030" w:vSpace="522" w:wrap="notBeside" w:vAnchor="text" w:hAnchor="text" w:y="523"/>
            </w:pPr>
            <w:r>
              <w:t xml:space="preserve">      </w:t>
            </w:r>
            <w:r>
              <w:t xml:space="preserve"> Banka:</w:t>
            </w:r>
          </w:p>
        </w:tc>
        <w:tc>
          <w:tcPr>
            <w:tcW w:w="1598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t>Raiffeisen bank a.s.</w:t>
            </w:r>
          </w:p>
        </w:tc>
        <w:tc>
          <w:tcPr>
            <w:tcW w:w="734" w:type="dxa"/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</w:pPr>
            <w:r>
              <w:t>E-mail:</w:t>
            </w:r>
          </w:p>
        </w:tc>
        <w:tc>
          <w:tcPr>
            <w:tcW w:w="2369" w:type="dxa"/>
            <w:shd w:val="clear" w:color="auto" w:fill="auto"/>
          </w:tcPr>
          <w:p w:rsidR="009F5F97" w:rsidRDefault="0000121C" w:rsidP="0000121C">
            <w:pPr>
              <w:pStyle w:val="Jin0"/>
              <w:framePr w:w="10372" w:h="1030" w:vSpace="522" w:wrap="notBeside" w:vAnchor="text" w:hAnchor="text" w:y="523"/>
            </w:pPr>
            <w:hyperlink r:id="rId6" w:history="1">
              <w:r>
                <w:rPr>
                  <w:lang w:val="en-US" w:eastAsia="en-US" w:bidi="en-US"/>
                </w:rPr>
                <w:t>xxxxxxxxxxxxxxxx</w:t>
              </w:r>
            </w:hyperlink>
          </w:p>
        </w:tc>
      </w:tr>
      <w:tr w:rsidR="009F5F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</w:pPr>
            <w:r>
              <w:t xml:space="preserve"> 16 000 Praha 6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  <w:ind w:firstLine="0"/>
              <w:jc w:val="center"/>
            </w:pPr>
            <w:r>
              <w:t>Účet: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9F5F97" w:rsidRDefault="0000121C">
            <w:pPr>
              <w:pStyle w:val="Jin0"/>
              <w:framePr w:w="10372" w:h="1030" w:vSpace="522" w:wrap="notBeside" w:vAnchor="text" w:hAnchor="text" w:y="523"/>
            </w:pPr>
            <w:r>
              <w:rPr>
                <w:b/>
                <w:bCs/>
              </w:rPr>
              <w:t>xxxxxxxxxxxxxxxx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9F5F97" w:rsidRDefault="009F5F97">
            <w:pPr>
              <w:framePr w:w="10372" w:h="1030" w:vSpace="522" w:wrap="notBeside" w:vAnchor="text" w:hAnchor="text" w:y="523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</w:tcPr>
          <w:p w:rsidR="009F5F97" w:rsidRDefault="009F5F97">
            <w:pPr>
              <w:framePr w:w="10372" w:h="1030" w:vSpace="522" w:wrap="notBeside" w:vAnchor="text" w:hAnchor="text" w:y="523"/>
              <w:rPr>
                <w:sz w:val="10"/>
                <w:szCs w:val="10"/>
              </w:rPr>
            </w:pPr>
          </w:p>
        </w:tc>
      </w:tr>
    </w:tbl>
    <w:p w:rsidR="009F5F97" w:rsidRDefault="0000121C">
      <w:pPr>
        <w:pStyle w:val="Titulektabulky0"/>
        <w:framePr w:w="727" w:h="464" w:hSpace="9645" w:wrap="notBeside" w:vAnchor="text" w:hAnchor="text" w:x="62" w:y="1"/>
        <w:jc w:val="both"/>
        <w:rPr>
          <w:sz w:val="32"/>
          <w:szCs w:val="32"/>
        </w:rPr>
      </w:pPr>
      <w:r>
        <w:rPr>
          <w:b/>
          <w:bCs/>
          <w:color w:val="B71F49"/>
          <w:sz w:val="32"/>
          <w:szCs w:val="32"/>
        </w:rPr>
        <w:t>&lt;NC</w:t>
      </w:r>
    </w:p>
    <w:p w:rsidR="009F5F97" w:rsidRDefault="0000121C">
      <w:pPr>
        <w:pStyle w:val="Titulektabulky0"/>
        <w:framePr w:w="727" w:h="464" w:hSpace="9645" w:wrap="notBeside" w:vAnchor="text" w:hAnchor="text" w:x="62" w:y="1"/>
        <w:rPr>
          <w:sz w:val="10"/>
          <w:szCs w:val="10"/>
        </w:rPr>
      </w:pPr>
      <w:r>
        <w:rPr>
          <w:b/>
          <w:bCs/>
          <w:color w:val="1E2942"/>
          <w:sz w:val="10"/>
          <w:szCs w:val="10"/>
        </w:rPr>
        <w:t>COMPUTERS</w:t>
      </w:r>
    </w:p>
    <w:p w:rsidR="009F5F97" w:rsidRDefault="009F5F97">
      <w:pPr>
        <w:spacing w:line="1" w:lineRule="exact"/>
      </w:pPr>
    </w:p>
    <w:p w:rsidR="009F5F97" w:rsidRDefault="0000121C">
      <w:pPr>
        <w:pStyle w:val="Zkladntext20"/>
        <w:spacing w:after="60"/>
        <w:ind w:left="0" w:firstLine="600"/>
      </w:pPr>
      <w:r>
        <w:t>Odběratel: (134761)</w:t>
      </w:r>
    </w:p>
    <w:p w:rsidR="009F5F97" w:rsidRDefault="0000121C">
      <w:pPr>
        <w:pStyle w:val="Zkladntext20"/>
        <w:spacing w:after="200"/>
        <w:ind w:left="1360"/>
      </w:pPr>
      <w:r>
        <w:rPr>
          <w:b/>
          <w:bCs/>
        </w:rPr>
        <w:t xml:space="preserve">              </w:t>
      </w:r>
      <w:r>
        <w:rPr>
          <w:b/>
          <w:bCs/>
        </w:rPr>
        <w:t>Výzkumný ústav bezpečnosti práce, v. v. i.</w:t>
      </w:r>
    </w:p>
    <w:p w:rsidR="009F5F97" w:rsidRDefault="0000121C">
      <w:pPr>
        <w:pStyle w:val="Zkladntext30"/>
        <w:spacing w:after="0"/>
        <w:ind w:left="1360"/>
      </w:pPr>
      <w:r>
        <w:t xml:space="preserve">           </w:t>
      </w:r>
      <w:r>
        <w:t>Jeruzalémská 1283/9</w:t>
      </w:r>
    </w:p>
    <w:p w:rsidR="009F5F97" w:rsidRDefault="0000121C">
      <w:pPr>
        <w:pStyle w:val="Zkladntext30"/>
        <w:spacing w:after="280" w:line="233" w:lineRule="auto"/>
        <w:ind w:left="5000"/>
      </w:pPr>
      <w:r>
        <w:t>11000 Praha - Nové Město</w:t>
      </w:r>
    </w:p>
    <w:p w:rsidR="009F5F97" w:rsidRDefault="0000121C">
      <w:pPr>
        <w:pStyle w:val="Zkladntext20"/>
        <w:tabs>
          <w:tab w:val="left" w:pos="5772"/>
          <w:tab w:val="left" w:pos="7860"/>
          <w:tab w:val="left" w:pos="8679"/>
        </w:tabs>
        <w:spacing w:after="0"/>
        <w:ind w:left="5000"/>
      </w:pPr>
      <w:r>
        <w:t>IČ:</w:t>
      </w:r>
      <w:r>
        <w:tab/>
        <w:t>00025950</w:t>
      </w:r>
      <w:r>
        <w:tab/>
        <w:t>DIČ:</w:t>
      </w:r>
      <w:r>
        <w:tab/>
        <w:t>CZ00025950</w:t>
      </w:r>
    </w:p>
    <w:p w:rsidR="009F5F97" w:rsidRDefault="0000121C">
      <w:pPr>
        <w:pStyle w:val="Zkladntext20"/>
        <w:tabs>
          <w:tab w:val="left" w:pos="7860"/>
        </w:tabs>
        <w:spacing w:after="0"/>
        <w:ind w:left="5000"/>
      </w:pPr>
      <w:r>
        <w:t>Tel.:</w:t>
      </w:r>
      <w:r>
        <w:tab/>
        <w:t>Fax:</w:t>
      </w:r>
    </w:p>
    <w:p w:rsidR="009F5F97" w:rsidRDefault="0000121C">
      <w:pPr>
        <w:pStyle w:val="Zkladntext20"/>
        <w:spacing w:after="900"/>
        <w:ind w:left="0"/>
        <w:jc w:val="center"/>
      </w:pPr>
      <w:r>
        <w:t>E-mail:</w:t>
      </w:r>
    </w:p>
    <w:p w:rsidR="009F5F97" w:rsidRDefault="0000121C">
      <w:pPr>
        <w:pStyle w:val="Zkladntext1"/>
        <w:tabs>
          <w:tab w:val="left" w:pos="1580"/>
          <w:tab w:val="left" w:pos="5772"/>
        </w:tabs>
      </w:pPr>
      <w:r>
        <w:t>Kód</w:t>
      </w:r>
      <w:r>
        <w:tab/>
      </w:r>
      <w:r>
        <w:t>Název produktu</w:t>
      </w:r>
      <w:r>
        <w:tab/>
        <w:t>Počet Cena/jed. Měna DPH % Základ DPH Celkem</w:t>
      </w:r>
    </w:p>
    <w:p w:rsidR="009F5F97" w:rsidRDefault="0000121C">
      <w:pPr>
        <w:pStyle w:val="Zkladntext1"/>
        <w:tabs>
          <w:tab w:val="left" w:pos="1580"/>
          <w:tab w:val="left" w:pos="5772"/>
          <w:tab w:val="left" w:pos="6147"/>
          <w:tab w:val="left" w:pos="7137"/>
          <w:tab w:val="left" w:pos="7519"/>
          <w:tab w:val="left" w:pos="7860"/>
          <w:tab w:val="left" w:pos="8739"/>
          <w:tab w:val="left" w:pos="9576"/>
        </w:tabs>
        <w:spacing w:after="60"/>
      </w:pPr>
      <w:r>
        <w:t>SCEI2XPL</w:t>
      </w:r>
      <w:r>
        <w:tab/>
        <w:t>EinScan PRO 2X Plus</w:t>
      </w:r>
      <w:r>
        <w:tab/>
        <w:t>1</w:t>
      </w:r>
      <w:r>
        <w:tab/>
        <w:t>xxxxxxxxx</w:t>
      </w:r>
      <w:r>
        <w:tab/>
        <w:t>Kč</w:t>
      </w:r>
      <w:r>
        <w:tab/>
        <w:t>21</w:t>
      </w:r>
      <w:r>
        <w:tab/>
        <w:t>xxxxxxxx</w:t>
      </w:r>
      <w:r>
        <w:tab/>
        <w:t>xxxxxxxxx</w:t>
      </w:r>
      <w:r>
        <w:tab/>
        <w:t>xxxxxxxxx</w:t>
      </w:r>
    </w:p>
    <w:p w:rsidR="009F5F97" w:rsidRDefault="0000121C">
      <w:pPr>
        <w:pStyle w:val="Zkladntext1"/>
        <w:tabs>
          <w:tab w:val="left" w:pos="1580"/>
          <w:tab w:val="left" w:pos="4236"/>
          <w:tab w:val="left" w:pos="6140"/>
          <w:tab w:val="left" w:pos="7137"/>
          <w:tab w:val="left" w:pos="7515"/>
          <w:tab w:val="left" w:pos="7860"/>
          <w:tab w:val="left" w:pos="8736"/>
          <w:tab w:val="left" w:pos="9576"/>
        </w:tabs>
        <w:spacing w:after="6180"/>
      </w:pPr>
      <w:r>
        <w:t>NBDE1913</w:t>
      </w:r>
      <w:r>
        <w:tab/>
        <w:t>DELL G3 xxxxxxxxxxxxxxxxxxxxxxxxxxxxxxxxxxxxxxxxxxxxxxxxxxxxxxx</w:t>
      </w:r>
      <w:r>
        <w:t>I 1</w:t>
      </w:r>
      <w:r>
        <w:tab/>
        <w:t>xxxxxxxxx</w:t>
      </w:r>
      <w:r>
        <w:tab/>
        <w:t>Kč</w:t>
      </w:r>
      <w:r>
        <w:tab/>
        <w:t>21</w:t>
      </w:r>
      <w:r>
        <w:tab/>
        <w:t>xxxxxxxx</w:t>
      </w:r>
      <w:r>
        <w:tab/>
        <w:t>xxxxxxxxx</w:t>
      </w:r>
      <w:r>
        <w:tab/>
        <w:t>xxxxxxxxx</w:t>
      </w:r>
    </w:p>
    <w:p w:rsidR="009F5F97" w:rsidRDefault="0000121C" w:rsidP="0000121C">
      <w:pPr>
        <w:pStyle w:val="Zkladntext30"/>
        <w:spacing w:after="520"/>
        <w:ind w:right="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48895</wp:posOffset>
                </wp:positionV>
                <wp:extent cx="1266190" cy="2901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5F97" w:rsidRDefault="0000121C">
                            <w:pPr>
                              <w:pStyle w:val="Zkladntext30"/>
                              <w:spacing w:after="0"/>
                              <w:ind w:left="0"/>
                            </w:pPr>
                            <w:r>
                              <w:t xml:space="preserve">                   </w:t>
                            </w:r>
                            <w:r>
                              <w:t>201 232.00</w:t>
                            </w:r>
                          </w:p>
                          <w:p w:rsidR="009F5F97" w:rsidRDefault="0000121C">
                            <w:pPr>
                              <w:pStyle w:val="Zkladntext30"/>
                              <w:spacing w:after="0"/>
                              <w:ind w:left="0"/>
                            </w:pPr>
                            <w:r>
                              <w:t xml:space="preserve"> S DPH:      </w:t>
                            </w:r>
                            <w:r>
                              <w:t>243 491.00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9" type="#_x0000_t202" style="position:absolute;left:0;text-align:left;margin-left:448.5pt;margin-top:3.85pt;width:99.7pt;height:22.85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PKkAEAABEDAAAOAAAAZHJzL2Uyb0RvYy54bWysUsFu2zAMvQ/oPwi6N3YyLF2MOAWGokOB&#10;YhvQ7QMUWYoFWKJGqrHz96OUOB2227CLRJHU03uP2t5PfhBHg+QgtHK5qKUwQUPnwqGVP74/3n6U&#10;gpIKnRogmFaeDMn73c277Rgbs4Iehs6gYJBAzRhb2acUm6oi3RuvaAHRBC5aQK8SH/FQdahGRvdD&#10;tarrdTUCdhFBGyLOPpyLclfwrTU6fbWWTBJDK5lbKiuWdZ/XardVzQFV7J2+0FD/wMIrF/jRK9SD&#10;Skq8ovsLyjuNQGDTQoOvwFqnTdHAapb1H2peehVN0cLmULzaRP8PVn85fkPhulbeSRGU5xGVV8Vd&#10;tmaM1HDHS+SeNH2CiUc854mTWfFk0eedtQius8mnq7FmSkLnS6v1ernhkubaalMvNx8yTPV2OyKl&#10;zwa8yEErkQdX/FTHZ0rn1rklPxbg0Q1DzmeKZyo5StN+KmrezzT30J2Y/cgjbiX9fFVopBieAnuY&#10;/8Mc4BzsL8GMzb4Xopc/kgf7+7kwePvJu18AAAD//wMAUEsDBBQABgAIAAAAIQBGTrRG3wAAAAkB&#10;AAAPAAAAZHJzL2Rvd25yZXYueG1sTI8xT8MwFIR3JP6D9ZDYqA2UpAlxqgrBhIRIw8DoxK+J1fg5&#10;xG4b/j3uVMbTne6+K9azHdgRJ28cSbhfCGBIrdOGOglf9dvdCpgPirQaHKGEX/SwLq+vCpVrd6IK&#10;j9vQsVhCPlcS+hDGnHPf9miVX7gRKXo7N1kVopw6rid1iuV24A9CJNwqQ3GhVyO+9NjutwcrYfNN&#10;1av5+Wg+q11l6joT9J7spby9mTfPwALO4RKGM35EhzIyNe5A2rNBwipL45cgIU2BnX2RJUtgjYSn&#10;xyXwsuD/H5R/AAAA//8DAFBLAQItABQABgAIAAAAIQC2gziS/gAAAOEBAAATAAAAAAAAAAAAAAAA&#10;AAAAAABbQ29udGVudF9UeXBlc10ueG1sUEsBAi0AFAAGAAgAAAAhADj9If/WAAAAlAEAAAsAAAAA&#10;AAAAAAAAAAAALwEAAF9yZWxzLy5yZWxzUEsBAi0AFAAGAAgAAAAhAOHm88qQAQAAEQMAAA4AAAAA&#10;AAAAAAAAAAAALgIAAGRycy9lMm9Eb2MueG1sUEsBAi0AFAAGAAgAAAAhAEZOtEbfAAAACQEAAA8A&#10;AAAAAAAAAAAAAAAA6gMAAGRycy9kb3ducmV2LnhtbFBLBQYAAAAABAAEAPMAAAD2BAAAAAA=&#10;" filled="f" stroked="f">
                <v:textbox inset="0,0,0,0">
                  <w:txbxContent>
                    <w:p w:rsidR="009F5F97" w:rsidRDefault="0000121C">
                      <w:pPr>
                        <w:pStyle w:val="Zkladntext30"/>
                        <w:spacing w:after="0"/>
                        <w:ind w:left="0"/>
                      </w:pPr>
                      <w:r>
                        <w:t xml:space="preserve">                   </w:t>
                      </w:r>
                      <w:r>
                        <w:t>201 232.00</w:t>
                      </w:r>
                    </w:p>
                    <w:p w:rsidR="009F5F97" w:rsidRDefault="0000121C">
                      <w:pPr>
                        <w:pStyle w:val="Zkladntext30"/>
                        <w:spacing w:after="0"/>
                        <w:ind w:left="0"/>
                      </w:pPr>
                      <w:r>
                        <w:t xml:space="preserve"> S DPH:      </w:t>
                      </w:r>
                      <w:r>
                        <w:t>243 491.00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                                           </w:t>
      </w:r>
      <w:r>
        <w:t>Celk</w:t>
      </w:r>
      <w:r>
        <w:t xml:space="preserve">ová hodnota nabídky v Kč: </w:t>
      </w:r>
    </w:p>
    <w:p w:rsidR="0000121C" w:rsidRDefault="0000121C">
      <w:pPr>
        <w:pStyle w:val="Zkladntext20"/>
        <w:spacing w:after="280"/>
        <w:ind w:left="0"/>
      </w:pPr>
    </w:p>
    <w:p w:rsidR="0000121C" w:rsidRDefault="0000121C">
      <w:pPr>
        <w:pStyle w:val="Zkladntext20"/>
        <w:spacing w:after="280"/>
        <w:ind w:left="0"/>
      </w:pPr>
    </w:p>
    <w:p w:rsidR="0000121C" w:rsidRDefault="0000121C">
      <w:pPr>
        <w:pStyle w:val="Zkladntext20"/>
        <w:spacing w:after="280"/>
        <w:ind w:left="0"/>
      </w:pPr>
    </w:p>
    <w:p w:rsidR="009F5F97" w:rsidRDefault="0000121C">
      <w:pPr>
        <w:pStyle w:val="Zkladntext20"/>
        <w:spacing w:after="280"/>
        <w:ind w:left="0"/>
      </w:pPr>
      <w:r>
        <w:t>Spisová značka: C 90384 vedená u rejstříkového soudu v Praze</w:t>
      </w:r>
    </w:p>
    <w:p w:rsidR="009F5F97" w:rsidRDefault="0000121C">
      <w:pPr>
        <w:pStyle w:val="Jin0"/>
        <w:ind w:firstLine="0"/>
        <w:jc w:val="center"/>
        <w:rPr>
          <w:sz w:val="11"/>
          <w:szCs w:val="11"/>
        </w:rPr>
      </w:pPr>
      <w:r>
        <w:rPr>
          <w:sz w:val="11"/>
          <w:szCs w:val="11"/>
        </w:rPr>
        <w:t>I6 (c) 2020 CyberSoft, s.r.o. (MZ)</w:t>
      </w:r>
    </w:p>
    <w:sectPr w:rsidR="009F5F97">
      <w:pgSz w:w="11900" w:h="16840"/>
      <w:pgMar w:top="555" w:right="850" w:bottom="555" w:left="679" w:header="127" w:footer="1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121C">
      <w:r>
        <w:separator/>
      </w:r>
    </w:p>
  </w:endnote>
  <w:endnote w:type="continuationSeparator" w:id="0">
    <w:p w:rsidR="00000000" w:rsidRDefault="0000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97" w:rsidRDefault="009F5F97"/>
  </w:footnote>
  <w:footnote w:type="continuationSeparator" w:id="0">
    <w:p w:rsidR="009F5F97" w:rsidRDefault="009F5F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97"/>
    <w:rsid w:val="0000121C"/>
    <w:rsid w:val="009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8179A-D1DC-473B-B312-D378F3E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346E"/>
      <w:w w:val="10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ind w:firstLine="16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40"/>
      <w:ind w:left="318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30"/>
      <w:ind w:left="68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8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pacing w:after="280" w:line="276" w:lineRule="auto"/>
      <w:ind w:left="240" w:firstLine="120"/>
    </w:pPr>
    <w:rPr>
      <w:rFonts w:ascii="Times New Roman" w:eastAsia="Times New Roman" w:hAnsi="Times New Roman" w:cs="Times New Roman"/>
      <w:b/>
      <w:bCs/>
      <w:color w:val="1234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@n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868</Characters>
  <Application>Microsoft Office Word</Application>
  <DocSecurity>0</DocSecurity>
  <Lines>7</Lines>
  <Paragraphs>2</Paragraphs>
  <ScaleCrop>false</ScaleCrop>
  <Company>HP Inc.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Plášilová Iveta</cp:lastModifiedBy>
  <cp:revision>2</cp:revision>
  <dcterms:created xsi:type="dcterms:W3CDTF">2020-09-15T12:12:00Z</dcterms:created>
  <dcterms:modified xsi:type="dcterms:W3CDTF">2020-09-15T12:18:00Z</dcterms:modified>
</cp:coreProperties>
</file>