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E8BC" w14:textId="1ABC35C7" w:rsidR="00C06689" w:rsidRPr="00C06689" w:rsidRDefault="002B5724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</w:rPr>
      </w:pPr>
      <w:r>
        <w:rPr>
          <w:rFonts w:ascii="Helvetica" w:hAnsi="Helvetica" w:cs="Helvetica"/>
          <w:b/>
          <w:bCs/>
          <w:color w:val="000000"/>
          <w:sz w:val="32"/>
        </w:rPr>
        <w:t>Kupní smlouva</w:t>
      </w:r>
    </w:p>
    <w:p w14:paraId="3A8D648A" w14:textId="24AC624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  </w:t>
      </w:r>
    </w:p>
    <w:p w14:paraId="0443907F" w14:textId="77777777" w:rsidR="00BC3104" w:rsidRPr="00C06689" w:rsidRDefault="00BC3104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D56DFB7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strany:</w:t>
      </w:r>
    </w:p>
    <w:p w14:paraId="68D16AA9" w14:textId="3DDED29F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535DE759" w14:textId="79440D24" w:rsidR="00C06689" w:rsidRPr="00413D8E" w:rsidRDefault="00C06689" w:rsidP="00C06689">
      <w:pPr>
        <w:pStyle w:val="Standard"/>
        <w:rPr>
          <w:rFonts w:ascii="Helvetica" w:hAnsi="Helvetica" w:cs="Helvetica"/>
          <w:b/>
          <w:bCs/>
        </w:rPr>
      </w:pPr>
      <w:r w:rsidRPr="00413D8E">
        <w:rPr>
          <w:rFonts w:ascii="Helvetica" w:hAnsi="Helvetica" w:cs="Helvetica"/>
          <w:b/>
          <w:bCs/>
        </w:rPr>
        <w:t>Ostravská univerzita</w:t>
      </w:r>
      <w:r w:rsidR="00454C58">
        <w:rPr>
          <w:rFonts w:ascii="Helvetica" w:hAnsi="Helvetica" w:cs="Helvetica"/>
          <w:b/>
          <w:bCs/>
        </w:rPr>
        <w:t>, Přírodovědecká fakulta</w:t>
      </w:r>
    </w:p>
    <w:p w14:paraId="54811B05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se sídlem: Dvořákova 7, 701 03 Ostrava</w:t>
      </w:r>
    </w:p>
    <w:p w14:paraId="77F678E9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IČ: 619 88 987</w:t>
      </w:r>
    </w:p>
    <w:p w14:paraId="45898AA4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 CZ61988987</w:t>
      </w:r>
      <w:r w:rsidRPr="00413D8E">
        <w:rPr>
          <w:rFonts w:ascii="Helvetica" w:hAnsi="Helvetica" w:cs="Helvetica"/>
        </w:rPr>
        <w:tab/>
      </w:r>
    </w:p>
    <w:p w14:paraId="48988321" w14:textId="2360D25B" w:rsidR="00C06689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zastoupená: </w:t>
      </w:r>
      <w:r w:rsidR="00454C58">
        <w:rPr>
          <w:rFonts w:ascii="Helvetica" w:hAnsi="Helvetica" w:cs="Helvetica"/>
        </w:rPr>
        <w:t>doc. RNDr. Janem Hradeckým, Ph.D., děkanem</w:t>
      </w:r>
    </w:p>
    <w:p w14:paraId="1DEB62C1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bankovní spojení: ČNB, pobočka Ostrava</w:t>
      </w:r>
    </w:p>
    <w:p w14:paraId="6A3850D1" w14:textId="77777777" w:rsidR="00C06689" w:rsidRDefault="00C06689" w:rsidP="00C06689">
      <w:pPr>
        <w:pStyle w:val="Standard"/>
        <w:jc w:val="both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číslo účtu: 931761/0710</w:t>
      </w:r>
    </w:p>
    <w:p w14:paraId="0D813F71" w14:textId="77777777" w:rsidR="00C06689" w:rsidRPr="00413D8E" w:rsidRDefault="00C06689" w:rsidP="00C06689">
      <w:pPr>
        <w:pStyle w:val="Standard"/>
        <w:jc w:val="both"/>
        <w:rPr>
          <w:rFonts w:ascii="Helvetica" w:hAnsi="Helvetica" w:cs="Helvetica"/>
        </w:rPr>
      </w:pPr>
    </w:p>
    <w:p w14:paraId="326B798A" w14:textId="1D4A90A2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 „</w:t>
      </w:r>
      <w:r>
        <w:rPr>
          <w:rFonts w:ascii="Helvetica" w:hAnsi="Helvetica" w:cs="Helvetica"/>
          <w:b/>
        </w:rPr>
        <w:t>kupující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  <w:r w:rsidRPr="00413D8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/>
      </w: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jedné</w:t>
      </w:r>
    </w:p>
    <w:p w14:paraId="2842EC4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C2D2593" w14:textId="4214F7B7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</w:t>
      </w:r>
    </w:p>
    <w:p w14:paraId="396FEE23" w14:textId="160F9992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77069AF" w14:textId="77777777" w:rsidR="00C82027" w:rsidRPr="00C82027" w:rsidRDefault="00C82027" w:rsidP="00C06689">
      <w:pPr>
        <w:pStyle w:val="Standard"/>
        <w:rPr>
          <w:rFonts w:ascii="Helvetica" w:hAnsi="Helvetica" w:cs="Helvetica"/>
          <w:b/>
          <w:bCs/>
        </w:rPr>
      </w:pPr>
      <w:r w:rsidRPr="00C82027">
        <w:rPr>
          <w:rFonts w:ascii="Helvetica" w:hAnsi="Helvetica" w:cs="Helvetica"/>
          <w:b/>
          <w:bCs/>
        </w:rPr>
        <w:t xml:space="preserve">COMFOR STORES a.s., </w:t>
      </w:r>
    </w:p>
    <w:p w14:paraId="25367C77" w14:textId="043E6514" w:rsidR="00C06689" w:rsidRPr="00C82027" w:rsidRDefault="00C06689" w:rsidP="00C06689">
      <w:pPr>
        <w:pStyle w:val="Standard"/>
        <w:rPr>
          <w:rFonts w:ascii="Helvetica" w:hAnsi="Helvetica" w:cs="Helvetica"/>
        </w:rPr>
      </w:pPr>
      <w:r w:rsidRPr="00C82027">
        <w:rPr>
          <w:rFonts w:ascii="Helvetica" w:hAnsi="Helvetica" w:cs="Helvetica"/>
        </w:rPr>
        <w:t xml:space="preserve">se sídlem: </w:t>
      </w:r>
      <w:r w:rsidR="00F83D1C">
        <w:rPr>
          <w:rFonts w:ascii="Helvetica" w:hAnsi="Helvetica" w:cs="Helvetica"/>
        </w:rPr>
        <w:t>Běly Pažoutové 742/1, 624 00 Brno</w:t>
      </w:r>
    </w:p>
    <w:p w14:paraId="36519502" w14:textId="3AA52BED" w:rsidR="00C06689" w:rsidRPr="00C82027" w:rsidRDefault="00C06689" w:rsidP="00C06689">
      <w:pPr>
        <w:pStyle w:val="Standard"/>
        <w:rPr>
          <w:rFonts w:ascii="Helvetica" w:hAnsi="Helvetica" w:cs="Helvetica"/>
        </w:rPr>
      </w:pPr>
      <w:r w:rsidRPr="00C82027">
        <w:rPr>
          <w:rFonts w:ascii="Helvetica" w:hAnsi="Helvetica" w:cs="Helvetica"/>
        </w:rPr>
        <w:t xml:space="preserve">IČ: </w:t>
      </w:r>
      <w:bookmarkStart w:id="0" w:name="_GoBack"/>
      <w:r w:rsidR="00C82027" w:rsidRPr="00C82027">
        <w:rPr>
          <w:rFonts w:ascii="Helvetica" w:hAnsi="Helvetica" w:cs="Helvetica"/>
        </w:rPr>
        <w:t>26290944</w:t>
      </w:r>
      <w:bookmarkEnd w:id="0"/>
    </w:p>
    <w:p w14:paraId="72CE34E8" w14:textId="71608B76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DIČ:</w:t>
      </w:r>
      <w:r>
        <w:rPr>
          <w:rFonts w:ascii="Helvetica" w:hAnsi="Helvetica" w:cs="Helvetica"/>
        </w:rPr>
        <w:t xml:space="preserve"> </w:t>
      </w:r>
      <w:r w:rsidR="0037318C">
        <w:rPr>
          <w:rFonts w:ascii="Helvetica" w:hAnsi="Helvetica" w:cs="Helvetica"/>
        </w:rPr>
        <w:t>CZ26290944</w:t>
      </w:r>
    </w:p>
    <w:p w14:paraId="6BD0978C" w14:textId="08AF3CC4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zapsaná v obchodním rejstříku vedeném </w:t>
      </w:r>
      <w:r w:rsidR="00F83D1C">
        <w:rPr>
          <w:rFonts w:ascii="Helvetica" w:hAnsi="Helvetica" w:cs="Helvetica"/>
        </w:rPr>
        <w:t>u Kr. soudu v Brně</w:t>
      </w:r>
      <w:r w:rsidRPr="00413D8E">
        <w:rPr>
          <w:rFonts w:ascii="Helvetica" w:hAnsi="Helvetica" w:cs="Helvetica"/>
        </w:rPr>
        <w:t>, odd</w:t>
      </w:r>
      <w:r>
        <w:rPr>
          <w:rFonts w:ascii="Helvetica" w:hAnsi="Helvetica" w:cs="Helvetica"/>
        </w:rPr>
        <w:t xml:space="preserve">íl </w:t>
      </w:r>
      <w:r w:rsidR="00F83D1C">
        <w:rPr>
          <w:rFonts w:ascii="Helvetica" w:hAnsi="Helvetica" w:cs="Helvetica"/>
        </w:rPr>
        <w:t>B</w:t>
      </w:r>
      <w:r w:rsidRPr="00413D8E">
        <w:rPr>
          <w:rFonts w:ascii="Helvetica" w:hAnsi="Helvetica" w:cs="Helvetica"/>
        </w:rPr>
        <w:t>, v</w:t>
      </w:r>
      <w:r>
        <w:rPr>
          <w:rFonts w:ascii="Helvetica" w:hAnsi="Helvetica" w:cs="Helvetica"/>
        </w:rPr>
        <w:t xml:space="preserve">ložka </w:t>
      </w:r>
      <w:r w:rsidR="00F83D1C">
        <w:rPr>
          <w:rFonts w:ascii="Helvetica" w:hAnsi="Helvetica" w:cs="Helvetica"/>
        </w:rPr>
        <w:t>3771</w:t>
      </w:r>
    </w:p>
    <w:p w14:paraId="3C52CC06" w14:textId="52053CBC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zastoupen</w:t>
      </w:r>
      <w:r>
        <w:rPr>
          <w:rFonts w:ascii="Helvetica" w:hAnsi="Helvetica" w:cs="Helvetica"/>
        </w:rPr>
        <w:t xml:space="preserve">a: </w:t>
      </w:r>
      <w:r w:rsidR="00F83D1C">
        <w:rPr>
          <w:rFonts w:ascii="Helvetica" w:hAnsi="Helvetica" w:cs="Helvetica"/>
        </w:rPr>
        <w:t>Ing. Stanislavem Hežou, předsedou představenstva</w:t>
      </w:r>
      <w:r w:rsidRPr="00413D8E">
        <w:rPr>
          <w:rFonts w:ascii="Helvetica" w:hAnsi="Helvetica" w:cs="Helvetica"/>
        </w:rPr>
        <w:t xml:space="preserve"> </w:t>
      </w:r>
    </w:p>
    <w:p w14:paraId="4F69C6E3" w14:textId="621A6C32" w:rsidR="00C06689" w:rsidRPr="00413D8E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bankovní spojení</w:t>
      </w:r>
      <w:r>
        <w:rPr>
          <w:rFonts w:ascii="Helvetica" w:hAnsi="Helvetica" w:cs="Helvetica"/>
        </w:rPr>
        <w:t xml:space="preserve">: </w:t>
      </w:r>
      <w:r w:rsidR="00F83D1C">
        <w:rPr>
          <w:rFonts w:ascii="Helvetica" w:hAnsi="Helvetica" w:cs="Helvetica"/>
        </w:rPr>
        <w:t>ČSOB</w:t>
      </w:r>
    </w:p>
    <w:p w14:paraId="27FFE1F6" w14:textId="2EF8025B" w:rsidR="00C06689" w:rsidRDefault="00F83D1C" w:rsidP="00C06689">
      <w:pPr>
        <w:pStyle w:val="Standard"/>
        <w:rPr>
          <w:rFonts w:ascii="Helvetica" w:hAnsi="Helvetica" w:cs="Helvetica"/>
        </w:rPr>
      </w:pPr>
      <w:r>
        <w:rPr>
          <w:rFonts w:ascii="Helvetica" w:hAnsi="Helvetica" w:cs="Helvetica"/>
        </w:rPr>
        <w:t>číslo účtu: 117453273/0300</w:t>
      </w:r>
    </w:p>
    <w:p w14:paraId="1E8C58A3" w14:textId="77777777" w:rsidR="00C06689" w:rsidRPr="00413D8E" w:rsidRDefault="00C06689" w:rsidP="00C06689">
      <w:pPr>
        <w:pStyle w:val="Standard"/>
        <w:rPr>
          <w:rFonts w:ascii="Helvetica" w:hAnsi="Helvetica" w:cs="Helvetica"/>
        </w:rPr>
      </w:pPr>
    </w:p>
    <w:p w14:paraId="09311685" w14:textId="081090D7" w:rsid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>(dále jen: „</w:t>
      </w:r>
      <w:r>
        <w:rPr>
          <w:rFonts w:ascii="Helvetica" w:hAnsi="Helvetica" w:cs="Helvetica"/>
          <w:b/>
        </w:rPr>
        <w:t>prodávající</w:t>
      </w:r>
      <w:r w:rsidRPr="00413D8E">
        <w:rPr>
          <w:rFonts w:ascii="Helvetica" w:hAnsi="Helvetica" w:cs="Helvetica"/>
        </w:rPr>
        <w:t>“)</w:t>
      </w:r>
      <w:r w:rsidRPr="00413D8E">
        <w:rPr>
          <w:rFonts w:ascii="Helvetica" w:hAnsi="Helvetica" w:cs="Helvetica"/>
        </w:rPr>
        <w:tab/>
      </w:r>
    </w:p>
    <w:p w14:paraId="003ACE73" w14:textId="3F429B4D" w:rsidR="00C06689" w:rsidRPr="00C06689" w:rsidRDefault="00C06689" w:rsidP="00C06689">
      <w:pPr>
        <w:pStyle w:val="Standard"/>
        <w:rPr>
          <w:rFonts w:ascii="Helvetica" w:hAnsi="Helvetica" w:cs="Helvetica"/>
        </w:rPr>
      </w:pPr>
      <w:r w:rsidRPr="00413D8E">
        <w:rPr>
          <w:rFonts w:ascii="Helvetica" w:hAnsi="Helvetica" w:cs="Helvetica"/>
        </w:rPr>
        <w:t xml:space="preserve">na straně </w:t>
      </w:r>
      <w:r>
        <w:rPr>
          <w:rFonts w:ascii="Helvetica" w:hAnsi="Helvetica" w:cs="Helvetica"/>
        </w:rPr>
        <w:t>druhé</w:t>
      </w:r>
    </w:p>
    <w:p w14:paraId="6B0ECB3F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i/>
          <w:iCs/>
          <w:color w:val="000000"/>
        </w:rPr>
        <w:t> </w:t>
      </w:r>
    </w:p>
    <w:p w14:paraId="319815F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uzavřely níže uvedeného dne, měsíce a roku v souladu s ustanovením § </w:t>
      </w:r>
      <w:smartTag w:uri="urn:schemas-microsoft-com:office:smarttags" w:element="metricconverter">
        <w:smartTagPr>
          <w:attr w:name="ProductID" w:val="2079 a"/>
        </w:smartTagPr>
        <w:r w:rsidRPr="00C06689">
          <w:rPr>
            <w:rFonts w:ascii="Helvetica" w:hAnsi="Helvetica" w:cs="Helvetica"/>
            <w:color w:val="000000"/>
          </w:rPr>
          <w:t>2079 a</w:t>
        </w:r>
      </w:smartTag>
      <w:r w:rsidRPr="00C06689">
        <w:rPr>
          <w:rFonts w:ascii="Helvetica" w:hAnsi="Helvetica" w:cs="Helvetica"/>
          <w:color w:val="000000"/>
        </w:rPr>
        <w:t xml:space="preserve"> násl. zákona č. 89/2012 Sb., občanský zákoník, ve znění pozdějších předpisů, tuto kupní smlouvu (dále jen „smlouva“):</w:t>
      </w:r>
    </w:p>
    <w:p w14:paraId="328E8F8D" w14:textId="20234DD5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056DAD83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2225D543" w14:textId="7BB90B29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I.</w:t>
      </w:r>
    </w:p>
    <w:p w14:paraId="2073384B" w14:textId="5BA638D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smlouvy</w:t>
      </w:r>
    </w:p>
    <w:p w14:paraId="12E0013A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312F9349" w14:textId="6A717189" w:rsidR="00DC4F0F" w:rsidRPr="00DC4F0F" w:rsidRDefault="00C06689" w:rsidP="00DC4F0F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Prodávající se zavazuje dodat kupujícímu za podmínek stanovených touto smlouvou předmět koupě uvedený v čl. II této smlouvy. Prodávající se zavazuje odevzdat kupujícímu předmět koupě a umožnit mu nabýt k němu vlastnické právo.</w:t>
      </w:r>
    </w:p>
    <w:p w14:paraId="566BAECC" w14:textId="77777777" w:rsidR="00C06689" w:rsidRPr="00C06689" w:rsidRDefault="00C06689" w:rsidP="00C06689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Kupující se zavazuje předaný předmět koupě převzít a uhradit prodávajícímu cenu stanovenou v této smlouvě za podmínek v ní uvedených. </w:t>
      </w:r>
    </w:p>
    <w:p w14:paraId="7C1DA2B2" w14:textId="369BD5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13598722" w14:textId="77777777" w:rsidR="000C2772" w:rsidRPr="00C06689" w:rsidRDefault="000C2772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17F777A9" w14:textId="7A97A0C5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II.</w:t>
      </w:r>
    </w:p>
    <w:p w14:paraId="0BB63E94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Předmět koupě</w:t>
      </w:r>
    </w:p>
    <w:p w14:paraId="6361B488" w14:textId="77777777" w:rsidR="00C82027" w:rsidRPr="00C82027" w:rsidRDefault="00C06689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lastRenderedPageBreak/>
        <w:t xml:space="preserve">Předmětem koupě je </w:t>
      </w:r>
      <w:r w:rsidR="00C82027">
        <w:rPr>
          <w:rFonts w:ascii="Helvetica" w:hAnsi="Helvetica" w:cs="Helvetica"/>
        </w:rPr>
        <w:t xml:space="preserve">IT vybavení, konkrétně: </w:t>
      </w:r>
    </w:p>
    <w:p w14:paraId="4C24C42C" w14:textId="42977239" w:rsidR="00C82027" w:rsidRPr="00C82027" w:rsidRDefault="00C82027" w:rsidP="00C82027">
      <w:pPr>
        <w:pStyle w:val="Normln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</w:rPr>
        <w:t xml:space="preserve">1x </w:t>
      </w:r>
      <w:r w:rsidRPr="00C82027">
        <w:rPr>
          <w:rFonts w:ascii="Helvetica" w:hAnsi="Helvetica" w:cs="Helvetica"/>
        </w:rPr>
        <w:t>Lenovo IdeaPad Gaming 3-15IMH05 (81Y400H7CK)</w:t>
      </w:r>
    </w:p>
    <w:p w14:paraId="4208C29B" w14:textId="77777777" w:rsidR="00C82027" w:rsidRPr="00C82027" w:rsidRDefault="00C82027" w:rsidP="00C82027">
      <w:pPr>
        <w:pStyle w:val="Normln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82027">
        <w:rPr>
          <w:rFonts w:ascii="Helvetica" w:hAnsi="Helvetica" w:cs="Helvetica"/>
        </w:rPr>
        <w:t>1x Lenovo Yoga C640-13IML (81UE0050CK)</w:t>
      </w:r>
    </w:p>
    <w:p w14:paraId="37D2CBD4" w14:textId="77777777" w:rsidR="00C82027" w:rsidRPr="00C82027" w:rsidRDefault="00C82027" w:rsidP="00C82027">
      <w:pPr>
        <w:pStyle w:val="Normln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82027">
        <w:rPr>
          <w:rFonts w:ascii="Helvetica" w:hAnsi="Helvetica" w:cs="Helvetica"/>
        </w:rPr>
        <w:t>1x LCD Dell E2420HS (DELL-E2420HS)</w:t>
      </w:r>
    </w:p>
    <w:p w14:paraId="6D138FE8" w14:textId="77777777" w:rsidR="00C82027" w:rsidRPr="001621CF" w:rsidRDefault="00C82027" w:rsidP="00C82027">
      <w:pPr>
        <w:pStyle w:val="Normlnweb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82027">
        <w:rPr>
          <w:rFonts w:ascii="Helvetica" w:hAnsi="Helvetica"/>
        </w:rPr>
        <w:t xml:space="preserve">1x PC </w:t>
      </w:r>
      <w:r w:rsidRPr="001621CF">
        <w:rPr>
          <w:rFonts w:ascii="Helvetica" w:hAnsi="Helvetica"/>
        </w:rPr>
        <w:t>sestava (sestavená z níže uvedených komponent, v</w:t>
      </w:r>
      <w:r w:rsidRPr="001621CF">
        <w:rPr>
          <w:rFonts w:ascii="Helvetica" w:hAnsi="Helvetica" w:cs="Calibri"/>
        </w:rPr>
        <w:t>č</w:t>
      </w:r>
      <w:r w:rsidRPr="001621CF">
        <w:rPr>
          <w:rFonts w:ascii="Helvetica" w:hAnsi="Helvetica"/>
        </w:rPr>
        <w:t>. nainstalovan</w:t>
      </w:r>
      <w:r w:rsidRPr="001621CF">
        <w:rPr>
          <w:rFonts w:ascii="Helvetica" w:hAnsi="Helvetica" w:cs="Malgun Gothic"/>
        </w:rPr>
        <w:t>é</w:t>
      </w:r>
      <w:r w:rsidRPr="001621CF">
        <w:rPr>
          <w:rFonts w:ascii="Helvetica" w:hAnsi="Helvetica"/>
        </w:rPr>
        <w:t>ho OS)</w:t>
      </w:r>
    </w:p>
    <w:p w14:paraId="233999A3" w14:textId="25E18DDD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obal pro midi 3</w:t>
      </w:r>
    </w:p>
    <w:p w14:paraId="73C7B47D" w14:textId="590C1194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Fractal Design Core 2300 2xUSB 3.0 OEM</w:t>
      </w:r>
    </w:p>
    <w:p w14:paraId="4F641B0B" w14:textId="3F0B40BE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FSP/Fortron HEXA 85+ PRO 350 80PLUS BRONZE, 350W</w:t>
      </w:r>
    </w:p>
    <w:p w14:paraId="4E6E43BF" w14:textId="2DBF9B08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ASUS PRIME B450-PLUS</w:t>
      </w:r>
    </w:p>
    <w:p w14:paraId="7729CC8D" w14:textId="2AAB4BDD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CPU AMD Ryzen 3 3200G 4core (4,0GHz) Wraith</w:t>
      </w:r>
    </w:p>
    <w:p w14:paraId="19993915" w14:textId="354CE805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2x 4GB DDR4 2400MHZ Kingston CL17 1Rx8</w:t>
      </w:r>
    </w:p>
    <w:p w14:paraId="262F97D9" w14:textId="626DD358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500GB SSD Crucial MX500 SATA 2,5" 7mm</w:t>
      </w:r>
    </w:p>
    <w:p w14:paraId="0AE122AC" w14:textId="2A51B468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Klávesnice GENIUS KB-M225C CZ+SK black</w:t>
      </w:r>
    </w:p>
    <w:p w14:paraId="79FBD4DB" w14:textId="1B82C0AA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after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Myš GENIUS DX-110 USB 1000DPI, black</w:t>
      </w:r>
    </w:p>
    <w:p w14:paraId="5A015AC8" w14:textId="02260D28" w:rsidR="00A472B2" w:rsidRPr="001621CF" w:rsidRDefault="00A472B2" w:rsidP="00A472B2">
      <w:pPr>
        <w:pStyle w:val="Normlnweb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>originální MS Windows 10 Home CZ 64 DOEM</w:t>
      </w:r>
    </w:p>
    <w:p w14:paraId="20EA4B1C" w14:textId="115AF527" w:rsidR="006323C6" w:rsidRDefault="006323C6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Každá jednotlivá část (věc) celkového předmětu koupě bude originální, nová, nepoužitá, nerepasovaná a zcela bez skutkových (technických) i právních vad.</w:t>
      </w:r>
    </w:p>
    <w:p w14:paraId="4FD677AF" w14:textId="3E4CBC8D" w:rsidR="00FF431A" w:rsidRPr="001621CF" w:rsidRDefault="00C06689" w:rsidP="005C412E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1621CF">
        <w:rPr>
          <w:rFonts w:ascii="Helvetica" w:hAnsi="Helvetica" w:cs="Helvetica"/>
          <w:color w:val="000000"/>
        </w:rPr>
        <w:t xml:space="preserve">Prodávající se zavazuje, že předmět koupě dodá kupujícímu nejpozději do </w:t>
      </w:r>
      <w:r w:rsidR="00B563D0" w:rsidRPr="001621CF">
        <w:rPr>
          <w:rFonts w:ascii="Helvetica" w:hAnsi="Helvetica" w:cs="Helvetica"/>
          <w:color w:val="000000"/>
        </w:rPr>
        <w:t>30 dní</w:t>
      </w:r>
      <w:r w:rsidR="00FF431A" w:rsidRPr="001621CF">
        <w:rPr>
          <w:rFonts w:ascii="Helvetica" w:hAnsi="Helvetica" w:cs="Helvetica"/>
          <w:color w:val="000000"/>
        </w:rPr>
        <w:t xml:space="preserve"> </w:t>
      </w:r>
      <w:r w:rsidRPr="001621CF">
        <w:rPr>
          <w:rFonts w:ascii="Helvetica" w:hAnsi="Helvetica" w:cs="Helvetica"/>
          <w:color w:val="000000"/>
        </w:rPr>
        <w:t xml:space="preserve">od </w:t>
      </w:r>
      <w:r w:rsidR="00B563D0" w:rsidRPr="001621CF">
        <w:rPr>
          <w:rFonts w:ascii="Helvetica" w:hAnsi="Helvetica" w:cs="Helvetica"/>
          <w:color w:val="000000"/>
        </w:rPr>
        <w:t>účinnosti</w:t>
      </w:r>
      <w:r w:rsidRPr="001621CF">
        <w:rPr>
          <w:rFonts w:ascii="Helvetica" w:hAnsi="Helvetica" w:cs="Helvetica"/>
          <w:color w:val="000000"/>
        </w:rPr>
        <w:t xml:space="preserve"> smlouvy.</w:t>
      </w:r>
    </w:p>
    <w:p w14:paraId="21E1F409" w14:textId="77777777" w:rsidR="00C06689" w:rsidRPr="00C06689" w:rsidRDefault="00C06689" w:rsidP="00C06689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Předmět koupě bude předán prodávajícím a převzat kupujícím na základě oboustranně podepsaného předávacího protokolu. Kupující není povinen převzít předmět koupě, který vykazuje jakoukoliv vadu či nedodělek.</w:t>
      </w:r>
    </w:p>
    <w:p w14:paraId="745BCA85" w14:textId="71BA6005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16028BCA" w14:textId="77777777" w:rsidR="00FF431A" w:rsidRPr="00C06689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0753493" w14:textId="3501EEA2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III.</w:t>
      </w:r>
    </w:p>
    <w:p w14:paraId="2B6EA061" w14:textId="7AB9947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Kupní cena</w:t>
      </w:r>
    </w:p>
    <w:p w14:paraId="3C821331" w14:textId="77777777" w:rsidR="00FF431A" w:rsidRPr="00C06689" w:rsidRDefault="00FF431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7160CD4" w14:textId="50AC9577" w:rsidR="00834B5A" w:rsidRPr="005C412E" w:rsidRDefault="00C06689" w:rsidP="005C412E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Kupní cena bude kupujícím uhrazena prodávajícímu po předání a převzetí předmětu koupě a podpisu předávacího protokolu pověřenými zástupci obou smluvních stran.  </w:t>
      </w:r>
    </w:p>
    <w:p w14:paraId="275AB9DA" w14:textId="77777777" w:rsidR="00C06689" w:rsidRPr="00C06689" w:rsidRDefault="00C06689" w:rsidP="00C0668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Kupující se zavazuje uhradit prodávajícímu za dodání předmětu koupě kupní cenu ve výši:</w:t>
      </w:r>
    </w:p>
    <w:p w14:paraId="5E989E3C" w14:textId="44CCB0BF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 xml:space="preserve">bez DPH 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="00F83D1C">
        <w:rPr>
          <w:rFonts w:ascii="Helvetica" w:hAnsi="Helvetica" w:cs="Helvetica"/>
          <w:sz w:val="24"/>
          <w:szCs w:val="24"/>
        </w:rPr>
        <w:t>54 711</w:t>
      </w:r>
      <w:r w:rsidR="00591836">
        <w:rPr>
          <w:rFonts w:ascii="Helvetica" w:hAnsi="Helvetica" w:cs="Helvetica"/>
          <w:sz w:val="24"/>
          <w:szCs w:val="24"/>
        </w:rPr>
        <w:t xml:space="preserve"> </w:t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1FFB4CEC" w14:textId="5705A2C3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sazba DPH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="00591836">
        <w:rPr>
          <w:rFonts w:ascii="Helvetica" w:hAnsi="Helvetica" w:cs="Helvetica"/>
          <w:sz w:val="24"/>
          <w:szCs w:val="24"/>
        </w:rPr>
        <w:t>21</w:t>
      </w:r>
      <w:r w:rsidR="0059183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C06689">
        <w:rPr>
          <w:rFonts w:ascii="Helvetica" w:hAnsi="Helvetica" w:cs="Helvetica"/>
          <w:color w:val="000000"/>
          <w:sz w:val="24"/>
          <w:szCs w:val="24"/>
        </w:rPr>
        <w:t>%</w:t>
      </w:r>
    </w:p>
    <w:p w14:paraId="06C2CD82" w14:textId="0DFCD651" w:rsidR="00C06689" w:rsidRPr="00C06689" w:rsidRDefault="00C06689" w:rsidP="00C06689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DPH</w:t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color w:val="000000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="00F83D1C">
        <w:rPr>
          <w:rFonts w:ascii="Helvetica" w:hAnsi="Helvetica" w:cs="Helvetica"/>
          <w:sz w:val="24"/>
          <w:szCs w:val="24"/>
        </w:rPr>
        <w:t>11 489</w:t>
      </w:r>
      <w:r w:rsidR="00591836">
        <w:rPr>
          <w:rFonts w:ascii="Helvetica" w:hAnsi="Helvetica" w:cs="Helvetica"/>
          <w:sz w:val="24"/>
          <w:szCs w:val="24"/>
        </w:rPr>
        <w:t xml:space="preserve"> </w:t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4977A1E3" w14:textId="44B8F3EC" w:rsidR="00834B5A" w:rsidRPr="005C412E" w:rsidRDefault="00C06689" w:rsidP="005C412E">
      <w:pPr>
        <w:pStyle w:val="Odstavecseseznamem"/>
        <w:spacing w:after="0" w:line="240" w:lineRule="auto"/>
        <w:ind w:left="992" w:firstLine="424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 xml:space="preserve">s DPH </w:t>
      </w:r>
      <w:r w:rsidR="00576890">
        <w:rPr>
          <w:rFonts w:ascii="Helvetica" w:hAnsi="Helvetica" w:cs="Helvetica"/>
          <w:color w:val="000000"/>
          <w:sz w:val="24"/>
          <w:szCs w:val="24"/>
        </w:rPr>
        <w:tab/>
      </w:r>
      <w:r w:rsidR="00576890">
        <w:rPr>
          <w:rFonts w:ascii="Helvetica" w:hAnsi="Helvetica" w:cs="Helvetica"/>
          <w:color w:val="000000"/>
          <w:sz w:val="24"/>
          <w:szCs w:val="24"/>
        </w:rPr>
        <w:tab/>
      </w:r>
      <w:r w:rsidR="00F83D1C">
        <w:rPr>
          <w:rFonts w:ascii="Helvetica" w:hAnsi="Helvetica" w:cs="Helvetica"/>
          <w:color w:val="000000"/>
          <w:sz w:val="24"/>
          <w:szCs w:val="24"/>
        </w:rPr>
        <w:t>66 200</w:t>
      </w:r>
      <w:r w:rsidR="0059183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C06689">
        <w:rPr>
          <w:rFonts w:ascii="Helvetica" w:hAnsi="Helvetica" w:cs="Helvetica"/>
          <w:color w:val="000000"/>
          <w:sz w:val="24"/>
          <w:szCs w:val="24"/>
        </w:rPr>
        <w:t>Kč</w:t>
      </w:r>
    </w:p>
    <w:p w14:paraId="11D49A61" w14:textId="2FC350A1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hAnsi="Helvetica" w:cs="Helvetica"/>
          <w:color w:val="000000"/>
          <w:sz w:val="24"/>
          <w:szCs w:val="24"/>
        </w:rPr>
        <w:t>Kupní cenu uhradí objednatel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bezhotovostně na účet uvedený v záhlaví této smlouvy.</w:t>
      </w:r>
    </w:p>
    <w:p w14:paraId="5BAAC79B" w14:textId="1F77BD5A" w:rsidR="00834B5A" w:rsidRPr="005C412E" w:rsidRDefault="00C06689" w:rsidP="005C412E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Kupní cena bude kupujícím uhrazena na základě daňového dokladu – faktury po předání a převzetí předmětu koupě a podpisu předávacího protokolu pověřenými zástupci obou smluvních stran. Splatnost faktury se sjednává na 30 dnů ode dne jejího doručení kupujícímu. </w:t>
      </w:r>
    </w:p>
    <w:p w14:paraId="737F09D1" w14:textId="77777777" w:rsidR="00C06689" w:rsidRPr="00C06689" w:rsidRDefault="00C06689" w:rsidP="00C06689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Daňový doklad – faktura musí obsahovat všechny náležitosti řádného účetního a daňového dokladu ve smyslu příslušných právních předpisů, zejména zákona č. 235/2004 Sb., o dani z přidané hodnoty, ve znění </w:t>
      </w:r>
      <w:r w:rsidRPr="00C0668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pozdějších předpisů. V případě, že faktura nebude mít odpovídající náležitosti, je kupující oprávněn ji vrátit ve lhůtě splatnosti zpět prodávajícímu k doplnění, aniž se tak dostane do prodlení se splatností. Lhůta splatnosti počíná běžet znovu od opětovného doručení náležitě doplněného či opraveného dokladu kupujícímu.</w:t>
      </w:r>
    </w:p>
    <w:p w14:paraId="6BA89CAC" w14:textId="41B874F4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1D2DF25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3E8F552A" w14:textId="76AE138B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</w:t>
      </w:r>
      <w:r w:rsidR="000C2772">
        <w:rPr>
          <w:rFonts w:ascii="Helvetica" w:hAnsi="Helvetica" w:cs="Helvetica"/>
          <w:b/>
          <w:bCs/>
          <w:color w:val="000000"/>
        </w:rPr>
        <w:t>lánek</w:t>
      </w:r>
      <w:r w:rsidRPr="00C06689">
        <w:rPr>
          <w:rFonts w:ascii="Helvetica" w:hAnsi="Helvetica" w:cs="Helvetica"/>
          <w:b/>
          <w:bCs/>
          <w:color w:val="000000"/>
        </w:rPr>
        <w:t xml:space="preserve"> IV.</w:t>
      </w:r>
    </w:p>
    <w:p w14:paraId="1BC30EA4" w14:textId="06B7171A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Záruka na předmět koupě</w:t>
      </w:r>
    </w:p>
    <w:p w14:paraId="38FE00F6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25157003" w14:textId="2DBA705B" w:rsidR="00C06689" w:rsidRPr="004C3185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Prodávající poskytuje kupujícímu záruku za jakost zařízení (předmětu koupě) dle této smlouvy, a to</w:t>
      </w:r>
      <w:r w:rsidRPr="00C06689">
        <w:rPr>
          <w:rFonts w:ascii="Helvetica" w:hAnsi="Helvetica" w:cs="Helvetica"/>
          <w:bCs/>
          <w:lang w:eastAsia="ar-SA"/>
        </w:rPr>
        <w:t xml:space="preserve"> v délce trvání 24 měsíců.</w:t>
      </w:r>
      <w:r w:rsidR="004C3185">
        <w:rPr>
          <w:rFonts w:ascii="Helvetica" w:hAnsi="Helvetica" w:cs="Helvetica"/>
          <w:bCs/>
          <w:lang w:eastAsia="ar-SA"/>
        </w:rPr>
        <w:t xml:space="preserve"> </w:t>
      </w:r>
    </w:p>
    <w:p w14:paraId="699EC893" w14:textId="1F2392F2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doba počíná běžet ode dne řádného předání a převzetí předmětu koupě od prodávajícího na základě podpisu předávacího protokolu </w:t>
      </w:r>
      <w:bookmarkStart w:id="1" w:name="_Ref275512114"/>
      <w:bookmarkEnd w:id="1"/>
      <w:r w:rsidRPr="00C06689">
        <w:rPr>
          <w:rFonts w:ascii="Helvetica" w:hAnsi="Helvetica" w:cs="Helvetica"/>
        </w:rPr>
        <w:t>oprávněnými zástupci obou smluvních stran.</w:t>
      </w:r>
    </w:p>
    <w:p w14:paraId="0486352C" w14:textId="4204C567" w:rsidR="00834B5A" w:rsidRPr="005C412E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Kupující je povinen ohlásit vady prodávajícímu neprodleně poté, co je zjistí, a to telefonicky, e-mailem nebo písemně na adresu prodávajícího uvedenou v záhlaví této smlouvy. I reklamace odeslaná kupujícím v poslední den záruční lhůty se považuje za včas uplatněnou.</w:t>
      </w:r>
    </w:p>
    <w:p w14:paraId="7BC07CAA" w14:textId="378BFEF7" w:rsidR="00834B5A" w:rsidRPr="00161AE8" w:rsidRDefault="00C06689" w:rsidP="005C412E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Záruční </w:t>
      </w:r>
      <w:r w:rsidRPr="00161AE8">
        <w:rPr>
          <w:rFonts w:ascii="Helvetica" w:hAnsi="Helvetica" w:cs="Helvetica"/>
        </w:rPr>
        <w:t xml:space="preserve">opravy provede prodávající bezplatně a bezodkladně s ohledem na druh vady zařízení. Prodávající se zavazuje </w:t>
      </w:r>
      <w:r w:rsidR="00986EB0" w:rsidRPr="00161AE8">
        <w:rPr>
          <w:rFonts w:ascii="Helvetica" w:hAnsi="Helvetica" w:cs="Helvetica"/>
        </w:rPr>
        <w:t>zajistit odstranění závady</w:t>
      </w:r>
      <w:r w:rsidRPr="00161AE8">
        <w:rPr>
          <w:rFonts w:ascii="Helvetica" w:hAnsi="Helvetica" w:cs="Helvetica"/>
        </w:rPr>
        <w:t xml:space="preserve"> nejpozději </w:t>
      </w:r>
      <w:r w:rsidR="00161AE8" w:rsidRPr="00161AE8">
        <w:rPr>
          <w:rFonts w:ascii="Helvetica" w:hAnsi="Helvetica" w:cs="Helvetica"/>
        </w:rPr>
        <w:t>do 10</w:t>
      </w:r>
      <w:r w:rsidRPr="00161AE8">
        <w:rPr>
          <w:rFonts w:ascii="Helvetica" w:hAnsi="Helvetica" w:cs="Helvetica"/>
        </w:rPr>
        <w:t xml:space="preserve"> pracovních dní</w:t>
      </w:r>
      <w:r w:rsidR="009E02C2" w:rsidRPr="00161AE8">
        <w:rPr>
          <w:rFonts w:ascii="Helvetica" w:hAnsi="Helvetica" w:cs="Helvetica"/>
        </w:rPr>
        <w:t>)</w:t>
      </w:r>
      <w:r w:rsidRPr="00161AE8">
        <w:rPr>
          <w:rFonts w:ascii="Helvetica" w:hAnsi="Helvetica" w:cs="Helvetica"/>
        </w:rPr>
        <w:t xml:space="preserve"> od nahlášení závady kupujícím, nebude-li písemně dohodnuto jinak.</w:t>
      </w:r>
    </w:p>
    <w:p w14:paraId="04EAC17D" w14:textId="0D5E1E69" w:rsidR="00C06689" w:rsidRPr="00161AE8" w:rsidRDefault="00C06689" w:rsidP="00C06689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161AE8">
        <w:rPr>
          <w:rFonts w:ascii="Helvetica" w:hAnsi="Helvetica" w:cs="Helvetica"/>
        </w:rPr>
        <w:t>O odstranění reklamované vady sepíší smluvní strany protokol, ve kterém potvrdí odstranění vady. Záruční doba se prodlužuje o dobu</w:t>
      </w:r>
      <w:r w:rsidR="00161AE8" w:rsidRPr="00161AE8">
        <w:rPr>
          <w:rFonts w:ascii="Helvetica" w:hAnsi="Helvetica" w:cs="Helvetica"/>
        </w:rPr>
        <w:t xml:space="preserve">, </w:t>
      </w:r>
      <w:r w:rsidR="00844D39" w:rsidRPr="00161AE8">
        <w:rPr>
          <w:rFonts w:ascii="Helvetica" w:hAnsi="Helvetica" w:cs="Helvetica"/>
        </w:rPr>
        <w:t>po kterou kupující nemůže předmět koupě užívat pro vady, za které odpovídá prodávající,</w:t>
      </w:r>
      <w:r w:rsidR="00161AE8" w:rsidRPr="00161AE8">
        <w:rPr>
          <w:rFonts w:ascii="Helvetica" w:hAnsi="Helvetica" w:cs="Helvetica"/>
        </w:rPr>
        <w:t xml:space="preserve"> tedy i z důvodů jejich řešení. </w:t>
      </w:r>
    </w:p>
    <w:p w14:paraId="3D0D824C" w14:textId="446AEC87" w:rsid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</w:t>
      </w:r>
    </w:p>
    <w:p w14:paraId="5500D0CE" w14:textId="77777777" w:rsidR="009B3A1D" w:rsidRPr="00C06689" w:rsidRDefault="009B3A1D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4A4C65B1" w14:textId="77777777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6FE60719" w14:textId="4BDC1096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V.</w:t>
      </w:r>
    </w:p>
    <w:p w14:paraId="66AB3514" w14:textId="227B89A2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Smluvní pokuty a náhrada škody</w:t>
      </w:r>
    </w:p>
    <w:p w14:paraId="785BD9B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169C637E" w14:textId="6F1270A2" w:rsidR="00834B5A" w:rsidRPr="005C412E" w:rsidRDefault="00C06689" w:rsidP="005C412E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V případě prodlení prodávajícího se splněním jeho závazků dle čl. II. odst. </w:t>
      </w:r>
      <w:r w:rsidR="00B21A7E">
        <w:rPr>
          <w:rFonts w:ascii="Helvetica" w:hAnsi="Helvetica" w:cs="Helvetica"/>
          <w:bCs/>
          <w:color w:val="000000"/>
        </w:rPr>
        <w:t>3</w:t>
      </w:r>
      <w:r w:rsidRPr="00C06689">
        <w:rPr>
          <w:rFonts w:ascii="Helvetica" w:hAnsi="Helvetica" w:cs="Helvetica"/>
          <w:bCs/>
          <w:color w:val="000000"/>
        </w:rPr>
        <w:t xml:space="preserve"> a IV. odst. 4 této smlouvy je kupující oprávněn požadovat na prodávajícím zaplacení smluvní pokuty ve výši 0,5% smluvní ceny za dodávku předmětu koupě za každý i jen započatý den prodlení prodávajícího s plněním předmětu smlouvy, čímž není dotčen nárok kupujícího na náhradu škody, a to ani co do výše, v níž případně náhrada škody smluvní pokutu přesáhne.</w:t>
      </w:r>
    </w:p>
    <w:p w14:paraId="59C9B622" w14:textId="08A19F6F" w:rsidR="00C06689" w:rsidRDefault="00C06689" w:rsidP="00C06689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V případě prodlení kupujícího s úhradou faktury je prodávající oprávněn uplatnit vůči kupujícímu pouze úrok z prodlení ve výši 0,05 % z dlužné částky za každý i jen započatý den prodlení s úhradou faktury.</w:t>
      </w:r>
    </w:p>
    <w:p w14:paraId="3B6E23D1" w14:textId="77777777" w:rsidR="00834B5A" w:rsidRPr="00C06689" w:rsidRDefault="00834B5A" w:rsidP="00834B5A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bCs/>
          <w:color w:val="000000"/>
        </w:rPr>
      </w:pPr>
    </w:p>
    <w:p w14:paraId="2A5D0DA5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4EE13DDE" w14:textId="7A8FBE7E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 xml:space="preserve">ánek </w:t>
      </w:r>
      <w:r w:rsidRPr="00C06689">
        <w:rPr>
          <w:rFonts w:ascii="Helvetica" w:hAnsi="Helvetica" w:cs="Helvetica"/>
          <w:b/>
          <w:bCs/>
          <w:color w:val="000000"/>
        </w:rPr>
        <w:t>VI.</w:t>
      </w:r>
    </w:p>
    <w:p w14:paraId="320F6011" w14:textId="0B60CF23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Ostatní ujednání</w:t>
      </w:r>
    </w:p>
    <w:p w14:paraId="1BF72CC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77ACB44D" w14:textId="45DD8BF0" w:rsidR="00834B5A" w:rsidRPr="005C412E" w:rsidRDefault="00C06689" w:rsidP="005C412E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Prodávající převede vlastnické právo k předmětu koupě na kupujícího dnem řádného předání a převzetí předmětu koupě na základě podpisu </w:t>
      </w:r>
      <w:r w:rsidRPr="00C06689">
        <w:rPr>
          <w:rFonts w:ascii="Helvetica" w:hAnsi="Helvetica" w:cs="Helvetica"/>
          <w:color w:val="000000"/>
        </w:rPr>
        <w:lastRenderedPageBreak/>
        <w:t>předávacího protokolu oprávněnými zástupci obou smluvních stran. Stejným okamžikem přechází na kupujícího také nebezpečí škody na věci.</w:t>
      </w:r>
    </w:p>
    <w:p w14:paraId="7D15A327" w14:textId="77777777" w:rsidR="00C06689" w:rsidRPr="00C06689" w:rsidRDefault="00C06689" w:rsidP="00C06689">
      <w:pPr>
        <w:pStyle w:val="normln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Veškerá sdělení či jiná jednání smluvních stran podle této smlouvy budou adresovány těmto zástupcům smluvních stran:</w:t>
      </w:r>
    </w:p>
    <w:p w14:paraId="42210B8D" w14:textId="09B8D558" w:rsidR="00C06689" w:rsidRPr="00C06689" w:rsidRDefault="00C06689" w:rsidP="00C06689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</w:rPr>
      </w:pPr>
      <w:r w:rsidRPr="00C06689">
        <w:rPr>
          <w:rFonts w:ascii="Helvetica" w:hAnsi="Helvetica" w:cs="Helvetica"/>
        </w:rPr>
        <w:t>za prodávajícího:</w:t>
      </w:r>
      <w:r w:rsidR="00834B5A">
        <w:rPr>
          <w:rFonts w:ascii="Helvetica" w:hAnsi="Helvetica" w:cs="Helvetica"/>
        </w:rPr>
        <w:t xml:space="preserve"> </w:t>
      </w:r>
      <w:r w:rsidR="00F83D1C">
        <w:rPr>
          <w:rFonts w:ascii="Helvetica" w:hAnsi="Helvetica" w:cs="Helvetica"/>
        </w:rPr>
        <w:t xml:space="preserve">K.Kosnovská, </w:t>
      </w:r>
      <w:hyperlink r:id="rId8" w:history="1">
        <w:r w:rsidR="00F83D1C" w:rsidRPr="007D1092">
          <w:rPr>
            <w:rStyle w:val="Hypertextovodkaz"/>
            <w:rFonts w:ascii="Helvetica" w:hAnsi="Helvetica" w:cs="Helvetica"/>
          </w:rPr>
          <w:t>katerina.kosnovska@comfor.cz</w:t>
        </w:r>
      </w:hyperlink>
      <w:r w:rsidR="00F83D1C">
        <w:rPr>
          <w:rFonts w:ascii="Helvetica" w:hAnsi="Helvetica" w:cs="Helvetica"/>
        </w:rPr>
        <w:t>, 720 600 113</w:t>
      </w:r>
    </w:p>
    <w:p w14:paraId="42ED842A" w14:textId="5EF28E34" w:rsidR="00834B5A" w:rsidRPr="00C06689" w:rsidRDefault="00C06689" w:rsidP="005C412E">
      <w:pPr>
        <w:pStyle w:val="normln1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za kupujícího:</w:t>
      </w:r>
      <w:r w:rsidRPr="00C06689">
        <w:rPr>
          <w:rFonts w:ascii="Helvetica" w:hAnsi="Helvetica" w:cs="Helvetica"/>
          <w:color w:val="000000"/>
        </w:rPr>
        <w:t xml:space="preserve"> </w:t>
      </w:r>
      <w:r w:rsidR="00161AE8">
        <w:rPr>
          <w:rFonts w:ascii="Helvetica" w:hAnsi="Helvetica" w:cs="Helvetica"/>
          <w:color w:val="000000"/>
        </w:rPr>
        <w:t xml:space="preserve">Vítězslav Bican, </w:t>
      </w:r>
      <w:hyperlink r:id="rId9" w:history="1">
        <w:r w:rsidR="00161AE8" w:rsidRPr="00D6171D">
          <w:rPr>
            <w:rStyle w:val="Hypertextovodkaz"/>
            <w:rFonts w:ascii="Helvetica" w:hAnsi="Helvetica" w:cs="Helvetica"/>
          </w:rPr>
          <w:t>vitezslav.bican@osu.cz</w:t>
        </w:r>
      </w:hyperlink>
      <w:r w:rsidR="00161AE8">
        <w:rPr>
          <w:rFonts w:ascii="Helvetica" w:hAnsi="Helvetica" w:cs="Helvetica"/>
          <w:color w:val="000000"/>
        </w:rPr>
        <w:t xml:space="preserve">, 731 647 721,. </w:t>
      </w:r>
    </w:p>
    <w:p w14:paraId="04FCA90B" w14:textId="77777777" w:rsidR="00C06689" w:rsidRPr="00C06689" w:rsidRDefault="00C06689" w:rsidP="00C06689">
      <w:pPr>
        <w:pStyle w:val="Normln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Pokud se jedná o smluvní sankce, musí strana povinná uhradit straně oprávněné smluvní sankce (smluvní pokuty) nejpozději do 30 kalendářních dnů ode dne obdržení příslušného vyúčtování od druhé smluvní strany.</w:t>
      </w:r>
    </w:p>
    <w:p w14:paraId="6BEDC61D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  </w:t>
      </w:r>
    </w:p>
    <w:p w14:paraId="1BD62C71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02739FBB" w14:textId="392F536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VII.</w:t>
      </w:r>
    </w:p>
    <w:p w14:paraId="28C370A6" w14:textId="2CF4131B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Ukončení smlouvy</w:t>
      </w:r>
    </w:p>
    <w:p w14:paraId="2A8DB01A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E4F30DE" w14:textId="616883FC" w:rsidR="00834B5A" w:rsidRPr="005C412E" w:rsidRDefault="00C06689" w:rsidP="005C412E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Tato smlouva může být ukončena písemnou dohodou smluvních stran anebo odstoupením od smlouvy z důvodů stanovených v této smlouvě nebo v zákoně.</w:t>
      </w:r>
    </w:p>
    <w:p w14:paraId="6852E67B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Od této smlouvy může smluvní strana odstoupit pro podstatné porušení smluvní povinnosti druhou smluvní stranou. Za podstatné porušení smluvní povinnosti se považuje zejména:</w:t>
      </w:r>
    </w:p>
    <w:p w14:paraId="4F60FA30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a) na straně kupujícího nezaplacení kupní ceny podle této smlouvy ve lhůtě delší než 30 dní po dni splatnosti příslušné faktury, </w:t>
      </w:r>
    </w:p>
    <w:p w14:paraId="566AE6C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 xml:space="preserve">b) na straně prodávajícího, jestliže předmět koupě (nebo jeho část), nebude řádně dodána v dohodnutém termínu, </w:t>
      </w:r>
    </w:p>
    <w:p w14:paraId="5E24CE0A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c) na straně prodávajícího, jestliže předmět koupě nebude mít vlastnosti deklarované prodávajícím v této smlouvě či vlastnosti z této smlouvy vyplývající,</w:t>
      </w:r>
    </w:p>
    <w:p w14:paraId="45013CBC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ind w:left="709" w:hanging="1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  <w:bCs/>
          <w:color w:val="000000"/>
        </w:rPr>
        <w:t>d) na straně prodávajícího, jestliže je prodávající v prodlení s odstraněním vad dle čl. IV. této smlouvy.</w:t>
      </w:r>
    </w:p>
    <w:p w14:paraId="5B83CFBD" w14:textId="77777777" w:rsidR="00C06689" w:rsidRPr="00C06689" w:rsidRDefault="00C06689" w:rsidP="00C06689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bCs/>
          <w:color w:val="000000"/>
        </w:rPr>
      </w:pPr>
      <w:r w:rsidRPr="00C06689">
        <w:rPr>
          <w:rFonts w:ascii="Helvetica" w:hAnsi="Helvetica" w:cs="Helvetica"/>
        </w:rPr>
        <w:t>Odstoupení od této smlouvy musí být učiněno písemně. Účinky odstoupení od této smlouvy nastanou dnem, kdy bude písemné odstoupení smluvní strany odstupující doručeno druhé smluvní straně.</w:t>
      </w:r>
    </w:p>
    <w:p w14:paraId="6AC55E86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30C824DB" w14:textId="77777777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</w:p>
    <w:p w14:paraId="093AA7E0" w14:textId="642FFDAA" w:rsidR="00C06689" w:rsidRP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Čl</w:t>
      </w:r>
      <w:r w:rsidR="000C2772">
        <w:rPr>
          <w:rFonts w:ascii="Helvetica" w:hAnsi="Helvetica" w:cs="Helvetica"/>
          <w:b/>
          <w:bCs/>
          <w:color w:val="000000"/>
        </w:rPr>
        <w:t>ánek</w:t>
      </w:r>
      <w:r w:rsidRPr="00C06689">
        <w:rPr>
          <w:rFonts w:ascii="Helvetica" w:hAnsi="Helvetica" w:cs="Helvetica"/>
          <w:b/>
          <w:bCs/>
          <w:color w:val="000000"/>
        </w:rPr>
        <w:t xml:space="preserve"> VIII.</w:t>
      </w:r>
    </w:p>
    <w:p w14:paraId="2A46E656" w14:textId="7F128D96" w:rsidR="00C06689" w:rsidRDefault="00C06689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C06689">
        <w:rPr>
          <w:rFonts w:ascii="Helvetica" w:hAnsi="Helvetica" w:cs="Helvetica"/>
          <w:b/>
          <w:bCs/>
          <w:color w:val="000000"/>
        </w:rPr>
        <w:t>Závěrečná ustanovení</w:t>
      </w:r>
    </w:p>
    <w:p w14:paraId="05CEA4A3" w14:textId="77777777" w:rsidR="00834B5A" w:rsidRPr="00C06689" w:rsidRDefault="00834B5A" w:rsidP="00C0668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606A4D72" w14:textId="17B328EF" w:rsidR="005C412E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 xml:space="preserve">Veškeré právní vztahy touto smlouvou neupravené se řídí ustanoveními </w:t>
      </w:r>
      <w:r w:rsidRPr="00C06689">
        <w:rPr>
          <w:rFonts w:ascii="Helvetica" w:hAnsi="Helvetica" w:cs="Helvetica"/>
          <w:color w:val="000000"/>
        </w:rPr>
        <w:br/>
        <w:t>zákona č. 89/2012 Sb., občanský zákoník, ve znění pozdějších předpisů, a ostatních obecně závazných právních předpisů.</w:t>
      </w:r>
    </w:p>
    <w:p w14:paraId="7654A959" w14:textId="77777777" w:rsidR="00834B5A" w:rsidRPr="00C06689" w:rsidRDefault="00834B5A" w:rsidP="00834B5A">
      <w:pPr>
        <w:pStyle w:val="Normlnweb"/>
        <w:shd w:val="clear" w:color="auto" w:fill="FFFFFF"/>
        <w:spacing w:before="0" w:beforeAutospacing="0" w:after="0" w:afterAutospacing="0"/>
        <w:ind w:left="567"/>
        <w:jc w:val="both"/>
        <w:rPr>
          <w:rFonts w:ascii="Helvetica" w:hAnsi="Helvetica" w:cs="Helvetica"/>
          <w:color w:val="000000"/>
        </w:rPr>
      </w:pPr>
    </w:p>
    <w:p w14:paraId="59F12854" w14:textId="364F128F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>Smlouvu lze měnit a doplňovat pouze písemně, a to číslovanými dodatky. Právo na předložení dodatku ke smlouvě mají obě smluvní strany.</w:t>
      </w:r>
    </w:p>
    <w:p w14:paraId="3E454549" w14:textId="0BB456B1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Tato smlouva se uzavírá ve dvou vyhotoveních, z nichž každá smluvní strana obdrží jedno.</w:t>
      </w:r>
    </w:p>
    <w:p w14:paraId="7F59BB38" w14:textId="5FC43033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lastRenderedPageBreak/>
        <w:t>Kupující je povinným subjektem dle zákona č. 340/2015 Sb., o registru smluv (dále jen “zákon o registru smluv“). Prodávající bere na vědomí a výslovně souhlasí s tím, že tato smlouva, podléhá uveřejnění v Registru smluv (informační systém veřejné správy, jehož správcem je Ministerstvo vnitra).  Kupující se zavazuje, že provede uveřejnění této smlouvy dle příslušného zákona o registru smluv.</w:t>
      </w:r>
    </w:p>
    <w:p w14:paraId="2DD99F98" w14:textId="7FC37617" w:rsidR="00834B5A" w:rsidRPr="005C412E" w:rsidRDefault="00C06689" w:rsidP="005C412E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</w:rPr>
        <w:t xml:space="preserve">Tato smlouva nabývá platnosti dnem podpisu a účinnosti dnem uveřejnění smlouvy v Registru smluv. O této skutečnosti je Kupující povinen uvědomit </w:t>
      </w:r>
      <w:r w:rsidR="00834B5A">
        <w:rPr>
          <w:rFonts w:ascii="Helvetica" w:hAnsi="Helvetica" w:cs="Helvetica"/>
        </w:rPr>
        <w:t>P</w:t>
      </w:r>
      <w:r w:rsidRPr="00C06689">
        <w:rPr>
          <w:rFonts w:ascii="Helvetica" w:hAnsi="Helvetica" w:cs="Helvetica"/>
        </w:rPr>
        <w:t>rodávajícího</w:t>
      </w:r>
      <w:r w:rsidR="00834B5A">
        <w:rPr>
          <w:rFonts w:ascii="Helvetica" w:hAnsi="Helvetica" w:cs="Helvetica"/>
        </w:rPr>
        <w:t>,</w:t>
      </w:r>
      <w:r w:rsidRPr="00C06689">
        <w:rPr>
          <w:rFonts w:ascii="Helvetica" w:hAnsi="Helvetica" w:cs="Helvetica"/>
        </w:rPr>
        <w:t xml:space="preserve"> a to formou zaslání výpisu z Registru smluv.</w:t>
      </w:r>
    </w:p>
    <w:p w14:paraId="3B30E153" w14:textId="51835F30" w:rsidR="00C06689" w:rsidRDefault="00C06689" w:rsidP="00C06689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Helvetica" w:hAnsi="Helvetica" w:cs="Helvetica"/>
          <w:color w:val="000000"/>
        </w:rPr>
      </w:pPr>
      <w:r w:rsidRPr="00C06689">
        <w:rPr>
          <w:rFonts w:ascii="Helvetica" w:hAnsi="Helvetica" w:cs="Helvetica"/>
          <w:color w:val="000000"/>
        </w:rPr>
        <w:t>Smluvní strany prohlašují, že byla smlouva uzavřena na základě jejich pravé, svobodné vůle, prosté omylu, že byly s obsahem smlouvy seznámeny, zcela mu porozuměly a bez výhrad s ním souhlasí; na důkaz toho připojují v závěru své podpisy.</w:t>
      </w:r>
    </w:p>
    <w:p w14:paraId="32193167" w14:textId="1B575FE8" w:rsidR="00834B5A" w:rsidRDefault="00834B5A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206FE6F" w14:textId="615B8FCF" w:rsidR="009B3A1D" w:rsidRDefault="009B3A1D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A8EDD8" w14:textId="77777777" w:rsidR="009B3A1D" w:rsidRPr="00C06689" w:rsidRDefault="009B3A1D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7DCB50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EDC02A" w14:textId="65A546C2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V </w:t>
      </w:r>
      <w:r w:rsidR="00F83D1C">
        <w:rPr>
          <w:rFonts w:ascii="Helvetica" w:hAnsi="Helvetica" w:cs="Helvetica"/>
          <w:sz w:val="24"/>
          <w:szCs w:val="24"/>
        </w:rPr>
        <w:t>Brně</w:t>
      </w:r>
      <w:r w:rsidRPr="00C06689">
        <w:rPr>
          <w:rFonts w:ascii="Helvetica" w:hAnsi="Helvetica" w:cs="Helvetica"/>
          <w:sz w:val="24"/>
          <w:szCs w:val="24"/>
        </w:rPr>
        <w:t xml:space="preserve"> dne</w:t>
      </w:r>
      <w:r w:rsidR="00F83D1C">
        <w:rPr>
          <w:rFonts w:ascii="Helvetica" w:hAnsi="Helvetica" w:cs="Helvetica"/>
          <w:sz w:val="24"/>
          <w:szCs w:val="24"/>
        </w:rPr>
        <w:t xml:space="preserve"> 14. 9. 2020</w:t>
      </w:r>
      <w:r w:rsidR="00F83D1C">
        <w:rPr>
          <w:rFonts w:ascii="Helvetica" w:hAnsi="Helvetica" w:cs="Helvetica"/>
          <w:sz w:val="24"/>
          <w:szCs w:val="24"/>
        </w:rPr>
        <w:tab/>
      </w:r>
      <w:r w:rsidR="00161AE8">
        <w:rPr>
          <w:rFonts w:ascii="Helvetica" w:hAnsi="Helvetica" w:cs="Helvetica"/>
          <w:sz w:val="24"/>
          <w:szCs w:val="24"/>
        </w:rPr>
        <w:tab/>
      </w:r>
      <w:r w:rsidR="00161AE8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 xml:space="preserve">V </w:t>
      </w:r>
      <w:r w:rsidR="00161AE8">
        <w:rPr>
          <w:rFonts w:ascii="Helvetica" w:hAnsi="Helvetica" w:cs="Helvetica"/>
          <w:sz w:val="24"/>
          <w:szCs w:val="24"/>
        </w:rPr>
        <w:t>Ostravě</w:t>
      </w:r>
      <w:r w:rsidRPr="00C06689">
        <w:rPr>
          <w:rFonts w:ascii="Helvetica" w:hAnsi="Helvetica" w:cs="Helvetica"/>
          <w:sz w:val="24"/>
          <w:szCs w:val="24"/>
        </w:rPr>
        <w:t xml:space="preserve"> dne </w:t>
      </w:r>
      <w:r w:rsidR="00F83D1C">
        <w:rPr>
          <w:rFonts w:ascii="Helvetica" w:hAnsi="Helvetica" w:cs="Helvetica"/>
          <w:sz w:val="24"/>
          <w:szCs w:val="24"/>
        </w:rPr>
        <w:t>15. 9. 2020</w:t>
      </w:r>
    </w:p>
    <w:p w14:paraId="2BF1C7BA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587F472" w14:textId="3BB92254" w:rsid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866C675" w14:textId="29D85D75" w:rsidR="009B3A1D" w:rsidRDefault="009B3A1D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861B02" w14:textId="77777777" w:rsidR="009B3A1D" w:rsidRPr="00C06689" w:rsidRDefault="009B3A1D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B9BD5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C06689">
        <w:rPr>
          <w:rFonts w:ascii="Helvetica" w:hAnsi="Helvetica" w:cs="Helvetica"/>
          <w:b/>
          <w:sz w:val="24"/>
          <w:szCs w:val="24"/>
        </w:rPr>
        <w:t>Prodávající:</w:t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</w:r>
      <w:r w:rsidRPr="00C06689">
        <w:rPr>
          <w:rFonts w:ascii="Helvetica" w:hAnsi="Helvetica" w:cs="Helvetica"/>
          <w:b/>
          <w:sz w:val="24"/>
          <w:szCs w:val="24"/>
        </w:rPr>
        <w:tab/>
        <w:t>Kupující:</w:t>
      </w:r>
    </w:p>
    <w:p w14:paraId="1FA26DAE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60353B" w14:textId="436985AE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1E70D2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>.....................................................</w:t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.......................................................... </w:t>
      </w:r>
    </w:p>
    <w:p w14:paraId="57F12AD2" w14:textId="3DDEB6EB" w:rsidR="00834B5A" w:rsidRPr="00F83D1C" w:rsidRDefault="00F83D1C" w:rsidP="00834B5A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F83D1C">
        <w:rPr>
          <w:rFonts w:ascii="Helvetica" w:hAnsi="Helvetica" w:cs="Helvetica"/>
          <w:sz w:val="24"/>
          <w:szCs w:val="24"/>
        </w:rPr>
        <w:t>Ing. Stani</w:t>
      </w:r>
      <w:r>
        <w:rPr>
          <w:rFonts w:ascii="Helvetica" w:hAnsi="Helvetica" w:cs="Helvetica"/>
          <w:sz w:val="24"/>
          <w:szCs w:val="24"/>
        </w:rPr>
        <w:t>s</w:t>
      </w:r>
      <w:r w:rsidRPr="00F83D1C">
        <w:rPr>
          <w:rFonts w:ascii="Helvetica" w:hAnsi="Helvetica" w:cs="Helvetica"/>
          <w:sz w:val="24"/>
          <w:szCs w:val="24"/>
        </w:rPr>
        <w:t>lav Heža</w:t>
      </w:r>
      <w:r w:rsidR="00161AE8" w:rsidRPr="00F83D1C">
        <w:rPr>
          <w:rFonts w:ascii="Helvetica" w:hAnsi="Helvetica" w:cs="Helvetica"/>
          <w:sz w:val="24"/>
          <w:szCs w:val="24"/>
        </w:rPr>
        <w:tab/>
      </w:r>
      <w:r w:rsidR="00161AE8" w:rsidRPr="00F83D1C">
        <w:rPr>
          <w:rFonts w:ascii="Helvetica" w:hAnsi="Helvetica" w:cs="Helvetica"/>
          <w:sz w:val="24"/>
          <w:szCs w:val="24"/>
        </w:rPr>
        <w:tab/>
      </w:r>
      <w:r w:rsidR="00161AE8" w:rsidRPr="00F83D1C">
        <w:rPr>
          <w:rFonts w:ascii="Helvetica" w:hAnsi="Helvetica" w:cs="Helvetica"/>
          <w:sz w:val="24"/>
          <w:szCs w:val="24"/>
        </w:rPr>
        <w:tab/>
      </w:r>
      <w:r w:rsidR="00161AE8" w:rsidRPr="00F83D1C">
        <w:rPr>
          <w:rFonts w:ascii="Helvetica" w:hAnsi="Helvetica" w:cs="Helvetica"/>
          <w:sz w:val="24"/>
          <w:szCs w:val="24"/>
        </w:rPr>
        <w:tab/>
      </w:r>
      <w:r w:rsidRPr="00F83D1C">
        <w:rPr>
          <w:rFonts w:ascii="Helvetica" w:hAnsi="Helvetica" w:cs="Helvetica"/>
          <w:sz w:val="24"/>
          <w:szCs w:val="24"/>
        </w:rPr>
        <w:tab/>
      </w:r>
      <w:r w:rsidR="00161AE8" w:rsidRPr="00F83D1C">
        <w:rPr>
          <w:rFonts w:ascii="Helvetica" w:hAnsi="Helvetica" w:cs="Helvetica"/>
          <w:sz w:val="24"/>
          <w:szCs w:val="24"/>
        </w:rPr>
        <w:t>doc. RNDr. Jan Hradecký, Ph.D.</w:t>
      </w:r>
    </w:p>
    <w:p w14:paraId="5A04B253" w14:textId="34CE7404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</w:r>
      <w:r w:rsidRPr="00C06689">
        <w:rPr>
          <w:rFonts w:ascii="Helvetica" w:hAnsi="Helvetica" w:cs="Helvetica"/>
          <w:sz w:val="24"/>
          <w:szCs w:val="24"/>
        </w:rPr>
        <w:tab/>
        <w:t xml:space="preserve">           </w:t>
      </w:r>
    </w:p>
    <w:p w14:paraId="0139F38C" w14:textId="77777777" w:rsidR="00C06689" w:rsidRPr="00C06689" w:rsidRDefault="00C06689" w:rsidP="00C0668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17D99D9" w14:textId="4EB9126A" w:rsidR="00C06689" w:rsidRPr="00C06689" w:rsidRDefault="00C06689" w:rsidP="00C06689">
      <w:pPr>
        <w:spacing w:line="240" w:lineRule="auto"/>
        <w:rPr>
          <w:rFonts w:ascii="Helvetica" w:hAnsi="Helvetica" w:cs="Helvetica"/>
          <w:sz w:val="24"/>
          <w:szCs w:val="24"/>
        </w:rPr>
      </w:pPr>
    </w:p>
    <w:sectPr w:rsidR="00C06689" w:rsidRPr="00C06689" w:rsidSect="00D811D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9F99" w14:textId="77777777" w:rsidR="00CB76F4" w:rsidRDefault="00CB76F4" w:rsidP="00D07D9E">
      <w:pPr>
        <w:spacing w:after="0" w:line="240" w:lineRule="auto"/>
      </w:pPr>
      <w:r>
        <w:separator/>
      </w:r>
    </w:p>
  </w:endnote>
  <w:endnote w:type="continuationSeparator" w:id="0">
    <w:p w14:paraId="3D384E5C" w14:textId="77777777" w:rsidR="00CB76F4" w:rsidRDefault="00CB76F4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FE3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C0A1" w14:textId="77777777" w:rsidR="00D811DA" w:rsidRPr="00956EEC" w:rsidRDefault="00D811DA" w:rsidP="00956EEC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  <w:r w:rsidRPr="00F70C6F">
      <w:rPr>
        <w:rFonts w:ascii="Helvetica" w:hAnsi="Helvetica"/>
        <w:sz w:val="20"/>
        <w:szCs w:val="20"/>
      </w:rPr>
      <w:t>Ostra</w:t>
    </w:r>
    <w:r>
      <w:rPr>
        <w:rFonts w:ascii="Helvetica" w:hAnsi="Helvetica"/>
        <w:sz w:val="20"/>
        <w:szCs w:val="20"/>
      </w:rPr>
      <w:t xml:space="preserve">vská univerzita / Dvořákova 7  701 03 </w:t>
    </w:r>
    <w:r w:rsidRPr="00F70C6F">
      <w:rPr>
        <w:rFonts w:ascii="Helvetica" w:hAnsi="Helvetica"/>
        <w:sz w:val="20"/>
        <w:szCs w:val="20"/>
      </w:rPr>
      <w:t>Ostrava / Česká republika</w:t>
    </w:r>
    <w:r w:rsidRPr="00F70C6F">
      <w:rPr>
        <w:rFonts w:ascii="Helvetica" w:hAnsi="Helvetica"/>
        <w:sz w:val="20"/>
        <w:szCs w:val="20"/>
      </w:rPr>
      <w:br/>
      <w:t>www.osu.cz / www.alive.osu.cz</w:t>
    </w:r>
  </w:p>
  <w:p w14:paraId="3CF0DDB2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C794" w14:textId="77777777" w:rsidR="00CB76F4" w:rsidRDefault="00CB76F4" w:rsidP="00D07D9E">
      <w:pPr>
        <w:spacing w:after="0" w:line="240" w:lineRule="auto"/>
      </w:pPr>
      <w:r>
        <w:separator/>
      </w:r>
    </w:p>
  </w:footnote>
  <w:footnote w:type="continuationSeparator" w:id="0">
    <w:p w14:paraId="097660D9" w14:textId="77777777" w:rsidR="00CB76F4" w:rsidRDefault="00CB76F4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BF8E" w14:textId="77777777" w:rsidR="00D07D9E" w:rsidRDefault="00CB76F4">
    <w:pPr>
      <w:pStyle w:val="Zhlav"/>
    </w:pPr>
    <w:r>
      <w:rPr>
        <w:noProof/>
        <w:lang w:eastAsia="cs-CZ"/>
      </w:rPr>
      <w:pict w14:anchorId="1EA8C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C000" w14:textId="77777777" w:rsidR="00D07D9E" w:rsidRPr="00D811DA" w:rsidRDefault="005D3B4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335F63" wp14:editId="69DF2BC2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04F"/>
    <w:multiLevelType w:val="hybridMultilevel"/>
    <w:tmpl w:val="A47E1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D7B"/>
    <w:multiLevelType w:val="hybridMultilevel"/>
    <w:tmpl w:val="9F48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678BA"/>
    <w:multiLevelType w:val="hybridMultilevel"/>
    <w:tmpl w:val="777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288A"/>
    <w:multiLevelType w:val="hybridMultilevel"/>
    <w:tmpl w:val="87A423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D67114"/>
    <w:multiLevelType w:val="hybridMultilevel"/>
    <w:tmpl w:val="CDE2E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1FEE"/>
    <w:multiLevelType w:val="hybridMultilevel"/>
    <w:tmpl w:val="840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440"/>
    <w:multiLevelType w:val="hybridMultilevel"/>
    <w:tmpl w:val="C91E1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C1416"/>
    <w:multiLevelType w:val="hybridMultilevel"/>
    <w:tmpl w:val="6AA265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72215"/>
    <w:multiLevelType w:val="hybridMultilevel"/>
    <w:tmpl w:val="63AA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326"/>
    <w:multiLevelType w:val="hybridMultilevel"/>
    <w:tmpl w:val="7E2CED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97229"/>
    <w:multiLevelType w:val="hybridMultilevel"/>
    <w:tmpl w:val="E104E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A1575"/>
    <w:multiLevelType w:val="hybridMultilevel"/>
    <w:tmpl w:val="E23A4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2408"/>
    <w:multiLevelType w:val="hybridMultilevel"/>
    <w:tmpl w:val="4508AB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2265C"/>
    <w:multiLevelType w:val="hybridMultilevel"/>
    <w:tmpl w:val="804A2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B0080"/>
    <w:multiLevelType w:val="hybridMultilevel"/>
    <w:tmpl w:val="D99E3048"/>
    <w:lvl w:ilvl="0" w:tplc="88AA6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1AF0"/>
    <w:multiLevelType w:val="hybridMultilevel"/>
    <w:tmpl w:val="5BF684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995AF3"/>
    <w:multiLevelType w:val="hybridMultilevel"/>
    <w:tmpl w:val="BD8C5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NjY0NzA3MTMzMDRR0lEKTi0uzszPAykwqQUAcGQAFiwAAAA="/>
  </w:docVars>
  <w:rsids>
    <w:rsidRoot w:val="005D3B4A"/>
    <w:rsid w:val="000051AF"/>
    <w:rsid w:val="0001063D"/>
    <w:rsid w:val="00027CD0"/>
    <w:rsid w:val="000C2772"/>
    <w:rsid w:val="000F1A9E"/>
    <w:rsid w:val="00111D49"/>
    <w:rsid w:val="00161AE8"/>
    <w:rsid w:val="001621CF"/>
    <w:rsid w:val="001B0E8F"/>
    <w:rsid w:val="001B188F"/>
    <w:rsid w:val="001C0372"/>
    <w:rsid w:val="001C699F"/>
    <w:rsid w:val="00223412"/>
    <w:rsid w:val="002721EC"/>
    <w:rsid w:val="002B5724"/>
    <w:rsid w:val="00325716"/>
    <w:rsid w:val="00345211"/>
    <w:rsid w:val="003541B2"/>
    <w:rsid w:val="0037318C"/>
    <w:rsid w:val="003E2123"/>
    <w:rsid w:val="00427DB3"/>
    <w:rsid w:val="00454C58"/>
    <w:rsid w:val="0045602E"/>
    <w:rsid w:val="00466C3E"/>
    <w:rsid w:val="00482C8C"/>
    <w:rsid w:val="004955CF"/>
    <w:rsid w:val="004A201A"/>
    <w:rsid w:val="004C11F9"/>
    <w:rsid w:val="004C3185"/>
    <w:rsid w:val="004C554D"/>
    <w:rsid w:val="004E5249"/>
    <w:rsid w:val="00576890"/>
    <w:rsid w:val="00591836"/>
    <w:rsid w:val="00593C43"/>
    <w:rsid w:val="005C412E"/>
    <w:rsid w:val="005D3B4A"/>
    <w:rsid w:val="00631F61"/>
    <w:rsid w:val="006323C6"/>
    <w:rsid w:val="006365B8"/>
    <w:rsid w:val="0064605E"/>
    <w:rsid w:val="0067207D"/>
    <w:rsid w:val="006A3636"/>
    <w:rsid w:val="006B5530"/>
    <w:rsid w:val="006C7209"/>
    <w:rsid w:val="006D775B"/>
    <w:rsid w:val="00755072"/>
    <w:rsid w:val="00764B0A"/>
    <w:rsid w:val="007D3AC2"/>
    <w:rsid w:val="008208AA"/>
    <w:rsid w:val="00834B5A"/>
    <w:rsid w:val="00844D39"/>
    <w:rsid w:val="008468CB"/>
    <w:rsid w:val="008A2014"/>
    <w:rsid w:val="008B7039"/>
    <w:rsid w:val="00911C14"/>
    <w:rsid w:val="009562E5"/>
    <w:rsid w:val="00956EEC"/>
    <w:rsid w:val="00986EB0"/>
    <w:rsid w:val="00995C14"/>
    <w:rsid w:val="009B3320"/>
    <w:rsid w:val="009B3A1D"/>
    <w:rsid w:val="009E02C2"/>
    <w:rsid w:val="009E7A9A"/>
    <w:rsid w:val="009F1C7A"/>
    <w:rsid w:val="00A317CC"/>
    <w:rsid w:val="00A472B2"/>
    <w:rsid w:val="00A608EE"/>
    <w:rsid w:val="00A77887"/>
    <w:rsid w:val="00AB51A4"/>
    <w:rsid w:val="00AB5EF3"/>
    <w:rsid w:val="00AB662B"/>
    <w:rsid w:val="00B0775B"/>
    <w:rsid w:val="00B13776"/>
    <w:rsid w:val="00B21A7E"/>
    <w:rsid w:val="00B44055"/>
    <w:rsid w:val="00B563D0"/>
    <w:rsid w:val="00B6585C"/>
    <w:rsid w:val="00B939D7"/>
    <w:rsid w:val="00B95C66"/>
    <w:rsid w:val="00BB152E"/>
    <w:rsid w:val="00BC3104"/>
    <w:rsid w:val="00C03233"/>
    <w:rsid w:val="00C06689"/>
    <w:rsid w:val="00C07B97"/>
    <w:rsid w:val="00C334FF"/>
    <w:rsid w:val="00C70462"/>
    <w:rsid w:val="00C75071"/>
    <w:rsid w:val="00C82027"/>
    <w:rsid w:val="00C845F7"/>
    <w:rsid w:val="00CA227A"/>
    <w:rsid w:val="00CA39D2"/>
    <w:rsid w:val="00CB76F4"/>
    <w:rsid w:val="00CC2214"/>
    <w:rsid w:val="00D0508C"/>
    <w:rsid w:val="00D07D9E"/>
    <w:rsid w:val="00D10903"/>
    <w:rsid w:val="00D45842"/>
    <w:rsid w:val="00D60ACE"/>
    <w:rsid w:val="00D70ED5"/>
    <w:rsid w:val="00D811DA"/>
    <w:rsid w:val="00D95D82"/>
    <w:rsid w:val="00DA6CC3"/>
    <w:rsid w:val="00DC4F0F"/>
    <w:rsid w:val="00DD3A7E"/>
    <w:rsid w:val="00E136D1"/>
    <w:rsid w:val="00E90B2C"/>
    <w:rsid w:val="00F6403F"/>
    <w:rsid w:val="00F7728E"/>
    <w:rsid w:val="00F83D1C"/>
    <w:rsid w:val="00FA5DDB"/>
    <w:rsid w:val="00FC6DA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E4C62A8"/>
  <w15:docId w15:val="{EF5D47F2-F64B-48DC-91AB-7CA39F3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2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06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010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63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63D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01063D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2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4A20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201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4A20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A201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C06689"/>
    <w:rPr>
      <w:rFonts w:cs="Times New Roman"/>
      <w:color w:val="0000FF"/>
      <w:u w:val="single"/>
    </w:rPr>
  </w:style>
  <w:style w:type="paragraph" w:customStyle="1" w:styleId="normln1">
    <w:name w:val="normln1"/>
    <w:basedOn w:val="Normln"/>
    <w:uiPriority w:val="99"/>
    <w:rsid w:val="00C06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7E"/>
    <w:pPr>
      <w:spacing w:after="200"/>
    </w:pPr>
    <w:rPr>
      <w:rFonts w:ascii="Helvetica Neue" w:eastAsia="Calibri" w:hAnsi="Helvetica Neue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A7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kosnovska@comfo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ezslav.bican@os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ber\AppData\Local\Packages\Microsoft.MicrosoftEdge_8wekyb3d8bbwe\TempState\Downloads\hlp_obecny_OU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4956FF-0264-43E5-B491-1BA58C36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 (1).dot</Template>
  <TotalTime>0</TotalTime>
  <Pages>5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 Martin, Mgr.</dc:creator>
  <cp:keywords/>
  <dc:description/>
  <cp:lastModifiedBy>Žárníková Lucie</cp:lastModifiedBy>
  <cp:revision>2</cp:revision>
  <dcterms:created xsi:type="dcterms:W3CDTF">2020-09-15T12:30:00Z</dcterms:created>
  <dcterms:modified xsi:type="dcterms:W3CDTF">2020-09-15T12:30:00Z</dcterms:modified>
</cp:coreProperties>
</file>