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823" w:rsidRPr="00D97C19" w:rsidRDefault="00710823" w:rsidP="00D97C19">
      <w:pPr>
        <w:pStyle w:val="Nzev"/>
      </w:pPr>
      <w:r w:rsidRPr="00D97C19">
        <w:t>DODATEK č. 1</w:t>
      </w:r>
    </w:p>
    <w:p w:rsidR="00710823" w:rsidRPr="00D97C19" w:rsidRDefault="00C9591A" w:rsidP="00D97C19">
      <w:pPr>
        <w:pStyle w:val="Nzev"/>
      </w:pPr>
      <w:r>
        <w:t xml:space="preserve">ke </w:t>
      </w:r>
      <w:r w:rsidR="003A08AA">
        <w:t>S</w:t>
      </w:r>
      <w:r>
        <w:t xml:space="preserve">mlouvě </w:t>
      </w:r>
      <w:r w:rsidR="003A08AA">
        <w:t>o zakoupení vstupenek na divadelní představení</w:t>
      </w:r>
    </w:p>
    <w:p w:rsidR="00710823" w:rsidRPr="00D97C19" w:rsidRDefault="00710823" w:rsidP="00D97C19">
      <w:pPr>
        <w:pStyle w:val="Nzev"/>
      </w:pPr>
      <w:r w:rsidRPr="00D97C19">
        <w:t xml:space="preserve">uzavřené </w:t>
      </w:r>
      <w:r w:rsidR="003A08AA">
        <w:t xml:space="preserve">dne </w:t>
      </w:r>
      <w:r w:rsidR="007635A6" w:rsidRPr="007635A6">
        <w:t>22.</w:t>
      </w:r>
      <w:r w:rsidR="006B6047">
        <w:t xml:space="preserve"> </w:t>
      </w:r>
      <w:r w:rsidR="007635A6" w:rsidRPr="007635A6">
        <w:t>11.</w:t>
      </w:r>
      <w:r w:rsidR="006B6047">
        <w:t xml:space="preserve"> </w:t>
      </w:r>
      <w:r w:rsidR="007635A6" w:rsidRPr="007635A6">
        <w:t>2019</w:t>
      </w:r>
      <w:r w:rsidR="007635A6">
        <w:rPr>
          <w:color w:val="1F497D"/>
        </w:rPr>
        <w:t xml:space="preserve"> </w:t>
      </w:r>
      <w:r w:rsidRPr="00D97C19">
        <w:t xml:space="preserve">mezi níže uvedenými smluvními stranami </w:t>
      </w:r>
    </w:p>
    <w:p w:rsidR="00FA0152" w:rsidRDefault="00FA0152">
      <w:pPr>
        <w:pStyle w:val="Zkladntext"/>
        <w:jc w:val="both"/>
        <w:rPr>
          <w:rFonts w:cs="Arial"/>
          <w:b/>
          <w:sz w:val="28"/>
          <w:szCs w:val="28"/>
          <w:lang w:val="en-GB"/>
        </w:rPr>
      </w:pPr>
    </w:p>
    <w:p w:rsidR="008A200D" w:rsidRDefault="008A200D">
      <w:pPr>
        <w:pStyle w:val="Zkladntext"/>
        <w:jc w:val="both"/>
        <w:rPr>
          <w:b/>
          <w:sz w:val="22"/>
        </w:rPr>
      </w:pPr>
    </w:p>
    <w:p w:rsidR="003A08AA" w:rsidRPr="00437BE7" w:rsidRDefault="003A08AA" w:rsidP="003A08AA">
      <w:pPr>
        <w:pStyle w:val="Import4"/>
        <w:ind w:left="142" w:hanging="142"/>
        <w:outlineLvl w:val="0"/>
        <w:rPr>
          <w:rFonts w:cs="Arial"/>
          <w:b/>
        </w:rPr>
      </w:pPr>
      <w:r w:rsidRPr="00437BE7">
        <w:rPr>
          <w:rFonts w:cs="Arial"/>
          <w:b/>
        </w:rPr>
        <w:t>Prodávající: Národní divadlo</w:t>
      </w:r>
    </w:p>
    <w:p w:rsidR="003A08AA" w:rsidRPr="00BE20F1" w:rsidRDefault="003A08AA" w:rsidP="003A08AA">
      <w:pPr>
        <w:pStyle w:val="Import4"/>
        <w:tabs>
          <w:tab w:val="left" w:pos="734"/>
          <w:tab w:val="left" w:pos="5472"/>
          <w:tab w:val="left" w:pos="6480"/>
        </w:tabs>
        <w:ind w:hanging="144"/>
        <w:outlineLvl w:val="0"/>
        <w:rPr>
          <w:rFonts w:cs="Arial"/>
        </w:rPr>
      </w:pPr>
      <w:r w:rsidRPr="00BE20F1">
        <w:rPr>
          <w:rFonts w:cs="Arial"/>
        </w:rPr>
        <w:tab/>
      </w:r>
      <w:r>
        <w:rPr>
          <w:rFonts w:cs="Arial"/>
        </w:rPr>
        <w:t>Se sídlem</w:t>
      </w:r>
      <w:r w:rsidRPr="00BE20F1">
        <w:rPr>
          <w:rFonts w:cs="Arial"/>
        </w:rPr>
        <w:t xml:space="preserve">: Ostrovní 1, Praha 1, 112 30       </w:t>
      </w:r>
      <w:r w:rsidRPr="00BE20F1">
        <w:rPr>
          <w:rFonts w:cs="Arial"/>
        </w:rPr>
        <w:tab/>
      </w:r>
      <w:r w:rsidRPr="00BE20F1">
        <w:rPr>
          <w:rFonts w:cs="Arial"/>
        </w:rPr>
        <w:tab/>
      </w:r>
      <w:r w:rsidRPr="00BE20F1">
        <w:rPr>
          <w:rFonts w:cs="Arial"/>
        </w:rPr>
        <w:tab/>
      </w:r>
    </w:p>
    <w:p w:rsidR="003A08AA" w:rsidRPr="00BE20F1" w:rsidRDefault="003A08AA" w:rsidP="003A08AA">
      <w:pPr>
        <w:pStyle w:val="Import4"/>
        <w:rPr>
          <w:rFonts w:cs="Arial"/>
        </w:rPr>
      </w:pPr>
      <w:r w:rsidRPr="00BE20F1">
        <w:rPr>
          <w:rFonts w:cs="Arial"/>
        </w:rPr>
        <w:t>Zastoupené:  Prof. MgA. Janem Burianem, ředitelem</w:t>
      </w:r>
    </w:p>
    <w:p w:rsidR="003A08AA" w:rsidRPr="00BE20F1" w:rsidRDefault="003A08AA" w:rsidP="003A08AA">
      <w:pPr>
        <w:pStyle w:val="Import4"/>
        <w:tabs>
          <w:tab w:val="left" w:pos="734"/>
          <w:tab w:val="left" w:pos="5472"/>
          <w:tab w:val="left" w:pos="6480"/>
        </w:tabs>
        <w:outlineLvl w:val="0"/>
        <w:rPr>
          <w:rFonts w:cs="Arial"/>
        </w:rPr>
      </w:pPr>
      <w:r w:rsidRPr="00BE20F1">
        <w:rPr>
          <w:rFonts w:cs="Arial"/>
        </w:rPr>
        <w:t xml:space="preserve">Bankovní spojení: Česká národní banka, Na Příkopě 28, Praha 1; číslo účtu: </w:t>
      </w:r>
      <w:r w:rsidR="00C26DFC">
        <w:rPr>
          <w:rFonts w:cs="Arial"/>
        </w:rPr>
        <w:t>xxxxxxxxxxxxxxxxxx</w:t>
      </w:r>
      <w:r w:rsidRPr="00BE20F1">
        <w:rPr>
          <w:rFonts w:cs="Arial"/>
        </w:rPr>
        <w:t>/0710</w:t>
      </w:r>
    </w:p>
    <w:p w:rsidR="003A08AA" w:rsidRDefault="003A08AA" w:rsidP="003A08AA">
      <w:pPr>
        <w:pStyle w:val="Import4"/>
        <w:tabs>
          <w:tab w:val="left" w:pos="734"/>
          <w:tab w:val="left" w:pos="5472"/>
          <w:tab w:val="left" w:pos="6480"/>
        </w:tabs>
        <w:outlineLvl w:val="0"/>
        <w:rPr>
          <w:rFonts w:cs="Arial"/>
        </w:rPr>
      </w:pPr>
      <w:r w:rsidRPr="00BE20F1">
        <w:rPr>
          <w:rFonts w:cs="Arial"/>
        </w:rPr>
        <w:t>IČ: 00023337, DIČ: CZ00023337 (plnění ND je ve smyslu ustanovení § 61</w:t>
      </w:r>
      <w:r>
        <w:rPr>
          <w:rFonts w:cs="Arial"/>
        </w:rPr>
        <w:t xml:space="preserve"> písm. </w:t>
      </w:r>
      <w:r w:rsidRPr="00BE20F1">
        <w:rPr>
          <w:rFonts w:cs="Arial"/>
        </w:rPr>
        <w:t>e</w:t>
      </w:r>
      <w:r>
        <w:rPr>
          <w:rFonts w:cs="Arial"/>
        </w:rPr>
        <w:t>)</w:t>
      </w:r>
      <w:r w:rsidRPr="00BE20F1">
        <w:rPr>
          <w:rFonts w:cs="Arial"/>
        </w:rPr>
        <w:t xml:space="preserve"> zákona č. 235/2004 Sb.</w:t>
      </w:r>
      <w:r>
        <w:rPr>
          <w:rFonts w:cs="Arial"/>
        </w:rPr>
        <w:t>, o DPH, v platném znění,</w:t>
      </w:r>
      <w:r w:rsidRPr="00BE20F1">
        <w:rPr>
          <w:rFonts w:cs="Arial"/>
        </w:rPr>
        <w:t xml:space="preserve"> osvobozeno od DPH)</w:t>
      </w:r>
    </w:p>
    <w:p w:rsidR="003A08AA" w:rsidRDefault="003A08AA" w:rsidP="003A08AA">
      <w:pPr>
        <w:pStyle w:val="Import4"/>
        <w:tabs>
          <w:tab w:val="left" w:pos="734"/>
          <w:tab w:val="left" w:pos="5472"/>
          <w:tab w:val="left" w:pos="6480"/>
        </w:tabs>
        <w:outlineLvl w:val="0"/>
        <w:rPr>
          <w:rFonts w:cs="Arial"/>
        </w:rPr>
      </w:pPr>
      <w:r>
        <w:rPr>
          <w:rFonts w:cs="Arial"/>
        </w:rPr>
        <w:t>ID datové schránky:</w:t>
      </w:r>
    </w:p>
    <w:p w:rsidR="003A08AA" w:rsidRPr="00BE20F1" w:rsidRDefault="003A08AA" w:rsidP="003A08AA">
      <w:pPr>
        <w:pStyle w:val="Import4"/>
        <w:tabs>
          <w:tab w:val="left" w:pos="734"/>
          <w:tab w:val="left" w:pos="5472"/>
          <w:tab w:val="left" w:pos="6480"/>
        </w:tabs>
        <w:outlineLvl w:val="0"/>
        <w:rPr>
          <w:rFonts w:cs="Arial"/>
        </w:rPr>
      </w:pPr>
    </w:p>
    <w:p w:rsidR="003A08AA" w:rsidRDefault="003A08AA" w:rsidP="003A08AA">
      <w:pPr>
        <w:pStyle w:val="Import4"/>
        <w:tabs>
          <w:tab w:val="left" w:pos="734"/>
          <w:tab w:val="left" w:pos="5472"/>
          <w:tab w:val="left" w:pos="6480"/>
        </w:tabs>
        <w:outlineLvl w:val="0"/>
        <w:rPr>
          <w:rFonts w:cs="Arial"/>
        </w:rPr>
      </w:pPr>
      <w:r w:rsidRPr="00BE20F1">
        <w:rPr>
          <w:rFonts w:cs="Arial"/>
        </w:rPr>
        <w:t>A</w:t>
      </w:r>
    </w:p>
    <w:p w:rsidR="003A08AA" w:rsidRPr="00BE20F1" w:rsidRDefault="003A08AA" w:rsidP="003A08AA">
      <w:pPr>
        <w:pStyle w:val="Import4"/>
        <w:tabs>
          <w:tab w:val="left" w:pos="734"/>
          <w:tab w:val="left" w:pos="5472"/>
          <w:tab w:val="left" w:pos="6480"/>
        </w:tabs>
        <w:outlineLvl w:val="0"/>
        <w:rPr>
          <w:rFonts w:cs="Arial"/>
        </w:rPr>
      </w:pPr>
    </w:p>
    <w:p w:rsidR="003A08AA" w:rsidRPr="00672699" w:rsidRDefault="003A08AA" w:rsidP="003A08AA">
      <w:pPr>
        <w:pStyle w:val="Zkladntext"/>
        <w:outlineLvl w:val="0"/>
        <w:rPr>
          <w:rFonts w:cs="Arial"/>
          <w:b/>
        </w:rPr>
      </w:pPr>
      <w:r w:rsidRPr="00672699">
        <w:rPr>
          <w:rFonts w:cs="Arial"/>
          <w:b/>
        </w:rPr>
        <w:t xml:space="preserve">Kupující: </w:t>
      </w:r>
      <w:r w:rsidRPr="00672699">
        <w:rPr>
          <w:rFonts w:cs="Arial"/>
          <w:b/>
          <w:color w:val="000000"/>
          <w:shd w:val="clear" w:color="auto" w:fill="FFFFFF"/>
        </w:rPr>
        <w:t xml:space="preserve">Divadlo v Dlouhé </w:t>
      </w:r>
      <w:bookmarkStart w:id="0" w:name="_GoBack"/>
      <w:bookmarkEnd w:id="0"/>
      <w:r w:rsidR="00F80989">
        <w:rPr>
          <w:rFonts w:cs="Arial"/>
          <w:b/>
          <w:color w:val="000000"/>
          <w:shd w:val="clear" w:color="auto" w:fill="FFFFFF"/>
        </w:rPr>
        <w:br/>
      </w:r>
      <w:r w:rsidR="00F80989">
        <w:t xml:space="preserve">                </w:t>
      </w:r>
      <w:r w:rsidRPr="00672699">
        <w:t>Klub mladých diváků</w:t>
      </w:r>
    </w:p>
    <w:p w:rsidR="003A08AA" w:rsidRPr="00672699" w:rsidRDefault="003A08AA" w:rsidP="003A08AA">
      <w:pPr>
        <w:pStyle w:val="Zkladntext"/>
        <w:rPr>
          <w:rFonts w:cs="Arial"/>
        </w:rPr>
      </w:pPr>
      <w:r w:rsidRPr="00672699">
        <w:rPr>
          <w:rFonts w:cs="Arial"/>
        </w:rPr>
        <w:t xml:space="preserve">Se sídlem: </w:t>
      </w:r>
      <w:r w:rsidRPr="00672699">
        <w:t>Dlouhá 727/39, Praha 1, 110 00</w:t>
      </w:r>
    </w:p>
    <w:p w:rsidR="003A08AA" w:rsidRPr="00672699" w:rsidRDefault="003A08AA" w:rsidP="003A08AA">
      <w:pPr>
        <w:pStyle w:val="Zkladntext"/>
        <w:outlineLvl w:val="0"/>
        <w:rPr>
          <w:rFonts w:cs="Arial"/>
        </w:rPr>
      </w:pPr>
      <w:r w:rsidRPr="00672699">
        <w:rPr>
          <w:rFonts w:cs="Arial"/>
        </w:rPr>
        <w:t>Zastoupené: Mgr. Danielou Šálkovou</w:t>
      </w:r>
    </w:p>
    <w:p w:rsidR="003A08AA" w:rsidRPr="00672699" w:rsidRDefault="003A08AA" w:rsidP="003A08AA">
      <w:pPr>
        <w:pStyle w:val="Zkladntext"/>
        <w:outlineLvl w:val="0"/>
        <w:rPr>
          <w:rFonts w:cs="Arial"/>
        </w:rPr>
      </w:pPr>
      <w:r w:rsidRPr="00672699">
        <w:rPr>
          <w:rFonts w:cs="Arial"/>
        </w:rPr>
        <w:t>Bankovní spojení: Československá obchodní banka, a.s., Radlická 333/150, Praha 5, 150 57</w:t>
      </w:r>
    </w:p>
    <w:p w:rsidR="003A08AA" w:rsidRPr="00672699" w:rsidRDefault="003A08AA" w:rsidP="003A08AA">
      <w:pPr>
        <w:pStyle w:val="Zkladntext"/>
        <w:outlineLvl w:val="0"/>
        <w:rPr>
          <w:rFonts w:cs="Arial"/>
        </w:rPr>
      </w:pPr>
      <w:r w:rsidRPr="00672699">
        <w:rPr>
          <w:rFonts w:cs="Arial"/>
        </w:rPr>
        <w:t xml:space="preserve">Číslo účtu: </w:t>
      </w:r>
      <w:r w:rsidR="00C26DFC">
        <w:rPr>
          <w:rFonts w:cs="Arial"/>
        </w:rPr>
        <w:t>xxxxxxxxxxxxxxxxxx</w:t>
      </w:r>
      <w:r w:rsidRPr="00672699">
        <w:rPr>
          <w:rFonts w:cs="Arial"/>
        </w:rPr>
        <w:t>/0300</w:t>
      </w:r>
    </w:p>
    <w:p w:rsidR="003A08AA" w:rsidRDefault="003A08AA" w:rsidP="003A08AA">
      <w:pPr>
        <w:pStyle w:val="Zkladntext"/>
        <w:rPr>
          <w:rFonts w:cs="Arial"/>
        </w:rPr>
      </w:pPr>
      <w:r w:rsidRPr="00672699">
        <w:rPr>
          <w:rFonts w:cs="Arial"/>
        </w:rPr>
        <w:t xml:space="preserve">IČ: </w:t>
      </w:r>
      <w:r w:rsidRPr="00672699">
        <w:rPr>
          <w:rFonts w:cs="Arial"/>
          <w:shd w:val="clear" w:color="auto" w:fill="FFFFFF"/>
        </w:rPr>
        <w:t>00064343</w:t>
      </w:r>
      <w:r w:rsidRPr="00672699">
        <w:rPr>
          <w:rFonts w:cs="Arial"/>
        </w:rPr>
        <w:t xml:space="preserve"> DIČ: CZ00064343</w:t>
      </w:r>
    </w:p>
    <w:p w:rsidR="003A08AA" w:rsidRDefault="003A08AA" w:rsidP="003A08AA">
      <w:pPr>
        <w:pStyle w:val="Zkladntext"/>
        <w:rPr>
          <w:rFonts w:cs="Arial"/>
          <w:shd w:val="clear" w:color="auto" w:fill="FFFFFF"/>
        </w:rPr>
      </w:pPr>
      <w:r>
        <w:rPr>
          <w:rFonts w:cs="Arial"/>
        </w:rPr>
        <w:t>ID datové schránky: d5983un</w:t>
      </w:r>
    </w:p>
    <w:p w:rsidR="00710823" w:rsidRPr="00FA0152" w:rsidRDefault="00710823" w:rsidP="00181514">
      <w:pPr>
        <w:pStyle w:val="Zkladntext"/>
        <w:jc w:val="both"/>
        <w:rPr>
          <w:b/>
          <w:sz w:val="22"/>
        </w:rPr>
      </w:pPr>
    </w:p>
    <w:p w:rsidR="00710823" w:rsidRDefault="00710823">
      <w:pPr>
        <w:rPr>
          <w:rFonts w:ascii="Franklin Gothic Book" w:hAnsi="Franklin Gothic Book" w:cs="Arial"/>
        </w:rPr>
      </w:pPr>
    </w:p>
    <w:p w:rsidR="00710823" w:rsidRDefault="00710823">
      <w:pPr>
        <w:jc w:val="center"/>
        <w:rPr>
          <w:rFonts w:cs="Arial"/>
          <w:b/>
        </w:rPr>
      </w:pPr>
      <w:r>
        <w:rPr>
          <w:rFonts w:cs="Arial"/>
          <w:b/>
        </w:rPr>
        <w:t>Článek 1. -  Účel dodatku č.1</w:t>
      </w:r>
    </w:p>
    <w:p w:rsidR="00710823" w:rsidRDefault="00710823">
      <w:pPr>
        <w:ind w:left="1080"/>
        <w:jc w:val="center"/>
        <w:rPr>
          <w:rFonts w:ascii="Franklin Gothic Book" w:hAnsi="Franklin Gothic Book" w:cs="Arial"/>
          <w:b/>
        </w:rPr>
      </w:pPr>
    </w:p>
    <w:p w:rsidR="00DE4C05" w:rsidRDefault="00721443" w:rsidP="00DE4C05">
      <w:pPr>
        <w:jc w:val="both"/>
      </w:pPr>
      <w:r>
        <w:t>Výše uvedené</w:t>
      </w:r>
      <w:r w:rsidR="00710823">
        <w:t xml:space="preserve"> smluvní strany se do</w:t>
      </w:r>
      <w:r w:rsidR="00133F02">
        <w:t>hodly na změně Smlouvy o</w:t>
      </w:r>
      <w:r w:rsidR="00FA4077">
        <w:t xml:space="preserve"> </w:t>
      </w:r>
      <w:r w:rsidR="003A08AA">
        <w:t>zakoupení vstupenek na divadelní představení</w:t>
      </w:r>
      <w:r w:rsidR="00133F02">
        <w:t>, kterou uzavřel</w:t>
      </w:r>
      <w:r w:rsidR="00AD0E92">
        <w:t>y</w:t>
      </w:r>
      <w:r w:rsidR="00133F02">
        <w:t xml:space="preserve"> dne </w:t>
      </w:r>
      <w:r w:rsidR="007635A6" w:rsidRPr="007635A6">
        <w:t>22.11.2019</w:t>
      </w:r>
      <w:r w:rsidR="00AD0E92">
        <w:t>,</w:t>
      </w:r>
      <w:r w:rsidR="00235319">
        <w:t xml:space="preserve"> </w:t>
      </w:r>
      <w:r w:rsidR="00AF610E">
        <w:t xml:space="preserve">a to konkrétně na </w:t>
      </w:r>
      <w:r w:rsidR="00C04604">
        <w:t>změně znění odstavce</w:t>
      </w:r>
      <w:r w:rsidR="003A08AA">
        <w:t xml:space="preserve"> 1</w:t>
      </w:r>
      <w:r w:rsidR="00676866">
        <w:t>/č</w:t>
      </w:r>
      <w:r w:rsidR="00043E36">
        <w:t>l</w:t>
      </w:r>
      <w:r w:rsidR="00B27897">
        <w:t>.</w:t>
      </w:r>
      <w:r w:rsidR="00FA5E29">
        <w:t>I a odsta</w:t>
      </w:r>
      <w:r w:rsidR="003A08AA">
        <w:t>vce 7/čl. V</w:t>
      </w:r>
      <w:r w:rsidR="00FA5E29">
        <w:t>.</w:t>
      </w:r>
      <w:r w:rsidR="00AD0E92">
        <w:t xml:space="preserve"> takto:</w:t>
      </w:r>
    </w:p>
    <w:p w:rsidR="00676866" w:rsidRDefault="00676866" w:rsidP="00676866">
      <w:pPr>
        <w:tabs>
          <w:tab w:val="left" w:pos="0"/>
        </w:tabs>
        <w:suppressAutoHyphens/>
      </w:pPr>
    </w:p>
    <w:p w:rsidR="00FA5E29" w:rsidRDefault="00385F5D" w:rsidP="003A08AA">
      <w:pPr>
        <w:tabs>
          <w:tab w:val="left" w:pos="0"/>
        </w:tabs>
        <w:suppressAutoHyphens/>
      </w:pPr>
      <w:r>
        <w:t>1</w:t>
      </w:r>
      <w:r w:rsidR="00B27897">
        <w:t>/I</w:t>
      </w:r>
      <w:r w:rsidR="00676866">
        <w:t>.</w:t>
      </w:r>
      <w:r w:rsidR="00FA5E29">
        <w:t xml:space="preserve"> Př</w:t>
      </w:r>
      <w:r>
        <w:t>edmět smlouvy se uzavírá nově na tento termín</w:t>
      </w:r>
      <w:r w:rsidR="00FA5E29">
        <w:t xml:space="preserve"> a inscenac</w:t>
      </w:r>
      <w:r>
        <w:t>i</w:t>
      </w:r>
      <w:r w:rsidR="003A08AA">
        <w:t>:</w:t>
      </w:r>
    </w:p>
    <w:p w:rsidR="003A08AA" w:rsidRPr="00BE20F5" w:rsidRDefault="003A08AA" w:rsidP="003A08AA">
      <w:pPr>
        <w:pStyle w:val="Import4"/>
        <w:tabs>
          <w:tab w:val="left" w:pos="187"/>
          <w:tab w:val="left" w:pos="4176"/>
          <w:tab w:val="left" w:pos="5472"/>
          <w:tab w:val="left" w:pos="6480"/>
        </w:tabs>
        <w:jc w:val="both"/>
        <w:rPr>
          <w:rFonts w:cs="Arial"/>
        </w:rPr>
      </w:pPr>
    </w:p>
    <w:p w:rsidR="003A08AA" w:rsidRPr="00437BE7" w:rsidRDefault="003A08AA" w:rsidP="003A08AA">
      <w:pPr>
        <w:pStyle w:val="Import5"/>
        <w:spacing w:line="240" w:lineRule="auto"/>
        <w:ind w:left="0" w:hanging="2"/>
        <w:jc w:val="both"/>
        <w:outlineLvl w:val="0"/>
        <w:rPr>
          <w:rFonts w:cs="Arial"/>
          <w:b/>
          <w:sz w:val="20"/>
        </w:rPr>
      </w:pPr>
      <w:r w:rsidRPr="00437BE7">
        <w:rPr>
          <w:rFonts w:cs="Arial"/>
          <w:b/>
          <w:sz w:val="20"/>
        </w:rPr>
        <w:t xml:space="preserve">Název: </w:t>
      </w:r>
      <w:r>
        <w:rPr>
          <w:rFonts w:cs="Arial"/>
          <w:b/>
          <w:sz w:val="20"/>
        </w:rPr>
        <w:t>Kytice</w:t>
      </w:r>
    </w:p>
    <w:p w:rsidR="003A08AA" w:rsidRPr="00437BE7" w:rsidRDefault="003A08AA" w:rsidP="003A08AA">
      <w:pPr>
        <w:pStyle w:val="Import5"/>
        <w:spacing w:line="240" w:lineRule="auto"/>
        <w:ind w:left="0" w:hanging="2"/>
        <w:jc w:val="both"/>
        <w:outlineLvl w:val="0"/>
        <w:rPr>
          <w:rFonts w:cs="Arial"/>
          <w:b/>
          <w:sz w:val="20"/>
        </w:rPr>
      </w:pPr>
      <w:r w:rsidRPr="00437BE7">
        <w:rPr>
          <w:rFonts w:cs="Arial"/>
          <w:b/>
          <w:sz w:val="20"/>
        </w:rPr>
        <w:t xml:space="preserve">Datum a hodina konání: </w:t>
      </w:r>
      <w:r w:rsidR="00385F5D">
        <w:rPr>
          <w:rFonts w:cs="Arial"/>
          <w:b/>
          <w:sz w:val="20"/>
        </w:rPr>
        <w:t>5</w:t>
      </w:r>
      <w:r>
        <w:rPr>
          <w:rFonts w:cs="Arial"/>
          <w:b/>
          <w:sz w:val="20"/>
        </w:rPr>
        <w:t>. 5</w:t>
      </w:r>
      <w:r w:rsidR="00385F5D">
        <w:rPr>
          <w:rFonts w:cs="Arial"/>
          <w:b/>
          <w:sz w:val="20"/>
        </w:rPr>
        <w:t>. 2021</w:t>
      </w:r>
      <w:r w:rsidRPr="009A6696">
        <w:rPr>
          <w:rFonts w:cs="Arial"/>
          <w:b/>
          <w:sz w:val="20"/>
        </w:rPr>
        <w:t>, 1</w:t>
      </w:r>
      <w:r>
        <w:rPr>
          <w:rFonts w:cs="Arial"/>
          <w:b/>
          <w:sz w:val="20"/>
        </w:rPr>
        <w:t>9</w:t>
      </w:r>
      <w:r w:rsidRPr="009A6696">
        <w:rPr>
          <w:rFonts w:cs="Arial"/>
          <w:b/>
          <w:sz w:val="20"/>
        </w:rPr>
        <w:t>:00 – začátek představení</w:t>
      </w:r>
    </w:p>
    <w:p w:rsidR="003A08AA" w:rsidRPr="00437BE7" w:rsidRDefault="003A08AA" w:rsidP="003A08AA">
      <w:pPr>
        <w:pStyle w:val="Import5"/>
        <w:spacing w:line="240" w:lineRule="auto"/>
        <w:ind w:left="0" w:hanging="2"/>
        <w:jc w:val="both"/>
        <w:outlineLvl w:val="0"/>
        <w:rPr>
          <w:rFonts w:cs="Arial"/>
          <w:b/>
          <w:sz w:val="20"/>
        </w:rPr>
      </w:pPr>
      <w:r w:rsidRPr="00437BE7">
        <w:rPr>
          <w:rFonts w:cs="Arial"/>
          <w:b/>
          <w:sz w:val="20"/>
        </w:rPr>
        <w:t>Budova (scéna</w:t>
      </w:r>
      <w:r>
        <w:rPr>
          <w:rFonts w:cs="Arial"/>
          <w:b/>
          <w:sz w:val="20"/>
        </w:rPr>
        <w:t>): Národní divadlo</w:t>
      </w:r>
    </w:p>
    <w:p w:rsidR="003A08AA" w:rsidRPr="00437BE7" w:rsidRDefault="003A08AA" w:rsidP="003A08AA">
      <w:pPr>
        <w:pStyle w:val="Import5"/>
        <w:spacing w:line="240" w:lineRule="auto"/>
        <w:ind w:left="0" w:hanging="2"/>
        <w:jc w:val="both"/>
        <w:rPr>
          <w:rFonts w:cs="Arial"/>
          <w:sz w:val="20"/>
        </w:rPr>
      </w:pPr>
      <w:r w:rsidRPr="00437BE7">
        <w:rPr>
          <w:rFonts w:cs="Arial"/>
          <w:sz w:val="20"/>
        </w:rPr>
        <w:t xml:space="preserve">Vstup do divadla: </w:t>
      </w:r>
      <w:r w:rsidR="00385F5D">
        <w:rPr>
          <w:rFonts w:cs="Arial"/>
          <w:sz w:val="20"/>
        </w:rPr>
        <w:t>5</w:t>
      </w:r>
      <w:r w:rsidRPr="00FB5FD0">
        <w:rPr>
          <w:rFonts w:cs="Arial"/>
          <w:sz w:val="20"/>
        </w:rPr>
        <w:t xml:space="preserve">. </w:t>
      </w:r>
      <w:r>
        <w:rPr>
          <w:rFonts w:cs="Arial"/>
          <w:sz w:val="20"/>
        </w:rPr>
        <w:t>5. 202</w:t>
      </w:r>
      <w:r w:rsidR="00385F5D">
        <w:rPr>
          <w:rFonts w:cs="Arial"/>
          <w:sz w:val="20"/>
        </w:rPr>
        <w:t>1</w:t>
      </w:r>
      <w:r>
        <w:rPr>
          <w:rFonts w:cs="Arial"/>
          <w:sz w:val="20"/>
        </w:rPr>
        <w:t xml:space="preserve"> v 18</w:t>
      </w:r>
      <w:r w:rsidRPr="00FB5FD0">
        <w:rPr>
          <w:rFonts w:cs="Arial"/>
          <w:sz w:val="20"/>
        </w:rPr>
        <w:t>:15</w:t>
      </w:r>
    </w:p>
    <w:p w:rsidR="003A08AA" w:rsidRDefault="003A08AA" w:rsidP="003A08AA">
      <w:pPr>
        <w:tabs>
          <w:tab w:val="left" w:pos="0"/>
        </w:tabs>
        <w:suppressAutoHyphens/>
      </w:pPr>
    </w:p>
    <w:p w:rsidR="00DB1733" w:rsidRDefault="00DB1733" w:rsidP="00FA5E29">
      <w:pPr>
        <w:tabs>
          <w:tab w:val="left" w:pos="0"/>
        </w:tabs>
        <w:suppressAutoHyphens/>
      </w:pPr>
    </w:p>
    <w:p w:rsidR="001A1005" w:rsidRDefault="00385F5D" w:rsidP="00FA5E29">
      <w:pPr>
        <w:tabs>
          <w:tab w:val="left" w:pos="0"/>
        </w:tabs>
        <w:suppressAutoHyphens/>
      </w:pPr>
      <w:r>
        <w:t>7</w:t>
      </w:r>
      <w:r w:rsidR="00DB1733">
        <w:t>/</w:t>
      </w:r>
      <w:r>
        <w:t>čl.V</w:t>
      </w:r>
      <w:r w:rsidR="00DB1733">
        <w:t>.</w:t>
      </w:r>
      <w:r>
        <w:t xml:space="preserve"> </w:t>
      </w:r>
      <w:r w:rsidRPr="00385F5D">
        <w:t>7.</w:t>
      </w:r>
      <w:r w:rsidRPr="00385F5D">
        <w:tab/>
        <w:t>Kontaktní osoby oprávněné k jednání ohledně smlouvy:</w:t>
      </w:r>
    </w:p>
    <w:p w:rsidR="001A1005" w:rsidRDefault="001A1005" w:rsidP="00FA5E29">
      <w:pPr>
        <w:tabs>
          <w:tab w:val="left" w:pos="0"/>
        </w:tabs>
        <w:suppressAutoHyphens/>
      </w:pPr>
    </w:p>
    <w:p w:rsidR="00DB1733" w:rsidRPr="00676866" w:rsidRDefault="001A1005" w:rsidP="001A1005">
      <w:pPr>
        <w:numPr>
          <w:ilvl w:val="0"/>
          <w:numId w:val="2"/>
        </w:numPr>
        <w:tabs>
          <w:tab w:val="left" w:pos="0"/>
        </w:tabs>
        <w:suppressAutoHyphens/>
        <w:rPr>
          <w:rFonts w:eastAsia="Calibri" w:cs="Arial"/>
          <w:lang w:eastAsia="en-US"/>
        </w:rPr>
      </w:pPr>
      <w:r w:rsidRPr="001A1005">
        <w:t xml:space="preserve">za prodávajícího ve věcech smluvních </w:t>
      </w:r>
      <w:r>
        <w:t>Martina Cílková</w:t>
      </w:r>
      <w:r w:rsidRPr="001A1005">
        <w:t xml:space="preserve"> (vedoucí Obchodního odboru), +420</w:t>
      </w:r>
      <w:r>
        <w:t> </w:t>
      </w:r>
      <w:r w:rsidR="00C26DFC">
        <w:t>xxxxxxxxx</w:t>
      </w:r>
      <w:r>
        <w:t xml:space="preserve">, </w:t>
      </w:r>
      <w:r w:rsidR="00C26DFC">
        <w:t>xxxxxxxx</w:t>
      </w:r>
      <w:r w:rsidRPr="001A1005">
        <w:t xml:space="preserve">@narodni-divadlo.cz; ve věcech provozních </w:t>
      </w:r>
      <w:r>
        <w:t>Barbora Pavlousková</w:t>
      </w:r>
      <w:r w:rsidRPr="001A1005">
        <w:t xml:space="preserve"> (</w:t>
      </w:r>
      <w:r>
        <w:t>ma</w:t>
      </w:r>
      <w:r w:rsidR="001A4BDA">
        <w:t>nažer pro zákazníky,</w:t>
      </w:r>
      <w:r w:rsidRPr="001A1005">
        <w:t xml:space="preserve"> obchodní odbor</w:t>
      </w:r>
      <w:r w:rsidR="001A4BDA">
        <w:t xml:space="preserve"> </w:t>
      </w:r>
      <w:r w:rsidRPr="001A1005">
        <w:t>ND), +420</w:t>
      </w:r>
      <w:r w:rsidR="001A4BDA">
        <w:t> </w:t>
      </w:r>
      <w:r w:rsidR="00C26DFC">
        <w:t>xxxxxxxxxx</w:t>
      </w:r>
      <w:r w:rsidRPr="001A1005">
        <w:t xml:space="preserve">, </w:t>
      </w:r>
      <w:r w:rsidR="00C26DFC">
        <w:t>xxxxxxxxxxxxxxxxxxx</w:t>
      </w:r>
      <w:r w:rsidRPr="001A1005">
        <w:t>@narodni-divadlo.cz</w:t>
      </w:r>
      <w:r w:rsidR="00DB1733" w:rsidRPr="00DB1733">
        <w:t xml:space="preserve">  </w:t>
      </w:r>
    </w:p>
    <w:p w:rsidR="00676866" w:rsidRPr="00676866" w:rsidRDefault="00676866" w:rsidP="00676866">
      <w:pPr>
        <w:tabs>
          <w:tab w:val="left" w:pos="0"/>
        </w:tabs>
        <w:suppressAutoHyphens/>
        <w:rPr>
          <w:rFonts w:eastAsia="Calibri"/>
          <w:lang w:eastAsia="en-US"/>
        </w:rPr>
      </w:pPr>
      <w:r w:rsidRPr="00676866">
        <w:rPr>
          <w:rFonts w:eastAsia="Calibri" w:cs="Arial"/>
          <w:lang w:eastAsia="en-US"/>
        </w:rPr>
        <w:t>.</w:t>
      </w:r>
      <w:r w:rsidRPr="00676866">
        <w:rPr>
          <w:rFonts w:eastAsia="Calibri"/>
          <w:lang w:eastAsia="en-US"/>
        </w:rPr>
        <w:t xml:space="preserve">    </w:t>
      </w:r>
    </w:p>
    <w:p w:rsidR="008A200D" w:rsidRPr="00E843F8" w:rsidRDefault="008A200D" w:rsidP="00E843F8">
      <w:pPr>
        <w:spacing w:after="120"/>
        <w:jc w:val="both"/>
      </w:pPr>
    </w:p>
    <w:p w:rsidR="00710823" w:rsidRDefault="00710823">
      <w:pPr>
        <w:spacing w:after="120"/>
        <w:jc w:val="center"/>
        <w:rPr>
          <w:b/>
        </w:rPr>
      </w:pPr>
      <w:r>
        <w:rPr>
          <w:b/>
        </w:rPr>
        <w:t xml:space="preserve">Článek </w:t>
      </w:r>
      <w:r w:rsidR="00DE4C05">
        <w:rPr>
          <w:b/>
        </w:rPr>
        <w:t>2</w:t>
      </w:r>
      <w:r>
        <w:rPr>
          <w:b/>
        </w:rPr>
        <w:t xml:space="preserve"> - Závěrečná ustanovení Dodatku č.1</w:t>
      </w:r>
    </w:p>
    <w:p w:rsidR="00710823" w:rsidRDefault="00710823" w:rsidP="00F71BB4">
      <w:pPr>
        <w:numPr>
          <w:ilvl w:val="0"/>
          <w:numId w:val="1"/>
        </w:numPr>
        <w:ind w:left="284" w:hanging="284"/>
      </w:pPr>
      <w:r>
        <w:t>Ostatní ustanovení Smlouv</w:t>
      </w:r>
      <w:r w:rsidR="00433F14">
        <w:t>y tímto Dodatkem č. 1</w:t>
      </w:r>
      <w:r>
        <w:t xml:space="preserve"> </w:t>
      </w:r>
      <w:r w:rsidR="00AD0E92">
        <w:t xml:space="preserve">nedotčené, </w:t>
      </w:r>
      <w:r>
        <w:t>zůstávají v platnosti a nezměněn</w:t>
      </w:r>
      <w:r w:rsidR="00AD0E92">
        <w:t>é</w:t>
      </w:r>
      <w:r>
        <w:t>.</w:t>
      </w:r>
    </w:p>
    <w:p w:rsidR="00D97C19" w:rsidRPr="00D97C19" w:rsidRDefault="00D97C19" w:rsidP="00D97C19">
      <w:pPr>
        <w:ind w:left="284"/>
        <w:rPr>
          <w:u w:val="single"/>
        </w:rPr>
      </w:pPr>
    </w:p>
    <w:p w:rsidR="00D97C19" w:rsidRPr="005858FF" w:rsidRDefault="00330622" w:rsidP="00F71BB4">
      <w:pPr>
        <w:numPr>
          <w:ilvl w:val="0"/>
          <w:numId w:val="1"/>
        </w:numPr>
        <w:ind w:left="284" w:hanging="284"/>
        <w:rPr>
          <w:u w:val="single"/>
        </w:rPr>
      </w:pPr>
      <w:r>
        <w:t xml:space="preserve">Dodatek č.1 nabývá platnosti dnem podpisu </w:t>
      </w:r>
      <w:r w:rsidR="005858FF">
        <w:t xml:space="preserve">obou </w:t>
      </w:r>
      <w:r w:rsidR="00AD0E92">
        <w:t xml:space="preserve">smluvních </w:t>
      </w:r>
      <w:r w:rsidR="005858FF">
        <w:t>stran</w:t>
      </w:r>
      <w:r w:rsidR="00AD0E92">
        <w:t xml:space="preserve"> a účinnosti dnem uveřejnění v registru smluv v souladu se zákonem č. 340/2015 Sb</w:t>
      </w:r>
      <w:r w:rsidR="00043E36">
        <w:t>.</w:t>
      </w:r>
    </w:p>
    <w:p w:rsidR="00D97C19" w:rsidRDefault="00D97C19" w:rsidP="00D97C19">
      <w:pPr>
        <w:ind w:left="284" w:hanging="284"/>
        <w:rPr>
          <w:u w:val="single"/>
        </w:rPr>
      </w:pPr>
    </w:p>
    <w:p w:rsidR="00043E36" w:rsidRDefault="00710823" w:rsidP="00C1244A">
      <w:pPr>
        <w:numPr>
          <w:ilvl w:val="0"/>
          <w:numId w:val="1"/>
        </w:numPr>
        <w:ind w:left="284" w:hanging="284"/>
      </w:pPr>
      <w:r>
        <w:t>Dodatek č.1 je vypracován ve dvou vyhotoveních s platností originálu, z</w:t>
      </w:r>
      <w:r w:rsidR="00AD0E92">
        <w:t> </w:t>
      </w:r>
      <w:r w:rsidR="00330622">
        <w:t>nichž</w:t>
      </w:r>
      <w:r w:rsidR="00AD0E92">
        <w:t xml:space="preserve"> po</w:t>
      </w:r>
      <w:r w:rsidR="00330622">
        <w:t xml:space="preserve"> </w:t>
      </w:r>
      <w:r>
        <w:t>jedno</w:t>
      </w:r>
      <w:r w:rsidR="00AD0E92">
        <w:t>m</w:t>
      </w:r>
      <w:r>
        <w:t xml:space="preserve"> vyhotove</w:t>
      </w:r>
      <w:r w:rsidR="004D5C83">
        <w:t>ní  obdrží každá smluvní strana.</w:t>
      </w:r>
    </w:p>
    <w:p w:rsidR="00043E36" w:rsidRDefault="00043E36" w:rsidP="00D97C19">
      <w:pPr>
        <w:ind w:left="284" w:hanging="284"/>
      </w:pPr>
    </w:p>
    <w:p w:rsidR="00D97C19" w:rsidRDefault="00386207" w:rsidP="00F71BB4">
      <w:pPr>
        <w:numPr>
          <w:ilvl w:val="0"/>
          <w:numId w:val="1"/>
        </w:numPr>
        <w:ind w:left="284" w:hanging="284"/>
      </w:pPr>
      <w:r>
        <w:lastRenderedPageBreak/>
        <w:t>S</w:t>
      </w:r>
      <w:r w:rsidR="00710823">
        <w:t>mluvní strany po přečtení</w:t>
      </w:r>
      <w:r w:rsidR="00043E36">
        <w:t xml:space="preserve"> tohoto Dodatku č.1 </w:t>
      </w:r>
      <w:r w:rsidR="00ED3487">
        <w:t xml:space="preserve">prohlašují, </w:t>
      </w:r>
      <w:r w:rsidR="00710823">
        <w:t>že souhlasí s jeho obsahem a na důkaz toho připojují své vlastnoruční podpisy.</w:t>
      </w:r>
    </w:p>
    <w:p w:rsidR="00710823" w:rsidRDefault="00710823">
      <w:pPr>
        <w:pStyle w:val="Zkladntext"/>
        <w:ind w:left="1416" w:firstLine="708"/>
        <w:jc w:val="both"/>
        <w:rPr>
          <w:sz w:val="22"/>
        </w:rPr>
      </w:pPr>
    </w:p>
    <w:p w:rsidR="00710823" w:rsidRDefault="00486203">
      <w:pPr>
        <w:pStyle w:val="Zkladntext"/>
        <w:jc w:val="both"/>
        <w:rPr>
          <w:sz w:val="22"/>
        </w:rPr>
      </w:pPr>
      <w:r>
        <w:rPr>
          <w:sz w:val="22"/>
        </w:rPr>
        <w:t xml:space="preserve"> </w:t>
      </w:r>
    </w:p>
    <w:p w:rsidR="001630A8" w:rsidRDefault="001630A8">
      <w:pPr>
        <w:pStyle w:val="Zkladntext"/>
        <w:jc w:val="both"/>
        <w:rPr>
          <w:sz w:val="22"/>
        </w:rPr>
      </w:pPr>
    </w:p>
    <w:p w:rsidR="004D5C83" w:rsidRDefault="004D5C83">
      <w:pPr>
        <w:pStyle w:val="Zkladntext"/>
        <w:jc w:val="both"/>
        <w:rPr>
          <w:sz w:val="22"/>
        </w:rPr>
      </w:pPr>
    </w:p>
    <w:p w:rsidR="004D5C83" w:rsidRPr="003550E6" w:rsidRDefault="002F1423" w:rsidP="00A96041">
      <w:pPr>
        <w:pStyle w:val="Zkladntextodsazen"/>
        <w:ind w:left="0" w:right="-142"/>
        <w:rPr>
          <w:sz w:val="22"/>
          <w:lang w:val="cs-CZ"/>
        </w:rPr>
      </w:pPr>
      <w:bookmarkStart w:id="1" w:name="OLE_LINK1"/>
      <w:bookmarkStart w:id="2" w:name="OLE_LINK2"/>
      <w:r>
        <w:rPr>
          <w:sz w:val="22"/>
          <w:lang w:val="cs-CZ"/>
        </w:rPr>
        <w:t>V Praze</w:t>
      </w:r>
      <w:r w:rsidR="00486203">
        <w:rPr>
          <w:sz w:val="22"/>
        </w:rPr>
        <w:tab/>
      </w:r>
      <w:r w:rsidR="00486203">
        <w:rPr>
          <w:sz w:val="22"/>
        </w:rPr>
        <w:tab/>
      </w:r>
      <w:r w:rsidR="00486203">
        <w:rPr>
          <w:sz w:val="22"/>
        </w:rPr>
        <w:tab/>
        <w:t xml:space="preserve">             </w:t>
      </w:r>
      <w:r>
        <w:rPr>
          <w:sz w:val="22"/>
          <w:lang w:val="cs-CZ"/>
        </w:rPr>
        <w:t xml:space="preserve">                           </w:t>
      </w:r>
      <w:r w:rsidR="00043E36">
        <w:rPr>
          <w:sz w:val="22"/>
          <w:lang w:val="cs-CZ"/>
        </w:rPr>
        <w:t xml:space="preserve">                                                </w:t>
      </w:r>
      <w:r>
        <w:rPr>
          <w:sz w:val="22"/>
          <w:lang w:val="cs-CZ"/>
        </w:rPr>
        <w:t xml:space="preserve">V </w:t>
      </w:r>
      <w:r w:rsidR="005858FF">
        <w:rPr>
          <w:sz w:val="22"/>
        </w:rPr>
        <w:t>Pr</w:t>
      </w:r>
      <w:r w:rsidR="003550E6">
        <w:rPr>
          <w:sz w:val="22"/>
          <w:lang w:val="cs-CZ"/>
        </w:rPr>
        <w:t>aze</w:t>
      </w:r>
    </w:p>
    <w:p w:rsidR="004D5C83" w:rsidRDefault="004D5C83">
      <w:pPr>
        <w:pStyle w:val="Zkladntextodsazen"/>
        <w:ind w:left="0" w:right="-142"/>
        <w:jc w:val="both"/>
        <w:rPr>
          <w:sz w:val="22"/>
        </w:rPr>
      </w:pPr>
    </w:p>
    <w:p w:rsidR="00710823" w:rsidRDefault="00710823">
      <w:pPr>
        <w:pStyle w:val="Zkladntextodsazen"/>
        <w:ind w:left="0" w:right="-142"/>
        <w:jc w:val="both"/>
        <w:rPr>
          <w:sz w:val="22"/>
        </w:rPr>
      </w:pPr>
    </w:p>
    <w:p w:rsidR="00710823" w:rsidRDefault="00710823">
      <w:pPr>
        <w:pStyle w:val="Zkladntextodsazen"/>
        <w:ind w:left="0" w:right="-142"/>
        <w:jc w:val="both"/>
        <w:rPr>
          <w:sz w:val="22"/>
          <w:lang w:val="cs-CZ"/>
        </w:rPr>
      </w:pPr>
    </w:p>
    <w:p w:rsidR="00767EA6" w:rsidRDefault="00767EA6">
      <w:pPr>
        <w:pStyle w:val="Zkladntextodsazen"/>
        <w:ind w:left="0" w:right="-142"/>
        <w:jc w:val="both"/>
        <w:rPr>
          <w:sz w:val="22"/>
          <w:lang w:val="cs-CZ"/>
        </w:rPr>
      </w:pPr>
    </w:p>
    <w:p w:rsidR="00E843F8" w:rsidRPr="00767EA6" w:rsidRDefault="00E843F8">
      <w:pPr>
        <w:pStyle w:val="Zkladntextodsazen"/>
        <w:ind w:left="0" w:right="-142"/>
        <w:jc w:val="both"/>
        <w:rPr>
          <w:sz w:val="22"/>
          <w:lang w:val="cs-CZ"/>
        </w:rPr>
      </w:pPr>
    </w:p>
    <w:p w:rsidR="00486203" w:rsidRPr="00767EA6" w:rsidRDefault="00486203">
      <w:pPr>
        <w:pStyle w:val="Zkladntextodsazen"/>
        <w:ind w:left="0" w:right="-142"/>
        <w:jc w:val="both"/>
        <w:rPr>
          <w:sz w:val="22"/>
          <w:lang w:val="cs-CZ"/>
        </w:rPr>
      </w:pPr>
    </w:p>
    <w:p w:rsidR="00486203" w:rsidRPr="00A96041" w:rsidRDefault="00486203" w:rsidP="0000633D">
      <w:pPr>
        <w:pStyle w:val="Zkladntextodsazen"/>
        <w:ind w:left="0" w:right="-142"/>
        <w:jc w:val="both"/>
        <w:rPr>
          <w:sz w:val="22"/>
          <w:lang w:val="cs-CZ"/>
        </w:rPr>
      </w:pPr>
      <w:r w:rsidRPr="00486203">
        <w:rPr>
          <w:sz w:val="22"/>
        </w:rPr>
        <w:t>…………………………</w:t>
      </w:r>
      <w:r w:rsidR="00A96041">
        <w:rPr>
          <w:sz w:val="22"/>
        </w:rPr>
        <w:t xml:space="preserve">.                             </w:t>
      </w:r>
      <w:r w:rsidR="00043E36">
        <w:rPr>
          <w:sz w:val="22"/>
          <w:lang w:val="cs-CZ"/>
        </w:rPr>
        <w:t xml:space="preserve">                                             </w:t>
      </w:r>
      <w:r w:rsidR="00A96041">
        <w:rPr>
          <w:sz w:val="22"/>
          <w:lang w:val="cs-CZ"/>
        </w:rPr>
        <w:t xml:space="preserve">                   ……………………….</w:t>
      </w:r>
    </w:p>
    <w:p w:rsidR="00486203" w:rsidRPr="00486203" w:rsidRDefault="003A08AA" w:rsidP="0000633D">
      <w:pPr>
        <w:pStyle w:val="Zkladntextodsazen"/>
        <w:ind w:left="0" w:right="-142"/>
        <w:jc w:val="both"/>
        <w:rPr>
          <w:sz w:val="22"/>
        </w:rPr>
      </w:pPr>
      <w:r w:rsidRPr="003A08AA">
        <w:rPr>
          <w:sz w:val="22"/>
          <w:lang w:val="cs-CZ"/>
        </w:rPr>
        <w:t>Divadlo v Dlouhé, Klub mladých diváků</w:t>
      </w:r>
      <w:r w:rsidR="0075712F">
        <w:rPr>
          <w:sz w:val="22"/>
          <w:lang w:val="cs-CZ"/>
        </w:rPr>
        <w:t xml:space="preserve">         </w:t>
      </w:r>
      <w:r w:rsidR="00A96041">
        <w:rPr>
          <w:sz w:val="22"/>
          <w:lang w:val="cs-CZ"/>
        </w:rPr>
        <w:t xml:space="preserve"> </w:t>
      </w:r>
      <w:r w:rsidR="004362DD">
        <w:rPr>
          <w:sz w:val="22"/>
        </w:rPr>
        <w:tab/>
      </w:r>
      <w:r w:rsidR="004362DD">
        <w:rPr>
          <w:sz w:val="22"/>
        </w:rPr>
        <w:tab/>
      </w:r>
      <w:r w:rsidR="00A96041">
        <w:rPr>
          <w:sz w:val="22"/>
          <w:lang w:val="cs-CZ"/>
        </w:rPr>
        <w:t xml:space="preserve">       </w:t>
      </w:r>
      <w:r w:rsidR="00043E36">
        <w:rPr>
          <w:sz w:val="22"/>
          <w:lang w:val="cs-CZ"/>
        </w:rPr>
        <w:t xml:space="preserve">                                </w:t>
      </w:r>
      <w:r w:rsidR="00486203" w:rsidRPr="00486203">
        <w:rPr>
          <w:sz w:val="22"/>
        </w:rPr>
        <w:t xml:space="preserve">Národní divadlo   </w:t>
      </w:r>
    </w:p>
    <w:p w:rsidR="00486203" w:rsidRPr="00753704" w:rsidRDefault="006B6047" w:rsidP="0000633D">
      <w:pPr>
        <w:pStyle w:val="Zkladntextodsazen"/>
        <w:ind w:left="0" w:right="-142"/>
        <w:jc w:val="both"/>
        <w:rPr>
          <w:sz w:val="22"/>
          <w:lang w:val="cs-CZ"/>
        </w:rPr>
      </w:pPr>
      <w:r>
        <w:rPr>
          <w:rFonts w:cs="Arial"/>
          <w:lang w:val="cs-CZ"/>
        </w:rPr>
        <w:t xml:space="preserve">          </w:t>
      </w:r>
      <w:r w:rsidR="003A08AA" w:rsidRPr="00672699">
        <w:rPr>
          <w:rFonts w:cs="Arial"/>
        </w:rPr>
        <w:t>Mgr. Daniel</w:t>
      </w:r>
      <w:r w:rsidR="003A08AA">
        <w:rPr>
          <w:rFonts w:cs="Arial"/>
          <w:lang w:val="cs-CZ"/>
        </w:rPr>
        <w:t>a</w:t>
      </w:r>
      <w:r w:rsidR="003A08AA" w:rsidRPr="00672699">
        <w:rPr>
          <w:rFonts w:cs="Arial"/>
        </w:rPr>
        <w:t xml:space="preserve"> Šálkov</w:t>
      </w:r>
      <w:r w:rsidR="003A08AA">
        <w:rPr>
          <w:rFonts w:cs="Arial"/>
          <w:lang w:val="cs-CZ"/>
        </w:rPr>
        <w:t>á</w:t>
      </w:r>
      <w:r w:rsidR="00C31AC0">
        <w:rPr>
          <w:sz w:val="22"/>
        </w:rPr>
        <w:t xml:space="preserve">                     </w:t>
      </w:r>
      <w:r w:rsidR="00486203">
        <w:rPr>
          <w:sz w:val="22"/>
        </w:rPr>
        <w:t xml:space="preserve">           </w:t>
      </w:r>
      <w:r w:rsidR="0000633D">
        <w:rPr>
          <w:sz w:val="22"/>
        </w:rPr>
        <w:t xml:space="preserve">      </w:t>
      </w:r>
      <w:r w:rsidR="004362DD">
        <w:rPr>
          <w:sz w:val="22"/>
          <w:lang w:val="cs-CZ"/>
        </w:rPr>
        <w:t xml:space="preserve"> </w:t>
      </w:r>
      <w:r w:rsidR="005A58C7">
        <w:rPr>
          <w:sz w:val="22"/>
          <w:lang w:val="cs-CZ"/>
        </w:rPr>
        <w:t xml:space="preserve">                 </w:t>
      </w:r>
      <w:r w:rsidR="00A96041">
        <w:rPr>
          <w:sz w:val="22"/>
          <w:lang w:val="cs-CZ"/>
        </w:rPr>
        <w:t xml:space="preserve">     </w:t>
      </w:r>
      <w:r>
        <w:rPr>
          <w:sz w:val="22"/>
          <w:lang w:val="cs-CZ"/>
        </w:rPr>
        <w:t xml:space="preserve">                    </w:t>
      </w:r>
      <w:r w:rsidR="00043E36">
        <w:rPr>
          <w:sz w:val="22"/>
          <w:lang w:val="cs-CZ"/>
        </w:rPr>
        <w:t xml:space="preserve">  </w:t>
      </w:r>
      <w:r w:rsidR="000F0CD6">
        <w:rPr>
          <w:sz w:val="22"/>
          <w:lang w:val="cs-CZ"/>
        </w:rPr>
        <w:t>prof.</w:t>
      </w:r>
      <w:r w:rsidR="00043E36">
        <w:rPr>
          <w:sz w:val="22"/>
          <w:lang w:val="cs-CZ"/>
        </w:rPr>
        <w:t xml:space="preserve"> </w:t>
      </w:r>
      <w:r w:rsidR="000F0CD6">
        <w:rPr>
          <w:sz w:val="22"/>
          <w:lang w:val="cs-CZ"/>
        </w:rPr>
        <w:t>MgA. Jan Burian</w:t>
      </w:r>
    </w:p>
    <w:p w:rsidR="00710823" w:rsidRPr="005858FF" w:rsidRDefault="006B6047" w:rsidP="00486203">
      <w:pPr>
        <w:pStyle w:val="Zkladntextodsazen"/>
        <w:ind w:left="0" w:right="-142"/>
        <w:jc w:val="both"/>
        <w:rPr>
          <w:sz w:val="22"/>
          <w:lang w:val="cs-CZ"/>
        </w:rPr>
      </w:pPr>
      <w:r>
        <w:rPr>
          <w:sz w:val="22"/>
          <w:lang w:val="cs-CZ"/>
        </w:rPr>
        <w:t xml:space="preserve">                        ř</w:t>
      </w:r>
      <w:r w:rsidR="003A08AA">
        <w:rPr>
          <w:sz w:val="22"/>
          <w:lang w:val="cs-CZ"/>
        </w:rPr>
        <w:t>editelka</w:t>
      </w:r>
      <w:r w:rsidR="003A08AA">
        <w:rPr>
          <w:sz w:val="22"/>
          <w:lang w:val="cs-CZ"/>
        </w:rPr>
        <w:tab/>
      </w:r>
      <w:r w:rsidR="00486203" w:rsidRPr="00486203">
        <w:rPr>
          <w:sz w:val="22"/>
        </w:rPr>
        <w:t xml:space="preserve">                                     </w:t>
      </w:r>
      <w:r w:rsidR="00F90070">
        <w:rPr>
          <w:sz w:val="22"/>
        </w:rPr>
        <w:t xml:space="preserve">                </w:t>
      </w:r>
      <w:bookmarkEnd w:id="1"/>
      <w:bookmarkEnd w:id="2"/>
      <w:r w:rsidR="00E8780B">
        <w:rPr>
          <w:sz w:val="22"/>
          <w:lang w:val="cs-CZ"/>
        </w:rPr>
        <w:t xml:space="preserve"> </w:t>
      </w:r>
      <w:r w:rsidR="00A96041">
        <w:rPr>
          <w:sz w:val="22"/>
          <w:lang w:val="cs-CZ"/>
        </w:rPr>
        <w:t xml:space="preserve">                                          </w:t>
      </w:r>
      <w:r>
        <w:rPr>
          <w:sz w:val="22"/>
          <w:lang w:val="cs-CZ"/>
        </w:rPr>
        <w:t xml:space="preserve">   </w:t>
      </w:r>
      <w:r w:rsidR="00043E36">
        <w:rPr>
          <w:sz w:val="22"/>
          <w:lang w:val="cs-CZ"/>
        </w:rPr>
        <w:t xml:space="preserve"> </w:t>
      </w:r>
      <w:r w:rsidR="000F0CD6">
        <w:rPr>
          <w:sz w:val="22"/>
          <w:lang w:val="cs-CZ"/>
        </w:rPr>
        <w:t>ředitel</w:t>
      </w:r>
      <w:r w:rsidR="005A58C7">
        <w:rPr>
          <w:sz w:val="22"/>
          <w:lang w:val="cs-CZ"/>
        </w:rPr>
        <w:t xml:space="preserve"> ND</w:t>
      </w:r>
    </w:p>
    <w:sectPr w:rsidR="00710823" w:rsidRPr="005858FF">
      <w:headerReference w:type="even" r:id="rId10"/>
      <w:headerReference w:type="default" r:id="rId11"/>
      <w:pgSz w:w="11906" w:h="16838"/>
      <w:pgMar w:top="1134" w:right="1418" w:bottom="1418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FA8" w:rsidRDefault="00E84FA8">
      <w:r>
        <w:separator/>
      </w:r>
    </w:p>
  </w:endnote>
  <w:endnote w:type="continuationSeparator" w:id="0">
    <w:p w:rsidR="00E84FA8" w:rsidRDefault="00E84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FA8" w:rsidRDefault="00E84FA8">
      <w:r>
        <w:separator/>
      </w:r>
    </w:p>
  </w:footnote>
  <w:footnote w:type="continuationSeparator" w:id="0">
    <w:p w:rsidR="00E84FA8" w:rsidRDefault="00E84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998" w:rsidRDefault="00414998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14998" w:rsidRDefault="00414998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998" w:rsidRDefault="00414998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26DFC">
      <w:rPr>
        <w:rStyle w:val="slostrnky"/>
        <w:noProof/>
      </w:rPr>
      <w:t>1</w:t>
    </w:r>
    <w:r>
      <w:rPr>
        <w:rStyle w:val="slostrnky"/>
      </w:rPr>
      <w:fldChar w:fldCharType="end"/>
    </w:r>
  </w:p>
  <w:p w:rsidR="00414998" w:rsidRDefault="00414998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010A4"/>
    <w:multiLevelType w:val="hybridMultilevel"/>
    <w:tmpl w:val="07324806"/>
    <w:lvl w:ilvl="0" w:tplc="10861FC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C6BF3"/>
    <w:multiLevelType w:val="hybridMultilevel"/>
    <w:tmpl w:val="0FC41E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C83"/>
    <w:rsid w:val="0000633D"/>
    <w:rsid w:val="00036FDD"/>
    <w:rsid w:val="000421B1"/>
    <w:rsid w:val="00043E36"/>
    <w:rsid w:val="000500C9"/>
    <w:rsid w:val="000601F9"/>
    <w:rsid w:val="00094556"/>
    <w:rsid w:val="00095C49"/>
    <w:rsid w:val="000A3E0E"/>
    <w:rsid w:val="000F0CD6"/>
    <w:rsid w:val="00133F02"/>
    <w:rsid w:val="001630A8"/>
    <w:rsid w:val="00181514"/>
    <w:rsid w:val="001A1005"/>
    <w:rsid w:val="001A4BDA"/>
    <w:rsid w:val="001B673B"/>
    <w:rsid w:val="001D2657"/>
    <w:rsid w:val="001E2AA5"/>
    <w:rsid w:val="002054DB"/>
    <w:rsid w:val="00235319"/>
    <w:rsid w:val="00246391"/>
    <w:rsid w:val="00252763"/>
    <w:rsid w:val="002558A1"/>
    <w:rsid w:val="002601EE"/>
    <w:rsid w:val="00267B64"/>
    <w:rsid w:val="002956EB"/>
    <w:rsid w:val="002D20DD"/>
    <w:rsid w:val="002D2838"/>
    <w:rsid w:val="002D6C12"/>
    <w:rsid w:val="002F1423"/>
    <w:rsid w:val="00303DD6"/>
    <w:rsid w:val="003150E0"/>
    <w:rsid w:val="00321507"/>
    <w:rsid w:val="003219B2"/>
    <w:rsid w:val="00324C28"/>
    <w:rsid w:val="00325372"/>
    <w:rsid w:val="00330622"/>
    <w:rsid w:val="0033578F"/>
    <w:rsid w:val="003427F9"/>
    <w:rsid w:val="003500C6"/>
    <w:rsid w:val="003550E6"/>
    <w:rsid w:val="00385F5D"/>
    <w:rsid w:val="00386207"/>
    <w:rsid w:val="003A08AA"/>
    <w:rsid w:val="003B4E4B"/>
    <w:rsid w:val="003C6F36"/>
    <w:rsid w:val="003F099C"/>
    <w:rsid w:val="003F1A78"/>
    <w:rsid w:val="003F391B"/>
    <w:rsid w:val="00414998"/>
    <w:rsid w:val="00433F14"/>
    <w:rsid w:val="004362DD"/>
    <w:rsid w:val="00451A81"/>
    <w:rsid w:val="0046014F"/>
    <w:rsid w:val="00463D29"/>
    <w:rsid w:val="00476926"/>
    <w:rsid w:val="00476FC5"/>
    <w:rsid w:val="0048261E"/>
    <w:rsid w:val="00486203"/>
    <w:rsid w:val="004A648A"/>
    <w:rsid w:val="004C14B9"/>
    <w:rsid w:val="004C7446"/>
    <w:rsid w:val="004D5C83"/>
    <w:rsid w:val="004D600E"/>
    <w:rsid w:val="004E0D1A"/>
    <w:rsid w:val="005446C9"/>
    <w:rsid w:val="00550F9F"/>
    <w:rsid w:val="005727AD"/>
    <w:rsid w:val="005821BA"/>
    <w:rsid w:val="005858FF"/>
    <w:rsid w:val="005A58C7"/>
    <w:rsid w:val="005B67C2"/>
    <w:rsid w:val="005C07CF"/>
    <w:rsid w:val="005C5FD1"/>
    <w:rsid w:val="006078D0"/>
    <w:rsid w:val="00611444"/>
    <w:rsid w:val="0061205F"/>
    <w:rsid w:val="00613A4D"/>
    <w:rsid w:val="00642FCD"/>
    <w:rsid w:val="00651879"/>
    <w:rsid w:val="00652DA6"/>
    <w:rsid w:val="00674030"/>
    <w:rsid w:val="00676866"/>
    <w:rsid w:val="00697F84"/>
    <w:rsid w:val="006B5469"/>
    <w:rsid w:val="006B6047"/>
    <w:rsid w:val="006E15B4"/>
    <w:rsid w:val="006E2C85"/>
    <w:rsid w:val="006E340B"/>
    <w:rsid w:val="006E7B71"/>
    <w:rsid w:val="006F045F"/>
    <w:rsid w:val="00710823"/>
    <w:rsid w:val="00721443"/>
    <w:rsid w:val="00753704"/>
    <w:rsid w:val="0075712F"/>
    <w:rsid w:val="007635A6"/>
    <w:rsid w:val="00767EA6"/>
    <w:rsid w:val="0079584A"/>
    <w:rsid w:val="007A47C5"/>
    <w:rsid w:val="007B18FE"/>
    <w:rsid w:val="007C0060"/>
    <w:rsid w:val="00800B76"/>
    <w:rsid w:val="0080350A"/>
    <w:rsid w:val="00806393"/>
    <w:rsid w:val="00847F6B"/>
    <w:rsid w:val="00873723"/>
    <w:rsid w:val="00877049"/>
    <w:rsid w:val="0088746E"/>
    <w:rsid w:val="008A200D"/>
    <w:rsid w:val="008A238C"/>
    <w:rsid w:val="008C5A3C"/>
    <w:rsid w:val="008E1793"/>
    <w:rsid w:val="00914886"/>
    <w:rsid w:val="00925154"/>
    <w:rsid w:val="00932C39"/>
    <w:rsid w:val="00932C6E"/>
    <w:rsid w:val="00943E86"/>
    <w:rsid w:val="0097155F"/>
    <w:rsid w:val="009A4A5E"/>
    <w:rsid w:val="009A4CC6"/>
    <w:rsid w:val="009C43DF"/>
    <w:rsid w:val="009F53BE"/>
    <w:rsid w:val="00A03DDD"/>
    <w:rsid w:val="00A10168"/>
    <w:rsid w:val="00A161FB"/>
    <w:rsid w:val="00A7147A"/>
    <w:rsid w:val="00A81CD5"/>
    <w:rsid w:val="00A96041"/>
    <w:rsid w:val="00AB05F4"/>
    <w:rsid w:val="00AC2D9E"/>
    <w:rsid w:val="00AC79E6"/>
    <w:rsid w:val="00AD0E92"/>
    <w:rsid w:val="00AE1EFD"/>
    <w:rsid w:val="00AF610E"/>
    <w:rsid w:val="00B13629"/>
    <w:rsid w:val="00B27897"/>
    <w:rsid w:val="00B30024"/>
    <w:rsid w:val="00B71C6D"/>
    <w:rsid w:val="00BE3993"/>
    <w:rsid w:val="00C04604"/>
    <w:rsid w:val="00C1244A"/>
    <w:rsid w:val="00C13275"/>
    <w:rsid w:val="00C26DFC"/>
    <w:rsid w:val="00C31AC0"/>
    <w:rsid w:val="00C426AC"/>
    <w:rsid w:val="00C43CC1"/>
    <w:rsid w:val="00C77E7F"/>
    <w:rsid w:val="00C860B6"/>
    <w:rsid w:val="00C95902"/>
    <w:rsid w:val="00C9591A"/>
    <w:rsid w:val="00CA6460"/>
    <w:rsid w:val="00CB59F4"/>
    <w:rsid w:val="00CC60EF"/>
    <w:rsid w:val="00CD3776"/>
    <w:rsid w:val="00D304A3"/>
    <w:rsid w:val="00D6113A"/>
    <w:rsid w:val="00D87B0E"/>
    <w:rsid w:val="00D95F10"/>
    <w:rsid w:val="00D97C19"/>
    <w:rsid w:val="00DA0064"/>
    <w:rsid w:val="00DB1733"/>
    <w:rsid w:val="00DD2FEB"/>
    <w:rsid w:val="00DD4143"/>
    <w:rsid w:val="00DE4C05"/>
    <w:rsid w:val="00E06502"/>
    <w:rsid w:val="00E43455"/>
    <w:rsid w:val="00E662B3"/>
    <w:rsid w:val="00E670B5"/>
    <w:rsid w:val="00E843F8"/>
    <w:rsid w:val="00E84FA8"/>
    <w:rsid w:val="00E8780B"/>
    <w:rsid w:val="00ED3487"/>
    <w:rsid w:val="00EE258A"/>
    <w:rsid w:val="00EE4C4B"/>
    <w:rsid w:val="00EE56F3"/>
    <w:rsid w:val="00EF634A"/>
    <w:rsid w:val="00F1330F"/>
    <w:rsid w:val="00F35173"/>
    <w:rsid w:val="00F42329"/>
    <w:rsid w:val="00F71BB4"/>
    <w:rsid w:val="00F80989"/>
    <w:rsid w:val="00F90070"/>
    <w:rsid w:val="00FA0152"/>
    <w:rsid w:val="00FA4077"/>
    <w:rsid w:val="00FA5E29"/>
    <w:rsid w:val="00FA6756"/>
    <w:rsid w:val="00FB4134"/>
    <w:rsid w:val="00FC7838"/>
    <w:rsid w:val="00FE0694"/>
    <w:rsid w:val="00FE2DC9"/>
    <w:rsid w:val="00FE34B9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75BD36"/>
  <w15:docId w15:val="{8CDF4814-1B7F-4E1E-9DBB-4D966835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200D"/>
    <w:rPr>
      <w:rFonts w:ascii="Arial Narrow" w:hAnsi="Arial Narrow"/>
      <w:sz w:val="22"/>
      <w:szCs w:val="22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Pr>
      <w:sz w:val="24"/>
    </w:rPr>
  </w:style>
  <w:style w:type="paragraph" w:styleId="Zkladntextodsazen">
    <w:name w:val="Body Text Indent"/>
    <w:basedOn w:val="Normln"/>
    <w:link w:val="ZkladntextodsazenChar"/>
    <w:pPr>
      <w:ind w:left="360"/>
    </w:pPr>
    <w:rPr>
      <w:sz w:val="24"/>
      <w:lang w:val="x-none" w:eastAsia="x-none"/>
    </w:rPr>
  </w:style>
  <w:style w:type="paragraph" w:styleId="Textvbloku">
    <w:name w:val="Block Text"/>
    <w:basedOn w:val="Normln"/>
    <w:pPr>
      <w:ind w:left="360" w:right="-142"/>
    </w:pPr>
    <w:rPr>
      <w:sz w:val="24"/>
    </w:rPr>
  </w:style>
  <w:style w:type="paragraph" w:styleId="Nzev">
    <w:name w:val="Title"/>
    <w:basedOn w:val="Normln"/>
    <w:link w:val="NzevChar"/>
    <w:qFormat/>
    <w:pPr>
      <w:pBdr>
        <w:bottom w:val="single" w:sz="12" w:space="1" w:color="auto"/>
      </w:pBdr>
      <w:jc w:val="center"/>
      <w:outlineLvl w:val="0"/>
    </w:pPr>
    <w:rPr>
      <w:b/>
      <w:sz w:val="28"/>
      <w:szCs w:val="2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Revize">
    <w:name w:val="Revision"/>
    <w:hidden/>
    <w:uiPriority w:val="99"/>
    <w:semiHidden/>
    <w:rPr>
      <w:rFonts w:ascii="Arial Narrow" w:hAnsi="Arial Narrow"/>
      <w:sz w:val="22"/>
      <w:szCs w:val="22"/>
    </w:rPr>
  </w:style>
  <w:style w:type="character" w:customStyle="1" w:styleId="ZkladntextodsazenChar">
    <w:name w:val="Základní text odsazený Char"/>
    <w:link w:val="Zkladntextodsazen"/>
    <w:rPr>
      <w:rFonts w:ascii="Arial Narrow" w:hAnsi="Arial Narrow"/>
      <w:sz w:val="24"/>
      <w:szCs w:val="22"/>
    </w:rPr>
  </w:style>
  <w:style w:type="character" w:customStyle="1" w:styleId="Zkladntext0">
    <w:name w:val="Základní text_"/>
    <w:link w:val="Zkladntext1"/>
    <w:locked/>
    <w:rPr>
      <w:rFonts w:ascii="Arial Narrow" w:hAnsi="Arial Narrow"/>
      <w:spacing w:val="-8"/>
      <w:sz w:val="21"/>
      <w:szCs w:val="21"/>
      <w:lang w:bidi="ar-SA"/>
    </w:rPr>
  </w:style>
  <w:style w:type="paragraph" w:customStyle="1" w:styleId="Zkladntext1">
    <w:name w:val="Základní text1"/>
    <w:basedOn w:val="Normln"/>
    <w:link w:val="Zkladntext0"/>
    <w:pPr>
      <w:widowControl w:val="0"/>
      <w:shd w:val="clear" w:color="auto" w:fill="FFFFFF"/>
      <w:spacing w:line="254" w:lineRule="exact"/>
      <w:ind w:hanging="600"/>
    </w:pPr>
    <w:rPr>
      <w:spacing w:val="-8"/>
      <w:sz w:val="21"/>
      <w:szCs w:val="21"/>
      <w:lang w:val="x-none" w:eastAsia="x-none"/>
    </w:rPr>
  </w:style>
  <w:style w:type="character" w:customStyle="1" w:styleId="Titulekobrzku">
    <w:name w:val="Titulek obrázku_"/>
    <w:link w:val="Titulekobrzku0"/>
    <w:locked/>
    <w:rPr>
      <w:rFonts w:ascii="Arial Narrow" w:hAnsi="Arial Narrow"/>
      <w:b/>
      <w:bCs/>
      <w:spacing w:val="-7"/>
      <w:sz w:val="21"/>
      <w:szCs w:val="21"/>
      <w:lang w:bidi="ar-SA"/>
    </w:rPr>
  </w:style>
  <w:style w:type="character" w:customStyle="1" w:styleId="TitulekobrzkuNetun">
    <w:name w:val="Titulek obrázku + Ne tučné"/>
    <w:aliases w:val="Řádkování 0 pt3"/>
    <w:rPr>
      <w:rFonts w:ascii="Arial Narrow" w:hAnsi="Arial Narrow"/>
      <w:b/>
      <w:bCs/>
      <w:color w:val="000000"/>
      <w:spacing w:val="-8"/>
      <w:w w:val="100"/>
      <w:position w:val="0"/>
      <w:sz w:val="21"/>
      <w:szCs w:val="21"/>
      <w:lang w:val="cs-CZ" w:eastAsia="x-none" w:bidi="ar-SA"/>
    </w:rPr>
  </w:style>
  <w:style w:type="paragraph" w:customStyle="1" w:styleId="Titulekobrzku0">
    <w:name w:val="Titulek obrázku"/>
    <w:basedOn w:val="Normln"/>
    <w:link w:val="Titulekobrzku"/>
    <w:pPr>
      <w:widowControl w:val="0"/>
      <w:shd w:val="clear" w:color="auto" w:fill="FFFFFF"/>
      <w:spacing w:line="283" w:lineRule="exact"/>
      <w:jc w:val="center"/>
    </w:pPr>
    <w:rPr>
      <w:b/>
      <w:bCs/>
      <w:spacing w:val="-7"/>
      <w:sz w:val="21"/>
      <w:szCs w:val="21"/>
      <w:lang w:val="x-none" w:eastAsia="x-none"/>
    </w:rPr>
  </w:style>
  <w:style w:type="character" w:customStyle="1" w:styleId="CharChar1">
    <w:name w:val="Char Char1"/>
    <w:rPr>
      <w:rFonts w:ascii="Arial Narrow" w:hAnsi="Arial Narrow"/>
      <w:sz w:val="24"/>
      <w:szCs w:val="22"/>
      <w:lang w:val="cs-CZ" w:eastAsia="cs-CZ" w:bidi="ar-SA"/>
    </w:rPr>
  </w:style>
  <w:style w:type="character" w:customStyle="1" w:styleId="NzevChar">
    <w:name w:val="Název Char"/>
    <w:link w:val="Nzev"/>
    <w:rsid w:val="00D97C19"/>
    <w:rPr>
      <w:rFonts w:ascii="Arial Narrow" w:hAnsi="Arial Narrow"/>
      <w:b/>
      <w:sz w:val="28"/>
      <w:szCs w:val="28"/>
    </w:rPr>
  </w:style>
  <w:style w:type="paragraph" w:customStyle="1" w:styleId="DefaultStyle">
    <w:name w:val="Default Style"/>
    <w:uiPriority w:val="99"/>
    <w:rsid w:val="00181514"/>
    <w:pPr>
      <w:widowControl w:val="0"/>
      <w:suppressAutoHyphens/>
      <w:spacing w:after="200" w:line="360" w:lineRule="atLeast"/>
      <w:jc w:val="both"/>
      <w:textAlignment w:val="baseline"/>
    </w:pPr>
  </w:style>
  <w:style w:type="character" w:customStyle="1" w:styleId="ZkladntextChar">
    <w:name w:val="Základní text Char"/>
    <w:link w:val="Zkladntext"/>
    <w:rsid w:val="008A200D"/>
    <w:rPr>
      <w:rFonts w:ascii="Arial Narrow" w:hAnsi="Arial Narrow"/>
      <w:sz w:val="24"/>
      <w:szCs w:val="22"/>
    </w:rPr>
  </w:style>
  <w:style w:type="paragraph" w:customStyle="1" w:styleId="Import4">
    <w:name w:val="Import 4"/>
    <w:basedOn w:val="Normln"/>
    <w:uiPriority w:val="99"/>
    <w:rsid w:val="003A08AA"/>
    <w:rPr>
      <w:rFonts w:ascii="Arial" w:eastAsia="Calibri" w:hAnsi="Arial"/>
      <w:noProof/>
      <w:sz w:val="20"/>
      <w:szCs w:val="20"/>
    </w:rPr>
  </w:style>
  <w:style w:type="paragraph" w:customStyle="1" w:styleId="Import5">
    <w:name w:val="Import 5"/>
    <w:basedOn w:val="Normln"/>
    <w:uiPriority w:val="99"/>
    <w:rsid w:val="003A08AA"/>
    <w:pPr>
      <w:widowControl w:val="0"/>
      <w:tabs>
        <w:tab w:val="left" w:pos="8208"/>
      </w:tabs>
      <w:spacing w:line="288" w:lineRule="auto"/>
      <w:ind w:left="144" w:firstLine="432"/>
    </w:pPr>
    <w:rPr>
      <w:rFonts w:ascii="Arial" w:eastAsia="Calibri" w:hAnsi="Arial"/>
      <w:noProof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9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2119F292D26842A70942D1CB0A33FC" ma:contentTypeVersion="12" ma:contentTypeDescription="Vytvoří nový dokument" ma:contentTypeScope="" ma:versionID="7eecb7c8c6dd8ec0c2e47770e5cbeb34">
  <xsd:schema xmlns:xsd="http://www.w3.org/2001/XMLSchema" xmlns:xs="http://www.w3.org/2001/XMLSchema" xmlns:p="http://schemas.microsoft.com/office/2006/metadata/properties" xmlns:ns2="e04ef5ee-b2ad-4cc3-8493-595b9e8e02c3" xmlns:ns3="86ccbc2a-24a1-43b7-aeed-f28c3299de64" targetNamespace="http://schemas.microsoft.com/office/2006/metadata/properties" ma:root="true" ma:fieldsID="2c63110d378399ac09341703591257f5" ns2:_="" ns3:_="">
    <xsd:import namespace="e04ef5ee-b2ad-4cc3-8493-595b9e8e02c3"/>
    <xsd:import namespace="86ccbc2a-24a1-43b7-aeed-f28c3299de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ef5ee-b2ad-4cc3-8493-595b9e8e02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cbc2a-24a1-43b7-aeed-f28c3299d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9621FB-E5A0-4CD7-B568-66C232704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4ef5ee-b2ad-4cc3-8493-595b9e8e02c3"/>
    <ds:schemaRef ds:uri="86ccbc2a-24a1-43b7-aeed-f28c3299de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A70845-07D8-4170-95C8-CD92C583D0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76F7DF-D0E4-4B1F-8F74-6010B0826C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</vt:lpstr>
    </vt:vector>
  </TitlesOfParts>
  <Company>HP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creator>Svobodová Monika</dc:creator>
  <cp:lastModifiedBy>Elbogenová Marie</cp:lastModifiedBy>
  <cp:revision>2</cp:revision>
  <cp:lastPrinted>2020-07-27T09:12:00Z</cp:lastPrinted>
  <dcterms:created xsi:type="dcterms:W3CDTF">2020-09-15T10:09:00Z</dcterms:created>
  <dcterms:modified xsi:type="dcterms:W3CDTF">2020-09-15T10:09:00Z</dcterms:modified>
</cp:coreProperties>
</file>