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46" w:rsidRPr="001C2A46" w:rsidRDefault="00260240" w:rsidP="001C2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651294">
        <w:rPr>
          <w:rFonts w:ascii="Times New Roman" w:hAnsi="Times New Roman" w:cs="Times New Roman"/>
          <w:b/>
          <w:sz w:val="32"/>
          <w:szCs w:val="32"/>
        </w:rPr>
        <w:t>odmínky provádění ostrahy Polikliniky Lesná</w:t>
      </w: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40" w:rsidRDefault="00260240" w:rsidP="0013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40">
        <w:rPr>
          <w:rFonts w:ascii="Times New Roman" w:hAnsi="Times New Roman" w:cs="Times New Roman"/>
          <w:b/>
          <w:sz w:val="24"/>
          <w:szCs w:val="24"/>
        </w:rPr>
        <w:t>Ostraha bude prováděna za následujících podmínek:</w:t>
      </w:r>
    </w:p>
    <w:p w:rsidR="00FD16E2" w:rsidRPr="00260240" w:rsidRDefault="00FD16E2" w:rsidP="0013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40" w:rsidRPr="00260240" w:rsidRDefault="00260240" w:rsidP="001359F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40">
        <w:rPr>
          <w:rFonts w:ascii="Times New Roman" w:hAnsi="Times New Roman" w:cs="Times New Roman"/>
          <w:sz w:val="24"/>
          <w:szCs w:val="24"/>
        </w:rPr>
        <w:t>v pondělí až pátek v době od 17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0240">
        <w:rPr>
          <w:rFonts w:ascii="Times New Roman" w:hAnsi="Times New Roman" w:cs="Times New Roman"/>
          <w:sz w:val="24"/>
          <w:szCs w:val="24"/>
        </w:rPr>
        <w:t>00 do 07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0240">
        <w:rPr>
          <w:rFonts w:ascii="Times New Roman" w:hAnsi="Times New Roman" w:cs="Times New Roman"/>
          <w:sz w:val="24"/>
          <w:szCs w:val="24"/>
        </w:rPr>
        <w:t>00 hod. následujícího dne</w:t>
      </w:r>
    </w:p>
    <w:p w:rsidR="00260240" w:rsidRPr="00260240" w:rsidRDefault="00260240" w:rsidP="001359F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60240">
        <w:rPr>
          <w:rFonts w:ascii="Times New Roman" w:hAnsi="Times New Roman" w:cs="Times New Roman"/>
          <w:sz w:val="24"/>
          <w:szCs w:val="24"/>
        </w:rPr>
        <w:t>sobotách, nedělích a ve svátky nepřetržitě 24 hodin denně</w:t>
      </w:r>
    </w:p>
    <w:p w:rsidR="00260240" w:rsidRDefault="00260240" w:rsidP="001359F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40">
        <w:rPr>
          <w:rFonts w:ascii="Times New Roman" w:hAnsi="Times New Roman" w:cs="Times New Roman"/>
          <w:sz w:val="24"/>
          <w:szCs w:val="24"/>
        </w:rPr>
        <w:t>o</w:t>
      </w:r>
      <w:r w:rsidRPr="00260240">
        <w:rPr>
          <w:rFonts w:ascii="Times New Roman" w:hAnsi="Times New Roman" w:cs="Times New Roman"/>
          <w:sz w:val="24"/>
          <w:szCs w:val="24"/>
        </w:rPr>
        <w:t>chrana objektu polikliniky Halasovo nám. 1 bude zajištěna fyzicky pracovníkem poskytovatele</w:t>
      </w:r>
      <w:r w:rsidRPr="0026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služby</w:t>
      </w:r>
      <w:r w:rsidRPr="002602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260240">
        <w:rPr>
          <w:rFonts w:ascii="Times New Roman" w:hAnsi="Times New Roman" w:cs="Times New Roman"/>
          <w:sz w:val="24"/>
          <w:szCs w:val="24"/>
        </w:rPr>
        <w:t>tanoviště pracovníka je v místnosti v prostoru vstupu do objektu</w:t>
      </w:r>
    </w:p>
    <w:p w:rsidR="00260240" w:rsidRPr="00260240" w:rsidRDefault="00260240" w:rsidP="001359F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pracovníci ostrahy podléhají ze strany objednatele</w:t>
      </w:r>
      <w:r w:rsidR="00FD16E2">
        <w:rPr>
          <w:rFonts w:ascii="Times New Roman" w:hAnsi="Times New Roman" w:cs="Times New Roman"/>
          <w:sz w:val="24"/>
          <w:szCs w:val="24"/>
        </w:rPr>
        <w:t xml:space="preserve"> kontrole určených osob objednatele</w:t>
      </w:r>
    </w:p>
    <w:p w:rsidR="00260240" w:rsidRPr="00260240" w:rsidRDefault="00260240" w:rsidP="001359F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40">
        <w:rPr>
          <w:rFonts w:ascii="Times New Roman" w:hAnsi="Times New Roman" w:cs="Times New Roman"/>
          <w:sz w:val="24"/>
          <w:szCs w:val="24"/>
        </w:rPr>
        <w:t>pracovníci ostrahy jsou povinní seznámit se s plánem požární ochrany objektu, předpisy BOZP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40">
        <w:rPr>
          <w:rFonts w:ascii="Times New Roman" w:hAnsi="Times New Roman" w:cs="Times New Roman"/>
          <w:sz w:val="24"/>
          <w:szCs w:val="24"/>
        </w:rPr>
        <w:t>dalšími předpisy, které souvisí s poskytováním ostrahy</w:t>
      </w:r>
    </w:p>
    <w:p w:rsidR="00260240" w:rsidRPr="00FD16E2" w:rsidRDefault="00260240" w:rsidP="001359F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>pracovníci ostrahy jsou povinn</w:t>
      </w:r>
      <w:r w:rsidR="00FD16E2" w:rsidRPr="00FD16E2">
        <w:rPr>
          <w:rFonts w:ascii="Times New Roman" w:hAnsi="Times New Roman" w:cs="Times New Roman"/>
          <w:sz w:val="24"/>
          <w:szCs w:val="24"/>
        </w:rPr>
        <w:t>i</w:t>
      </w:r>
      <w:r w:rsidRPr="00FD16E2">
        <w:rPr>
          <w:rFonts w:ascii="Times New Roman" w:hAnsi="Times New Roman" w:cs="Times New Roman"/>
          <w:sz w:val="24"/>
          <w:szCs w:val="24"/>
        </w:rPr>
        <w:t xml:space="preserve"> zachovávat mlčenlivost o všech skutečnostech, s</w:t>
      </w:r>
      <w:r w:rsidR="00FD16E2" w:rsidRPr="00FD16E2">
        <w:rPr>
          <w:rFonts w:ascii="Times New Roman" w:hAnsi="Times New Roman" w:cs="Times New Roman"/>
          <w:sz w:val="24"/>
          <w:szCs w:val="24"/>
        </w:rPr>
        <w:t xml:space="preserve"> </w:t>
      </w:r>
      <w:r w:rsidRPr="00FD16E2">
        <w:rPr>
          <w:rFonts w:ascii="Times New Roman" w:hAnsi="Times New Roman" w:cs="Times New Roman"/>
          <w:sz w:val="24"/>
          <w:szCs w:val="24"/>
        </w:rPr>
        <w:t>nimiž se při</w:t>
      </w:r>
      <w:r w:rsidR="00FD16E2">
        <w:rPr>
          <w:rFonts w:ascii="Times New Roman" w:hAnsi="Times New Roman" w:cs="Times New Roman"/>
          <w:sz w:val="24"/>
          <w:szCs w:val="24"/>
        </w:rPr>
        <w:t xml:space="preserve"> </w:t>
      </w:r>
      <w:r w:rsidRPr="00FD16E2">
        <w:rPr>
          <w:rFonts w:ascii="Times New Roman" w:hAnsi="Times New Roman" w:cs="Times New Roman"/>
          <w:sz w:val="24"/>
          <w:szCs w:val="24"/>
        </w:rPr>
        <w:t>v</w:t>
      </w:r>
      <w:r w:rsidR="00FD16E2">
        <w:rPr>
          <w:rFonts w:ascii="Times New Roman" w:hAnsi="Times New Roman" w:cs="Times New Roman"/>
          <w:sz w:val="24"/>
          <w:szCs w:val="24"/>
        </w:rPr>
        <w:t>ý</w:t>
      </w:r>
      <w:r w:rsidRPr="00FD16E2">
        <w:rPr>
          <w:rFonts w:ascii="Times New Roman" w:hAnsi="Times New Roman" w:cs="Times New Roman"/>
          <w:sz w:val="24"/>
          <w:szCs w:val="24"/>
        </w:rPr>
        <w:t xml:space="preserve">konu </w:t>
      </w:r>
      <w:r w:rsidR="00FD16E2">
        <w:rPr>
          <w:rFonts w:ascii="Times New Roman" w:hAnsi="Times New Roman" w:cs="Times New Roman"/>
          <w:sz w:val="24"/>
          <w:szCs w:val="24"/>
        </w:rPr>
        <w:t>s</w:t>
      </w:r>
      <w:r w:rsidRPr="00FD16E2">
        <w:rPr>
          <w:rFonts w:ascii="Times New Roman" w:hAnsi="Times New Roman" w:cs="Times New Roman"/>
          <w:sz w:val="24"/>
          <w:szCs w:val="24"/>
        </w:rPr>
        <w:t>lužby seznámí</w:t>
      </w:r>
    </w:p>
    <w:p w:rsidR="00260240" w:rsidRPr="00FD16E2" w:rsidRDefault="00260240" w:rsidP="001359F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>pracovníci ostrahy vedou deník služeb</w:t>
      </w:r>
    </w:p>
    <w:p w:rsidR="00260240" w:rsidRPr="00FD16E2" w:rsidRDefault="00260240" w:rsidP="001359F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>pracovníci ostrahy nastoupí do služby včas (15 minut před sjednanou dobou výkonu ostrahy),</w:t>
      </w:r>
      <w:r w:rsidR="00FD16E2">
        <w:rPr>
          <w:rFonts w:ascii="Times New Roman" w:hAnsi="Times New Roman" w:cs="Times New Roman"/>
          <w:sz w:val="24"/>
          <w:szCs w:val="24"/>
        </w:rPr>
        <w:t xml:space="preserve"> </w:t>
      </w:r>
      <w:r w:rsidRPr="00FD16E2">
        <w:rPr>
          <w:rFonts w:ascii="Times New Roman" w:hAnsi="Times New Roman" w:cs="Times New Roman"/>
          <w:sz w:val="24"/>
          <w:szCs w:val="24"/>
        </w:rPr>
        <w:t>nástup zapíší do deníku a seznámí se 5 výsledkem předešlé směny</w:t>
      </w:r>
    </w:p>
    <w:p w:rsidR="00260240" w:rsidRPr="00FD16E2" w:rsidRDefault="00260240" w:rsidP="001359F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>v průběhu ostrahy pracovníci zajišťují:</w:t>
      </w:r>
    </w:p>
    <w:p w:rsidR="00260240" w:rsidRPr="00FD16E2" w:rsidRDefault="00260240" w:rsidP="001359FD">
      <w:pPr>
        <w:pStyle w:val="Odstavecseseznamem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>Odemykání a zamykání</w:t>
      </w:r>
      <w:r w:rsidR="00FD16E2">
        <w:rPr>
          <w:rFonts w:ascii="Times New Roman" w:hAnsi="Times New Roman" w:cs="Times New Roman"/>
          <w:sz w:val="24"/>
          <w:szCs w:val="24"/>
        </w:rPr>
        <w:t xml:space="preserve"> </w:t>
      </w:r>
      <w:r w:rsidRPr="00FD16E2">
        <w:rPr>
          <w:rFonts w:ascii="Times New Roman" w:hAnsi="Times New Roman" w:cs="Times New Roman"/>
          <w:sz w:val="24"/>
          <w:szCs w:val="24"/>
        </w:rPr>
        <w:t>všech vstupních vchodů budovy</w:t>
      </w:r>
    </w:p>
    <w:p w:rsidR="00260240" w:rsidRDefault="00260240" w:rsidP="001359FD">
      <w:pPr>
        <w:pStyle w:val="Odstavecseseznamem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 xml:space="preserve">Kontrolu vodovodů a </w:t>
      </w:r>
      <w:r w:rsidR="00FD16E2">
        <w:rPr>
          <w:rFonts w:ascii="Times New Roman" w:hAnsi="Times New Roman" w:cs="Times New Roman"/>
          <w:sz w:val="24"/>
          <w:szCs w:val="24"/>
        </w:rPr>
        <w:t>s</w:t>
      </w:r>
      <w:r w:rsidRPr="00FD16E2">
        <w:rPr>
          <w:rFonts w:ascii="Times New Roman" w:hAnsi="Times New Roman" w:cs="Times New Roman"/>
          <w:sz w:val="24"/>
          <w:szCs w:val="24"/>
        </w:rPr>
        <w:t>větel, uzavření dostupných oken a dveří</w:t>
      </w:r>
    </w:p>
    <w:p w:rsidR="00260240" w:rsidRPr="00FD16E2" w:rsidRDefault="00260240" w:rsidP="001359FD">
      <w:pPr>
        <w:pStyle w:val="Odstavecseseznamem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 xml:space="preserve">Pochůzkovou </w:t>
      </w:r>
      <w:r w:rsidR="00FD16E2" w:rsidRPr="00FD16E2">
        <w:rPr>
          <w:rFonts w:ascii="Times New Roman" w:hAnsi="Times New Roman" w:cs="Times New Roman"/>
          <w:sz w:val="24"/>
          <w:szCs w:val="24"/>
        </w:rPr>
        <w:t>č</w:t>
      </w:r>
      <w:r w:rsidRPr="00FD16E2">
        <w:rPr>
          <w:rFonts w:ascii="Times New Roman" w:hAnsi="Times New Roman" w:cs="Times New Roman"/>
          <w:sz w:val="24"/>
          <w:szCs w:val="24"/>
        </w:rPr>
        <w:t>innost v pravidelném čtyřhodinovém intervalu, přičemž kontrolují i vnější i</w:t>
      </w:r>
      <w:r w:rsidR="00FD16E2" w:rsidRPr="00FD16E2">
        <w:rPr>
          <w:rFonts w:ascii="Times New Roman" w:hAnsi="Times New Roman" w:cs="Times New Roman"/>
          <w:sz w:val="24"/>
          <w:szCs w:val="24"/>
        </w:rPr>
        <w:t xml:space="preserve"> </w:t>
      </w:r>
      <w:r w:rsidRPr="00FD16E2">
        <w:rPr>
          <w:rFonts w:ascii="Times New Roman" w:hAnsi="Times New Roman" w:cs="Times New Roman"/>
          <w:sz w:val="24"/>
          <w:szCs w:val="24"/>
        </w:rPr>
        <w:t>vnitřní část objektu</w:t>
      </w:r>
    </w:p>
    <w:p w:rsidR="00260240" w:rsidRDefault="00260240" w:rsidP="001359FD">
      <w:pPr>
        <w:pStyle w:val="Odstavecseseznamem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>Zamezují</w:t>
      </w:r>
      <w:r w:rsidR="00FD16E2">
        <w:rPr>
          <w:rFonts w:ascii="Times New Roman" w:hAnsi="Times New Roman" w:cs="Times New Roman"/>
          <w:sz w:val="24"/>
          <w:szCs w:val="24"/>
        </w:rPr>
        <w:t xml:space="preserve"> </w:t>
      </w:r>
      <w:r w:rsidRPr="00FD16E2">
        <w:rPr>
          <w:rFonts w:ascii="Times New Roman" w:hAnsi="Times New Roman" w:cs="Times New Roman"/>
          <w:sz w:val="24"/>
          <w:szCs w:val="24"/>
        </w:rPr>
        <w:t>vstupu cizích osob do budovy mimo pracovn</w:t>
      </w:r>
      <w:r w:rsidR="00FD16E2">
        <w:rPr>
          <w:rFonts w:ascii="Times New Roman" w:hAnsi="Times New Roman" w:cs="Times New Roman"/>
          <w:sz w:val="24"/>
          <w:szCs w:val="24"/>
        </w:rPr>
        <w:t>í</w:t>
      </w:r>
      <w:r w:rsidRPr="00FD16E2">
        <w:rPr>
          <w:rFonts w:ascii="Times New Roman" w:hAnsi="Times New Roman" w:cs="Times New Roman"/>
          <w:sz w:val="24"/>
          <w:szCs w:val="24"/>
        </w:rPr>
        <w:t xml:space="preserve"> dobu</w:t>
      </w:r>
    </w:p>
    <w:p w:rsidR="00260240" w:rsidRDefault="00260240" w:rsidP="001359FD">
      <w:pPr>
        <w:pStyle w:val="Odstavecseseznamem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>V případě mimořádné události nebo provozní havárie jsou pracovníci ostrahy povinní</w:t>
      </w:r>
      <w:r w:rsidR="00FD16E2" w:rsidRPr="00FD16E2">
        <w:rPr>
          <w:rFonts w:ascii="Times New Roman" w:hAnsi="Times New Roman" w:cs="Times New Roman"/>
          <w:sz w:val="24"/>
          <w:szCs w:val="24"/>
        </w:rPr>
        <w:t xml:space="preserve"> </w:t>
      </w:r>
      <w:r w:rsidRPr="00FD16E2">
        <w:rPr>
          <w:rFonts w:ascii="Times New Roman" w:hAnsi="Times New Roman" w:cs="Times New Roman"/>
          <w:sz w:val="24"/>
          <w:szCs w:val="24"/>
        </w:rPr>
        <w:t>přijmout opatření k zabránění vzniku škod a ztrátám na majetku</w:t>
      </w:r>
    </w:p>
    <w:p w:rsidR="00260240" w:rsidRDefault="00260240" w:rsidP="001359FD">
      <w:pPr>
        <w:pStyle w:val="Odstavecseseznamem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 xml:space="preserve">Dle charakteru události informuje HZS, PČR, Plynárny města Brna, záchrannou </w:t>
      </w:r>
      <w:r w:rsidR="00FD16E2">
        <w:rPr>
          <w:rFonts w:ascii="Times New Roman" w:hAnsi="Times New Roman" w:cs="Times New Roman"/>
          <w:sz w:val="24"/>
          <w:szCs w:val="24"/>
        </w:rPr>
        <w:t>s</w:t>
      </w:r>
      <w:r w:rsidRPr="00FD16E2">
        <w:rPr>
          <w:rFonts w:ascii="Times New Roman" w:hAnsi="Times New Roman" w:cs="Times New Roman"/>
          <w:sz w:val="24"/>
          <w:szCs w:val="24"/>
        </w:rPr>
        <w:t>lužbu, popř.</w:t>
      </w:r>
      <w:r w:rsidR="00FD16E2" w:rsidRPr="00FD16E2">
        <w:rPr>
          <w:rFonts w:ascii="Times New Roman" w:hAnsi="Times New Roman" w:cs="Times New Roman"/>
          <w:sz w:val="24"/>
          <w:szCs w:val="24"/>
        </w:rPr>
        <w:t xml:space="preserve"> </w:t>
      </w:r>
      <w:r w:rsidRPr="00FD16E2">
        <w:rPr>
          <w:rFonts w:ascii="Times New Roman" w:hAnsi="Times New Roman" w:cs="Times New Roman"/>
          <w:sz w:val="24"/>
          <w:szCs w:val="24"/>
        </w:rPr>
        <w:t>odpovědné pracovníky</w:t>
      </w:r>
    </w:p>
    <w:p w:rsidR="00260240" w:rsidRPr="00FD16E2" w:rsidRDefault="00260240" w:rsidP="001359FD">
      <w:pPr>
        <w:pStyle w:val="Odstavecseseznamem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>Po skončení služby provedou pracovníci ostrahy zápis do deníku služby, zapíší veškeré</w:t>
      </w:r>
      <w:r w:rsidR="00FD16E2" w:rsidRPr="00FD16E2">
        <w:rPr>
          <w:rFonts w:ascii="Times New Roman" w:hAnsi="Times New Roman" w:cs="Times New Roman"/>
          <w:sz w:val="24"/>
          <w:szCs w:val="24"/>
        </w:rPr>
        <w:t xml:space="preserve"> </w:t>
      </w:r>
      <w:r w:rsidRPr="00FD16E2">
        <w:rPr>
          <w:rFonts w:ascii="Times New Roman" w:hAnsi="Times New Roman" w:cs="Times New Roman"/>
          <w:sz w:val="24"/>
          <w:szCs w:val="24"/>
        </w:rPr>
        <w:t>závady a událostí, k n</w:t>
      </w:r>
      <w:r w:rsidR="001359FD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FD16E2">
        <w:rPr>
          <w:rFonts w:ascii="Times New Roman" w:hAnsi="Times New Roman" w:cs="Times New Roman"/>
          <w:sz w:val="24"/>
          <w:szCs w:val="24"/>
        </w:rPr>
        <w:t>mž v průběhu služby došlo</w:t>
      </w:r>
    </w:p>
    <w:p w:rsidR="00FD16E2" w:rsidRDefault="00FD16E2" w:rsidP="0013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240" w:rsidRPr="00FD16E2" w:rsidRDefault="00260240" w:rsidP="0013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E2">
        <w:rPr>
          <w:rFonts w:ascii="Times New Roman" w:hAnsi="Times New Roman" w:cs="Times New Roman"/>
          <w:b/>
          <w:sz w:val="24"/>
          <w:szCs w:val="24"/>
        </w:rPr>
        <w:t>Mimořádné události:</w:t>
      </w:r>
    </w:p>
    <w:p w:rsidR="00FD16E2" w:rsidRDefault="00FD16E2" w:rsidP="0013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240" w:rsidRPr="00260240" w:rsidRDefault="00260240" w:rsidP="0013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40">
        <w:rPr>
          <w:rFonts w:ascii="Times New Roman" w:hAnsi="Times New Roman" w:cs="Times New Roman"/>
          <w:sz w:val="24"/>
          <w:szCs w:val="24"/>
        </w:rPr>
        <w:t>Povinnost</w:t>
      </w:r>
      <w:r w:rsidR="00FD16E2">
        <w:rPr>
          <w:rFonts w:ascii="Times New Roman" w:hAnsi="Times New Roman" w:cs="Times New Roman"/>
          <w:sz w:val="24"/>
          <w:szCs w:val="24"/>
        </w:rPr>
        <w:t>í</w:t>
      </w:r>
      <w:r w:rsidRPr="00260240">
        <w:rPr>
          <w:rFonts w:ascii="Times New Roman" w:hAnsi="Times New Roman" w:cs="Times New Roman"/>
          <w:sz w:val="24"/>
          <w:szCs w:val="24"/>
        </w:rPr>
        <w:t xml:space="preserve"> pracovníků ostrahy je znát um</w:t>
      </w:r>
      <w:r w:rsidR="00FD16E2">
        <w:rPr>
          <w:rFonts w:ascii="Times New Roman" w:hAnsi="Times New Roman" w:cs="Times New Roman"/>
          <w:sz w:val="24"/>
          <w:szCs w:val="24"/>
        </w:rPr>
        <w:t>í</w:t>
      </w:r>
      <w:r w:rsidRPr="00260240">
        <w:rPr>
          <w:rFonts w:ascii="Times New Roman" w:hAnsi="Times New Roman" w:cs="Times New Roman"/>
          <w:sz w:val="24"/>
          <w:szCs w:val="24"/>
        </w:rPr>
        <w:t>st</w:t>
      </w:r>
      <w:r w:rsidR="00FD16E2">
        <w:rPr>
          <w:rFonts w:ascii="Times New Roman" w:hAnsi="Times New Roman" w:cs="Times New Roman"/>
          <w:sz w:val="24"/>
          <w:szCs w:val="24"/>
        </w:rPr>
        <w:t>ě</w:t>
      </w:r>
      <w:r w:rsidRPr="00260240">
        <w:rPr>
          <w:rFonts w:ascii="Times New Roman" w:hAnsi="Times New Roman" w:cs="Times New Roman"/>
          <w:sz w:val="24"/>
          <w:szCs w:val="24"/>
        </w:rPr>
        <w:t>n</w:t>
      </w:r>
      <w:r w:rsidR="00FD16E2">
        <w:rPr>
          <w:rFonts w:ascii="Times New Roman" w:hAnsi="Times New Roman" w:cs="Times New Roman"/>
          <w:sz w:val="24"/>
          <w:szCs w:val="24"/>
        </w:rPr>
        <w:t>í</w:t>
      </w:r>
      <w:r w:rsidRPr="00260240">
        <w:rPr>
          <w:rFonts w:ascii="Times New Roman" w:hAnsi="Times New Roman" w:cs="Times New Roman"/>
          <w:sz w:val="24"/>
          <w:szCs w:val="24"/>
        </w:rPr>
        <w:t xml:space="preserve"> hlavních uzávěrů vody, plynu a hlavního vypínače el.</w:t>
      </w:r>
      <w:r w:rsidR="00FD1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240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260240">
        <w:rPr>
          <w:rFonts w:ascii="Times New Roman" w:hAnsi="Times New Roman" w:cs="Times New Roman"/>
          <w:sz w:val="24"/>
          <w:szCs w:val="24"/>
        </w:rPr>
        <w:t xml:space="preserve"> v</w:t>
      </w:r>
      <w:r w:rsidR="00FD16E2">
        <w:rPr>
          <w:rFonts w:ascii="Times New Roman" w:hAnsi="Times New Roman" w:cs="Times New Roman"/>
          <w:sz w:val="24"/>
          <w:szCs w:val="24"/>
        </w:rPr>
        <w:t xml:space="preserve"> </w:t>
      </w:r>
      <w:r w:rsidRPr="00260240">
        <w:rPr>
          <w:rFonts w:ascii="Times New Roman" w:hAnsi="Times New Roman" w:cs="Times New Roman"/>
          <w:sz w:val="24"/>
          <w:szCs w:val="24"/>
        </w:rPr>
        <w:t>objektu areálu polikliniky Halasovo nám. 1 a uzavřít nebo vypnout hlavní uzávěry těchto</w:t>
      </w:r>
      <w:r w:rsidR="00FD16E2">
        <w:rPr>
          <w:rFonts w:ascii="Times New Roman" w:hAnsi="Times New Roman" w:cs="Times New Roman"/>
          <w:sz w:val="24"/>
          <w:szCs w:val="24"/>
        </w:rPr>
        <w:t xml:space="preserve"> </w:t>
      </w:r>
      <w:r w:rsidRPr="00260240">
        <w:rPr>
          <w:rFonts w:ascii="Times New Roman" w:hAnsi="Times New Roman" w:cs="Times New Roman"/>
          <w:sz w:val="24"/>
          <w:szCs w:val="24"/>
        </w:rPr>
        <w:t>technologií v případě, že dojde k poruše, poškození nebo havárii.</w:t>
      </w:r>
    </w:p>
    <w:p w:rsidR="00260240" w:rsidRPr="00260240" w:rsidRDefault="00FD16E2" w:rsidP="0013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havárie těchto technologií budou pracovníci ostrahy prokazatelně seznámeni s umístěním a obsluhou:</w:t>
      </w:r>
    </w:p>
    <w:p w:rsidR="00260240" w:rsidRPr="001359FD" w:rsidRDefault="00260240" w:rsidP="001359F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FD">
        <w:rPr>
          <w:rFonts w:ascii="Times New Roman" w:hAnsi="Times New Roman" w:cs="Times New Roman"/>
          <w:sz w:val="24"/>
          <w:szCs w:val="24"/>
        </w:rPr>
        <w:t>hlavního uzávěru vody - umístěného v suterénu v místnosti č. 007,</w:t>
      </w:r>
    </w:p>
    <w:p w:rsidR="00260240" w:rsidRPr="001359FD" w:rsidRDefault="00260240" w:rsidP="001359F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FD">
        <w:rPr>
          <w:rFonts w:ascii="Times New Roman" w:hAnsi="Times New Roman" w:cs="Times New Roman"/>
          <w:sz w:val="24"/>
          <w:szCs w:val="24"/>
        </w:rPr>
        <w:t>hlavního uzávěru plynu - umístěného v suterénu v místnosti č. 008 a</w:t>
      </w:r>
    </w:p>
    <w:p w:rsidR="00260240" w:rsidRPr="001359FD" w:rsidRDefault="00260240" w:rsidP="001359F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FD">
        <w:rPr>
          <w:rFonts w:ascii="Times New Roman" w:hAnsi="Times New Roman" w:cs="Times New Roman"/>
          <w:sz w:val="24"/>
          <w:szCs w:val="24"/>
        </w:rPr>
        <w:t>hlavního vypínače elektrické energie - umístěného v suterénu v hlavní rozvodně elektrické</w:t>
      </w:r>
      <w:r w:rsidR="001359FD">
        <w:rPr>
          <w:rFonts w:ascii="Times New Roman" w:hAnsi="Times New Roman" w:cs="Times New Roman"/>
          <w:sz w:val="24"/>
          <w:szCs w:val="24"/>
        </w:rPr>
        <w:t xml:space="preserve"> </w:t>
      </w:r>
      <w:r w:rsidRPr="001359FD">
        <w:rPr>
          <w:rFonts w:ascii="Times New Roman" w:hAnsi="Times New Roman" w:cs="Times New Roman"/>
          <w:sz w:val="24"/>
          <w:szCs w:val="24"/>
        </w:rPr>
        <w:t>energie v místnosti č. 064.</w:t>
      </w:r>
    </w:p>
    <w:p w:rsidR="00F05532" w:rsidRDefault="00260240" w:rsidP="0013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40">
        <w:rPr>
          <w:rFonts w:ascii="Times New Roman" w:hAnsi="Times New Roman" w:cs="Times New Roman"/>
          <w:sz w:val="24"/>
          <w:szCs w:val="24"/>
        </w:rPr>
        <w:t xml:space="preserve">Zaškolení pracovníků ostrahy objektu provede </w:t>
      </w:r>
      <w:r w:rsidR="001359FD">
        <w:rPr>
          <w:rFonts w:ascii="Times New Roman" w:hAnsi="Times New Roman" w:cs="Times New Roman"/>
          <w:sz w:val="24"/>
          <w:szCs w:val="24"/>
        </w:rPr>
        <w:t>s</w:t>
      </w:r>
      <w:r w:rsidRPr="00260240">
        <w:rPr>
          <w:rFonts w:ascii="Times New Roman" w:hAnsi="Times New Roman" w:cs="Times New Roman"/>
          <w:sz w:val="24"/>
          <w:szCs w:val="24"/>
        </w:rPr>
        <w:t>právce polikliniky. Z</w:t>
      </w:r>
      <w:r w:rsidR="001359FD">
        <w:rPr>
          <w:rFonts w:ascii="Times New Roman" w:hAnsi="Times New Roman" w:cs="Times New Roman"/>
          <w:sz w:val="24"/>
          <w:szCs w:val="24"/>
        </w:rPr>
        <w:t xml:space="preserve"> </w:t>
      </w:r>
      <w:r w:rsidRPr="00260240">
        <w:rPr>
          <w:rFonts w:ascii="Times New Roman" w:hAnsi="Times New Roman" w:cs="Times New Roman"/>
          <w:sz w:val="24"/>
          <w:szCs w:val="24"/>
        </w:rPr>
        <w:t>proškolení bude sepsán protokol</w:t>
      </w:r>
      <w:r w:rsidR="001359FD">
        <w:rPr>
          <w:rFonts w:ascii="Times New Roman" w:hAnsi="Times New Roman" w:cs="Times New Roman"/>
          <w:sz w:val="24"/>
          <w:szCs w:val="24"/>
        </w:rPr>
        <w:t xml:space="preserve"> </w:t>
      </w:r>
      <w:r w:rsidRPr="00260240">
        <w:rPr>
          <w:rFonts w:ascii="Times New Roman" w:hAnsi="Times New Roman" w:cs="Times New Roman"/>
          <w:sz w:val="24"/>
          <w:szCs w:val="24"/>
        </w:rPr>
        <w:t>s podpisem školitele a proškolených pracovníků ostrahy.</w:t>
      </w:r>
    </w:p>
    <w:p w:rsidR="001359FD" w:rsidRDefault="001359FD" w:rsidP="0013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FD" w:rsidRDefault="001359FD" w:rsidP="0013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FD">
        <w:rPr>
          <w:rFonts w:ascii="Times New Roman" w:hAnsi="Times New Roman" w:cs="Times New Roman"/>
          <w:b/>
          <w:sz w:val="24"/>
          <w:szCs w:val="24"/>
          <w:u w:val="single"/>
        </w:rPr>
        <w:t>Při havárii vodovodního řadu</w:t>
      </w:r>
      <w:r>
        <w:rPr>
          <w:rFonts w:ascii="Times New Roman" w:hAnsi="Times New Roman" w:cs="Times New Roman"/>
          <w:sz w:val="24"/>
          <w:szCs w:val="24"/>
        </w:rPr>
        <w:t xml:space="preserve"> je povinností pracovníka ostrahy uzavřít hlavní přívod vody v budově. Po vykonání nezbytných úkonů k zamezení dalšího úniku vody povolá havarijního technika.</w:t>
      </w:r>
    </w:p>
    <w:p w:rsidR="001359FD" w:rsidRDefault="001359FD" w:rsidP="0013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Při havárii na elektrické instalaci</w:t>
      </w:r>
      <w:r>
        <w:rPr>
          <w:rFonts w:ascii="Times New Roman" w:hAnsi="Times New Roman" w:cs="Times New Roman"/>
          <w:sz w:val="24"/>
          <w:szCs w:val="24"/>
        </w:rPr>
        <w:t xml:space="preserve"> s následným nebezpečím požáru je bezpodmínečně nutné vypnout hlavní jistič a neprodleně informovat havarijního technika, případně havarijní službu energetického závodu.</w:t>
      </w:r>
    </w:p>
    <w:p w:rsidR="001359FD" w:rsidRDefault="001359FD" w:rsidP="0013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FD" w:rsidRPr="00F05532" w:rsidRDefault="001359FD" w:rsidP="0013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FD">
        <w:rPr>
          <w:rFonts w:ascii="Times New Roman" w:hAnsi="Times New Roman" w:cs="Times New Roman"/>
          <w:b/>
          <w:sz w:val="24"/>
          <w:szCs w:val="24"/>
          <w:u w:val="single"/>
        </w:rPr>
        <w:t>Při úniku plynu</w:t>
      </w:r>
      <w:r>
        <w:rPr>
          <w:rFonts w:ascii="Times New Roman" w:hAnsi="Times New Roman" w:cs="Times New Roman"/>
          <w:sz w:val="24"/>
          <w:szCs w:val="24"/>
        </w:rPr>
        <w:t xml:space="preserve"> je povinností pracovníka ostrahy uzavřít hlavní uzávěr plynu. Přivolat plynárenskou pohotovostní službu a informovat havarijního technika. Dále je povinností pracovníka ostrahy přesvědčit se, že není v blízkosti otevřený oheň, dle možnosti vyvětrat zasažený prostor otevřením oken a dveří. V dostupné míře zamezit zapínání či vypínání elektrických spotřebičů.</w:t>
      </w:r>
    </w:p>
    <w:sectPr w:rsidR="001359FD" w:rsidRPr="00F05532" w:rsidSect="005C17A2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62" w:rsidRDefault="005A7662" w:rsidP="001C2A46">
      <w:pPr>
        <w:spacing w:after="0" w:line="240" w:lineRule="auto"/>
      </w:pPr>
      <w:r>
        <w:separator/>
      </w:r>
    </w:p>
  </w:endnote>
  <w:endnote w:type="continuationSeparator" w:id="0">
    <w:p w:rsidR="005A7662" w:rsidRDefault="005A7662" w:rsidP="001C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3864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2A46" w:rsidRDefault="001C2A4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9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9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2A46" w:rsidRDefault="001C2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103166"/>
      <w:docPartObj>
        <w:docPartGallery w:val="Page Numbers (Bottom of Page)"/>
        <w:docPartUnique/>
      </w:docPartObj>
    </w:sdtPr>
    <w:sdtEndPr/>
    <w:sdtContent>
      <w:sdt>
        <w:sdtPr>
          <w:id w:val="-732687120"/>
          <w:docPartObj>
            <w:docPartGallery w:val="Page Numbers (Top of Page)"/>
            <w:docPartUnique/>
          </w:docPartObj>
        </w:sdtPr>
        <w:sdtEndPr/>
        <w:sdtContent>
          <w:p w:rsidR="005C17A2" w:rsidRDefault="005C17A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9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9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17A2" w:rsidRDefault="005C17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62" w:rsidRDefault="005A7662" w:rsidP="001C2A46">
      <w:pPr>
        <w:spacing w:after="0" w:line="240" w:lineRule="auto"/>
      </w:pPr>
      <w:r>
        <w:separator/>
      </w:r>
    </w:p>
  </w:footnote>
  <w:footnote w:type="continuationSeparator" w:id="0">
    <w:p w:rsidR="005A7662" w:rsidRDefault="005A7662" w:rsidP="001C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A2" w:rsidRPr="005C17A2" w:rsidRDefault="005C17A2" w:rsidP="005C17A2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5C17A2">
      <w:rPr>
        <w:rFonts w:ascii="Times New Roman" w:hAnsi="Times New Roman" w:cs="Times New Roman"/>
        <w:sz w:val="24"/>
        <w:szCs w:val="24"/>
      </w:rPr>
      <w:t xml:space="preserve">Příloha č. </w:t>
    </w:r>
    <w:r w:rsidR="00260240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645"/>
    <w:multiLevelType w:val="hybridMultilevel"/>
    <w:tmpl w:val="8996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D4308"/>
    <w:multiLevelType w:val="hybridMultilevel"/>
    <w:tmpl w:val="9E7A2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D6678"/>
    <w:multiLevelType w:val="hybridMultilevel"/>
    <w:tmpl w:val="22264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92B3E"/>
    <w:multiLevelType w:val="hybridMultilevel"/>
    <w:tmpl w:val="E74E3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E490D"/>
    <w:multiLevelType w:val="hybridMultilevel"/>
    <w:tmpl w:val="7F544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A390E"/>
    <w:multiLevelType w:val="hybridMultilevel"/>
    <w:tmpl w:val="B816DC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E17A9"/>
    <w:multiLevelType w:val="hybridMultilevel"/>
    <w:tmpl w:val="FAE02E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F25CF"/>
    <w:multiLevelType w:val="hybridMultilevel"/>
    <w:tmpl w:val="69DA4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5"/>
    <w:rsid w:val="000761E4"/>
    <w:rsid w:val="00134815"/>
    <w:rsid w:val="001359FD"/>
    <w:rsid w:val="001C2A46"/>
    <w:rsid w:val="00260240"/>
    <w:rsid w:val="005A7662"/>
    <w:rsid w:val="005C17A2"/>
    <w:rsid w:val="00651294"/>
    <w:rsid w:val="007E03A6"/>
    <w:rsid w:val="0091750C"/>
    <w:rsid w:val="00B97D37"/>
    <w:rsid w:val="00C66637"/>
    <w:rsid w:val="00E00CF1"/>
    <w:rsid w:val="00E72C10"/>
    <w:rsid w:val="00F05532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4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A46"/>
  </w:style>
  <w:style w:type="paragraph" w:styleId="Zpat">
    <w:name w:val="footer"/>
    <w:basedOn w:val="Normln"/>
    <w:link w:val="Zpat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A46"/>
  </w:style>
  <w:style w:type="paragraph" w:styleId="Odstavecseseznamem">
    <w:name w:val="List Paragraph"/>
    <w:basedOn w:val="Normln"/>
    <w:uiPriority w:val="34"/>
    <w:qFormat/>
    <w:rsid w:val="00651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4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A46"/>
  </w:style>
  <w:style w:type="paragraph" w:styleId="Zpat">
    <w:name w:val="footer"/>
    <w:basedOn w:val="Normln"/>
    <w:link w:val="Zpat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A46"/>
  </w:style>
  <w:style w:type="paragraph" w:styleId="Odstavecseseznamem">
    <w:name w:val="List Paragraph"/>
    <w:basedOn w:val="Normln"/>
    <w:uiPriority w:val="34"/>
    <w:qFormat/>
    <w:rsid w:val="0065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2020-09-14T06:45:00Z</dcterms:created>
  <dcterms:modified xsi:type="dcterms:W3CDTF">2020-09-14T07:11:00Z</dcterms:modified>
</cp:coreProperties>
</file>