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D151C" w14:textId="5615E05E" w:rsidR="00C12B9E" w:rsidRPr="00C12B9E" w:rsidRDefault="00C12B9E" w:rsidP="00FC1437">
      <w:pPr>
        <w:ind w:left="720"/>
        <w:jc w:val="right"/>
        <w:rPr>
          <w:rFonts w:ascii="Arial" w:hAnsi="Arial" w:cs="Arial"/>
          <w:b/>
          <w:sz w:val="20"/>
        </w:rPr>
      </w:pPr>
      <w:r w:rsidRPr="0007128D">
        <w:rPr>
          <w:rFonts w:ascii="Arial" w:hAnsi="Arial" w:cs="Arial"/>
          <w:sz w:val="20"/>
        </w:rPr>
        <w:t xml:space="preserve">ev. č. </w:t>
      </w:r>
      <w:r w:rsidR="0007128D" w:rsidRPr="0007128D">
        <w:rPr>
          <w:rFonts w:ascii="Arial" w:hAnsi="Arial" w:cs="Arial"/>
          <w:b/>
          <w:bCs/>
          <w:sz w:val="20"/>
        </w:rPr>
        <w:t>370</w:t>
      </w:r>
      <w:r w:rsidRPr="0007128D">
        <w:rPr>
          <w:rFonts w:ascii="Arial" w:hAnsi="Arial" w:cs="Arial"/>
          <w:b/>
          <w:sz w:val="20"/>
        </w:rPr>
        <w:t>/</w:t>
      </w:r>
      <w:r w:rsidR="0007128D" w:rsidRPr="0007128D">
        <w:rPr>
          <w:rFonts w:ascii="Arial" w:hAnsi="Arial" w:cs="Arial"/>
          <w:b/>
          <w:sz w:val="20"/>
        </w:rPr>
        <w:t>20</w:t>
      </w:r>
      <w:r w:rsidRPr="0007128D">
        <w:rPr>
          <w:rFonts w:ascii="Arial" w:hAnsi="Arial" w:cs="Arial"/>
          <w:b/>
          <w:sz w:val="20"/>
        </w:rPr>
        <w:t>/</w:t>
      </w:r>
      <w:r w:rsidR="0007128D" w:rsidRPr="0007128D">
        <w:rPr>
          <w:rFonts w:ascii="Arial" w:hAnsi="Arial" w:cs="Arial"/>
          <w:b/>
          <w:sz w:val="20"/>
        </w:rPr>
        <w:t>02</w:t>
      </w:r>
    </w:p>
    <w:p w14:paraId="4A540140" w14:textId="77777777" w:rsidR="00333E72" w:rsidRDefault="00333E72" w:rsidP="00333E72">
      <w:pPr>
        <w:rPr>
          <w:rFonts w:ascii="Arial" w:hAnsi="Arial" w:cs="Arial"/>
          <w:b/>
        </w:rPr>
      </w:pPr>
    </w:p>
    <w:p w14:paraId="1BDFA1D9" w14:textId="367890B3" w:rsidR="00C02C78" w:rsidRPr="0007128D" w:rsidRDefault="00C02C78" w:rsidP="00FC1437">
      <w:pPr>
        <w:jc w:val="center"/>
        <w:rPr>
          <w:rFonts w:ascii="Arial" w:hAnsi="Arial" w:cs="Arial"/>
          <w:b/>
          <w:sz w:val="22"/>
          <w:szCs w:val="22"/>
        </w:rPr>
      </w:pPr>
      <w:r w:rsidRPr="0007128D">
        <w:rPr>
          <w:rFonts w:ascii="Arial" w:hAnsi="Arial" w:cs="Arial"/>
          <w:b/>
        </w:rPr>
        <w:t>Dodatek č.</w:t>
      </w:r>
      <w:r w:rsidRPr="0007128D">
        <w:rPr>
          <w:rFonts w:ascii="Arial" w:hAnsi="Arial" w:cs="Arial"/>
          <w:b/>
          <w:sz w:val="22"/>
          <w:szCs w:val="22"/>
        </w:rPr>
        <w:t xml:space="preserve"> </w:t>
      </w:r>
      <w:r w:rsidR="00FC1437" w:rsidRPr="0007128D">
        <w:rPr>
          <w:rFonts w:ascii="Arial" w:hAnsi="Arial" w:cs="Arial"/>
          <w:b/>
          <w:sz w:val="22"/>
          <w:szCs w:val="22"/>
        </w:rPr>
        <w:t>1</w:t>
      </w:r>
      <w:r w:rsidR="0007128D" w:rsidRPr="0007128D">
        <w:rPr>
          <w:rFonts w:ascii="Arial" w:hAnsi="Arial" w:cs="Arial"/>
          <w:b/>
          <w:sz w:val="22"/>
          <w:szCs w:val="22"/>
        </w:rPr>
        <w:t>2</w:t>
      </w:r>
    </w:p>
    <w:p w14:paraId="6D50D107" w14:textId="68A09038" w:rsidR="00C02C78" w:rsidRPr="00C12B9E" w:rsidRDefault="00C02C78" w:rsidP="00FC1437">
      <w:pPr>
        <w:jc w:val="center"/>
        <w:rPr>
          <w:rFonts w:ascii="Arial" w:hAnsi="Arial" w:cs="Arial"/>
          <w:sz w:val="22"/>
          <w:szCs w:val="22"/>
        </w:rPr>
      </w:pPr>
      <w:r w:rsidRPr="0007128D">
        <w:rPr>
          <w:rFonts w:ascii="Arial" w:hAnsi="Arial" w:cs="Arial"/>
          <w:sz w:val="22"/>
          <w:szCs w:val="22"/>
        </w:rPr>
        <w:t xml:space="preserve">ke Smlouvě o nájmu </w:t>
      </w:r>
      <w:r w:rsidR="0007128D" w:rsidRPr="0007128D">
        <w:rPr>
          <w:rFonts w:ascii="Arial" w:hAnsi="Arial" w:cs="Arial"/>
          <w:sz w:val="22"/>
          <w:szCs w:val="22"/>
        </w:rPr>
        <w:t>nebytových prostor</w:t>
      </w:r>
      <w:r w:rsidRPr="00C12B9E">
        <w:rPr>
          <w:rFonts w:ascii="Arial" w:hAnsi="Arial" w:cs="Arial"/>
          <w:sz w:val="22"/>
          <w:szCs w:val="22"/>
        </w:rPr>
        <w:t xml:space="preserve"> </w:t>
      </w:r>
      <w:r w:rsidR="00FC1437">
        <w:rPr>
          <w:rFonts w:ascii="Arial" w:hAnsi="Arial" w:cs="Arial"/>
          <w:sz w:val="22"/>
          <w:szCs w:val="22"/>
        </w:rPr>
        <w:br/>
      </w:r>
      <w:r w:rsidRPr="00C12B9E">
        <w:rPr>
          <w:rFonts w:ascii="Arial" w:hAnsi="Arial" w:cs="Arial"/>
          <w:sz w:val="22"/>
          <w:szCs w:val="22"/>
        </w:rPr>
        <w:t xml:space="preserve">uzavřené dne </w:t>
      </w:r>
      <w:r w:rsidR="0007128D">
        <w:rPr>
          <w:rFonts w:ascii="Arial" w:eastAsia="Times New Roman" w:hAnsi="Arial" w:cs="Arial"/>
          <w:sz w:val="22"/>
          <w:szCs w:val="22"/>
        </w:rPr>
        <w:t>27. 9. 1996</w:t>
      </w:r>
      <w:r w:rsidR="00FC1437">
        <w:rPr>
          <w:rFonts w:ascii="Arial" w:eastAsia="Times New Roman" w:hAnsi="Arial" w:cs="Arial"/>
          <w:sz w:val="22"/>
          <w:szCs w:val="22"/>
        </w:rPr>
        <w:t xml:space="preserve"> </w:t>
      </w:r>
      <w:r w:rsidRPr="00C12B9E">
        <w:rPr>
          <w:rFonts w:ascii="Arial" w:hAnsi="Arial" w:cs="Arial"/>
          <w:sz w:val="22"/>
          <w:szCs w:val="22"/>
        </w:rPr>
        <w:t>v platném znění</w:t>
      </w:r>
    </w:p>
    <w:p w14:paraId="506FF985" w14:textId="77777777" w:rsidR="00633EEF" w:rsidRPr="00C12B9E" w:rsidRDefault="00633EEF" w:rsidP="00FC1437">
      <w:pPr>
        <w:jc w:val="center"/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(dále jen „</w:t>
      </w:r>
      <w:r w:rsidRPr="00C12B9E">
        <w:rPr>
          <w:rFonts w:ascii="Arial" w:hAnsi="Arial" w:cs="Arial"/>
          <w:b/>
          <w:sz w:val="22"/>
          <w:szCs w:val="22"/>
        </w:rPr>
        <w:t>Dodatek</w:t>
      </w:r>
      <w:r w:rsidRPr="00C12B9E">
        <w:rPr>
          <w:rFonts w:ascii="Arial" w:hAnsi="Arial" w:cs="Arial"/>
          <w:sz w:val="22"/>
          <w:szCs w:val="22"/>
        </w:rPr>
        <w:t>“)</w:t>
      </w:r>
    </w:p>
    <w:p w14:paraId="662DBFD8" w14:textId="77777777" w:rsidR="00333E72" w:rsidRDefault="00333E72" w:rsidP="00FC1437">
      <w:pPr>
        <w:rPr>
          <w:rFonts w:ascii="Arial" w:hAnsi="Arial" w:cs="Arial"/>
          <w:sz w:val="22"/>
        </w:rPr>
      </w:pPr>
    </w:p>
    <w:p w14:paraId="260263E0" w14:textId="13C0CAB8" w:rsidR="00C02C78" w:rsidRPr="00C12B9E" w:rsidRDefault="00C02C78" w:rsidP="00FC1437">
      <w:pPr>
        <w:rPr>
          <w:rFonts w:ascii="Arial" w:hAnsi="Arial" w:cs="Arial"/>
          <w:sz w:val="22"/>
        </w:rPr>
      </w:pPr>
      <w:r w:rsidRPr="00C12B9E">
        <w:rPr>
          <w:rFonts w:ascii="Arial" w:hAnsi="Arial" w:cs="Arial"/>
          <w:sz w:val="22"/>
        </w:rPr>
        <w:t>Smluvní strany</w:t>
      </w:r>
    </w:p>
    <w:p w14:paraId="44BE4657" w14:textId="77777777" w:rsidR="00C02C78" w:rsidRPr="00C12B9E" w:rsidRDefault="00C02C78" w:rsidP="00FC1437">
      <w:pPr>
        <w:rPr>
          <w:rFonts w:ascii="Arial" w:hAnsi="Arial" w:cs="Arial"/>
          <w:sz w:val="22"/>
        </w:rPr>
      </w:pPr>
    </w:p>
    <w:p w14:paraId="529D59C3" w14:textId="77777777" w:rsidR="00C02C78" w:rsidRPr="00C12B9E" w:rsidRDefault="00C02C78" w:rsidP="00FC1437">
      <w:pPr>
        <w:suppressAutoHyphens/>
        <w:rPr>
          <w:rFonts w:ascii="Arial" w:hAnsi="Arial" w:cs="Arial"/>
          <w:b/>
          <w:spacing w:val="-3"/>
          <w:sz w:val="22"/>
        </w:rPr>
      </w:pPr>
      <w:r w:rsidRPr="00C12B9E">
        <w:rPr>
          <w:rFonts w:ascii="Arial" w:hAnsi="Arial" w:cs="Arial"/>
          <w:b/>
          <w:spacing w:val="-3"/>
          <w:sz w:val="22"/>
        </w:rPr>
        <w:t>1. Hlavní město Praha</w:t>
      </w:r>
      <w:r w:rsidRPr="00C12B9E">
        <w:rPr>
          <w:rFonts w:ascii="Arial" w:hAnsi="Arial" w:cs="Arial"/>
          <w:spacing w:val="-3"/>
          <w:sz w:val="22"/>
        </w:rPr>
        <w:t xml:space="preserve"> </w:t>
      </w:r>
    </w:p>
    <w:p w14:paraId="798965BA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</w:rPr>
      </w:pPr>
      <w:r w:rsidRPr="00C12B9E">
        <w:rPr>
          <w:rFonts w:ascii="Arial" w:hAnsi="Arial" w:cs="Arial"/>
          <w:spacing w:val="-3"/>
          <w:sz w:val="22"/>
        </w:rPr>
        <w:t>se sídlem Mariánské náměstí 2/2, Praha 1, PSČ: 110 01</w:t>
      </w:r>
    </w:p>
    <w:p w14:paraId="2710933F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</w:rPr>
      </w:pPr>
      <w:r w:rsidRPr="00C12B9E">
        <w:rPr>
          <w:rFonts w:ascii="Arial" w:hAnsi="Arial" w:cs="Arial"/>
          <w:spacing w:val="-3"/>
          <w:sz w:val="22"/>
        </w:rPr>
        <w:t>IČO: 00064581, DIČ: CZ00064581</w:t>
      </w:r>
    </w:p>
    <w:p w14:paraId="41EDA955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</w:rPr>
      </w:pPr>
      <w:r w:rsidRPr="00C12B9E">
        <w:rPr>
          <w:rFonts w:ascii="Arial" w:hAnsi="Arial" w:cs="Arial"/>
          <w:spacing w:val="-3"/>
          <w:sz w:val="22"/>
        </w:rPr>
        <w:t>zastoupené</w:t>
      </w:r>
    </w:p>
    <w:p w14:paraId="55860CBA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</w:rPr>
      </w:pPr>
      <w:r w:rsidRPr="00C12B9E">
        <w:rPr>
          <w:rFonts w:ascii="Arial" w:hAnsi="Arial" w:cs="Arial"/>
          <w:spacing w:val="-3"/>
          <w:sz w:val="22"/>
        </w:rPr>
        <w:t>TRADE CENTRE PRAHA a.s.</w:t>
      </w:r>
    </w:p>
    <w:p w14:paraId="12A31629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</w:rPr>
      </w:pPr>
      <w:r w:rsidRPr="00C12B9E">
        <w:rPr>
          <w:rFonts w:ascii="Arial" w:hAnsi="Arial" w:cs="Arial"/>
          <w:spacing w:val="-3"/>
          <w:sz w:val="22"/>
        </w:rPr>
        <w:t>se sídlem Praha 2, Blanická 1008/28, PSČ: 120 00</w:t>
      </w:r>
    </w:p>
    <w:p w14:paraId="1595ED87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</w:rPr>
      </w:pPr>
      <w:r w:rsidRPr="00C12B9E">
        <w:rPr>
          <w:rFonts w:ascii="Arial" w:hAnsi="Arial" w:cs="Arial"/>
          <w:spacing w:val="-3"/>
          <w:sz w:val="22"/>
        </w:rPr>
        <w:t>IČO: 004 09 316, DIČ: CZ00409316</w:t>
      </w:r>
      <w:r w:rsidRPr="00C12B9E">
        <w:rPr>
          <w:rFonts w:ascii="Arial" w:hAnsi="Arial" w:cs="Arial"/>
          <w:spacing w:val="-3"/>
          <w:sz w:val="22"/>
        </w:rPr>
        <w:tab/>
      </w:r>
    </w:p>
    <w:p w14:paraId="33C60439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</w:rPr>
      </w:pPr>
      <w:r w:rsidRPr="00C12B9E">
        <w:rPr>
          <w:rFonts w:ascii="Arial" w:hAnsi="Arial" w:cs="Arial"/>
          <w:spacing w:val="-3"/>
          <w:sz w:val="22"/>
        </w:rPr>
        <w:t>zapsaná v obchodním rejstříku vedeném Městským soudem v Praze pod spis. zn. B 43</w:t>
      </w:r>
    </w:p>
    <w:p w14:paraId="4E9CD0AE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  <w:szCs w:val="22"/>
        </w:rPr>
      </w:pPr>
      <w:r w:rsidRPr="00C12B9E">
        <w:rPr>
          <w:rFonts w:ascii="Arial" w:hAnsi="Arial" w:cs="Arial"/>
          <w:spacing w:val="-3"/>
          <w:sz w:val="22"/>
          <w:szCs w:val="22"/>
        </w:rPr>
        <w:t xml:space="preserve">zastoupená </w:t>
      </w:r>
      <w:r w:rsidRPr="00C12B9E">
        <w:rPr>
          <w:rFonts w:ascii="Arial" w:hAnsi="Arial" w:cs="Arial"/>
          <w:sz w:val="22"/>
          <w:szCs w:val="22"/>
        </w:rPr>
        <w:t>Filipem Veselým</w:t>
      </w:r>
      <w:r w:rsidRPr="00C12B9E">
        <w:rPr>
          <w:rFonts w:ascii="Arial" w:hAnsi="Arial" w:cs="Arial"/>
          <w:spacing w:val="-3"/>
          <w:sz w:val="22"/>
          <w:szCs w:val="22"/>
        </w:rPr>
        <w:t xml:space="preserve">, předsedou představenstva a </w:t>
      </w:r>
      <w:r w:rsidRPr="00C12B9E">
        <w:rPr>
          <w:rFonts w:ascii="Arial" w:hAnsi="Arial" w:cs="Arial"/>
          <w:spacing w:val="-3"/>
          <w:sz w:val="22"/>
          <w:szCs w:val="22"/>
        </w:rPr>
        <w:br/>
      </w:r>
      <w:r w:rsidRPr="00C12B9E">
        <w:rPr>
          <w:rFonts w:ascii="Arial" w:hAnsi="Arial" w:cs="Arial"/>
          <w:sz w:val="22"/>
          <w:szCs w:val="22"/>
        </w:rPr>
        <w:t xml:space="preserve">Mgr. Janem Bouškou, </w:t>
      </w:r>
      <w:r w:rsidRPr="00C12B9E">
        <w:rPr>
          <w:rFonts w:ascii="Arial" w:hAnsi="Arial" w:cs="Arial"/>
          <w:spacing w:val="-3"/>
          <w:sz w:val="22"/>
          <w:szCs w:val="22"/>
        </w:rPr>
        <w:t>místopředsedou představenstva</w:t>
      </w:r>
    </w:p>
    <w:p w14:paraId="70FE721C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  <w:szCs w:val="22"/>
        </w:rPr>
      </w:pPr>
      <w:r w:rsidRPr="00C12B9E">
        <w:rPr>
          <w:rStyle w:val="red"/>
          <w:rFonts w:ascii="Arial" w:hAnsi="Arial" w:cs="Arial"/>
          <w:sz w:val="22"/>
          <w:szCs w:val="22"/>
        </w:rPr>
        <w:t>ID datové schránky: vajgqj2</w:t>
      </w:r>
    </w:p>
    <w:p w14:paraId="6C6C8046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</w:rPr>
      </w:pPr>
      <w:r w:rsidRPr="00C12B9E">
        <w:rPr>
          <w:rFonts w:ascii="Arial" w:hAnsi="Arial" w:cs="Arial"/>
          <w:spacing w:val="-3"/>
          <w:sz w:val="22"/>
        </w:rPr>
        <w:t>(dále jen „</w:t>
      </w:r>
      <w:r w:rsidR="00C12B9E" w:rsidRPr="004466E5">
        <w:rPr>
          <w:rFonts w:ascii="Arial" w:hAnsi="Arial" w:cs="Arial"/>
          <w:b/>
          <w:bCs/>
          <w:spacing w:val="-3"/>
          <w:sz w:val="22"/>
        </w:rPr>
        <w:t>P</w:t>
      </w:r>
      <w:r w:rsidRPr="004466E5">
        <w:rPr>
          <w:rFonts w:ascii="Arial" w:hAnsi="Arial" w:cs="Arial"/>
          <w:b/>
          <w:bCs/>
          <w:spacing w:val="-3"/>
          <w:sz w:val="22"/>
        </w:rPr>
        <w:t>ronajímatel</w:t>
      </w:r>
      <w:r w:rsidRPr="00C12B9E">
        <w:rPr>
          <w:rFonts w:ascii="Arial" w:hAnsi="Arial" w:cs="Arial"/>
          <w:spacing w:val="-3"/>
          <w:sz w:val="22"/>
        </w:rPr>
        <w:t>“)</w:t>
      </w:r>
    </w:p>
    <w:p w14:paraId="1981F10C" w14:textId="77777777" w:rsidR="00633EEF" w:rsidRPr="00C12B9E" w:rsidRDefault="00633EEF" w:rsidP="00FC1437">
      <w:pPr>
        <w:rPr>
          <w:rFonts w:ascii="Arial" w:hAnsi="Arial" w:cs="Arial"/>
          <w:sz w:val="22"/>
          <w:szCs w:val="22"/>
        </w:rPr>
      </w:pPr>
    </w:p>
    <w:p w14:paraId="29091754" w14:textId="77777777" w:rsidR="00633EEF" w:rsidRPr="00C12B9E" w:rsidRDefault="00633EEF" w:rsidP="00FC1437">
      <w:pPr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a</w:t>
      </w:r>
    </w:p>
    <w:p w14:paraId="5CD0AD4F" w14:textId="77777777" w:rsidR="00633EEF" w:rsidRPr="00C12B9E" w:rsidRDefault="00633EEF" w:rsidP="00FC1437">
      <w:pPr>
        <w:rPr>
          <w:rFonts w:ascii="Arial" w:hAnsi="Arial" w:cs="Arial"/>
          <w:b/>
          <w:bCs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 xml:space="preserve"> </w:t>
      </w:r>
    </w:p>
    <w:p w14:paraId="5EEF0C35" w14:textId="715CBFEA" w:rsidR="00C12B9E" w:rsidRPr="0007128D" w:rsidRDefault="00C12B9E" w:rsidP="00FC1437">
      <w:pPr>
        <w:suppressAutoHyphens/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C12B9E">
        <w:rPr>
          <w:rFonts w:ascii="Arial" w:hAnsi="Arial" w:cs="Arial"/>
          <w:b/>
          <w:spacing w:val="-3"/>
          <w:sz w:val="22"/>
          <w:szCs w:val="22"/>
        </w:rPr>
        <w:t xml:space="preserve">2. </w:t>
      </w:r>
      <w:r w:rsidR="0007128D" w:rsidRPr="0007128D">
        <w:rPr>
          <w:rFonts w:ascii="Arial" w:hAnsi="Arial" w:cs="Arial"/>
          <w:b/>
          <w:spacing w:val="-3"/>
          <w:sz w:val="22"/>
          <w:szCs w:val="22"/>
        </w:rPr>
        <w:t>SHELL REALTY CORPORATION PRAGUE spol. s r.o.</w:t>
      </w:r>
      <w:r w:rsidRPr="00C12B9E">
        <w:rPr>
          <w:rFonts w:ascii="Arial" w:hAnsi="Arial" w:cs="Arial"/>
          <w:b/>
          <w:caps/>
          <w:spacing w:val="-3"/>
          <w:sz w:val="22"/>
          <w:szCs w:val="22"/>
        </w:rPr>
        <w:t xml:space="preserve"> </w:t>
      </w:r>
    </w:p>
    <w:p w14:paraId="13B42E84" w14:textId="036BCBD1" w:rsidR="00C12B9E" w:rsidRPr="0007128D" w:rsidRDefault="00C12B9E" w:rsidP="0007128D">
      <w:pPr>
        <w:pStyle w:val="Zkladntext2"/>
        <w:rPr>
          <w:rFonts w:cs="Arial"/>
          <w:szCs w:val="22"/>
        </w:rPr>
      </w:pPr>
      <w:r w:rsidRPr="00C12B9E">
        <w:rPr>
          <w:rFonts w:cs="Arial"/>
          <w:szCs w:val="22"/>
        </w:rPr>
        <w:t xml:space="preserve">se sídlem </w:t>
      </w:r>
      <w:r w:rsidR="0007128D" w:rsidRPr="0007128D">
        <w:rPr>
          <w:rFonts w:cs="Arial"/>
          <w:szCs w:val="22"/>
        </w:rPr>
        <w:t>Perlová 365/10, Staré Město, 110 00 Praha 1</w:t>
      </w:r>
    </w:p>
    <w:p w14:paraId="02692897" w14:textId="1E100C7F" w:rsidR="00C12B9E" w:rsidRPr="00C12B9E" w:rsidRDefault="00C12B9E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C12B9E">
        <w:rPr>
          <w:rFonts w:ascii="Arial" w:hAnsi="Arial" w:cs="Arial"/>
          <w:spacing w:val="-3"/>
          <w:sz w:val="22"/>
          <w:szCs w:val="22"/>
        </w:rPr>
        <w:t xml:space="preserve">IČO: </w:t>
      </w:r>
      <w:r w:rsidR="0007128D" w:rsidRPr="0007128D">
        <w:rPr>
          <w:rFonts w:ascii="Arial" w:hAnsi="Arial" w:cs="Arial"/>
          <w:spacing w:val="-3"/>
          <w:sz w:val="22"/>
          <w:szCs w:val="22"/>
        </w:rPr>
        <w:t>002</w:t>
      </w:r>
      <w:r w:rsidR="0007128D">
        <w:rPr>
          <w:rFonts w:ascii="Arial" w:hAnsi="Arial" w:cs="Arial"/>
          <w:spacing w:val="-3"/>
          <w:sz w:val="22"/>
          <w:szCs w:val="22"/>
        </w:rPr>
        <w:t xml:space="preserve"> </w:t>
      </w:r>
      <w:r w:rsidR="0007128D" w:rsidRPr="0007128D">
        <w:rPr>
          <w:rFonts w:ascii="Arial" w:hAnsi="Arial" w:cs="Arial"/>
          <w:spacing w:val="-3"/>
          <w:sz w:val="22"/>
          <w:szCs w:val="22"/>
        </w:rPr>
        <w:t>22</w:t>
      </w:r>
      <w:r w:rsidR="0007128D">
        <w:rPr>
          <w:rFonts w:ascii="Arial" w:hAnsi="Arial" w:cs="Arial"/>
          <w:spacing w:val="-3"/>
          <w:sz w:val="22"/>
          <w:szCs w:val="22"/>
        </w:rPr>
        <w:t xml:space="preserve"> </w:t>
      </w:r>
      <w:r w:rsidR="0007128D" w:rsidRPr="0007128D">
        <w:rPr>
          <w:rFonts w:ascii="Arial" w:hAnsi="Arial" w:cs="Arial"/>
          <w:spacing w:val="-3"/>
          <w:sz w:val="22"/>
          <w:szCs w:val="22"/>
        </w:rPr>
        <w:t>364</w:t>
      </w:r>
      <w:r w:rsidRPr="00C12B9E">
        <w:rPr>
          <w:rFonts w:ascii="Arial" w:hAnsi="Arial" w:cs="Arial"/>
          <w:spacing w:val="-3"/>
          <w:sz w:val="22"/>
          <w:szCs w:val="22"/>
        </w:rPr>
        <w:t>, DIČ: CZ</w:t>
      </w:r>
      <w:r w:rsidR="0007128D" w:rsidRPr="0007128D">
        <w:rPr>
          <w:rFonts w:ascii="Arial" w:hAnsi="Arial" w:cs="Arial"/>
          <w:spacing w:val="-3"/>
          <w:sz w:val="22"/>
          <w:szCs w:val="22"/>
        </w:rPr>
        <w:t>00222364</w:t>
      </w:r>
      <w:r w:rsidRPr="00C12B9E">
        <w:rPr>
          <w:rFonts w:ascii="Arial" w:hAnsi="Arial" w:cs="Arial"/>
          <w:spacing w:val="-3"/>
          <w:sz w:val="22"/>
          <w:szCs w:val="22"/>
        </w:rPr>
        <w:t xml:space="preserve">  </w:t>
      </w:r>
    </w:p>
    <w:p w14:paraId="1746E9E5" w14:textId="5C72E85D" w:rsidR="00C12B9E" w:rsidRPr="00333E72" w:rsidRDefault="00C12B9E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333E72">
        <w:rPr>
          <w:rFonts w:ascii="Arial" w:hAnsi="Arial" w:cs="Arial"/>
          <w:spacing w:val="-3"/>
          <w:sz w:val="22"/>
          <w:szCs w:val="22"/>
        </w:rPr>
        <w:t xml:space="preserve">zapsaná v obchodním rejstříku vedeném Městským soudem v Praze pod spis. zn. C </w:t>
      </w:r>
      <w:r w:rsidR="0007128D" w:rsidRPr="00333E72">
        <w:rPr>
          <w:rFonts w:ascii="Arial" w:hAnsi="Arial" w:cs="Arial"/>
          <w:spacing w:val="-3"/>
          <w:sz w:val="22"/>
          <w:szCs w:val="22"/>
        </w:rPr>
        <w:t>2327</w:t>
      </w:r>
    </w:p>
    <w:p w14:paraId="1687C326" w14:textId="67A5B690" w:rsidR="00C12B9E" w:rsidRPr="00333E72" w:rsidRDefault="00C12B9E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333E72">
        <w:rPr>
          <w:rFonts w:ascii="Arial" w:hAnsi="Arial" w:cs="Arial"/>
          <w:spacing w:val="-3"/>
          <w:sz w:val="22"/>
          <w:szCs w:val="22"/>
        </w:rPr>
        <w:t xml:space="preserve">zastoupená </w:t>
      </w:r>
      <w:r w:rsidR="0007128D" w:rsidRPr="00333E72">
        <w:rPr>
          <w:rFonts w:ascii="Arial" w:hAnsi="Arial" w:cs="Arial"/>
          <w:spacing w:val="-3"/>
          <w:sz w:val="22"/>
          <w:szCs w:val="22"/>
        </w:rPr>
        <w:t>Ing. Květoslavou Sládkovou, jednatelkou společnosti</w:t>
      </w:r>
      <w:r w:rsidRPr="00333E72">
        <w:rPr>
          <w:rFonts w:ascii="Arial" w:hAnsi="Arial" w:cs="Arial"/>
          <w:spacing w:val="-3"/>
          <w:sz w:val="22"/>
          <w:szCs w:val="22"/>
        </w:rPr>
        <w:t xml:space="preserve"> </w:t>
      </w:r>
    </w:p>
    <w:p w14:paraId="715641D3" w14:textId="4E79C5EB" w:rsidR="00C12B9E" w:rsidRPr="00333E72" w:rsidRDefault="00C12B9E" w:rsidP="0007128D">
      <w:pPr>
        <w:suppressAutoHyphens/>
        <w:jc w:val="both"/>
        <w:rPr>
          <w:rFonts w:ascii="Arial" w:hAnsi="Arial" w:cs="Arial"/>
          <w:sz w:val="22"/>
          <w:szCs w:val="22"/>
        </w:rPr>
      </w:pPr>
      <w:r w:rsidRPr="00333E72">
        <w:rPr>
          <w:rStyle w:val="red"/>
          <w:rFonts w:ascii="Arial" w:hAnsi="Arial" w:cs="Arial"/>
          <w:sz w:val="22"/>
          <w:szCs w:val="22"/>
        </w:rPr>
        <w:t>ID datové schránky:</w:t>
      </w:r>
      <w:r w:rsidR="0007128D" w:rsidRPr="00333E72">
        <w:rPr>
          <w:rStyle w:val="red"/>
          <w:rFonts w:ascii="Arial" w:hAnsi="Arial" w:cs="Arial"/>
          <w:sz w:val="22"/>
          <w:szCs w:val="22"/>
        </w:rPr>
        <w:t xml:space="preserve"> x7b77uu</w:t>
      </w:r>
    </w:p>
    <w:p w14:paraId="15281E43" w14:textId="0BD08AA1" w:rsidR="00C12B9E" w:rsidRPr="00C12B9E" w:rsidRDefault="00C12B9E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333E72">
        <w:rPr>
          <w:rFonts w:ascii="Arial" w:hAnsi="Arial" w:cs="Arial"/>
          <w:spacing w:val="-3"/>
          <w:sz w:val="22"/>
          <w:szCs w:val="22"/>
        </w:rPr>
        <w:t xml:space="preserve">e-mail: </w:t>
      </w:r>
    </w:p>
    <w:p w14:paraId="3F1DA551" w14:textId="0425BADB" w:rsidR="00633EEF" w:rsidRDefault="00633EEF" w:rsidP="00FC1437">
      <w:pPr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(dále jen „</w:t>
      </w:r>
      <w:r w:rsidRPr="00C12B9E">
        <w:rPr>
          <w:rFonts w:ascii="Arial" w:hAnsi="Arial" w:cs="Arial"/>
          <w:b/>
          <w:sz w:val="22"/>
          <w:szCs w:val="22"/>
        </w:rPr>
        <w:t>Nájemce</w:t>
      </w:r>
      <w:r w:rsidRPr="00C12B9E">
        <w:rPr>
          <w:rFonts w:ascii="Arial" w:hAnsi="Arial" w:cs="Arial"/>
          <w:sz w:val="22"/>
          <w:szCs w:val="22"/>
        </w:rPr>
        <w:t>”)</w:t>
      </w:r>
    </w:p>
    <w:p w14:paraId="6F5BD802" w14:textId="77777777" w:rsidR="00633EEF" w:rsidRPr="00C12B9E" w:rsidRDefault="00633EEF" w:rsidP="00333E72">
      <w:pPr>
        <w:rPr>
          <w:rFonts w:ascii="Arial" w:hAnsi="Arial" w:cs="Arial"/>
          <w:sz w:val="22"/>
          <w:szCs w:val="22"/>
        </w:rPr>
      </w:pPr>
    </w:p>
    <w:p w14:paraId="317ABEC9" w14:textId="77777777" w:rsidR="00633EEF" w:rsidRPr="00C12B9E" w:rsidRDefault="00633EEF" w:rsidP="00FC143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12B9E">
        <w:rPr>
          <w:rFonts w:ascii="Arial" w:hAnsi="Arial" w:cs="Arial"/>
          <w:b/>
          <w:bCs/>
          <w:sz w:val="22"/>
          <w:szCs w:val="22"/>
        </w:rPr>
        <w:t>I.</w:t>
      </w:r>
    </w:p>
    <w:p w14:paraId="4CF5FAD0" w14:textId="77777777" w:rsidR="00633EEF" w:rsidRPr="00C12B9E" w:rsidRDefault="00633EEF" w:rsidP="00FC143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12B9E">
        <w:rPr>
          <w:rFonts w:ascii="Arial" w:hAnsi="Arial" w:cs="Arial"/>
          <w:b/>
          <w:bCs/>
          <w:sz w:val="22"/>
          <w:szCs w:val="22"/>
        </w:rPr>
        <w:t>Úvodní ustanovení</w:t>
      </w:r>
    </w:p>
    <w:p w14:paraId="13A3D695" w14:textId="77777777" w:rsidR="00633EEF" w:rsidRPr="00C12B9E" w:rsidRDefault="00633EEF" w:rsidP="00FC1437">
      <w:pPr>
        <w:ind w:left="284" w:hanging="284"/>
        <w:rPr>
          <w:rFonts w:ascii="Arial" w:hAnsi="Arial" w:cs="Arial"/>
          <w:b/>
          <w:bCs/>
          <w:sz w:val="22"/>
          <w:szCs w:val="22"/>
        </w:rPr>
      </w:pPr>
    </w:p>
    <w:p w14:paraId="0F6BBD84" w14:textId="08F88B14" w:rsidR="00633EEF" w:rsidRDefault="00633EEF" w:rsidP="00FC1437">
      <w:pPr>
        <w:pStyle w:val="Odstavecseseznamem"/>
        <w:widowControl w:val="0"/>
        <w:numPr>
          <w:ilvl w:val="0"/>
          <w:numId w:val="3"/>
        </w:numPr>
        <w:tabs>
          <w:tab w:val="right" w:leader="dot" w:pos="8789"/>
        </w:tabs>
        <w:spacing w:after="0" w:line="240" w:lineRule="auto"/>
        <w:ind w:left="284" w:right="-142" w:hanging="284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333E72">
        <w:rPr>
          <w:rFonts w:ascii="Arial" w:hAnsi="Arial" w:cs="Arial"/>
          <w:sz w:val="22"/>
          <w:szCs w:val="22"/>
        </w:rPr>
        <w:t xml:space="preserve">Pronajímatel a Nájemce uzavřeli dne </w:t>
      </w:r>
      <w:r w:rsidR="00333E72" w:rsidRPr="00333E72">
        <w:rPr>
          <w:rFonts w:ascii="Arial" w:eastAsia="Times New Roman" w:hAnsi="Arial" w:cs="Arial"/>
          <w:sz w:val="22"/>
          <w:szCs w:val="22"/>
        </w:rPr>
        <w:t>27. 9. 1996</w:t>
      </w:r>
      <w:r w:rsidRPr="00333E72">
        <w:rPr>
          <w:rFonts w:ascii="Arial" w:hAnsi="Arial" w:cs="Arial"/>
          <w:bCs/>
          <w:sz w:val="22"/>
          <w:szCs w:val="22"/>
        </w:rPr>
        <w:t xml:space="preserve"> </w:t>
      </w:r>
      <w:r w:rsidR="00FC1437" w:rsidRPr="00333E72">
        <w:rPr>
          <w:rFonts w:ascii="Arial" w:hAnsi="Arial" w:cs="Arial"/>
          <w:sz w:val="22"/>
          <w:szCs w:val="22"/>
        </w:rPr>
        <w:t>Smlouv</w:t>
      </w:r>
      <w:r w:rsidR="00AD1F66" w:rsidRPr="00333E72">
        <w:rPr>
          <w:rFonts w:ascii="Arial" w:hAnsi="Arial" w:cs="Arial"/>
          <w:sz w:val="22"/>
          <w:szCs w:val="22"/>
        </w:rPr>
        <w:t>u</w:t>
      </w:r>
      <w:r w:rsidR="00FC1437" w:rsidRPr="00333E72">
        <w:rPr>
          <w:rFonts w:ascii="Arial" w:hAnsi="Arial" w:cs="Arial"/>
          <w:sz w:val="22"/>
          <w:szCs w:val="22"/>
        </w:rPr>
        <w:t xml:space="preserve"> o nájmu</w:t>
      </w:r>
      <w:r w:rsidR="00333E72" w:rsidRPr="00333E72">
        <w:rPr>
          <w:rFonts w:ascii="Arial" w:hAnsi="Arial" w:cs="Arial"/>
          <w:sz w:val="22"/>
          <w:szCs w:val="22"/>
        </w:rPr>
        <w:t xml:space="preserve"> nebytových</w:t>
      </w:r>
      <w:r w:rsidR="00FC1437" w:rsidRPr="00333E72">
        <w:rPr>
          <w:rFonts w:ascii="Arial" w:hAnsi="Arial" w:cs="Arial"/>
          <w:sz w:val="22"/>
          <w:szCs w:val="22"/>
        </w:rPr>
        <w:t xml:space="preserve"> prostor</w:t>
      </w:r>
      <w:r w:rsidRPr="00333E72">
        <w:rPr>
          <w:rFonts w:ascii="Arial" w:hAnsi="Arial" w:cs="Arial"/>
          <w:sz w:val="22"/>
          <w:szCs w:val="22"/>
        </w:rPr>
        <w:t xml:space="preserve"> (dále jen</w:t>
      </w:r>
      <w:r w:rsidRPr="00C12B9E">
        <w:rPr>
          <w:rFonts w:ascii="Arial" w:hAnsi="Arial" w:cs="Arial"/>
          <w:sz w:val="22"/>
          <w:szCs w:val="22"/>
        </w:rPr>
        <w:t xml:space="preserve"> jako „</w:t>
      </w:r>
      <w:r w:rsidRPr="00C12B9E">
        <w:rPr>
          <w:rFonts w:ascii="Arial" w:hAnsi="Arial" w:cs="Arial"/>
          <w:b/>
          <w:bCs/>
          <w:sz w:val="22"/>
          <w:szCs w:val="22"/>
        </w:rPr>
        <w:t>Nájemní smlouva</w:t>
      </w:r>
      <w:r w:rsidRPr="00C12B9E">
        <w:rPr>
          <w:rFonts w:ascii="Arial" w:hAnsi="Arial" w:cs="Arial"/>
          <w:sz w:val="22"/>
          <w:szCs w:val="22"/>
        </w:rPr>
        <w:t>“).</w:t>
      </w:r>
      <w:r w:rsidRPr="00C12B9E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CD01859" w14:textId="77777777" w:rsidR="00FC1437" w:rsidRPr="00C12B9E" w:rsidRDefault="00FC1437" w:rsidP="00FC1437">
      <w:pPr>
        <w:pStyle w:val="Odstavecseseznamem"/>
        <w:widowControl w:val="0"/>
        <w:tabs>
          <w:tab w:val="right" w:leader="dot" w:pos="8789"/>
        </w:tabs>
        <w:spacing w:after="0" w:line="240" w:lineRule="auto"/>
        <w:ind w:left="284" w:right="-142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33522AF3" w14:textId="3642E45A" w:rsidR="00633EEF" w:rsidRPr="00FC1437" w:rsidRDefault="00633EEF" w:rsidP="00FC1437">
      <w:pPr>
        <w:pStyle w:val="Odstavecseseznamem"/>
        <w:widowControl w:val="0"/>
        <w:numPr>
          <w:ilvl w:val="0"/>
          <w:numId w:val="3"/>
        </w:numPr>
        <w:tabs>
          <w:tab w:val="right" w:leader="dot" w:pos="8789"/>
        </w:tabs>
        <w:spacing w:after="0" w:line="240" w:lineRule="auto"/>
        <w:ind w:left="284" w:right="-142" w:hanging="284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C12B9E">
        <w:rPr>
          <w:rFonts w:ascii="Arial" w:eastAsia="Times New Roman" w:hAnsi="Arial" w:cs="Arial"/>
          <w:snapToGrid w:val="0"/>
          <w:kern w:val="28"/>
          <w:sz w:val="22"/>
          <w:szCs w:val="22"/>
          <w:lang w:eastAsia="en-US"/>
        </w:rPr>
        <w:t>Předmětem Nájemní smlouvy je nájem prostor, jak jsou definovány v Nájemní smlouvě.</w:t>
      </w:r>
    </w:p>
    <w:p w14:paraId="3F3F1841" w14:textId="77777777" w:rsidR="00FC1437" w:rsidRPr="00FC1437" w:rsidRDefault="00FC1437" w:rsidP="00FC1437">
      <w:pPr>
        <w:widowControl w:val="0"/>
        <w:tabs>
          <w:tab w:val="right" w:leader="dot" w:pos="8789"/>
        </w:tabs>
        <w:ind w:right="-142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143859BB" w14:textId="7FFC3413" w:rsidR="00633EEF" w:rsidRPr="00333E72" w:rsidRDefault="00633EEF" w:rsidP="00FC1437">
      <w:pPr>
        <w:pStyle w:val="Odstavecseseznamem"/>
        <w:widowControl w:val="0"/>
        <w:numPr>
          <w:ilvl w:val="0"/>
          <w:numId w:val="3"/>
        </w:numPr>
        <w:tabs>
          <w:tab w:val="right" w:leader="dot" w:pos="8789"/>
        </w:tabs>
        <w:spacing w:after="0" w:line="240" w:lineRule="auto"/>
        <w:ind w:left="284" w:right="-142" w:hanging="284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C12B9E">
        <w:rPr>
          <w:rFonts w:ascii="Arial" w:eastAsia="Times New Roman" w:hAnsi="Arial" w:cs="Arial"/>
          <w:snapToGrid w:val="0"/>
          <w:kern w:val="28"/>
          <w:sz w:val="22"/>
          <w:szCs w:val="22"/>
          <w:lang w:eastAsia="en-US"/>
        </w:rPr>
        <w:t xml:space="preserve">Pronajímatel a Nájemce se v souvislosti s důsledky </w:t>
      </w:r>
      <w:r w:rsidRPr="00C12B9E">
        <w:rPr>
          <w:rFonts w:ascii="Arial" w:hAnsi="Arial" w:cs="Arial"/>
          <w:sz w:val="22"/>
          <w:szCs w:val="22"/>
        </w:rPr>
        <w:t>mimořádných opatření při epidemii ve smyslu § 1 odst. 2 z.</w:t>
      </w:r>
      <w:r w:rsidR="00C12B9E">
        <w:rPr>
          <w:rFonts w:ascii="Arial" w:hAnsi="Arial" w:cs="Arial"/>
          <w:sz w:val="22"/>
          <w:szCs w:val="22"/>
        </w:rPr>
        <w:t xml:space="preserve"> </w:t>
      </w:r>
      <w:r w:rsidRPr="00C12B9E">
        <w:rPr>
          <w:rFonts w:ascii="Arial" w:hAnsi="Arial" w:cs="Arial"/>
          <w:sz w:val="22"/>
          <w:szCs w:val="22"/>
        </w:rPr>
        <w:t xml:space="preserve">č. 210/2020 Sb., o některých opatřeních ke zmírnění dopadů epidemie </w:t>
      </w:r>
      <w:proofErr w:type="spellStart"/>
      <w:r w:rsidRPr="00C12B9E">
        <w:rPr>
          <w:rFonts w:ascii="Arial" w:hAnsi="Arial" w:cs="Arial"/>
          <w:sz w:val="22"/>
          <w:szCs w:val="22"/>
        </w:rPr>
        <w:t>koronaviru</w:t>
      </w:r>
      <w:proofErr w:type="spellEnd"/>
      <w:r w:rsidRPr="00C12B9E">
        <w:rPr>
          <w:rFonts w:ascii="Arial" w:hAnsi="Arial" w:cs="Arial"/>
          <w:sz w:val="22"/>
          <w:szCs w:val="22"/>
        </w:rPr>
        <w:t xml:space="preserve"> SARS CoV-2 na nájemce prostor sloužících podnikání,</w:t>
      </w:r>
      <w:r w:rsidRPr="00C12B9E">
        <w:rPr>
          <w:rFonts w:ascii="Arial" w:eastAsia="Times New Roman" w:hAnsi="Arial" w:cs="Arial"/>
          <w:snapToGrid w:val="0"/>
          <w:kern w:val="28"/>
          <w:sz w:val="22"/>
          <w:szCs w:val="22"/>
          <w:lang w:eastAsia="en-US"/>
        </w:rPr>
        <w:t xml:space="preserve"> dohodli na následujících změnách Nájemní smlouvy.</w:t>
      </w:r>
    </w:p>
    <w:p w14:paraId="50D72363" w14:textId="77777777" w:rsidR="00633EEF" w:rsidRPr="00C12B9E" w:rsidRDefault="00633EEF" w:rsidP="00FC143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12B9E">
        <w:rPr>
          <w:rFonts w:ascii="Arial" w:hAnsi="Arial" w:cs="Arial"/>
          <w:b/>
          <w:bCs/>
          <w:sz w:val="22"/>
          <w:szCs w:val="22"/>
        </w:rPr>
        <w:t>II.</w:t>
      </w:r>
    </w:p>
    <w:p w14:paraId="68757F9A" w14:textId="77777777" w:rsidR="00633EEF" w:rsidRPr="00C12B9E" w:rsidRDefault="00633EEF" w:rsidP="00FC143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12B9E">
        <w:rPr>
          <w:rFonts w:ascii="Arial" w:hAnsi="Arial" w:cs="Arial"/>
          <w:b/>
          <w:bCs/>
          <w:sz w:val="22"/>
          <w:szCs w:val="22"/>
        </w:rPr>
        <w:t>Změna Nájemní smlouvy</w:t>
      </w:r>
    </w:p>
    <w:p w14:paraId="7EAD33B3" w14:textId="77777777" w:rsidR="00633EEF" w:rsidRPr="00C12B9E" w:rsidRDefault="00633EEF" w:rsidP="00FC1437">
      <w:pPr>
        <w:jc w:val="both"/>
        <w:rPr>
          <w:rFonts w:ascii="Arial" w:hAnsi="Arial" w:cs="Arial"/>
          <w:sz w:val="22"/>
          <w:szCs w:val="22"/>
        </w:rPr>
      </w:pPr>
    </w:p>
    <w:p w14:paraId="55A5446D" w14:textId="7A23D84C" w:rsidR="00633EEF" w:rsidRPr="00333E72" w:rsidRDefault="00633EEF" w:rsidP="00FC1437">
      <w:pPr>
        <w:pStyle w:val="Odstavecseseznamem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33E72">
        <w:rPr>
          <w:rFonts w:ascii="Arial" w:hAnsi="Arial" w:cs="Arial"/>
          <w:sz w:val="22"/>
          <w:szCs w:val="22"/>
        </w:rPr>
        <w:t>Pronajímatel a Nájemce se dohodli na poskytnutí slevy z nájemného sjednaného v čl.</w:t>
      </w:r>
      <w:r w:rsidR="005F785C" w:rsidRPr="00333E72">
        <w:rPr>
          <w:rFonts w:ascii="Arial" w:hAnsi="Arial" w:cs="Arial"/>
          <w:sz w:val="22"/>
          <w:szCs w:val="22"/>
        </w:rPr>
        <w:t xml:space="preserve"> V. odst. V.1.</w:t>
      </w:r>
      <w:r w:rsidRPr="00333E72">
        <w:rPr>
          <w:rFonts w:ascii="Arial" w:hAnsi="Arial" w:cs="Arial"/>
          <w:sz w:val="22"/>
          <w:szCs w:val="22"/>
        </w:rPr>
        <w:t xml:space="preserve"> Nájemní smlouvy za podmínek stanovených tímto Dodatkem</w:t>
      </w:r>
      <w:r w:rsidRPr="00333E72">
        <w:rPr>
          <w:rFonts w:ascii="Arial" w:eastAsia="Times New Roman" w:hAnsi="Arial" w:cs="Arial"/>
          <w:sz w:val="22"/>
          <w:szCs w:val="22"/>
        </w:rPr>
        <w:t>.</w:t>
      </w:r>
    </w:p>
    <w:p w14:paraId="403EE0BD" w14:textId="77777777" w:rsidR="00633EEF" w:rsidRPr="00C12B9E" w:rsidRDefault="00633EEF" w:rsidP="00FC1437">
      <w:pPr>
        <w:pStyle w:val="Odstavecseseznamem"/>
        <w:suppressAutoHyphens/>
        <w:overflowPunct w:val="0"/>
        <w:autoSpaceDE w:val="0"/>
        <w:autoSpaceDN w:val="0"/>
        <w:spacing w:after="0" w:line="240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47409604" w14:textId="3299199E" w:rsidR="00633EEF" w:rsidRPr="00C12B9E" w:rsidRDefault="00633EEF" w:rsidP="00FC1437">
      <w:pPr>
        <w:pStyle w:val="Odstavecseseznamem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eastAsia="Times New Roman" w:hAnsi="Arial" w:cs="Arial"/>
          <w:sz w:val="22"/>
          <w:szCs w:val="22"/>
        </w:rPr>
        <w:t xml:space="preserve">Nájemci bude poskytnuta sleva ve výši 30 % </w:t>
      </w:r>
      <w:r w:rsidRPr="00C12B9E">
        <w:rPr>
          <w:rFonts w:ascii="Arial" w:hAnsi="Arial" w:cs="Arial"/>
          <w:sz w:val="22"/>
          <w:szCs w:val="22"/>
        </w:rPr>
        <w:t xml:space="preserve">z nájemného za kalendářní měsíce duben 2020, květen 2020 a červen 2020 (dále jen „rozhodné období“), tedy v celkové výši </w:t>
      </w:r>
      <w:r w:rsidR="00333E72">
        <w:rPr>
          <w:rFonts w:ascii="Arial" w:eastAsia="Times New Roman" w:hAnsi="Arial" w:cs="Arial"/>
          <w:sz w:val="22"/>
          <w:szCs w:val="22"/>
        </w:rPr>
        <w:t>14.015</w:t>
      </w:r>
      <w:r w:rsidRPr="00C12B9E">
        <w:rPr>
          <w:rFonts w:ascii="Arial" w:eastAsia="Times New Roman" w:hAnsi="Arial" w:cs="Arial"/>
          <w:sz w:val="22"/>
          <w:szCs w:val="22"/>
        </w:rPr>
        <w:t xml:space="preserve"> Kč</w:t>
      </w:r>
      <w:r w:rsidRPr="00C12B9E">
        <w:rPr>
          <w:rFonts w:ascii="Arial" w:hAnsi="Arial" w:cs="Arial"/>
          <w:sz w:val="22"/>
          <w:szCs w:val="22"/>
        </w:rPr>
        <w:t xml:space="preserve">. Sleva je vypočítána z poslední aktuální výše nájemného, které činí </w:t>
      </w:r>
      <w:r w:rsidR="00333E72" w:rsidRPr="00333E72">
        <w:rPr>
          <w:rFonts w:ascii="Arial" w:hAnsi="Arial" w:cs="Arial"/>
          <w:sz w:val="22"/>
          <w:szCs w:val="22"/>
        </w:rPr>
        <w:t>15</w:t>
      </w:r>
      <w:r w:rsidR="00333E72">
        <w:rPr>
          <w:rFonts w:ascii="Arial" w:hAnsi="Arial" w:cs="Arial"/>
          <w:sz w:val="22"/>
          <w:szCs w:val="22"/>
        </w:rPr>
        <w:t>.</w:t>
      </w:r>
      <w:r w:rsidR="00333E72" w:rsidRPr="00333E72">
        <w:rPr>
          <w:rFonts w:ascii="Arial" w:hAnsi="Arial" w:cs="Arial"/>
          <w:sz w:val="22"/>
          <w:szCs w:val="22"/>
        </w:rPr>
        <w:t>572</w:t>
      </w:r>
      <w:r w:rsidRPr="00C12B9E">
        <w:rPr>
          <w:rFonts w:ascii="Arial" w:hAnsi="Arial" w:cs="Arial"/>
          <w:sz w:val="22"/>
          <w:szCs w:val="22"/>
        </w:rPr>
        <w:t xml:space="preserve"> </w:t>
      </w:r>
      <w:r w:rsidRPr="00C12B9E">
        <w:rPr>
          <w:rFonts w:ascii="Arial" w:eastAsia="Times New Roman" w:hAnsi="Arial" w:cs="Arial"/>
          <w:sz w:val="22"/>
          <w:szCs w:val="22"/>
        </w:rPr>
        <w:t>Kč</w:t>
      </w:r>
      <w:r w:rsidRPr="00C12B9E">
        <w:rPr>
          <w:rFonts w:ascii="Arial" w:hAnsi="Arial" w:cs="Arial"/>
          <w:sz w:val="22"/>
          <w:szCs w:val="22"/>
        </w:rPr>
        <w:t xml:space="preserve"> měsíčně. </w:t>
      </w:r>
    </w:p>
    <w:p w14:paraId="13C7EBC0" w14:textId="77777777" w:rsidR="00633EEF" w:rsidRPr="00C12B9E" w:rsidRDefault="00633EEF" w:rsidP="00FC1437">
      <w:pPr>
        <w:pStyle w:val="Odstavecseseznamem"/>
        <w:spacing w:after="0" w:line="240" w:lineRule="auto"/>
        <w:rPr>
          <w:rFonts w:ascii="Arial" w:hAnsi="Arial" w:cs="Arial"/>
          <w:sz w:val="22"/>
          <w:szCs w:val="22"/>
        </w:rPr>
      </w:pPr>
    </w:p>
    <w:p w14:paraId="188FC3DB" w14:textId="18B8F849" w:rsidR="00633EEF" w:rsidRDefault="00742142" w:rsidP="00FC1437">
      <w:pPr>
        <w:pStyle w:val="Odstavecseseznamem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Sleva bude poskytnuta formou ponížení platby nájemného u</w:t>
      </w:r>
      <w:r w:rsidR="000B3393">
        <w:rPr>
          <w:rFonts w:ascii="Arial" w:hAnsi="Arial" w:cs="Arial"/>
          <w:sz w:val="22"/>
          <w:szCs w:val="22"/>
        </w:rPr>
        <w:t xml:space="preserve"> předpisu za</w:t>
      </w:r>
      <w:r>
        <w:rPr>
          <w:rFonts w:ascii="Arial" w:hAnsi="Arial" w:cs="Arial"/>
          <w:sz w:val="22"/>
          <w:szCs w:val="22"/>
        </w:rPr>
        <w:t xml:space="preserve"> měsíc říj</w:t>
      </w:r>
      <w:r w:rsidR="000B339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 w:rsidR="00657F6D">
        <w:rPr>
          <w:rFonts w:ascii="Arial" w:hAnsi="Arial" w:cs="Arial"/>
          <w:sz w:val="22"/>
          <w:szCs w:val="22"/>
        </w:rPr>
        <w:t xml:space="preserve"> 2020</w:t>
      </w:r>
      <w:r>
        <w:rPr>
          <w:rFonts w:ascii="Arial" w:hAnsi="Arial" w:cs="Arial"/>
          <w:sz w:val="22"/>
          <w:szCs w:val="22"/>
        </w:rPr>
        <w:t>.</w:t>
      </w:r>
    </w:p>
    <w:p w14:paraId="42AE52BA" w14:textId="77777777" w:rsidR="00742142" w:rsidRPr="00742142" w:rsidRDefault="00742142" w:rsidP="00742142">
      <w:pPr>
        <w:suppressAutoHyphens/>
        <w:overflowPunct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5E595B22" w14:textId="77777777" w:rsidR="00633EEF" w:rsidRDefault="00633EEF" w:rsidP="00FC1437">
      <w:pPr>
        <w:pStyle w:val="Odstavecseseznamem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Nájemce podpisem tohoto Dodatku prohlašuje, že splňuje podmínky pro poskytnutí slevy stanovené usnesením Rady hlavního města Prahy číslo 959 ze dne 18.</w:t>
      </w:r>
      <w:r w:rsidR="00C12B9E">
        <w:rPr>
          <w:rFonts w:ascii="Arial" w:hAnsi="Arial" w:cs="Arial"/>
          <w:sz w:val="22"/>
          <w:szCs w:val="22"/>
        </w:rPr>
        <w:t xml:space="preserve"> </w:t>
      </w:r>
      <w:r w:rsidRPr="00C12B9E">
        <w:rPr>
          <w:rFonts w:ascii="Arial" w:hAnsi="Arial" w:cs="Arial"/>
          <w:sz w:val="22"/>
          <w:szCs w:val="22"/>
        </w:rPr>
        <w:t>5.</w:t>
      </w:r>
      <w:r w:rsidR="00C12B9E">
        <w:rPr>
          <w:rFonts w:ascii="Arial" w:hAnsi="Arial" w:cs="Arial"/>
          <w:sz w:val="22"/>
          <w:szCs w:val="22"/>
        </w:rPr>
        <w:t xml:space="preserve"> </w:t>
      </w:r>
      <w:r w:rsidRPr="00C12B9E">
        <w:rPr>
          <w:rFonts w:ascii="Arial" w:hAnsi="Arial" w:cs="Arial"/>
          <w:sz w:val="22"/>
          <w:szCs w:val="22"/>
        </w:rPr>
        <w:t xml:space="preserve">2020 ke zmírnění </w:t>
      </w:r>
      <w:r w:rsidRPr="00C12B9E">
        <w:rPr>
          <w:rFonts w:ascii="Arial" w:hAnsi="Arial" w:cs="Arial"/>
          <w:sz w:val="22"/>
          <w:szCs w:val="22"/>
        </w:rPr>
        <w:lastRenderedPageBreak/>
        <w:t>ekonomických důsledků šíření nemoci COVID-19 pro nájemce nebytových prostor hlavního města Prahy, tedy že:</w:t>
      </w:r>
    </w:p>
    <w:p w14:paraId="250A187F" w14:textId="77777777" w:rsidR="00C12B9E" w:rsidRPr="00C12B9E" w:rsidRDefault="00C12B9E" w:rsidP="00FC1437">
      <w:pPr>
        <w:pStyle w:val="Odstavecseseznamem"/>
        <w:suppressAutoHyphens/>
        <w:overflowPunct w:val="0"/>
        <w:autoSpaceDE w:val="0"/>
        <w:autoSpaceDN w:val="0"/>
        <w:spacing w:after="0" w:line="240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F5A7E41" w14:textId="0A4E2FC4" w:rsidR="00633EEF" w:rsidRDefault="00633EEF" w:rsidP="00FC1437">
      <w:pPr>
        <w:pStyle w:val="Odstavecseseznamem"/>
        <w:numPr>
          <w:ilvl w:val="1"/>
          <w:numId w:val="1"/>
        </w:numPr>
        <w:suppressAutoHyphens/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mimořádné opatření při epidemii ve smyslu § 1 odst. 2 z.</w:t>
      </w:r>
      <w:r w:rsidR="00C12B9E">
        <w:rPr>
          <w:rFonts w:ascii="Arial" w:hAnsi="Arial" w:cs="Arial"/>
          <w:sz w:val="22"/>
          <w:szCs w:val="22"/>
        </w:rPr>
        <w:t xml:space="preserve"> </w:t>
      </w:r>
      <w:r w:rsidRPr="00C12B9E">
        <w:rPr>
          <w:rFonts w:ascii="Arial" w:hAnsi="Arial" w:cs="Arial"/>
          <w:sz w:val="22"/>
          <w:szCs w:val="22"/>
        </w:rPr>
        <w:t xml:space="preserve">č. 210/2020 Sb., </w:t>
      </w:r>
      <w:r w:rsidR="00C02C78" w:rsidRPr="00C12B9E">
        <w:rPr>
          <w:rFonts w:ascii="Arial" w:hAnsi="Arial" w:cs="Arial"/>
          <w:sz w:val="22"/>
          <w:szCs w:val="22"/>
        </w:rPr>
        <w:br/>
      </w:r>
      <w:r w:rsidRPr="00C12B9E">
        <w:rPr>
          <w:rFonts w:ascii="Arial" w:hAnsi="Arial" w:cs="Arial"/>
          <w:sz w:val="22"/>
          <w:szCs w:val="22"/>
        </w:rPr>
        <w:t xml:space="preserve">o některých opatřeních ke zmírnění dopadů epidemie </w:t>
      </w:r>
      <w:proofErr w:type="spellStart"/>
      <w:r w:rsidRPr="00C12B9E">
        <w:rPr>
          <w:rFonts w:ascii="Arial" w:hAnsi="Arial" w:cs="Arial"/>
          <w:sz w:val="22"/>
          <w:szCs w:val="22"/>
        </w:rPr>
        <w:t>koronaviru</w:t>
      </w:r>
      <w:proofErr w:type="spellEnd"/>
      <w:r w:rsidRPr="00C12B9E">
        <w:rPr>
          <w:rFonts w:ascii="Arial" w:hAnsi="Arial" w:cs="Arial"/>
          <w:sz w:val="22"/>
          <w:szCs w:val="22"/>
        </w:rPr>
        <w:t xml:space="preserve"> SARS CoV-2 na nájemce prostor sloužících podnikání, Nájemci znemožňovalo nebo podstatně ztěžovalo provozování jeho podnikatelské činnosti v provozovně, kterou užívá na základě Nájemní smlouvy;</w:t>
      </w:r>
    </w:p>
    <w:p w14:paraId="748B211B" w14:textId="77777777" w:rsidR="00742142" w:rsidRPr="00C12B9E" w:rsidRDefault="00742142" w:rsidP="00742142">
      <w:pPr>
        <w:pStyle w:val="Odstavecseseznamem"/>
        <w:suppressAutoHyphens/>
        <w:overflowPunct w:val="0"/>
        <w:autoSpaceDE w:val="0"/>
        <w:autoSpaceDN w:val="0"/>
        <w:spacing w:after="0" w:line="240" w:lineRule="auto"/>
        <w:ind w:left="1440"/>
        <w:jc w:val="both"/>
        <w:rPr>
          <w:rFonts w:ascii="Arial" w:hAnsi="Arial" w:cs="Arial"/>
          <w:sz w:val="22"/>
          <w:szCs w:val="22"/>
        </w:rPr>
      </w:pPr>
    </w:p>
    <w:p w14:paraId="1DAA4D58" w14:textId="100AE839" w:rsidR="00633EEF" w:rsidRDefault="00633EEF" w:rsidP="00FC1437">
      <w:pPr>
        <w:pStyle w:val="Odstavecseseznamem"/>
        <w:numPr>
          <w:ilvl w:val="1"/>
          <w:numId w:val="1"/>
        </w:numPr>
        <w:suppressAutoHyphens/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obrat Nájemce, včetně obratu všech osob jím ovládaných nebo ovládaných osobou nebo osobami jeho ovládající, nepřesáhl za poslední účetní období částku 300.000.000 Kč;</w:t>
      </w:r>
    </w:p>
    <w:p w14:paraId="4FAA996C" w14:textId="77777777" w:rsidR="00742142" w:rsidRPr="00742142" w:rsidRDefault="00742142" w:rsidP="00742142">
      <w:pPr>
        <w:suppressAutoHyphens/>
        <w:overflowPunct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2965F89F" w14:textId="7C38D97C" w:rsidR="00633EEF" w:rsidRDefault="00633EEF" w:rsidP="00FC1437">
      <w:pPr>
        <w:pStyle w:val="Odstavecseseznamem"/>
        <w:numPr>
          <w:ilvl w:val="1"/>
          <w:numId w:val="1"/>
        </w:numPr>
        <w:suppressAutoHyphens/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k 29. únoru 2020 neměl Nájemce vůči Pronajímateli žádné neuhrazené splatné dluhy na nájemném či poplatcích za služby související s nájmem nemovité věci či části nemovité věci, případně všechny takové dluhy uhradil před uzavřením tohoto Dodatku, nebo před uzavřením tohoto Dodatku uzavřel s Pronajímatelem dohodu o splátkách svého dluhu nejpozději do 18 měsíců od uzavření takové dohody;</w:t>
      </w:r>
    </w:p>
    <w:p w14:paraId="07104A61" w14:textId="77777777" w:rsidR="00742142" w:rsidRPr="00742142" w:rsidRDefault="00742142" w:rsidP="00742142">
      <w:pPr>
        <w:suppressAutoHyphens/>
        <w:overflowPunct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47FFA276" w14:textId="21C83E32" w:rsidR="00633EEF" w:rsidRDefault="00633EEF" w:rsidP="00FC1437">
      <w:pPr>
        <w:pStyle w:val="Odstavecseseznamem"/>
        <w:numPr>
          <w:ilvl w:val="1"/>
          <w:numId w:val="1"/>
        </w:numPr>
        <w:suppressAutoHyphens/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ke dni uzavření tohoto Dodatku neprobíhá mezi Nájemcem a Pronajímatelem soudní řízení ve sporu týkajícím se jakéhokoli nájmu nemovité věci či části nemovité věci;</w:t>
      </w:r>
    </w:p>
    <w:p w14:paraId="1A06BC4A" w14:textId="77777777" w:rsidR="00742142" w:rsidRPr="00742142" w:rsidRDefault="00742142" w:rsidP="00742142">
      <w:pPr>
        <w:suppressAutoHyphens/>
        <w:overflowPunct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35085346" w14:textId="21E60094" w:rsidR="00633EEF" w:rsidRDefault="00633EEF" w:rsidP="00FC1437">
      <w:pPr>
        <w:pStyle w:val="Odstavecseseznamem"/>
        <w:numPr>
          <w:ilvl w:val="1"/>
          <w:numId w:val="1"/>
        </w:numPr>
        <w:suppressAutoHyphens/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 xml:space="preserve">pokud Nájemce dále </w:t>
      </w:r>
      <w:proofErr w:type="spellStart"/>
      <w:r w:rsidRPr="00C12B9E">
        <w:rPr>
          <w:rFonts w:ascii="Arial" w:hAnsi="Arial" w:cs="Arial"/>
          <w:sz w:val="22"/>
          <w:szCs w:val="22"/>
        </w:rPr>
        <w:t>podnajímá</w:t>
      </w:r>
      <w:proofErr w:type="spellEnd"/>
      <w:r w:rsidRPr="00C12B9E">
        <w:rPr>
          <w:rFonts w:ascii="Arial" w:hAnsi="Arial" w:cs="Arial"/>
          <w:sz w:val="22"/>
          <w:szCs w:val="22"/>
        </w:rPr>
        <w:t xml:space="preserve"> prostory, které jsou předmětem Nájemní smlouvy, podnájemce/podnájemci splňuje/splňují podmínky pro poskytnutí slevy dle výše uvedeného usnesení Rady hlavního města Prahy, a Nájemce poskytne těmto podnájemcům slevu z nájemného v rozsahu odpovídajícím jemu Pronajímatelem poskytnuté slevy;</w:t>
      </w:r>
    </w:p>
    <w:p w14:paraId="0FB0FF71" w14:textId="77777777" w:rsidR="00742142" w:rsidRPr="00742142" w:rsidRDefault="00742142" w:rsidP="00742142">
      <w:pPr>
        <w:suppressAutoHyphens/>
        <w:overflowPunct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1B6F6612" w14:textId="0E6800DC" w:rsidR="00633EEF" w:rsidRDefault="00633EEF" w:rsidP="00FC1437">
      <w:pPr>
        <w:pStyle w:val="Odstavecseseznamem"/>
        <w:numPr>
          <w:ilvl w:val="1"/>
          <w:numId w:val="1"/>
        </w:numPr>
        <w:suppressAutoHyphens/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Nájemce splňuje Pravidla označování provozoven v památkově chráněných územích hlavního města Prahy a na kulturních památkách na území hlavního města Prahy schválená usnesením Rady hlavního města Prahy číslo 1073 ze dne 1. června 2020, nebo se zavazuje označení své provozovny uvést do souladu s těmito pravidly nejpozději do 31. prosince 2020;</w:t>
      </w:r>
    </w:p>
    <w:p w14:paraId="72008CAF" w14:textId="77777777" w:rsidR="00742142" w:rsidRPr="00742142" w:rsidRDefault="00742142" w:rsidP="00742142">
      <w:pPr>
        <w:suppressAutoHyphens/>
        <w:overflowPunct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1BAB7883" w14:textId="0529FCCA" w:rsidR="00633EEF" w:rsidRDefault="00633EEF" w:rsidP="00FC1437">
      <w:pPr>
        <w:pStyle w:val="Odstavecseseznamem"/>
        <w:numPr>
          <w:ilvl w:val="1"/>
          <w:numId w:val="1"/>
        </w:numPr>
        <w:suppressAutoHyphens/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 xml:space="preserve">Nájemce neukončí jednostranně Nájemní smlouvu tak, že skončí dříve než </w:t>
      </w:r>
      <w:r w:rsidR="00C02C78" w:rsidRPr="00C12B9E">
        <w:rPr>
          <w:rFonts w:ascii="Arial" w:hAnsi="Arial" w:cs="Arial"/>
          <w:sz w:val="22"/>
          <w:szCs w:val="22"/>
        </w:rPr>
        <w:br/>
      </w:r>
      <w:r w:rsidRPr="00C12B9E">
        <w:rPr>
          <w:rFonts w:ascii="Arial" w:hAnsi="Arial" w:cs="Arial"/>
          <w:sz w:val="22"/>
          <w:szCs w:val="22"/>
        </w:rPr>
        <w:t>31. prosince 2020, a zároveň neporuší do 31. prosince 2020 Nájemní smlouvu takovým způsobem, aby Pronajímateli vzniklo právo na jednostranné ukončení nájmu z důvodu takového porušení Nájemní smlouvy.</w:t>
      </w:r>
    </w:p>
    <w:p w14:paraId="36D3750D" w14:textId="77777777" w:rsidR="00742142" w:rsidRPr="00742142" w:rsidRDefault="00742142" w:rsidP="00742142">
      <w:pPr>
        <w:suppressAutoHyphens/>
        <w:overflowPunct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1C3B075E" w14:textId="49C21B14" w:rsidR="00633EEF" w:rsidRDefault="00633EEF" w:rsidP="00FC1437">
      <w:pPr>
        <w:pStyle w:val="Odstavecseseznamem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2B9E">
        <w:rPr>
          <w:rFonts w:ascii="Arial" w:eastAsia="Times New Roman" w:hAnsi="Arial" w:cs="Arial"/>
          <w:sz w:val="22"/>
          <w:szCs w:val="22"/>
        </w:rPr>
        <w:t>Sleva sjednaná v čl.</w:t>
      </w:r>
      <w:r w:rsidR="00C12B9E">
        <w:rPr>
          <w:rFonts w:ascii="Arial" w:eastAsia="Times New Roman" w:hAnsi="Arial" w:cs="Arial"/>
          <w:sz w:val="22"/>
          <w:szCs w:val="22"/>
        </w:rPr>
        <w:t xml:space="preserve"> </w:t>
      </w:r>
      <w:r w:rsidRPr="00C12B9E">
        <w:rPr>
          <w:rFonts w:ascii="Arial" w:eastAsia="Times New Roman" w:hAnsi="Arial" w:cs="Arial"/>
          <w:sz w:val="22"/>
          <w:szCs w:val="22"/>
        </w:rPr>
        <w:t>II. odst. 2</w:t>
      </w:r>
      <w:r w:rsidR="00615061">
        <w:rPr>
          <w:rFonts w:ascii="Arial" w:eastAsia="Times New Roman" w:hAnsi="Arial" w:cs="Arial"/>
          <w:sz w:val="22"/>
          <w:szCs w:val="22"/>
        </w:rPr>
        <w:t>.</w:t>
      </w:r>
      <w:r w:rsidRPr="00C12B9E">
        <w:rPr>
          <w:rFonts w:ascii="Arial" w:eastAsia="Times New Roman" w:hAnsi="Arial" w:cs="Arial"/>
          <w:sz w:val="22"/>
          <w:szCs w:val="22"/>
        </w:rPr>
        <w:t xml:space="preserve"> se poskytuje v režimu nezakládajícím veřejnou podporu dle Nařízení Komise (EU) č. 1407/2013 ze dne 18. prosince 2013 o použití článků 107 a 108 Smlouvy o fungování Evropské unie na podporu de minimis, </w:t>
      </w:r>
      <w:proofErr w:type="spellStart"/>
      <w:r w:rsidRPr="00C12B9E">
        <w:rPr>
          <w:rFonts w:ascii="Arial" w:eastAsia="Times New Roman" w:hAnsi="Arial" w:cs="Arial"/>
          <w:sz w:val="22"/>
          <w:szCs w:val="22"/>
        </w:rPr>
        <w:t>Úř</w:t>
      </w:r>
      <w:proofErr w:type="spellEnd"/>
      <w:r w:rsidRPr="00C12B9E">
        <w:rPr>
          <w:rFonts w:ascii="Arial" w:eastAsia="Times New Roman" w:hAnsi="Arial" w:cs="Arial"/>
          <w:sz w:val="22"/>
          <w:szCs w:val="22"/>
        </w:rPr>
        <w:t xml:space="preserve">. </w:t>
      </w:r>
      <w:proofErr w:type="spellStart"/>
      <w:r w:rsidRPr="00C12B9E">
        <w:rPr>
          <w:rFonts w:ascii="Arial" w:eastAsia="Times New Roman" w:hAnsi="Arial" w:cs="Arial"/>
          <w:sz w:val="22"/>
          <w:szCs w:val="22"/>
        </w:rPr>
        <w:t>věst</w:t>
      </w:r>
      <w:proofErr w:type="spellEnd"/>
      <w:r w:rsidRPr="00C12B9E">
        <w:rPr>
          <w:rFonts w:ascii="Arial" w:eastAsia="Times New Roman" w:hAnsi="Arial" w:cs="Arial"/>
          <w:sz w:val="22"/>
          <w:szCs w:val="22"/>
        </w:rPr>
        <w:t xml:space="preserve">. L 352, 24. 12. 2013, s. 1 - 8 (dále jen "Nařízení"). Nájemce prohlašuje, že splňuje podmínky Nařízení pro získání podpory de minimis ve formě slevy dle tohoto Dodatku a </w:t>
      </w:r>
      <w:r w:rsidRPr="00C12B9E">
        <w:rPr>
          <w:rFonts w:ascii="Arial" w:hAnsi="Arial" w:cs="Arial"/>
          <w:sz w:val="22"/>
          <w:szCs w:val="22"/>
        </w:rPr>
        <w:t>za tímto účelem Nájemce vydal před uzavřením tohoto Dodatku prohlášení pro účely posouzení oprávněnosti čerpat podporu de minimis v souladu s Nařízením. Toto čestné prohlášení tvoří přílohu č. 1 tohoto Dodatku a je jeho nedílnou součástí.</w:t>
      </w:r>
      <w:r w:rsidRPr="00C12B9E">
        <w:rPr>
          <w:rFonts w:ascii="Arial" w:eastAsia="Times New Roman" w:hAnsi="Arial" w:cs="Arial"/>
          <w:sz w:val="22"/>
          <w:szCs w:val="22"/>
        </w:rPr>
        <w:t xml:space="preserve"> </w:t>
      </w:r>
      <w:r w:rsidRPr="00C12B9E">
        <w:rPr>
          <w:rFonts w:ascii="Arial" w:hAnsi="Arial" w:cs="Arial"/>
          <w:sz w:val="22"/>
          <w:szCs w:val="22"/>
        </w:rPr>
        <w:t>Pokud bude sleva poskytnuta ve smyslu čl. II. odst. 4 písm. e.</w:t>
      </w:r>
      <w:r w:rsidR="00615061">
        <w:rPr>
          <w:rFonts w:ascii="Arial" w:hAnsi="Arial" w:cs="Arial"/>
          <w:sz w:val="22"/>
          <w:szCs w:val="22"/>
        </w:rPr>
        <w:t xml:space="preserve"> </w:t>
      </w:r>
      <w:r w:rsidRPr="00C12B9E">
        <w:rPr>
          <w:rFonts w:ascii="Arial" w:hAnsi="Arial" w:cs="Arial"/>
          <w:sz w:val="22"/>
          <w:szCs w:val="22"/>
        </w:rPr>
        <w:t>podnájemci/podnájemcům, je Nájemce povinen:</w:t>
      </w:r>
    </w:p>
    <w:p w14:paraId="3695AF86" w14:textId="77777777" w:rsidR="00615061" w:rsidRPr="00C12B9E" w:rsidRDefault="00615061" w:rsidP="00615061">
      <w:pPr>
        <w:pStyle w:val="Odstavecseseznamem"/>
        <w:suppressAutoHyphens/>
        <w:overflowPunct w:val="0"/>
        <w:autoSpaceDE w:val="0"/>
        <w:autoSpaceDN w:val="0"/>
        <w:spacing w:after="0" w:line="240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F966975" w14:textId="77777777" w:rsidR="00633EEF" w:rsidRPr="00C12B9E" w:rsidRDefault="00633EEF" w:rsidP="00FC1437">
      <w:pPr>
        <w:pStyle w:val="Odstavecseseznamem"/>
        <w:numPr>
          <w:ilvl w:val="0"/>
          <w:numId w:val="4"/>
        </w:numPr>
        <w:suppressAutoHyphens/>
        <w:overflowPunct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 xml:space="preserve">přenést tuto slevu v režimu nezakládající veřejnou podporu na základě Nařízení </w:t>
      </w:r>
      <w:r w:rsidR="00C02C78" w:rsidRPr="00C12B9E">
        <w:rPr>
          <w:rFonts w:ascii="Arial" w:hAnsi="Arial" w:cs="Arial"/>
          <w:sz w:val="22"/>
          <w:szCs w:val="22"/>
        </w:rPr>
        <w:br/>
      </w:r>
      <w:r w:rsidRPr="00C12B9E">
        <w:rPr>
          <w:rFonts w:ascii="Arial" w:hAnsi="Arial" w:cs="Arial"/>
          <w:sz w:val="22"/>
          <w:szCs w:val="22"/>
        </w:rPr>
        <w:t>a dodržet veškeré povinnosti a omezení dopadající na něj v této souvislosti jako na poskytovatele podpory de minimis;</w:t>
      </w:r>
    </w:p>
    <w:p w14:paraId="68586BD8" w14:textId="7E6DA0EB" w:rsidR="00633EEF" w:rsidRPr="00742142" w:rsidRDefault="00633EEF" w:rsidP="00FC1437">
      <w:pPr>
        <w:pStyle w:val="Odstavecseseznamem"/>
        <w:numPr>
          <w:ilvl w:val="0"/>
          <w:numId w:val="4"/>
        </w:numPr>
        <w:suppressAutoHyphens/>
        <w:overflowPunct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doložit Pronajímateli splnění výše uvedených povinností nejpozději do 31.</w:t>
      </w:r>
      <w:r w:rsidR="00742142">
        <w:rPr>
          <w:rFonts w:ascii="Arial" w:hAnsi="Arial" w:cs="Arial"/>
          <w:sz w:val="22"/>
          <w:szCs w:val="22"/>
        </w:rPr>
        <w:t xml:space="preserve"> </w:t>
      </w:r>
      <w:r w:rsidRPr="00C12B9E">
        <w:rPr>
          <w:rFonts w:ascii="Arial" w:hAnsi="Arial" w:cs="Arial"/>
          <w:sz w:val="22"/>
          <w:szCs w:val="22"/>
        </w:rPr>
        <w:t>12.</w:t>
      </w:r>
      <w:r w:rsidR="00742142">
        <w:rPr>
          <w:rFonts w:ascii="Arial" w:hAnsi="Arial" w:cs="Arial"/>
          <w:sz w:val="22"/>
          <w:szCs w:val="22"/>
        </w:rPr>
        <w:t xml:space="preserve"> </w:t>
      </w:r>
      <w:r w:rsidRPr="00C12B9E">
        <w:rPr>
          <w:rFonts w:ascii="Arial" w:hAnsi="Arial" w:cs="Arial"/>
          <w:sz w:val="22"/>
          <w:szCs w:val="22"/>
        </w:rPr>
        <w:t>2020.</w:t>
      </w:r>
    </w:p>
    <w:p w14:paraId="4EC357B9" w14:textId="77777777" w:rsidR="00742142" w:rsidRPr="00742142" w:rsidRDefault="00742142" w:rsidP="00742142">
      <w:pPr>
        <w:suppressAutoHyphens/>
        <w:overflowPunct w:val="0"/>
        <w:autoSpaceDE w:val="0"/>
        <w:autoSpaceDN w:val="0"/>
        <w:jc w:val="both"/>
        <w:rPr>
          <w:rFonts w:ascii="Arial" w:eastAsia="Times New Roman" w:hAnsi="Arial" w:cs="Arial"/>
          <w:sz w:val="22"/>
          <w:szCs w:val="22"/>
        </w:rPr>
      </w:pPr>
    </w:p>
    <w:p w14:paraId="232E1C1B" w14:textId="00FD23AC" w:rsidR="00633EEF" w:rsidRPr="00C12B9E" w:rsidRDefault="00633EEF" w:rsidP="00FC1437">
      <w:pPr>
        <w:pStyle w:val="Odstavecseseznamem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eastAsia="Times New Roman" w:hAnsi="Arial" w:cs="Arial"/>
          <w:sz w:val="22"/>
          <w:szCs w:val="22"/>
        </w:rPr>
        <w:t>Pronajímatel si vyhrazuje právo v následujících 3 letech po poskytnutí slevy podle tohoto Dodatku provést ověření, že údaje uvedené Nájemcem v souvislosti se žádostí o poskytnutí slevy a prohlášení Nájemce v čl. II. odst. 4</w:t>
      </w:r>
      <w:r w:rsidR="00742142">
        <w:rPr>
          <w:rFonts w:ascii="Arial" w:eastAsia="Times New Roman" w:hAnsi="Arial" w:cs="Arial"/>
          <w:sz w:val="22"/>
          <w:szCs w:val="22"/>
        </w:rPr>
        <w:t>.</w:t>
      </w:r>
      <w:r w:rsidRPr="00C12B9E">
        <w:rPr>
          <w:rFonts w:ascii="Arial" w:eastAsia="Times New Roman" w:hAnsi="Arial" w:cs="Arial"/>
          <w:sz w:val="22"/>
          <w:szCs w:val="22"/>
        </w:rPr>
        <w:t xml:space="preserve"> tohoto Dodatku jsou pravdivé a úplné. </w:t>
      </w:r>
    </w:p>
    <w:p w14:paraId="3AF8FB18" w14:textId="586194D7" w:rsidR="00633EEF" w:rsidRDefault="00633EEF" w:rsidP="00FC1437">
      <w:pPr>
        <w:pStyle w:val="Odstavecseseznamem"/>
        <w:suppressAutoHyphens/>
        <w:overflowPunct w:val="0"/>
        <w:autoSpaceDE w:val="0"/>
        <w:autoSpaceDN w:val="0"/>
        <w:spacing w:after="0" w:line="240" w:lineRule="auto"/>
        <w:ind w:left="284"/>
        <w:jc w:val="both"/>
        <w:rPr>
          <w:rFonts w:ascii="Arial" w:eastAsia="Times New Roman" w:hAnsi="Arial" w:cs="Arial"/>
          <w:sz w:val="22"/>
          <w:szCs w:val="22"/>
        </w:rPr>
      </w:pPr>
    </w:p>
    <w:p w14:paraId="3297E528" w14:textId="083EFC56" w:rsidR="00333E72" w:rsidRDefault="00333E72" w:rsidP="00FC1437">
      <w:pPr>
        <w:pStyle w:val="Odstavecseseznamem"/>
        <w:suppressAutoHyphens/>
        <w:overflowPunct w:val="0"/>
        <w:autoSpaceDE w:val="0"/>
        <w:autoSpaceDN w:val="0"/>
        <w:spacing w:after="0" w:line="240" w:lineRule="auto"/>
        <w:ind w:left="284"/>
        <w:jc w:val="both"/>
        <w:rPr>
          <w:rFonts w:ascii="Arial" w:eastAsia="Times New Roman" w:hAnsi="Arial" w:cs="Arial"/>
          <w:sz w:val="22"/>
          <w:szCs w:val="22"/>
        </w:rPr>
      </w:pPr>
    </w:p>
    <w:p w14:paraId="736329AF" w14:textId="77777777" w:rsidR="00333E72" w:rsidRPr="00C12B9E" w:rsidRDefault="00333E72" w:rsidP="00FC1437">
      <w:pPr>
        <w:pStyle w:val="Odstavecseseznamem"/>
        <w:suppressAutoHyphens/>
        <w:overflowPunct w:val="0"/>
        <w:autoSpaceDE w:val="0"/>
        <w:autoSpaceDN w:val="0"/>
        <w:spacing w:after="0" w:line="240" w:lineRule="auto"/>
        <w:ind w:left="284"/>
        <w:jc w:val="both"/>
        <w:rPr>
          <w:rFonts w:ascii="Arial" w:eastAsia="Times New Roman" w:hAnsi="Arial" w:cs="Arial"/>
          <w:sz w:val="22"/>
          <w:szCs w:val="22"/>
        </w:rPr>
      </w:pPr>
    </w:p>
    <w:p w14:paraId="7CC5A5E6" w14:textId="277B78AE" w:rsidR="00633EEF" w:rsidRPr="00C12B9E" w:rsidRDefault="00633EEF" w:rsidP="00FC1437">
      <w:pPr>
        <w:pStyle w:val="Odstavecseseznamem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eastAsia="Times New Roman" w:hAnsi="Arial" w:cs="Arial"/>
          <w:sz w:val="22"/>
          <w:szCs w:val="22"/>
        </w:rPr>
        <w:lastRenderedPageBreak/>
        <w:t>Pokud se ukáže, že kterákoliv z podmínek dle čl. II. odst. 4</w:t>
      </w:r>
      <w:r w:rsidR="00615061">
        <w:rPr>
          <w:rFonts w:ascii="Arial" w:eastAsia="Times New Roman" w:hAnsi="Arial" w:cs="Arial"/>
          <w:sz w:val="22"/>
          <w:szCs w:val="22"/>
        </w:rPr>
        <w:t>.</w:t>
      </w:r>
      <w:r w:rsidRPr="00C12B9E">
        <w:rPr>
          <w:rFonts w:ascii="Arial" w:eastAsia="Times New Roman" w:hAnsi="Arial" w:cs="Arial"/>
          <w:sz w:val="22"/>
          <w:szCs w:val="22"/>
        </w:rPr>
        <w:t xml:space="preserve"> nebyla splněna nebo pokud Nájemce nejpozději do 31. prosince 2020 neuhradí celé nájemné za rozhodné období snížené o poskytnutou slevu, má Pronajímatel právo od tohoto Dodatku odstoupit a požadovat vrácení poskytnuté slevy. Nájemce je v případě odstoupení od tohoto Dodatku povinen uhradit dlužné nájemné odpovídající výši poskytnuté slevy do 30 dnů od doručení odstoupení.</w:t>
      </w:r>
    </w:p>
    <w:p w14:paraId="457A751F" w14:textId="77777777" w:rsidR="00633EEF" w:rsidRPr="00C12B9E" w:rsidRDefault="00633EEF" w:rsidP="00FC1437">
      <w:pPr>
        <w:pStyle w:val="Odstavecseseznamem"/>
        <w:suppressAutoHyphens/>
        <w:overflowPunct w:val="0"/>
        <w:autoSpaceDE w:val="0"/>
        <w:autoSpaceDN w:val="0"/>
        <w:spacing w:after="0" w:line="240" w:lineRule="auto"/>
        <w:ind w:left="284"/>
        <w:jc w:val="both"/>
        <w:rPr>
          <w:rFonts w:ascii="Arial" w:eastAsia="Times New Roman" w:hAnsi="Arial" w:cs="Arial"/>
          <w:sz w:val="22"/>
          <w:szCs w:val="22"/>
        </w:rPr>
      </w:pPr>
    </w:p>
    <w:p w14:paraId="05EBF6D0" w14:textId="46D16C40" w:rsidR="00633EEF" w:rsidRPr="00C12B9E" w:rsidRDefault="00633EEF" w:rsidP="00FC1437">
      <w:pPr>
        <w:pStyle w:val="Odstavecseseznamem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eastAsia="Times New Roman" w:hAnsi="Arial" w:cs="Arial"/>
          <w:sz w:val="22"/>
          <w:szCs w:val="22"/>
        </w:rPr>
        <w:t>Nájemce se v souvislosti s případným ověřením pravdivosti a úplnosti informací poskytnutých v souvislosti s žádostí nebo prohlášení uvedených v čl. II. odst. 4</w:t>
      </w:r>
      <w:r w:rsidR="00615061">
        <w:rPr>
          <w:rFonts w:ascii="Arial" w:eastAsia="Times New Roman" w:hAnsi="Arial" w:cs="Arial"/>
          <w:sz w:val="22"/>
          <w:szCs w:val="22"/>
        </w:rPr>
        <w:t>.</w:t>
      </w:r>
      <w:r w:rsidRPr="00C12B9E">
        <w:rPr>
          <w:rFonts w:ascii="Arial" w:eastAsia="Times New Roman" w:hAnsi="Arial" w:cs="Arial"/>
          <w:sz w:val="22"/>
          <w:szCs w:val="22"/>
        </w:rPr>
        <w:t xml:space="preserve"> tohoto Dodatku zavazuje poskytnout Pronajímateli, jeho orgánům a jím pověřeným osobám veškerou spravedlivě očekávatelnou součinnost a jím poskytnuté informace na výzvu doložit a prokázat.</w:t>
      </w:r>
    </w:p>
    <w:p w14:paraId="637E88D8" w14:textId="77777777" w:rsidR="00633EEF" w:rsidRPr="00333E72" w:rsidRDefault="00633EEF" w:rsidP="00333E72">
      <w:pPr>
        <w:suppressAutoHyphens/>
        <w:overflowPunct w:val="0"/>
        <w:autoSpaceDE w:val="0"/>
        <w:autoSpaceDN w:val="0"/>
        <w:jc w:val="both"/>
        <w:rPr>
          <w:rFonts w:ascii="Arial" w:eastAsia="Times New Roman" w:hAnsi="Arial" w:cs="Arial"/>
          <w:sz w:val="22"/>
          <w:szCs w:val="22"/>
        </w:rPr>
      </w:pPr>
    </w:p>
    <w:p w14:paraId="0854B2F8" w14:textId="77777777" w:rsidR="00633EEF" w:rsidRPr="00C12B9E" w:rsidRDefault="00633EEF" w:rsidP="00FC143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12B9E">
        <w:rPr>
          <w:rFonts w:ascii="Arial" w:hAnsi="Arial" w:cs="Arial"/>
          <w:b/>
          <w:bCs/>
          <w:sz w:val="22"/>
          <w:szCs w:val="22"/>
        </w:rPr>
        <w:t>III.</w:t>
      </w:r>
    </w:p>
    <w:p w14:paraId="3462882C" w14:textId="77777777" w:rsidR="00633EEF" w:rsidRPr="00C12B9E" w:rsidRDefault="00633EEF" w:rsidP="00FC143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12B9E">
        <w:rPr>
          <w:rFonts w:ascii="Arial" w:hAnsi="Arial" w:cs="Arial"/>
          <w:b/>
          <w:bCs/>
          <w:sz w:val="22"/>
          <w:szCs w:val="22"/>
        </w:rPr>
        <w:t>Závěrečná ustanovení</w:t>
      </w:r>
    </w:p>
    <w:p w14:paraId="430EBCAD" w14:textId="77777777" w:rsidR="00633EEF" w:rsidRPr="00C12B9E" w:rsidRDefault="00633EEF" w:rsidP="00FC1437">
      <w:pPr>
        <w:jc w:val="center"/>
        <w:rPr>
          <w:rFonts w:ascii="Arial" w:hAnsi="Arial" w:cs="Arial"/>
          <w:sz w:val="22"/>
          <w:szCs w:val="22"/>
        </w:rPr>
      </w:pPr>
    </w:p>
    <w:p w14:paraId="276917A2" w14:textId="6B32A033" w:rsidR="00633EEF" w:rsidRDefault="00633EEF" w:rsidP="00FC1437">
      <w:pPr>
        <w:pStyle w:val="Styl1"/>
        <w:ind w:left="284" w:hanging="284"/>
        <w:rPr>
          <w:rFonts w:ascii="Arial" w:hAnsi="Arial" w:cs="Arial"/>
        </w:rPr>
      </w:pPr>
      <w:r w:rsidRPr="00C12B9E">
        <w:rPr>
          <w:rFonts w:ascii="Arial" w:hAnsi="Arial" w:cs="Arial"/>
        </w:rPr>
        <w:t xml:space="preserve">Veškerá ostatní ustanovení </w:t>
      </w:r>
      <w:bookmarkStart w:id="0" w:name="_Hlk41051999"/>
      <w:r w:rsidRPr="00C12B9E">
        <w:rPr>
          <w:rFonts w:ascii="Arial" w:hAnsi="Arial" w:cs="Arial"/>
        </w:rPr>
        <w:t xml:space="preserve">Nájemní </w:t>
      </w:r>
      <w:bookmarkEnd w:id="0"/>
      <w:r w:rsidRPr="00C12B9E">
        <w:rPr>
          <w:rFonts w:ascii="Arial" w:hAnsi="Arial" w:cs="Arial"/>
        </w:rPr>
        <w:t>smlouvy se nemění.</w:t>
      </w:r>
    </w:p>
    <w:p w14:paraId="1038B346" w14:textId="77777777" w:rsidR="00615061" w:rsidRPr="00C12B9E" w:rsidRDefault="00615061" w:rsidP="00615061">
      <w:pPr>
        <w:pStyle w:val="Styl1"/>
        <w:numPr>
          <w:ilvl w:val="0"/>
          <w:numId w:val="0"/>
        </w:numPr>
        <w:ind w:left="284"/>
        <w:rPr>
          <w:rFonts w:ascii="Arial" w:hAnsi="Arial" w:cs="Arial"/>
        </w:rPr>
      </w:pPr>
    </w:p>
    <w:p w14:paraId="05BC7314" w14:textId="6A4249E3" w:rsidR="00633EEF" w:rsidRDefault="00633EEF" w:rsidP="00FC1437">
      <w:pPr>
        <w:numPr>
          <w:ilvl w:val="0"/>
          <w:numId w:val="2"/>
        </w:numPr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Změna Nájemní smlouvy na základě tohoto Dodatku nabývá platnosti podpisem tohoto Dodatku</w:t>
      </w:r>
      <w:r w:rsidRPr="00C12B9E">
        <w:rPr>
          <w:rFonts w:ascii="Arial" w:eastAsia="Times New Roman" w:hAnsi="Arial" w:cs="Arial"/>
          <w:sz w:val="22"/>
          <w:szCs w:val="22"/>
        </w:rPr>
        <w:t xml:space="preserve">. </w:t>
      </w:r>
    </w:p>
    <w:p w14:paraId="0C1971EB" w14:textId="77777777" w:rsidR="00615061" w:rsidRPr="00C12B9E" w:rsidRDefault="00615061" w:rsidP="00615061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299775D9" w14:textId="2F234548" w:rsidR="00633EEF" w:rsidRPr="00615061" w:rsidRDefault="00633EEF" w:rsidP="00FC1437">
      <w:pPr>
        <w:numPr>
          <w:ilvl w:val="0"/>
          <w:numId w:val="2"/>
        </w:numPr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Smluvní strany výslovně souhlasí s tím, aby byl tento Dodatek uveden v Centrální evidenci smluv (CES) vedené Pronajímatelem, která je veřejně přístupná a která obsahuje údaje o smluvních stranách, číselné označení tohoto Dodatku, datum jeho podpisu a text tohoto Dodatku.</w:t>
      </w:r>
    </w:p>
    <w:p w14:paraId="6CAC33A9" w14:textId="77777777" w:rsidR="00615061" w:rsidRPr="00C12B9E" w:rsidRDefault="00615061" w:rsidP="00615061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3290C66C" w14:textId="28B32320" w:rsidR="00633EEF" w:rsidRPr="00615061" w:rsidRDefault="00633EEF" w:rsidP="00FC1437">
      <w:pPr>
        <w:numPr>
          <w:ilvl w:val="0"/>
          <w:numId w:val="2"/>
        </w:numPr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 xml:space="preserve">Smluvní strany berou na vědomí, že tento Dodatek podléhá povinnosti zveřejnění prostřednictvím registru smluv dle zákona č. 340/2015 Sb., o zvláštních podmínkách účinnosti některých smluv, uveřejňování těchto smluv a o registru smluv (zákon o registru smluv), ve znění pozdějších předpisů. </w:t>
      </w:r>
      <w:r w:rsidRPr="00C12B9E">
        <w:rPr>
          <w:rFonts w:ascii="Arial" w:hAnsi="Arial" w:cs="Arial"/>
          <w:bCs/>
          <w:sz w:val="22"/>
          <w:szCs w:val="22"/>
        </w:rPr>
        <w:t xml:space="preserve">Zveřejnění </w:t>
      </w:r>
      <w:r w:rsidRPr="00C12B9E">
        <w:rPr>
          <w:rFonts w:ascii="Arial" w:hAnsi="Arial" w:cs="Arial"/>
          <w:sz w:val="22"/>
          <w:szCs w:val="22"/>
        </w:rPr>
        <w:t xml:space="preserve">tohoto Dodatku </w:t>
      </w:r>
      <w:r w:rsidRPr="00C12B9E">
        <w:rPr>
          <w:rFonts w:ascii="Arial" w:hAnsi="Arial" w:cs="Arial"/>
          <w:bCs/>
          <w:sz w:val="22"/>
          <w:szCs w:val="22"/>
        </w:rPr>
        <w:t>v registru smluv zajistí Pronajímatel. Zveřejněním v registru smluv se Dodatek stává účinným.</w:t>
      </w:r>
    </w:p>
    <w:p w14:paraId="7B5738B8" w14:textId="77777777" w:rsidR="00615061" w:rsidRPr="00C12B9E" w:rsidRDefault="00615061" w:rsidP="00615061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7718E6BC" w14:textId="0345B38A" w:rsidR="00633EEF" w:rsidRPr="00615061" w:rsidRDefault="00633EEF" w:rsidP="00FC1437">
      <w:pPr>
        <w:numPr>
          <w:ilvl w:val="0"/>
          <w:numId w:val="2"/>
        </w:numPr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Smluvní strany prohlašují, že skutečnosti uvedené v tomto Dodatku nepovažují za obchodní tajemství ve smyslu § 504 občanského zákoníku a udělují svolení k jejich užití a zveřejnění bez stanovení jakýchkoli dalších podmínek.</w:t>
      </w:r>
    </w:p>
    <w:p w14:paraId="0B3B5004" w14:textId="77777777" w:rsidR="00615061" w:rsidRPr="00C12B9E" w:rsidRDefault="00615061" w:rsidP="00615061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150E65A1" w14:textId="2130D03E" w:rsidR="00633EEF" w:rsidRPr="00615061" w:rsidRDefault="00633EEF" w:rsidP="00FC1437">
      <w:pPr>
        <w:numPr>
          <w:ilvl w:val="0"/>
          <w:numId w:val="2"/>
        </w:numPr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hAnsi="Arial" w:cs="Arial"/>
          <w:sz w:val="22"/>
          <w:szCs w:val="22"/>
        </w:rPr>
        <w:t>Tento Dodatek byl vyhotoven v</w:t>
      </w:r>
      <w:r w:rsidR="00615061">
        <w:rPr>
          <w:rFonts w:ascii="Arial" w:hAnsi="Arial" w:cs="Arial"/>
          <w:sz w:val="22"/>
          <w:szCs w:val="22"/>
        </w:rPr>
        <w:t>e čtyřech</w:t>
      </w:r>
      <w:r w:rsidRPr="00C12B9E">
        <w:rPr>
          <w:rFonts w:ascii="Arial" w:hAnsi="Arial" w:cs="Arial"/>
          <w:sz w:val="22"/>
          <w:szCs w:val="22"/>
        </w:rPr>
        <w:t xml:space="preserve"> stejnopisech, z nichž Nájemce obdrží </w:t>
      </w:r>
      <w:r w:rsidR="00615061">
        <w:rPr>
          <w:rFonts w:ascii="Arial" w:hAnsi="Arial" w:cs="Arial"/>
          <w:sz w:val="22"/>
          <w:szCs w:val="22"/>
        </w:rPr>
        <w:t>jeden</w:t>
      </w:r>
      <w:r w:rsidRPr="00C12B9E">
        <w:rPr>
          <w:rFonts w:ascii="Arial" w:hAnsi="Arial" w:cs="Arial"/>
          <w:sz w:val="22"/>
          <w:szCs w:val="22"/>
        </w:rPr>
        <w:t xml:space="preserve"> stejnopis </w:t>
      </w:r>
      <w:r w:rsidRPr="00C12B9E">
        <w:rPr>
          <w:rFonts w:ascii="Arial" w:hAnsi="Arial" w:cs="Arial"/>
          <w:sz w:val="22"/>
          <w:szCs w:val="22"/>
        </w:rPr>
        <w:br/>
        <w:t xml:space="preserve">a Pronajímatel </w:t>
      </w:r>
      <w:r w:rsidR="00615061">
        <w:rPr>
          <w:rFonts w:ascii="Arial" w:hAnsi="Arial" w:cs="Arial"/>
          <w:sz w:val="22"/>
          <w:szCs w:val="22"/>
        </w:rPr>
        <w:t>tři</w:t>
      </w:r>
      <w:r w:rsidRPr="00C12B9E">
        <w:rPr>
          <w:rFonts w:ascii="Arial" w:hAnsi="Arial" w:cs="Arial"/>
          <w:sz w:val="22"/>
          <w:szCs w:val="22"/>
        </w:rPr>
        <w:t xml:space="preserve"> stejnopisy.</w:t>
      </w:r>
    </w:p>
    <w:p w14:paraId="7D734759" w14:textId="77777777" w:rsidR="00615061" w:rsidRPr="00C12B9E" w:rsidRDefault="00615061" w:rsidP="00615061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645D9AC4" w14:textId="572E6737" w:rsidR="00633EEF" w:rsidRPr="005C5359" w:rsidRDefault="00633EEF" w:rsidP="00FC1437">
      <w:pPr>
        <w:numPr>
          <w:ilvl w:val="0"/>
          <w:numId w:val="2"/>
        </w:numPr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eastAsia="Times New Roman" w:hAnsi="Arial" w:cs="Arial"/>
          <w:sz w:val="22"/>
          <w:szCs w:val="22"/>
        </w:rPr>
        <w:t>N</w:t>
      </w:r>
      <w:r w:rsidRPr="00C12B9E">
        <w:rPr>
          <w:rFonts w:ascii="Arial" w:hAnsi="Arial" w:cs="Arial"/>
          <w:sz w:val="22"/>
          <w:szCs w:val="22"/>
        </w:rPr>
        <w:t>edílnou součástí tohoto Dodatku je příloha č. 1: Čestné prohlášení Nájemce pro účely posouzení oprávněnosti čerpat podporu.</w:t>
      </w:r>
    </w:p>
    <w:p w14:paraId="2A3A90FC" w14:textId="77777777" w:rsidR="005C5359" w:rsidRPr="00C12B9E" w:rsidRDefault="005C5359" w:rsidP="005C5359">
      <w:pPr>
        <w:ind w:left="284"/>
        <w:jc w:val="both"/>
        <w:rPr>
          <w:rFonts w:ascii="Arial" w:eastAsia="Times New Roman" w:hAnsi="Arial" w:cs="Arial"/>
          <w:sz w:val="22"/>
          <w:szCs w:val="22"/>
        </w:rPr>
      </w:pPr>
    </w:p>
    <w:p w14:paraId="760743C4" w14:textId="77777777" w:rsidR="00633EEF" w:rsidRPr="00C12B9E" w:rsidRDefault="00633EEF" w:rsidP="00FC1437">
      <w:pPr>
        <w:numPr>
          <w:ilvl w:val="0"/>
          <w:numId w:val="2"/>
        </w:numPr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eastAsia="Times New Roman" w:hAnsi="Arial" w:cs="Arial"/>
          <w:sz w:val="22"/>
          <w:szCs w:val="22"/>
        </w:rPr>
        <w:t>S</w:t>
      </w:r>
      <w:r w:rsidRPr="00C12B9E">
        <w:rPr>
          <w:rFonts w:ascii="Arial" w:hAnsi="Arial" w:cs="Arial"/>
          <w:sz w:val="22"/>
          <w:szCs w:val="22"/>
        </w:rPr>
        <w:t>mluvní strany shodně prohlašují, že si tento Dodatek před jeho podpisem přečetly, že byl uzavřen po vzájemném projednání podle jejich pravé a svobodné vůle, určitě, vážně a srozumitelně. Na důkaz toho připojují své podpisy.</w:t>
      </w:r>
    </w:p>
    <w:p w14:paraId="5ED60C60" w14:textId="77777777" w:rsidR="00615061" w:rsidRPr="00C12B9E" w:rsidRDefault="00615061" w:rsidP="00FC1437">
      <w:pPr>
        <w:jc w:val="both"/>
        <w:rPr>
          <w:rFonts w:ascii="Arial" w:hAnsi="Arial" w:cs="Arial"/>
          <w:i/>
          <w:sz w:val="22"/>
          <w:szCs w:val="22"/>
        </w:rPr>
      </w:pPr>
    </w:p>
    <w:p w14:paraId="4735F76E" w14:textId="77777777" w:rsidR="00C02C78" w:rsidRPr="00C12B9E" w:rsidRDefault="00C02C78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bookmarkStart w:id="1" w:name="_Hlk39571908"/>
      <w:r w:rsidRPr="00C12B9E">
        <w:rPr>
          <w:rFonts w:ascii="Arial" w:hAnsi="Arial" w:cs="Arial"/>
          <w:spacing w:val="-3"/>
          <w:sz w:val="22"/>
          <w:szCs w:val="22"/>
        </w:rPr>
        <w:t>za pronajímatele:</w:t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Pr="00C12B9E">
        <w:rPr>
          <w:rFonts w:ascii="Arial" w:hAnsi="Arial" w:cs="Arial"/>
          <w:spacing w:val="-3"/>
          <w:sz w:val="22"/>
          <w:szCs w:val="22"/>
        </w:rPr>
        <w:tab/>
        <w:t xml:space="preserve">         za nájemce:</w:t>
      </w:r>
    </w:p>
    <w:p w14:paraId="7C620DB9" w14:textId="54A5AE4B" w:rsidR="00C02C78" w:rsidRDefault="00C02C78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14:paraId="731C50E7" w14:textId="77777777" w:rsidR="00615061" w:rsidRPr="00C12B9E" w:rsidRDefault="00615061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14:paraId="58B57F72" w14:textId="77777777" w:rsidR="00C02C78" w:rsidRPr="00C12B9E" w:rsidRDefault="00C02C78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C12B9E">
        <w:rPr>
          <w:rFonts w:ascii="Arial" w:hAnsi="Arial" w:cs="Arial"/>
          <w:spacing w:val="-3"/>
          <w:sz w:val="22"/>
          <w:szCs w:val="22"/>
        </w:rPr>
        <w:t xml:space="preserve">V Praze dne ....................... </w:t>
      </w:r>
      <w:r w:rsidRPr="00C12B9E">
        <w:rPr>
          <w:rFonts w:ascii="Arial" w:hAnsi="Arial" w:cs="Arial"/>
          <w:spacing w:val="-3"/>
          <w:sz w:val="22"/>
          <w:szCs w:val="22"/>
        </w:rPr>
        <w:tab/>
        <w:t xml:space="preserve">  </w:t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Pr="00C12B9E">
        <w:rPr>
          <w:rFonts w:ascii="Arial" w:hAnsi="Arial" w:cs="Arial"/>
          <w:spacing w:val="-3"/>
          <w:sz w:val="22"/>
          <w:szCs w:val="22"/>
        </w:rPr>
        <w:tab/>
        <w:t xml:space="preserve">         V Praze dne .........................</w:t>
      </w:r>
    </w:p>
    <w:p w14:paraId="45E72163" w14:textId="77777777" w:rsidR="00C02C78" w:rsidRPr="00C12B9E" w:rsidRDefault="00C02C78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14:paraId="4EF8BF29" w14:textId="23D8CB85" w:rsidR="00C02C78" w:rsidRPr="00C12B9E" w:rsidRDefault="00C02C78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C12B9E">
        <w:rPr>
          <w:rFonts w:ascii="Arial" w:hAnsi="Arial" w:cs="Arial"/>
          <w:spacing w:val="-3"/>
          <w:sz w:val="22"/>
          <w:szCs w:val="22"/>
        </w:rPr>
        <w:t xml:space="preserve">                      </w:t>
      </w:r>
    </w:p>
    <w:p w14:paraId="37CA6CD3" w14:textId="77777777" w:rsidR="00757525" w:rsidRPr="00C12B9E" w:rsidRDefault="00757525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14:paraId="65DC4D4D" w14:textId="77777777" w:rsidR="00C02C78" w:rsidRPr="00C12B9E" w:rsidRDefault="00C02C78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C12B9E">
        <w:rPr>
          <w:rFonts w:ascii="Arial" w:hAnsi="Arial" w:cs="Arial"/>
          <w:spacing w:val="-3"/>
          <w:sz w:val="22"/>
          <w:szCs w:val="22"/>
        </w:rPr>
        <w:t>……………………………………</w:t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Pr="00C12B9E">
        <w:rPr>
          <w:rFonts w:ascii="Arial" w:hAnsi="Arial" w:cs="Arial"/>
          <w:spacing w:val="-3"/>
          <w:sz w:val="22"/>
          <w:szCs w:val="22"/>
        </w:rPr>
        <w:tab/>
        <w:t xml:space="preserve">…………………………………..   </w:t>
      </w:r>
    </w:p>
    <w:p w14:paraId="4F8E625B" w14:textId="7DB90972" w:rsidR="00C02C78" w:rsidRPr="00C12B9E" w:rsidRDefault="00C02C78" w:rsidP="00FC1437">
      <w:pPr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C12B9E">
        <w:rPr>
          <w:rFonts w:ascii="Arial" w:hAnsi="Arial" w:cs="Arial"/>
          <w:spacing w:val="-3"/>
          <w:sz w:val="22"/>
          <w:szCs w:val="22"/>
        </w:rPr>
        <w:t xml:space="preserve">            Filip Veselý                                                         </w:t>
      </w:r>
      <w:r w:rsidRPr="00C12B9E">
        <w:rPr>
          <w:rFonts w:ascii="Arial" w:hAnsi="Arial" w:cs="Arial"/>
          <w:spacing w:val="-3"/>
          <w:sz w:val="22"/>
          <w:szCs w:val="22"/>
        </w:rPr>
        <w:tab/>
      </w:r>
      <w:r w:rsidR="00333E72">
        <w:rPr>
          <w:rFonts w:ascii="Arial" w:hAnsi="Arial" w:cs="Arial"/>
          <w:spacing w:val="-3"/>
          <w:sz w:val="22"/>
          <w:szCs w:val="22"/>
        </w:rPr>
        <w:t xml:space="preserve">    </w:t>
      </w:r>
      <w:r w:rsidR="00333E72" w:rsidRPr="00333E72">
        <w:rPr>
          <w:rFonts w:ascii="Arial" w:hAnsi="Arial" w:cs="Arial"/>
          <w:spacing w:val="-3"/>
          <w:sz w:val="22"/>
          <w:szCs w:val="22"/>
        </w:rPr>
        <w:t>Ing. Květoslava Sládková</w:t>
      </w:r>
    </w:p>
    <w:p w14:paraId="24601FAB" w14:textId="3873EFF8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  <w:szCs w:val="22"/>
        </w:rPr>
      </w:pPr>
      <w:r w:rsidRPr="00C12B9E">
        <w:rPr>
          <w:rFonts w:ascii="Arial" w:hAnsi="Arial" w:cs="Arial"/>
          <w:spacing w:val="-3"/>
          <w:sz w:val="22"/>
          <w:szCs w:val="22"/>
        </w:rPr>
        <w:t xml:space="preserve"> předseda představenstva                                                          </w:t>
      </w:r>
      <w:r w:rsidR="00333E72">
        <w:rPr>
          <w:rFonts w:ascii="Arial" w:hAnsi="Arial" w:cs="Arial"/>
          <w:spacing w:val="-3"/>
          <w:sz w:val="22"/>
          <w:szCs w:val="22"/>
        </w:rPr>
        <w:t xml:space="preserve">   </w:t>
      </w:r>
      <w:r w:rsidRPr="00C12B9E">
        <w:rPr>
          <w:rFonts w:ascii="Arial" w:hAnsi="Arial" w:cs="Arial"/>
          <w:spacing w:val="-3"/>
          <w:sz w:val="22"/>
          <w:szCs w:val="22"/>
        </w:rPr>
        <w:t xml:space="preserve"> </w:t>
      </w:r>
      <w:r w:rsidR="00333E72">
        <w:rPr>
          <w:rFonts w:ascii="Arial" w:hAnsi="Arial" w:cs="Arial"/>
          <w:spacing w:val="-3"/>
          <w:sz w:val="22"/>
          <w:szCs w:val="22"/>
        </w:rPr>
        <w:t>jednatelka společnosti</w:t>
      </w:r>
      <w:r w:rsidRPr="00C12B9E">
        <w:rPr>
          <w:rFonts w:ascii="Arial" w:hAnsi="Arial" w:cs="Arial"/>
          <w:spacing w:val="-3"/>
          <w:sz w:val="22"/>
          <w:szCs w:val="22"/>
        </w:rPr>
        <w:t xml:space="preserve">    </w:t>
      </w:r>
      <w:r w:rsidRPr="00C12B9E">
        <w:rPr>
          <w:rFonts w:ascii="Arial" w:hAnsi="Arial" w:cs="Arial"/>
          <w:spacing w:val="-3"/>
          <w:sz w:val="22"/>
          <w:szCs w:val="22"/>
        </w:rPr>
        <w:tab/>
        <w:t xml:space="preserve"> </w:t>
      </w:r>
    </w:p>
    <w:p w14:paraId="16AB9819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  <w:szCs w:val="22"/>
        </w:rPr>
      </w:pPr>
    </w:p>
    <w:p w14:paraId="4FF6BAAB" w14:textId="77777777" w:rsidR="00757525" w:rsidRPr="00C12B9E" w:rsidRDefault="00757525" w:rsidP="00FC1437">
      <w:pPr>
        <w:suppressAutoHyphens/>
        <w:rPr>
          <w:rFonts w:ascii="Arial" w:hAnsi="Arial" w:cs="Arial"/>
          <w:spacing w:val="-3"/>
          <w:sz w:val="22"/>
          <w:szCs w:val="22"/>
        </w:rPr>
      </w:pPr>
    </w:p>
    <w:p w14:paraId="476405D1" w14:textId="77777777" w:rsidR="00757525" w:rsidRPr="00C12B9E" w:rsidRDefault="00757525" w:rsidP="00FC1437">
      <w:pPr>
        <w:suppressAutoHyphens/>
        <w:rPr>
          <w:rFonts w:ascii="Arial" w:hAnsi="Arial" w:cs="Arial"/>
          <w:spacing w:val="-3"/>
          <w:sz w:val="22"/>
          <w:szCs w:val="22"/>
        </w:rPr>
      </w:pPr>
    </w:p>
    <w:p w14:paraId="633FF8A4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  <w:szCs w:val="22"/>
        </w:rPr>
      </w:pPr>
    </w:p>
    <w:p w14:paraId="2832A3FD" w14:textId="77777777" w:rsidR="00C02C78" w:rsidRPr="00C12B9E" w:rsidRDefault="00C02C78" w:rsidP="00FC1437">
      <w:pPr>
        <w:suppressAutoHyphens/>
        <w:rPr>
          <w:rFonts w:ascii="Arial" w:hAnsi="Arial" w:cs="Arial"/>
          <w:spacing w:val="-3"/>
          <w:sz w:val="22"/>
          <w:szCs w:val="22"/>
        </w:rPr>
      </w:pPr>
      <w:r w:rsidRPr="00C12B9E">
        <w:rPr>
          <w:rFonts w:ascii="Arial" w:hAnsi="Arial" w:cs="Arial"/>
          <w:spacing w:val="-3"/>
          <w:sz w:val="22"/>
          <w:szCs w:val="22"/>
        </w:rPr>
        <w:t xml:space="preserve">…………………………………….                                      </w:t>
      </w:r>
      <w:r w:rsidRPr="00C12B9E">
        <w:rPr>
          <w:rFonts w:ascii="Arial" w:hAnsi="Arial" w:cs="Arial"/>
          <w:spacing w:val="-3"/>
          <w:sz w:val="22"/>
          <w:szCs w:val="22"/>
        </w:rPr>
        <w:br/>
        <w:t xml:space="preserve">         Mgr. Jan Bouška</w:t>
      </w:r>
    </w:p>
    <w:p w14:paraId="39C9F6C7" w14:textId="77777777" w:rsidR="00C02C78" w:rsidRPr="00C12B9E" w:rsidRDefault="00C02C78" w:rsidP="00FC1437">
      <w:pPr>
        <w:keepNext/>
        <w:keepLines/>
        <w:rPr>
          <w:rFonts w:ascii="Arial" w:eastAsia="Times New Roman" w:hAnsi="Arial" w:cs="Arial"/>
          <w:sz w:val="22"/>
          <w:szCs w:val="22"/>
        </w:rPr>
      </w:pPr>
      <w:r w:rsidRPr="00C12B9E">
        <w:rPr>
          <w:rFonts w:ascii="Arial" w:hAnsi="Arial" w:cs="Arial"/>
          <w:spacing w:val="-3"/>
          <w:sz w:val="22"/>
          <w:szCs w:val="22"/>
        </w:rPr>
        <w:t>místopředseda představenstva</w:t>
      </w:r>
      <w:bookmarkEnd w:id="1"/>
      <w:r w:rsidRPr="00C12B9E">
        <w:rPr>
          <w:rFonts w:ascii="Arial" w:hAnsi="Arial" w:cs="Arial"/>
          <w:spacing w:val="-3"/>
          <w:sz w:val="22"/>
          <w:szCs w:val="22"/>
        </w:rPr>
        <w:t xml:space="preserve">                                            </w:t>
      </w:r>
    </w:p>
    <w:p w14:paraId="140D1047" w14:textId="77777777" w:rsidR="00C02C78" w:rsidRPr="00C12B9E" w:rsidRDefault="00C02C78" w:rsidP="00FC1437">
      <w:pPr>
        <w:keepNext/>
        <w:keepLines/>
        <w:rPr>
          <w:rFonts w:ascii="Arial" w:hAnsi="Arial" w:cs="Arial"/>
          <w:sz w:val="22"/>
          <w:szCs w:val="22"/>
        </w:rPr>
      </w:pPr>
    </w:p>
    <w:p w14:paraId="5436416B" w14:textId="77777777" w:rsidR="00C43EC1" w:rsidRPr="00C12B9E" w:rsidRDefault="00C43EC1" w:rsidP="00FC1437">
      <w:pPr>
        <w:rPr>
          <w:rFonts w:ascii="Arial" w:hAnsi="Arial" w:cs="Arial"/>
          <w:sz w:val="22"/>
          <w:szCs w:val="22"/>
        </w:rPr>
      </w:pPr>
    </w:p>
    <w:sectPr w:rsidR="00C43EC1" w:rsidRPr="00C12B9E" w:rsidSect="00333E72">
      <w:footerReference w:type="default" r:id="rId7"/>
      <w:pgSz w:w="11906" w:h="16838"/>
      <w:pgMar w:top="709" w:right="1134" w:bottom="426" w:left="1134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7121B" w14:textId="77777777" w:rsidR="00B152A1" w:rsidRDefault="00B152A1" w:rsidP="00B152A1">
      <w:r>
        <w:separator/>
      </w:r>
    </w:p>
  </w:endnote>
  <w:endnote w:type="continuationSeparator" w:id="0">
    <w:p w14:paraId="7FAABF6E" w14:textId="77777777" w:rsidR="00B152A1" w:rsidRDefault="00B152A1" w:rsidP="00B15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97518640"/>
      <w:docPartObj>
        <w:docPartGallery w:val="Page Numbers (Bottom of Page)"/>
        <w:docPartUnique/>
      </w:docPartObj>
    </w:sdtPr>
    <w:sdtEndPr/>
    <w:sdtContent>
      <w:p w14:paraId="215CA361" w14:textId="77777777" w:rsidR="00B152A1" w:rsidRDefault="00B152A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F4724A" w14:textId="77777777" w:rsidR="00B152A1" w:rsidRDefault="00B152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8869B" w14:textId="77777777" w:rsidR="00B152A1" w:rsidRDefault="00B152A1" w:rsidP="00B152A1">
      <w:r>
        <w:separator/>
      </w:r>
    </w:p>
  </w:footnote>
  <w:footnote w:type="continuationSeparator" w:id="0">
    <w:p w14:paraId="62D23EB6" w14:textId="77777777" w:rsidR="00B152A1" w:rsidRDefault="00B152A1" w:rsidP="00B15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7C04F9"/>
    <w:multiLevelType w:val="hybridMultilevel"/>
    <w:tmpl w:val="E7ECE8B4"/>
    <w:lvl w:ilvl="0" w:tplc="D08892B8">
      <w:start w:val="1"/>
      <w:numFmt w:val="decimal"/>
      <w:pStyle w:val="Styl1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0F552D1"/>
    <w:multiLevelType w:val="hybridMultilevel"/>
    <w:tmpl w:val="4CA6D3C2"/>
    <w:lvl w:ilvl="0" w:tplc="5114C0B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6C0BE7"/>
    <w:multiLevelType w:val="hybridMultilevel"/>
    <w:tmpl w:val="4F6C5F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90390"/>
    <w:multiLevelType w:val="hybridMultilevel"/>
    <w:tmpl w:val="3C9CB7B2"/>
    <w:lvl w:ilvl="0" w:tplc="E98071AC">
      <w:start w:val="1"/>
      <w:numFmt w:val="bullet"/>
      <w:lvlText w:val="-"/>
      <w:lvlJc w:val="left"/>
      <w:pPr>
        <w:ind w:left="1064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EF"/>
    <w:rsid w:val="0007128D"/>
    <w:rsid w:val="000B3393"/>
    <w:rsid w:val="0016056E"/>
    <w:rsid w:val="001A0140"/>
    <w:rsid w:val="001B3E43"/>
    <w:rsid w:val="001B568D"/>
    <w:rsid w:val="00333E72"/>
    <w:rsid w:val="004466E5"/>
    <w:rsid w:val="00551583"/>
    <w:rsid w:val="005C5359"/>
    <w:rsid w:val="005F785C"/>
    <w:rsid w:val="00615061"/>
    <w:rsid w:val="00617C8F"/>
    <w:rsid w:val="00633EEF"/>
    <w:rsid w:val="00657F6D"/>
    <w:rsid w:val="0069044B"/>
    <w:rsid w:val="006D2B88"/>
    <w:rsid w:val="00742142"/>
    <w:rsid w:val="00757525"/>
    <w:rsid w:val="008C22A7"/>
    <w:rsid w:val="00AD1F66"/>
    <w:rsid w:val="00B152A1"/>
    <w:rsid w:val="00C02C78"/>
    <w:rsid w:val="00C12B9E"/>
    <w:rsid w:val="00C43EC1"/>
    <w:rsid w:val="00D56A0A"/>
    <w:rsid w:val="00FC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2BD5FA"/>
  <w15:chartTrackingRefBased/>
  <w15:docId w15:val="{20FE3818-D8BD-41AC-BCFE-DD2F024A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3EE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633EEF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633EEF"/>
    <w:pPr>
      <w:keepNext/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633EEF"/>
    <w:rPr>
      <w:rFonts w:ascii="Times New Roman" w:eastAsiaTheme="minorEastAsia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633EEF"/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33EEF"/>
    <w:pPr>
      <w:spacing w:after="200" w:line="276" w:lineRule="auto"/>
      <w:ind w:left="708"/>
    </w:pPr>
  </w:style>
  <w:style w:type="paragraph" w:customStyle="1" w:styleId="Styl1">
    <w:name w:val="Styl1"/>
    <w:basedOn w:val="Normln"/>
    <w:link w:val="Styl1Char"/>
    <w:qFormat/>
    <w:rsid w:val="00633EEF"/>
    <w:pPr>
      <w:numPr>
        <w:numId w:val="2"/>
      </w:numPr>
      <w:jc w:val="both"/>
    </w:pPr>
    <w:rPr>
      <w:sz w:val="22"/>
      <w:szCs w:val="22"/>
    </w:rPr>
  </w:style>
  <w:style w:type="character" w:customStyle="1" w:styleId="Styl1Char">
    <w:name w:val="Styl1 Char"/>
    <w:basedOn w:val="Standardnpsmoodstavce"/>
    <w:link w:val="Styl1"/>
    <w:locked/>
    <w:rsid w:val="00633EEF"/>
    <w:rPr>
      <w:rFonts w:ascii="Times New Roman" w:eastAsiaTheme="minorEastAsia" w:hAnsi="Times New Roman" w:cs="Times New Roman"/>
      <w:lang w:eastAsia="cs-CZ"/>
    </w:rPr>
  </w:style>
  <w:style w:type="character" w:customStyle="1" w:styleId="red">
    <w:name w:val="red"/>
    <w:rsid w:val="00C02C78"/>
  </w:style>
  <w:style w:type="paragraph" w:styleId="Zkladntext2">
    <w:name w:val="Body Text 2"/>
    <w:basedOn w:val="Normln"/>
    <w:link w:val="Zkladntext2Char"/>
    <w:rsid w:val="00C12B9E"/>
    <w:pPr>
      <w:suppressAutoHyphens/>
      <w:jc w:val="both"/>
    </w:pPr>
    <w:rPr>
      <w:rFonts w:ascii="Arial" w:eastAsia="Times New Roman" w:hAnsi="Arial"/>
      <w:spacing w:val="-3"/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C12B9E"/>
    <w:rPr>
      <w:rFonts w:ascii="Arial" w:eastAsia="Times New Roman" w:hAnsi="Arial" w:cs="Times New Roman"/>
      <w:spacing w:val="-3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152A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152A1"/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152A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152A1"/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33E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33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1234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Tůmová</dc:creator>
  <cp:keywords/>
  <dc:description/>
  <cp:lastModifiedBy>Vladimir Zeman</cp:lastModifiedBy>
  <cp:revision>4</cp:revision>
  <dcterms:created xsi:type="dcterms:W3CDTF">2020-08-25T14:11:00Z</dcterms:created>
  <dcterms:modified xsi:type="dcterms:W3CDTF">2020-09-14T08:18:00Z</dcterms:modified>
</cp:coreProperties>
</file>