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F470EA0" w14:textId="77777777" w:rsidR="00726B26" w:rsidRDefault="00726B26" w:rsidP="00726B26"/>
    <w:p w14:paraId="57B3D241" w14:textId="77777777" w:rsidR="00DB0953" w:rsidRDefault="00DB0953" w:rsidP="00726B26">
      <w:pPr>
        <w:rPr>
          <w:b/>
        </w:rPr>
      </w:pPr>
      <w:proofErr w:type="spellStart"/>
      <w:r w:rsidRPr="00DB0953">
        <w:rPr>
          <w:b/>
        </w:rPr>
        <w:t>Abbott</w:t>
      </w:r>
      <w:proofErr w:type="spellEnd"/>
      <w:r w:rsidRPr="00DB0953">
        <w:rPr>
          <w:b/>
        </w:rPr>
        <w:t xml:space="preserve"> </w:t>
      </w:r>
      <w:proofErr w:type="spellStart"/>
      <w:r w:rsidRPr="00DB0953">
        <w:rPr>
          <w:b/>
        </w:rPr>
        <w:t>Laboratories</w:t>
      </w:r>
      <w:proofErr w:type="spellEnd"/>
      <w:r w:rsidRPr="00DB0953">
        <w:rPr>
          <w:b/>
        </w:rPr>
        <w:t xml:space="preserve">, s.r.o. </w:t>
      </w:r>
    </w:p>
    <w:p w14:paraId="2723C1F6" w14:textId="12BFD932" w:rsidR="00726B26" w:rsidRDefault="00726B26" w:rsidP="00726B26">
      <w:r>
        <w:t xml:space="preserve">IČ: </w:t>
      </w:r>
      <w:r w:rsidR="00DB0953" w:rsidRPr="00DB0953">
        <w:t>25095145</w:t>
      </w:r>
    </w:p>
    <w:p w14:paraId="21D4C825" w14:textId="0559E673" w:rsidR="00726B26" w:rsidRPr="00512AB9" w:rsidRDefault="00726B26" w:rsidP="00726B26">
      <w:r>
        <w:t xml:space="preserve">DIČ: </w:t>
      </w:r>
      <w:r w:rsidR="00DB0953">
        <w:t>CZ</w:t>
      </w:r>
      <w:r w:rsidR="00DB0953" w:rsidRPr="00DB0953">
        <w:t>25095145</w:t>
      </w:r>
    </w:p>
    <w:p w14:paraId="7B0EFBBE" w14:textId="404BBC0C" w:rsidR="00726B26" w:rsidRPr="00512AB9" w:rsidRDefault="00726B26" w:rsidP="00726B26">
      <w:r>
        <w:t>se sídlem</w:t>
      </w:r>
      <w:r w:rsidRPr="00512AB9">
        <w:t xml:space="preserve">: </w:t>
      </w:r>
      <w:r w:rsidR="00DB0953" w:rsidRPr="00DB0953">
        <w:t>Evropská 2591/33d, Dejvice, 160 00 Praha 6</w:t>
      </w:r>
    </w:p>
    <w:p w14:paraId="08DCB318" w14:textId="3ACF6BCF" w:rsidR="00726B26" w:rsidRPr="00512AB9" w:rsidRDefault="00726B26" w:rsidP="00726B26">
      <w:r>
        <w:t>zastoupena</w:t>
      </w:r>
      <w:r w:rsidRPr="00512AB9">
        <w:t xml:space="preserve">: </w:t>
      </w:r>
      <w:r w:rsidR="00C15207">
        <w:t>XXXXXXXXXXXXXXXX</w:t>
      </w:r>
      <w:r w:rsidR="00DB0953">
        <w:t>, jednatelkou</w:t>
      </w:r>
    </w:p>
    <w:p w14:paraId="037107B4" w14:textId="77777777" w:rsidR="00DB0953" w:rsidRDefault="00726B26" w:rsidP="00726B26">
      <w:r w:rsidRPr="00512AB9">
        <w:t xml:space="preserve">bankovní spojení: </w:t>
      </w:r>
      <w:proofErr w:type="spellStart"/>
      <w:r w:rsidR="00DB0953" w:rsidRPr="00DB0953">
        <w:t>Deutsche</w:t>
      </w:r>
      <w:proofErr w:type="spellEnd"/>
      <w:r w:rsidR="00DB0953" w:rsidRPr="00DB0953">
        <w:t xml:space="preserve"> Bank, Praha 1</w:t>
      </w:r>
    </w:p>
    <w:p w14:paraId="524AB4CC" w14:textId="2D251A5C" w:rsidR="00DB0953" w:rsidRDefault="00726B26" w:rsidP="00726B26">
      <w:r w:rsidRPr="00512AB9">
        <w:t xml:space="preserve">číslo účtu: </w:t>
      </w:r>
      <w:r w:rsidR="00DB0953" w:rsidRPr="00DB0953">
        <w:t xml:space="preserve">3136000011/7910 </w:t>
      </w:r>
    </w:p>
    <w:p w14:paraId="23F14223" w14:textId="6CA940B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40295D">
        <w:t>Městs</w:t>
      </w:r>
      <w:r w:rsidR="000811BB">
        <w:t xml:space="preserve">kým </w:t>
      </w:r>
      <w:r w:rsidRPr="00652864">
        <w:t>soudem v</w:t>
      </w:r>
      <w:r w:rsidR="000811BB">
        <w:t> Praze,</w:t>
      </w:r>
      <w:r w:rsidRPr="00652864">
        <w:t xml:space="preserve"> oddíl </w:t>
      </w:r>
      <w:r w:rsidR="000811BB">
        <w:t>C</w:t>
      </w:r>
      <w:r w:rsidRPr="00652864">
        <w:t xml:space="preserve">, vložka </w:t>
      </w:r>
      <w:r w:rsidR="000811BB" w:rsidRPr="000811BB">
        <w:t>48372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77777777" w:rsidR="00726B26" w:rsidRPr="002B77A6" w:rsidRDefault="00726B26" w:rsidP="00726B26">
      <w:r w:rsidRPr="002B77A6">
        <w:t>IČ: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64FD372C" w:rsidR="00726B26" w:rsidRPr="002B77A6" w:rsidRDefault="00726B26" w:rsidP="00726B26">
      <w:r>
        <w:t>zastoupena</w:t>
      </w:r>
      <w:r w:rsidR="00900439">
        <w:t xml:space="preserve">: </w:t>
      </w:r>
      <w:r w:rsidR="00C15207">
        <w:t>XXXXXXXXXXXXXXXXXX</w:t>
      </w:r>
      <w:r w:rsidR="00900439">
        <w:t>.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77777777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971D32">
        <w:rPr>
          <w:u w:val="single"/>
        </w:rPr>
        <w:t>„</w:t>
      </w:r>
      <w:r w:rsidR="00971D32" w:rsidRPr="00971D32">
        <w:rPr>
          <w:u w:val="single"/>
        </w:rPr>
        <w:t xml:space="preserve">Spotřební materiál pro </w:t>
      </w:r>
      <w:r w:rsidR="005A5291">
        <w:rPr>
          <w:u w:val="single"/>
        </w:rPr>
        <w:t>imunochemická stanovení metodou chemiluminiscence</w:t>
      </w:r>
      <w:r w:rsidRPr="00971D32">
        <w:rPr>
          <w:u w:val="single"/>
        </w:rPr>
        <w:t>“</w:t>
      </w:r>
      <w:r w:rsidRPr="00971D32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74626DBD" w14:textId="77777777" w:rsidR="00014CFB" w:rsidRDefault="00014CFB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680FF76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objednávek</w:t>
      </w:r>
      <w:r w:rsidR="00C37DD2">
        <w:t xml:space="preserve">, </w:t>
      </w:r>
      <w:r w:rsidR="00C37DD2">
        <w:lastRenderedPageBreak/>
        <w:t xml:space="preserve">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47931245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77777777" w:rsidR="00014CFB" w:rsidRDefault="00014CFB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66383B" w14:textId="395D7365" w:rsidR="00014CFB" w:rsidRDefault="00014CFB" w:rsidP="00014CFB">
      <w:pPr>
        <w:pStyle w:val="Psmenoodstavce"/>
      </w:pPr>
      <w:r>
        <w:t xml:space="preserve">e-mailem na adresu </w:t>
      </w:r>
      <w:r w:rsidR="00C15207">
        <w:t>XXXXXXXXX</w:t>
      </w:r>
      <w:r w:rsidR="00167D0C">
        <w:rPr>
          <w:lang w:val="en-US"/>
        </w:rPr>
        <w:t>@abbott.com</w:t>
      </w:r>
      <w:r>
        <w:t>;</w:t>
      </w:r>
    </w:p>
    <w:p w14:paraId="6188391D" w14:textId="08064E9C" w:rsidR="00014CFB" w:rsidRDefault="00014CFB" w:rsidP="00167D0C">
      <w:pPr>
        <w:pStyle w:val="Psmenoodstavce"/>
      </w:pPr>
      <w:r>
        <w:t>faxem na telefonní číslo</w:t>
      </w:r>
      <w:r w:rsidR="00167D0C">
        <w:t xml:space="preserve"> </w:t>
      </w:r>
      <w:r w:rsidR="00167D0C" w:rsidRPr="00167D0C">
        <w:t>800 100 960</w:t>
      </w:r>
      <w:r>
        <w:t>;</w:t>
      </w:r>
    </w:p>
    <w:p w14:paraId="4203FD1B" w14:textId="1EABE213" w:rsidR="00014CFB" w:rsidRDefault="00014CFB" w:rsidP="00E56586">
      <w:pPr>
        <w:pStyle w:val="Psmenoodstavce"/>
      </w:pPr>
      <w:r>
        <w:t xml:space="preserve">v internetovém systému Prodávajícího na adrese </w:t>
      </w:r>
      <w:r w:rsidR="00E56586">
        <w:t>www.abbottdiagnostics.cz</w:t>
      </w:r>
      <w:r>
        <w:rPr>
          <w:b/>
        </w:rPr>
        <w:t>.</w:t>
      </w:r>
    </w:p>
    <w:p w14:paraId="2E11BA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5F158E9" w14:textId="77777777" w:rsidR="00167D0C" w:rsidRDefault="00014CFB" w:rsidP="00167D0C">
      <w:pPr>
        <w:pStyle w:val="Odstavecsmlouvy"/>
      </w:pPr>
      <w:r>
        <w:t xml:space="preserve">V naléhavých případech je Kupující oprávněn učinit Objednávku rovněž telefonicky na čísle </w:t>
      </w:r>
    </w:p>
    <w:p w14:paraId="791B0B8A" w14:textId="44E9BC80" w:rsidR="00014CFB" w:rsidRDefault="00167D0C" w:rsidP="00167D0C">
      <w:pPr>
        <w:pStyle w:val="Odstavecsmlouvy"/>
        <w:numPr>
          <w:ilvl w:val="0"/>
          <w:numId w:val="0"/>
        </w:numPr>
        <w:ind w:left="567"/>
      </w:pPr>
      <w:r w:rsidRPr="00167D0C">
        <w:t>267 292 242</w:t>
      </w:r>
      <w:r w:rsidR="00014CFB">
        <w:t xml:space="preserve">.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77777777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971D32" w:rsidRPr="00BC5B3B">
        <w:rPr>
          <w:b/>
        </w:rPr>
        <w:t>labochem@fnbrno.cz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FE9831F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proofErr w:type="gramStart"/>
      <w:r w:rsidRPr="00834479">
        <w:rPr>
          <w:b/>
        </w:rPr>
        <w:t>III.7</w:t>
      </w:r>
      <w:r>
        <w:t xml:space="preserve"> </w:t>
      </w:r>
      <w:r w:rsidR="00834479">
        <w:t xml:space="preserve">  </w:t>
      </w:r>
      <w:r>
        <w:t>V případě</w:t>
      </w:r>
      <w:proofErr w:type="gramEnd"/>
      <w:r>
        <w:t xml:space="preserve"> že</w:t>
      </w:r>
      <w:r w:rsidRPr="00DC4A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DC4A6D">
        <w:t xml:space="preserve">rodávající není schopen (při splnění podmínek smlouvy) dílčí plnění dodat či jej není schopen dodat v celém rozsahu, je povinen o této skutečnosti </w:t>
      </w:r>
      <w:r>
        <w:t>K</w:t>
      </w:r>
      <w:r w:rsidRPr="00DC4A6D">
        <w:t xml:space="preserve">upujícího informovat formou tzv. </w:t>
      </w:r>
      <w:r w:rsidRPr="0024170C">
        <w:rPr>
          <w:b/>
        </w:rPr>
        <w:t>„Defektního listu“</w:t>
      </w:r>
      <w:r w:rsidRPr="00DC4A6D">
        <w:t xml:space="preserve"> zaslaného do dvou hodin od doručení </w:t>
      </w:r>
      <w:r>
        <w:t>Objednávky</w:t>
      </w:r>
      <w:r w:rsidRPr="00DC4A6D">
        <w:t>. Z </w:t>
      </w:r>
      <w:r>
        <w:t>D</w:t>
      </w:r>
      <w:r w:rsidRPr="00DC4A6D">
        <w:t xml:space="preserve">efektního listu musí vyplývat, v jakém rozsahu není </w:t>
      </w:r>
      <w:r>
        <w:t>Pr</w:t>
      </w:r>
      <w:r w:rsidRPr="00DC4A6D">
        <w:t xml:space="preserve">odávající dílčí plnění schopen dodat. V rozsahu vymezeném </w:t>
      </w:r>
      <w:r>
        <w:t>D</w:t>
      </w:r>
      <w:r w:rsidRPr="00DC4A6D">
        <w:t xml:space="preserve">efektním listem pak </w:t>
      </w:r>
      <w:r>
        <w:t>P</w:t>
      </w:r>
      <w:r w:rsidRPr="00DC4A6D">
        <w:t>rodávající dílčí plnění nedodá.</w:t>
      </w:r>
    </w:p>
    <w:p w14:paraId="3E2F8897" w14:textId="0D627F20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16B3A015" w14:textId="79586747" w:rsidR="00365487" w:rsidRDefault="00365487" w:rsidP="00DC4A6D">
      <w:pPr>
        <w:pStyle w:val="Psmenoodstavce"/>
        <w:numPr>
          <w:ilvl w:val="0"/>
          <w:numId w:val="0"/>
        </w:numPr>
        <w:ind w:left="1418"/>
      </w:pPr>
    </w:p>
    <w:p w14:paraId="4F7F0302" w14:textId="081366A0" w:rsidR="00365487" w:rsidRDefault="00365487" w:rsidP="00DC4A6D">
      <w:pPr>
        <w:pStyle w:val="Psmenoodstavce"/>
        <w:numPr>
          <w:ilvl w:val="0"/>
          <w:numId w:val="0"/>
        </w:numPr>
        <w:ind w:left="1418"/>
      </w:pPr>
    </w:p>
    <w:p w14:paraId="6B54B9CD" w14:textId="66289FCE" w:rsidR="00365487" w:rsidRDefault="00365487" w:rsidP="00DC4A6D">
      <w:pPr>
        <w:pStyle w:val="Psmenoodstavce"/>
        <w:numPr>
          <w:ilvl w:val="0"/>
          <w:numId w:val="0"/>
        </w:numPr>
        <w:ind w:left="1418"/>
      </w:pPr>
    </w:p>
    <w:p w14:paraId="3F87978D" w14:textId="77777777" w:rsidR="00365487" w:rsidRDefault="00365487" w:rsidP="00DC4A6D">
      <w:pPr>
        <w:pStyle w:val="Psmenoodstavce"/>
        <w:numPr>
          <w:ilvl w:val="0"/>
          <w:numId w:val="0"/>
        </w:numPr>
        <w:ind w:left="1418"/>
      </w:pPr>
    </w:p>
    <w:p w14:paraId="61C83176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581E61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9C7D7A" w14:textId="1EC33571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431D7D">
        <w:t>Nemocnice Bohunice a Porodnice</w:t>
      </w:r>
      <w:r>
        <w:t xml:space="preserve">, Jihlavská 20, 625 00 Brno, </w:t>
      </w:r>
      <w:r w:rsidR="00431D7D">
        <w:t>nebo</w:t>
      </w:r>
      <w:r w:rsidR="002470C7">
        <w:t xml:space="preserve"> </w:t>
      </w:r>
      <w:r>
        <w:t xml:space="preserve">Pracoviště </w:t>
      </w:r>
      <w:r w:rsidR="00431D7D">
        <w:t>Dětská nemocnice</w:t>
      </w:r>
      <w:r>
        <w:t>, Černopolní 9, 613 00 Brno</w:t>
      </w:r>
      <w:r w:rsidR="00431D7D">
        <w:t>.</w:t>
      </w:r>
    </w:p>
    <w:p w14:paraId="2E867B4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83410FB" w14:textId="41E5FE20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00431D7D">
        <w:t>7</w:t>
      </w:r>
      <w:r w:rsidR="00806564">
        <w:t>:00 hodin do 15:00 hodin nebo v sobotu v době od 8:00 hodin do 12:00 hodin, ledaže se smluvní strany dohodnou jinak.</w:t>
      </w:r>
      <w:bookmarkEnd w:id="6"/>
    </w:p>
    <w:p w14:paraId="007C644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1E907D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34744920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2F449682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P</w:t>
      </w:r>
      <w:r w:rsidR="00DD6BC3" w:rsidRPr="006E1A4C">
        <w:t>ři první dodávce dotčeného Zboží Prodávající Kupujícímu předloží</w:t>
      </w:r>
      <w:r w:rsidR="00DD6BC3" w:rsidRPr="00DD6BC3">
        <w:t xml:space="preserve"> rovněž prohlášení o shodě (CE).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18989AAF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40716C41" w14:textId="5E2F434F" w:rsidR="004739E2" w:rsidRPr="004739E2" w:rsidRDefault="004739E2" w:rsidP="004739E2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>Z</w:t>
      </w:r>
      <w:r w:rsidRPr="004739E2">
        <w:t xml:space="preserve">boží i s dobou použitelnosti kratší než 9 měsíců, ne však kratší než 6 měsíců. V takovém případě je </w:t>
      </w:r>
      <w:r>
        <w:t>K</w:t>
      </w:r>
      <w:r w:rsidRPr="004739E2">
        <w:t xml:space="preserve">upující oprávněn neupotřebenou část takto 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 w:rsidR="006C2E7D">
        <w:t>Z</w:t>
      </w:r>
      <w:r w:rsidRPr="004739E2">
        <w:t xml:space="preserve">boží (příp. dne, kdy </w:t>
      </w:r>
      <w:r w:rsidR="006C2E7D">
        <w:t>P</w:t>
      </w:r>
      <w:r w:rsidRPr="004739E2">
        <w:t xml:space="preserve">rodávající bezdůvodně odmítl převzít vracené </w:t>
      </w:r>
      <w:r w:rsidR="006C2E7D"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0BA0787D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</w:t>
      </w:r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CF0935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7B44BF4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76A3E4DB" w14:textId="4C60F25D" w:rsidR="00805C52" w:rsidRPr="006E1A4C" w:rsidRDefault="00805C52" w:rsidP="00BA6B9D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</w:t>
      </w:r>
      <w:r w:rsidR="00731336" w:rsidRPr="006E1A4C">
        <w:rPr>
          <w:b/>
        </w:rPr>
        <w:t xml:space="preserve">průměrnou roční míru </w:t>
      </w:r>
      <w:r w:rsidRPr="006E1A4C">
        <w:rPr>
          <w:b/>
        </w:rPr>
        <w:t>inflac</w:t>
      </w:r>
      <w:r w:rsidR="00731336" w:rsidRPr="006E1A4C">
        <w:rPr>
          <w:b/>
        </w:rPr>
        <w:t xml:space="preserve">e za předchozí kalendářní rok </w:t>
      </w:r>
      <w:r w:rsidR="00731336" w:rsidRPr="006E1A4C">
        <w:t>zveřejněnou Českým statistickým úřadem</w:t>
      </w:r>
      <w:r w:rsidRPr="006E1A4C">
        <w:t xml:space="preserve">, </w:t>
      </w:r>
      <w:r w:rsidR="00BA6B9D" w:rsidRPr="006E1A4C">
        <w:t xml:space="preserve">nejvýše však o 5 % (i v případě, že míra inflace za předchozí kalendářní rok bude vyšší) </w:t>
      </w:r>
      <w:r w:rsidRPr="006E1A4C">
        <w:t>a to vždy k 1. 4. příslušného roku, počínaje 1. 4. 2021</w:t>
      </w:r>
      <w:r w:rsidR="00731336" w:rsidRPr="006E1A4C">
        <w:t xml:space="preserve">. </w:t>
      </w:r>
      <w:r w:rsidRPr="006E1A4C">
        <w:t>Zvýšení jednotkových cen dle Přílohy č. 1 této smlouvy o inflaci je</w:t>
      </w:r>
      <w:r w:rsidR="000D33A4" w:rsidRPr="006E1A4C">
        <w:t xml:space="preserve"> Prodávající</w:t>
      </w:r>
      <w:r w:rsidRPr="006E1A4C">
        <w:t xml:space="preserve"> povinen </w:t>
      </w:r>
      <w:r w:rsidR="000D33A4" w:rsidRPr="006E1A4C">
        <w:t>Kupujícímu</w:t>
      </w:r>
      <w:r w:rsidRPr="006E1A4C">
        <w:t xml:space="preserve"> oznámit nejpozději do 15. 3. příslušného roku, jinak toto právo navýšit jednotkové ceny dle Přílohy č. 1 této smlouvy v příslušném roce zaniká.</w:t>
      </w:r>
    </w:p>
    <w:p w14:paraId="29422E45" w14:textId="77777777" w:rsidR="00805C52" w:rsidRPr="006E1A4C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6D518679" w14:textId="3FC60CB0" w:rsidR="00805C52" w:rsidRPr="006E1A4C" w:rsidRDefault="00805C52" w:rsidP="00BA6B9D">
      <w:pPr>
        <w:pStyle w:val="Odstavecsmlouvy"/>
      </w:pPr>
      <w:r w:rsidRPr="006E1A4C">
        <w:t xml:space="preserve">Ustanovení </w:t>
      </w:r>
      <w:proofErr w:type="gramStart"/>
      <w:r w:rsidRPr="006E1A4C">
        <w:t>čl.</w:t>
      </w:r>
      <w:r w:rsidR="000D33A4" w:rsidRPr="006E1A4C">
        <w:t xml:space="preserve"> </w:t>
      </w:r>
      <w:r w:rsidRPr="006E1A4C">
        <w:t xml:space="preserve">V.4  </w:t>
      </w:r>
      <w:r w:rsidR="00661900" w:rsidRPr="006E1A4C">
        <w:t>této</w:t>
      </w:r>
      <w:proofErr w:type="gramEnd"/>
      <w:r w:rsidR="00661900" w:rsidRPr="006E1A4C">
        <w:t xml:space="preserve"> </w:t>
      </w:r>
      <w:r w:rsidRPr="006E1A4C">
        <w:t xml:space="preserve">smlouvy se použije pouze v případě, že průměrná roční míra inflace za předchozí kalendářní rok bude vyšší nebo rovna </w:t>
      </w:r>
      <w:r w:rsidR="00BA6B9D" w:rsidRPr="006E1A4C">
        <w:t>2</w:t>
      </w:r>
      <w:r w:rsidRPr="006E1A4C">
        <w:t xml:space="preserve"> %.</w:t>
      </w:r>
      <w:r w:rsidR="00BA6B9D" w:rsidRPr="006E1A4C">
        <w:t xml:space="preserve"> V případě záporné míry inflace se kupní cena nesnižuje.</w:t>
      </w:r>
    </w:p>
    <w:p w14:paraId="10BCEC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ABE5F88" w14:textId="77777777" w:rsidR="002C69B1" w:rsidRDefault="002C69B1" w:rsidP="00115F51">
      <w:pPr>
        <w:pStyle w:val="Odstavecsmlouvy"/>
      </w:pPr>
      <w:bookmarkStart w:id="9" w:name="_Ref13486689"/>
      <w:r>
        <w:t xml:space="preserve">V případě, že </w:t>
      </w:r>
      <w:r w:rsidRPr="002C69B1">
        <w:rPr>
          <w:b/>
          <w:bCs/>
        </w:rPr>
        <w:t>Všeobecná zdravotní pojišťovna sníží výši úhrady</w:t>
      </w:r>
      <w:r>
        <w:t xml:space="preserve"> za některou položku Zboží, která je zvlášť účtovaným zdravotnickým materiálem a má stanovenou maximální úhradu Všeobecné zdravotní pojišťovny, </w:t>
      </w:r>
      <w:r w:rsidRPr="001E4F33">
        <w:t xml:space="preserve">přičemž </w:t>
      </w:r>
      <w:r w:rsidRPr="002C69B1">
        <w:rPr>
          <w:b/>
        </w:rPr>
        <w:t xml:space="preserve">výše této úhrady </w:t>
      </w:r>
      <w:r w:rsidR="00115F51">
        <w:rPr>
          <w:b/>
        </w:rPr>
        <w:t>byla před tímto snížením</w:t>
      </w:r>
      <w:r w:rsidRPr="002C69B1">
        <w:rPr>
          <w:b/>
        </w:rPr>
        <w:t xml:space="preserve"> stejná nebo vyšší než jednotková kupní cena</w:t>
      </w:r>
      <w:r>
        <w:t xml:space="preserve"> této položky Zboží uvedená v příloze č. 1 této Smlouvy</w:t>
      </w:r>
      <w:r w:rsidR="00115F51">
        <w:t xml:space="preserve"> </w:t>
      </w:r>
      <w:r w:rsidR="00115F51" w:rsidRPr="00115F51">
        <w:t xml:space="preserve">a </w:t>
      </w:r>
      <w:r w:rsidR="00115F51" w:rsidRPr="00C132D1">
        <w:rPr>
          <w:b/>
        </w:rPr>
        <w:t xml:space="preserve">současně se </w:t>
      </w:r>
      <w:r w:rsidR="00115F51">
        <w:rPr>
          <w:b/>
        </w:rPr>
        <w:t xml:space="preserve">tím </w:t>
      </w:r>
      <w:r w:rsidR="00115F51" w:rsidRPr="00C132D1">
        <w:rPr>
          <w:b/>
        </w:rPr>
        <w:t>tato úhrada snížila pod tuto jednotkovou kupní cenu</w:t>
      </w:r>
      <w:r>
        <w:t xml:space="preserve">, je Kupující oprávněn požadovat snížení této jednotkové kupní ceny tak, že tato </w:t>
      </w:r>
      <w:r w:rsidRPr="002C69B1">
        <w:rPr>
          <w:b/>
          <w:bCs/>
        </w:rPr>
        <w:t>kupní cena se snižuje na tuto výši úhrady</w:t>
      </w:r>
      <w:r>
        <w:t xml:space="preserve"> Všeobecné zdravotní pojišťovny. Prodávající je povinen v takovém případě na výzvu Kupujícího uzavřít dodatek k této Smlouvě, jehož předmětem bude toto snížení jednotkové kupní ceny položky Zboží.</w:t>
      </w:r>
      <w:bookmarkEnd w:id="9"/>
    </w:p>
    <w:p w14:paraId="3463B9AD" w14:textId="77777777" w:rsidR="002C69B1" w:rsidRDefault="002C69B1" w:rsidP="002C69B1">
      <w:pPr>
        <w:pStyle w:val="Odstavecsmlouvy"/>
        <w:numPr>
          <w:ilvl w:val="0"/>
          <w:numId w:val="0"/>
        </w:numPr>
        <w:ind w:left="567"/>
      </w:pPr>
    </w:p>
    <w:p w14:paraId="70D6F072" w14:textId="77777777" w:rsidR="002C69B1" w:rsidRDefault="002C69B1" w:rsidP="002C69B1">
      <w:pPr>
        <w:pStyle w:val="Odstavecsmlouvy"/>
      </w:pPr>
      <w:bookmarkStart w:id="10" w:name="_Ref13486690"/>
      <w:r>
        <w:t>V</w:t>
      </w:r>
      <w:r w:rsidRPr="001E4F33">
        <w:t xml:space="preserve"> </w:t>
      </w:r>
      <w:r>
        <w:t xml:space="preserve">případě, že </w:t>
      </w:r>
      <w:r>
        <w:rPr>
          <w:b/>
          <w:bCs/>
        </w:rPr>
        <w:t>Všeobecná zdravotní pojišťovna sníží výši úhrady</w:t>
      </w:r>
      <w:r>
        <w:t xml:space="preserve"> za některou položku Zboží, která je zvlášť účtovaným zdravotnickým materiálem a má stanovenou maximální úhradu Všeobecné zdravotní pojišťovny, </w:t>
      </w:r>
      <w:r w:rsidRPr="001E4F33">
        <w:t xml:space="preserve">přičemž </w:t>
      </w:r>
      <w:r w:rsidRPr="00C63592">
        <w:rPr>
          <w:b/>
        </w:rPr>
        <w:t xml:space="preserve">výše této úhrady </w:t>
      </w:r>
      <w:r w:rsidR="00115F51">
        <w:rPr>
          <w:b/>
        </w:rPr>
        <w:t>byla před tímto snížením</w:t>
      </w:r>
      <w:r w:rsidRPr="00C63592">
        <w:rPr>
          <w:b/>
        </w:rPr>
        <w:t xml:space="preserve"> nižší než jednotková kupní cena</w:t>
      </w:r>
      <w:r>
        <w:t xml:space="preserve"> této položky Zboží uvedená v příloze č. 1 této Smlouvy, je Kupující oprávněn požadovat snížení této jednotkové kupní ceny tak</w:t>
      </w:r>
      <w:r w:rsidRPr="001E4F33">
        <w:t xml:space="preserve">, že tato kupní cena se </w:t>
      </w:r>
      <w:r w:rsidRPr="00C63592">
        <w:rPr>
          <w:b/>
        </w:rPr>
        <w:t>snižuje o částku, o kterou se snížila tato úhrada</w:t>
      </w:r>
      <w:r w:rsidRPr="001E4F33">
        <w:t xml:space="preserve"> Všeobecné zdravotní pojišťovny</w:t>
      </w:r>
      <w:r>
        <w:t>. Prodávající je povinen v takovém případě na výzvu Kupujícího uzavřít dodatek k této Smlouvě, jehož předmětem bude toto snížení jednotkové kupní ceny položky Zboží.</w:t>
      </w:r>
      <w:bookmarkEnd w:id="10"/>
    </w:p>
    <w:p w14:paraId="00D33403" w14:textId="77777777" w:rsidR="002C69B1" w:rsidRDefault="002C69B1" w:rsidP="00C132D1">
      <w:pPr>
        <w:pStyle w:val="Odstavecsmlouvy"/>
        <w:numPr>
          <w:ilvl w:val="0"/>
          <w:numId w:val="0"/>
        </w:numPr>
        <w:ind w:left="567"/>
      </w:pPr>
    </w:p>
    <w:p w14:paraId="417F0E76" w14:textId="59BB059D" w:rsidR="000C1FD1" w:rsidRDefault="000C1FD1" w:rsidP="000C1FD1">
      <w:pPr>
        <w:pStyle w:val="Odstavecsmlouvy"/>
      </w:pPr>
      <w:r>
        <w:t>Pro vyloučení pochybností se uvádí, že příslušná jednotková kupní cena je</w:t>
      </w:r>
      <w:r w:rsidR="002C69B1">
        <w:t xml:space="preserve"> dle </w:t>
      </w:r>
      <w:proofErr w:type="gramStart"/>
      <w:r w:rsidR="002C69B1">
        <w:t xml:space="preserve">odst. </w:t>
      </w:r>
      <w:r w:rsidR="002C69B1">
        <w:fldChar w:fldCharType="begin"/>
      </w:r>
      <w:r w:rsidR="002C69B1">
        <w:instrText xml:space="preserve"> REF _Ref13486689 \n \h </w:instrText>
      </w:r>
      <w:r w:rsidR="002C69B1">
        <w:fldChar w:fldCharType="separate"/>
      </w:r>
      <w:r w:rsidR="002C69B1">
        <w:t>V.</w:t>
      </w:r>
      <w:r w:rsidR="002C69B1">
        <w:fldChar w:fldCharType="end"/>
      </w:r>
      <w:r w:rsidR="00805C52">
        <w:t>6</w:t>
      </w:r>
      <w:r w:rsidR="002C69B1">
        <w:t xml:space="preserve"> </w:t>
      </w:r>
      <w:r w:rsidR="00CF0935">
        <w:t xml:space="preserve"> </w:t>
      </w:r>
      <w:r w:rsidR="002C69B1">
        <w:t>resp.</w:t>
      </w:r>
      <w:proofErr w:type="gramEnd"/>
      <w:r w:rsidR="002C69B1">
        <w:t xml:space="preserve"> </w:t>
      </w:r>
      <w:r w:rsidR="002C69B1">
        <w:fldChar w:fldCharType="begin"/>
      </w:r>
      <w:r w:rsidR="002C69B1">
        <w:instrText xml:space="preserve"> REF _Ref13486690 \n \h </w:instrText>
      </w:r>
      <w:r w:rsidR="002C69B1">
        <w:fldChar w:fldCharType="separate"/>
      </w:r>
      <w:r w:rsidR="002C69B1">
        <w:t>V.</w:t>
      </w:r>
      <w:r w:rsidR="002C69B1">
        <w:fldChar w:fldCharType="end"/>
      </w:r>
      <w:r w:rsidR="00805C52">
        <w:t>7</w:t>
      </w:r>
      <w:r>
        <w:t xml:space="preserve"> </w:t>
      </w:r>
      <w:r w:rsidR="002C69B1">
        <w:t xml:space="preserve">této smlouvy </w:t>
      </w:r>
      <w:r>
        <w:t>snížena i bez uzavření dodatku</w:t>
      </w:r>
      <w:r w:rsidR="002C69B1">
        <w:t xml:space="preserve"> k této smlouvě</w:t>
      </w:r>
      <w:r>
        <w:t xml:space="preserve">, tj. již okamžikem snížení úhrady ze strany </w:t>
      </w:r>
      <w:r w:rsidR="002C69B1">
        <w:t xml:space="preserve">Všeobecné </w:t>
      </w:r>
      <w:r>
        <w:t>zdravotní pojišťovn</w:t>
      </w:r>
      <w:r w:rsidR="002C69B1">
        <w:t>y</w:t>
      </w:r>
      <w:r>
        <w:t>.</w:t>
      </w:r>
    </w:p>
    <w:p w14:paraId="425AA7A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ADD7380" w14:textId="77777777" w:rsidR="000C1FD1" w:rsidRDefault="000C1FD1" w:rsidP="000C1FD1">
      <w:pPr>
        <w:pStyle w:val="Nadpis3"/>
      </w:pPr>
      <w:r>
        <w:t>Platební podmínky</w:t>
      </w:r>
    </w:p>
    <w:p w14:paraId="0CA4CF3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AD4E8A" w14:textId="09F4B91E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</w:t>
      </w:r>
      <w:r w:rsidR="009E25D3">
        <w:t xml:space="preserve"> spolu s dodávkou </w:t>
      </w:r>
      <w:r w:rsidR="00E849D7">
        <w:t>Zboží na základě Objednávky</w:t>
      </w:r>
      <w:r w:rsidR="009E25D3">
        <w:t>.</w:t>
      </w:r>
      <w:r w:rsidRPr="00512AB9">
        <w:t xml:space="preserve"> </w:t>
      </w:r>
    </w:p>
    <w:p w14:paraId="78AABF6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97D9FE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736BE7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0F841353" w:rsidR="008A3DBA" w:rsidRDefault="008A3DBA" w:rsidP="000C1FD1">
      <w:pPr>
        <w:pStyle w:val="Psmenoodstavce"/>
      </w:pPr>
      <w:r>
        <w:t xml:space="preserve">číslo Objednávky </w:t>
      </w:r>
      <w:proofErr w:type="spellStart"/>
      <w:r>
        <w:t>Kupujícíhp</w:t>
      </w:r>
      <w:proofErr w:type="spellEnd"/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77777777" w:rsidR="00EE6269" w:rsidRDefault="00EE6269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129C7292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AB1DA4">
        <w:t xml:space="preserve">6 měsíců </w:t>
      </w:r>
      <w:r w:rsidR="005452F8" w:rsidRPr="005452F8">
        <w:t xml:space="preserve">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55946B3" w14:textId="37B217C0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646054E" w14:textId="77777777" w:rsidR="009E2476" w:rsidRPr="00932BC6" w:rsidRDefault="009E2476" w:rsidP="0024170C">
      <w:pPr>
        <w:pStyle w:val="Odstavecsmlouvy"/>
        <w:numPr>
          <w:ilvl w:val="0"/>
          <w:numId w:val="0"/>
        </w:numPr>
        <w:ind w:left="567"/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046BC58A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 xml:space="preserve">rodávajícího s vyřízením reklamace 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77777777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3DDD44AE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473197">
        <w:rPr>
          <w:b/>
        </w:rPr>
        <w:t xml:space="preserve">na dobu </w:t>
      </w:r>
      <w:r w:rsidR="00473197" w:rsidRPr="00473197">
        <w:rPr>
          <w:b/>
        </w:rPr>
        <w:t>4 let</w:t>
      </w:r>
      <w:r w:rsidR="00473197">
        <w:rPr>
          <w:b/>
        </w:rPr>
        <w:t xml:space="preserve"> </w:t>
      </w:r>
      <w:r w:rsidR="00473197" w:rsidRPr="00473197">
        <w:t>od účinnosti smlouvy.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obdrží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1489050E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F04DE1" w14:textId="003AE085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DC4041D" w14:textId="77777777" w:rsidR="009233F4" w:rsidRPr="001D71E3" w:rsidRDefault="009233F4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1D1C384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BC1EFF">
              <w:rPr>
                <w:sz w:val="22"/>
                <w:szCs w:val="22"/>
              </w:rPr>
              <w:t>Bratislavě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E5876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26C6677" w14:textId="77777777" w:rsidR="009233F4" w:rsidRPr="00D722DC" w:rsidRDefault="009233F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D9F24DA" w14:textId="77777777" w:rsidR="00BC1EFF" w:rsidRDefault="00BC1EF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1EFF">
              <w:rPr>
                <w:b/>
                <w:sz w:val="22"/>
                <w:szCs w:val="22"/>
              </w:rPr>
              <w:t>Abbott</w:t>
            </w:r>
            <w:proofErr w:type="spellEnd"/>
            <w:r w:rsidRPr="00BC1E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C1EFF">
              <w:rPr>
                <w:b/>
                <w:sz w:val="22"/>
                <w:szCs w:val="22"/>
              </w:rPr>
              <w:t>Laboratories</w:t>
            </w:r>
            <w:proofErr w:type="spellEnd"/>
            <w:r w:rsidRPr="00BC1EFF">
              <w:rPr>
                <w:b/>
                <w:sz w:val="22"/>
                <w:szCs w:val="22"/>
              </w:rPr>
              <w:t xml:space="preserve">, s.r.o. </w:t>
            </w:r>
          </w:p>
          <w:p w14:paraId="7DBB79E7" w14:textId="67747B50" w:rsidR="004A45B0" w:rsidRDefault="00F5486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</w:t>
            </w:r>
          </w:p>
          <w:p w14:paraId="6269F717" w14:textId="0AA7D7B7" w:rsidR="00BC1EFF" w:rsidRPr="00D722DC" w:rsidRDefault="00BC1EF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jednatelka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3B226A2" w14:textId="3F482D24" w:rsidR="00F54867" w:rsidRDefault="00F54867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</w:t>
            </w:r>
            <w:bookmarkStart w:id="11" w:name="_GoBack"/>
            <w:bookmarkEnd w:id="11"/>
          </w:p>
          <w:p w14:paraId="2CBE1822" w14:textId="0801AF63" w:rsidR="004A45B0" w:rsidRPr="00D722DC" w:rsidRDefault="004A45B0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</w:tbl>
    <w:p w14:paraId="77509B94" w14:textId="77777777" w:rsidR="000729CF" w:rsidRPr="00D722DC" w:rsidRDefault="000729CF" w:rsidP="000729CF"/>
    <w:p w14:paraId="6A6D7B04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2CE0B110" w14:textId="77777777" w:rsidR="00896745" w:rsidRDefault="00896745" w:rsidP="00896745">
      <w:pPr>
        <w:rPr>
          <w:b/>
        </w:rPr>
      </w:pPr>
    </w:p>
    <w:tbl>
      <w:tblPr>
        <w:tblW w:w="10307" w:type="dxa"/>
        <w:tblInd w:w="-289" w:type="dxa"/>
        <w:tblLook w:val="04A0" w:firstRow="1" w:lastRow="0" w:firstColumn="1" w:lastColumn="0" w:noHBand="0" w:noVBand="1"/>
      </w:tblPr>
      <w:tblGrid>
        <w:gridCol w:w="1320"/>
        <w:gridCol w:w="3784"/>
        <w:gridCol w:w="1843"/>
        <w:gridCol w:w="1680"/>
        <w:gridCol w:w="1680"/>
      </w:tblGrid>
      <w:tr w:rsidR="00A70ECA" w:rsidRPr="00A70ECA" w14:paraId="2FE12763" w14:textId="77777777" w:rsidTr="00A70ECA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9B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Katalogové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/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objednací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číslo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67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Nabízený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materiál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obchodní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název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)2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8F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Velikost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počet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vyšetření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/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objem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či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počet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ks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v 1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BC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Nabídková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cena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v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Kč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bez DPH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BF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Nabídková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cena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v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Kč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vč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. DPH</w:t>
            </w:r>
          </w:p>
        </w:tc>
      </w:tr>
      <w:tr w:rsidR="00A70ECA" w:rsidRPr="00A70ECA" w14:paraId="486BA946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03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7K7225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93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Estradiol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6E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00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1918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20A83D5E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07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7K7201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1D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Estradiol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E8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 x 5 ml; 1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7B2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5 752,00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BD0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6 959,92</w:t>
            </w:r>
          </w:p>
        </w:tc>
      </w:tr>
      <w:tr w:rsidR="00A70ECA" w:rsidRPr="00A70ECA" w14:paraId="6E2075E8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87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7K7725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BB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Progesterone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FF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88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21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70B71B9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5C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7K7701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E6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Progesterone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F8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2 x 4 ml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120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2 886,00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9B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3 492,06</w:t>
            </w:r>
          </w:p>
        </w:tc>
      </w:tr>
      <w:tr w:rsidR="00A70ECA" w:rsidRPr="00A70ECA" w14:paraId="6DCEC01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E76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2P4025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D1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LH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2F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BF1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17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586688CD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DE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2P4001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32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LH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A2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87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5 379,00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D5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6 508,59</w:t>
            </w:r>
          </w:p>
        </w:tc>
      </w:tr>
      <w:tr w:rsidR="00A70ECA" w:rsidRPr="00A70ECA" w14:paraId="0B82154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D8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7K7525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B2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FSH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F1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7C1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0C5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5965957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05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7K7501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10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FSH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87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96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1 631,00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AF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1 973,51</w:t>
            </w:r>
          </w:p>
        </w:tc>
      </w:tr>
      <w:tr w:rsidR="00A70ECA" w:rsidRPr="00A70ECA" w14:paraId="193DEA5D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90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7K7825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8E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β-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hCG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16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32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380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6324CCB2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27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7K7801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1C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β-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hCG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79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64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4 718,00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8A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5 708,78</w:t>
            </w:r>
          </w:p>
        </w:tc>
      </w:tr>
      <w:tr w:rsidR="00A70ECA" w:rsidRPr="00A70ECA" w14:paraId="0F180A8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D7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3P3625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DA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AFP 3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53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DB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50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4 961,00</w:t>
            </w:r>
          </w:p>
        </w:tc>
      </w:tr>
      <w:tr w:rsidR="00A70ECA" w:rsidRPr="00A70ECA" w14:paraId="7F490D29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12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3P3601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02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AFP 3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CC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8E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2 001,00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7F5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2 421,21</w:t>
            </w:r>
          </w:p>
        </w:tc>
      </w:tr>
      <w:tr w:rsidR="00A70ECA" w:rsidRPr="00A70ECA" w14:paraId="50F5776D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FB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7K7625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FA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Prolactin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85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D0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98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5206111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7B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7K7601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57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Prolactin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58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38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3 936,00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67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4 762,56</w:t>
            </w:r>
          </w:p>
        </w:tc>
      </w:tr>
      <w:tr w:rsidR="00A70ECA" w:rsidRPr="00A70ECA" w14:paraId="2CF52505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3A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2P1328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B4B" w14:textId="1EADCFB1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Testosterone Reagent Kit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5F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03F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2F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3 726,80</w:t>
            </w:r>
          </w:p>
        </w:tc>
      </w:tr>
      <w:tr w:rsidR="00A70ECA" w:rsidRPr="00A70ECA" w14:paraId="5F9C6235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AE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2P1301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789" w14:textId="0D058608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Testosterone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12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 x 3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AE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3 936,00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56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4 762,56</w:t>
            </w:r>
          </w:p>
        </w:tc>
      </w:tr>
      <w:tr w:rsidR="00A70ECA" w:rsidRPr="00A70ECA" w14:paraId="3F5AC342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82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8D1525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61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Cortisol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A3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D61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D7F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4 961,00</w:t>
            </w:r>
          </w:p>
        </w:tc>
      </w:tr>
      <w:tr w:rsidR="00A70ECA" w:rsidRPr="00A70ECA" w14:paraId="4724AAC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7D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8D1502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26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Cortisol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D9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3C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B1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3 569,50</w:t>
            </w:r>
          </w:p>
        </w:tc>
      </w:tr>
      <w:tr w:rsidR="00A70ECA" w:rsidRPr="00A70ECA" w14:paraId="1F4AB74B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DD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8K2627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82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SHBG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67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ADC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9 170,00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238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11 095,70</w:t>
            </w:r>
          </w:p>
        </w:tc>
      </w:tr>
      <w:tr w:rsidR="00A70ECA" w:rsidRPr="00A70ECA" w14:paraId="3D9DD11B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D8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8K2602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6C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SHBG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38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2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31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3 476,00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098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4 205,96</w:t>
            </w:r>
          </w:p>
        </w:tc>
      </w:tr>
      <w:tr w:rsidR="00A70ECA" w:rsidRPr="00A70ECA" w14:paraId="5E07EFDC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0E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8K2611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AA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SHBG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71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C8C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AFC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3 569,50</w:t>
            </w:r>
          </w:p>
        </w:tc>
      </w:tr>
      <w:tr w:rsidR="00A70ECA" w:rsidRPr="00A70ECA" w14:paraId="18BB08D8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3B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8D1827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05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SCC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68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892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24 974,00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7FB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30 218,54</w:t>
            </w:r>
          </w:p>
        </w:tc>
      </w:tr>
      <w:tr w:rsidR="00A70ECA" w:rsidRPr="00A70ECA" w14:paraId="32C5FA2B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D2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8D1802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97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SCC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9E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13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3 805,00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9B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4 604,05</w:t>
            </w:r>
          </w:p>
        </w:tc>
      </w:tr>
      <w:tr w:rsidR="00A70ECA" w:rsidRPr="00A70ECA" w14:paraId="0C092AE9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84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8D1811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27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SCC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22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 x 8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0C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2 854,00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37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3 453,34</w:t>
            </w:r>
          </w:p>
        </w:tc>
      </w:tr>
      <w:tr w:rsidR="00A70ECA" w:rsidRPr="00A70ECA" w14:paraId="20EE18FE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57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1P4527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94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ProGRP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BB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76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12 025,00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4A9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14 550,25</w:t>
            </w:r>
          </w:p>
        </w:tc>
      </w:tr>
      <w:tr w:rsidR="00A70ECA" w:rsidRPr="00A70ECA" w14:paraId="757DF9C7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55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1P4503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5D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ProGRP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8A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04E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5AF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3 811,50</w:t>
            </w:r>
          </w:p>
        </w:tc>
      </w:tr>
      <w:tr w:rsidR="00A70ECA" w:rsidRPr="00A70ECA" w14:paraId="7E9AC648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1C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1P4512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A6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ProGRP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E3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 x 8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80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77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1 996,50</w:t>
            </w:r>
          </w:p>
        </w:tc>
      </w:tr>
      <w:tr w:rsidR="00A70ECA" w:rsidRPr="00A70ECA" w14:paraId="391B8A5D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14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2P4927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B0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Methotrexate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2A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0D5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19 045,00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85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23 044,45</w:t>
            </w:r>
          </w:p>
        </w:tc>
      </w:tr>
      <w:tr w:rsidR="00A70ECA" w:rsidRPr="00A70ECA" w14:paraId="1CCC602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C9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2P4901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4C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Methotrexate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98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CD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4 980,00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D0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6 025,80</w:t>
            </w:r>
          </w:p>
        </w:tc>
      </w:tr>
      <w:tr w:rsidR="00A70ECA" w:rsidRPr="00A70ECA" w14:paraId="5C57754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33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2P4910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EE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Methotrexate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6D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4 x 8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832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8 080,00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D30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9 776,80</w:t>
            </w:r>
          </w:p>
        </w:tc>
      </w:tr>
      <w:tr w:rsidR="00A70ECA" w:rsidRPr="00A70ECA" w14:paraId="0F0FC516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3E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6P2225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80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BRAHMS PCT Reagent Kit 100 TEST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D3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4E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8D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25 894,00</w:t>
            </w:r>
          </w:p>
        </w:tc>
      </w:tr>
      <w:tr w:rsidR="00A70ECA" w:rsidRPr="00A70ECA" w14:paraId="5C89E1DC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33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6P2201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42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BRAHMS PCT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C8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2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39EE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3 229,00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A3E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3 907,09</w:t>
            </w:r>
          </w:p>
        </w:tc>
      </w:tr>
      <w:tr w:rsidR="00A70ECA" w:rsidRPr="00A70ECA" w14:paraId="4383700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FF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6P2210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2C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BRAHMS PCT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DD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 x 3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C0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3 229,00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FC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3 907,09</w:t>
            </w:r>
          </w:p>
        </w:tc>
      </w:tr>
      <w:tr w:rsidR="00A70ECA" w:rsidRPr="00A70ECA" w14:paraId="6C744D8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CD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3R3025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CB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Cyclosporine Reagent kit 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A9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73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22 875,00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E93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27 678,75</w:t>
            </w:r>
          </w:p>
        </w:tc>
      </w:tr>
      <w:tr w:rsidR="00A70ECA" w:rsidRPr="00A70ECA" w14:paraId="29CB5A6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C3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3R3001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2B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Cyclosporine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31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 x 9 ml; 5 x 4,5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390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9 317,00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F7F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11 273,57</w:t>
            </w:r>
          </w:p>
        </w:tc>
      </w:tr>
      <w:tr w:rsidR="00A70ECA" w:rsidRPr="00A70ECA" w14:paraId="3E8ADE82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60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1L7127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04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Homocysteine Reagent Kit 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E3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3780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9B8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15 125,00</w:t>
            </w:r>
          </w:p>
        </w:tc>
      </w:tr>
      <w:tr w:rsidR="00A70ECA" w:rsidRPr="00A70ECA" w14:paraId="0FECE940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09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1L7101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EF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Homocysteine Calibrator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1AE" w14:textId="6E769C6F" w:rsidR="00A70ECA" w:rsidRPr="00A70ECA" w:rsidRDefault="00672C84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6 x</w:t>
            </w:r>
            <w:r w:rsidR="00A70ECA"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3,6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E4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2AB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2 226,40</w:t>
            </w:r>
          </w:p>
        </w:tc>
      </w:tr>
      <w:tr w:rsidR="00A70ECA" w:rsidRPr="00A70ECA" w14:paraId="31BEE8A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60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1L7110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96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Homocysteine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6B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 x 7,7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B45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D8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1 948,10</w:t>
            </w:r>
          </w:p>
        </w:tc>
      </w:tr>
      <w:tr w:rsidR="00A70ECA" w:rsidRPr="00A70ECA" w14:paraId="1F6F9526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AD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1P6525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975" w14:textId="5E8B2F7B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Anti-CCP Reagent Kit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5B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26B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16 800,00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02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20 328,00</w:t>
            </w:r>
          </w:p>
        </w:tc>
      </w:tr>
      <w:tr w:rsidR="001579EC" w:rsidRPr="00A70ECA" w14:paraId="115E43D4" w14:textId="77777777" w:rsidTr="00C15207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79E" w14:textId="77777777" w:rsidR="001579EC" w:rsidRPr="00A70ECA" w:rsidRDefault="001579EC" w:rsidP="00C1520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Katalogové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/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objednací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číslo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189" w14:textId="77777777" w:rsidR="001579EC" w:rsidRPr="00A70ECA" w:rsidRDefault="001579EC" w:rsidP="00C1520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Nabízený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materiál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obchodní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název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)2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3E5" w14:textId="77777777" w:rsidR="001579EC" w:rsidRPr="00A70ECA" w:rsidRDefault="001579EC" w:rsidP="00C1520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Velikost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počet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vyšetření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/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objem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či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počet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ks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v 1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1D7" w14:textId="77777777" w:rsidR="001579EC" w:rsidRPr="00A70ECA" w:rsidRDefault="001579EC" w:rsidP="00C1520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Nabídková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cena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v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Kč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bez DPH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372" w14:textId="77777777" w:rsidR="001579EC" w:rsidRPr="00A70ECA" w:rsidRDefault="001579EC" w:rsidP="00C1520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Nabídková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cena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balení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v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Kč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vč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. DPH</w:t>
            </w:r>
          </w:p>
        </w:tc>
      </w:tr>
      <w:tr w:rsidR="00A70ECA" w:rsidRPr="00A70ECA" w14:paraId="1D5A9C4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2C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1P6501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FA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Anti-CCP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A2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4,3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47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605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3 146,00</w:t>
            </w:r>
          </w:p>
        </w:tc>
      </w:tr>
      <w:tr w:rsidR="00A70ECA" w:rsidRPr="00A70ECA" w14:paraId="2975322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62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1P6510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7B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Anti-CCP Controls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9A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2 x 7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15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2 370,00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ACF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2 867,70</w:t>
            </w:r>
          </w:p>
        </w:tc>
      </w:tr>
      <w:tr w:rsidR="00A70ECA" w:rsidRPr="00A70ECA" w14:paraId="00758D6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80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1P3625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F7B" w14:textId="6C08C6A6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i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Carbamazepine Reagent Kit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87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382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16 324,00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0C0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19 752,04</w:t>
            </w:r>
          </w:p>
        </w:tc>
      </w:tr>
      <w:tr w:rsidR="00A70ECA" w:rsidRPr="00A70ECA" w14:paraId="3BF0398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DB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1P3601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15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i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Carbamazepine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25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215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3 655,00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7D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4 422,55</w:t>
            </w:r>
          </w:p>
        </w:tc>
      </w:tr>
      <w:tr w:rsidR="00A70ECA" w:rsidRPr="00A70ECA" w14:paraId="6889ADA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EF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1P3425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BC4" w14:textId="17A975B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</w:t>
            </w: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ITECT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iPhenytion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Reagent Kit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8B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E81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16 324,00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58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19 752,04</w:t>
            </w:r>
          </w:p>
        </w:tc>
      </w:tr>
      <w:tr w:rsidR="00A70ECA" w:rsidRPr="00A70ECA" w14:paraId="788CDA5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F0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1P3401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558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iPhenytion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2B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F9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2 740,00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F86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3 315,40</w:t>
            </w:r>
          </w:p>
        </w:tc>
      </w:tr>
      <w:tr w:rsidR="00A70ECA" w:rsidRPr="00A70ECA" w14:paraId="50F091ED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96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1P3525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9F1" w14:textId="6B9E394B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iValproic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Acid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77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FCB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16 324,00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24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19 752,04</w:t>
            </w:r>
          </w:p>
        </w:tc>
      </w:tr>
      <w:tr w:rsidR="00A70ECA" w:rsidRPr="00A70ECA" w14:paraId="7356A66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5E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1P3501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38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iValproic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Acid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CA3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4D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EA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3 025,00</w:t>
            </w:r>
          </w:p>
        </w:tc>
      </w:tr>
      <w:tr w:rsidR="00A70ECA" w:rsidRPr="00A70ECA" w14:paraId="6A18FE3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F7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1P3029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3E9" w14:textId="1F089FCA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</w:t>
            </w: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TECT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iVancomycin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Reagent Kit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6D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testů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AF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13 785,00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BA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16 679,85</w:t>
            </w:r>
          </w:p>
        </w:tc>
      </w:tr>
      <w:tr w:rsidR="00A70ECA" w:rsidRPr="00A70ECA" w14:paraId="5A05C314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DF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1P3002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85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iVancomycin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Calibrators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69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 x 4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D5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5 320,00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6432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6 437,20</w:t>
            </w:r>
          </w:p>
        </w:tc>
      </w:tr>
      <w:tr w:rsidR="00A70ECA" w:rsidRPr="00A70ECA" w14:paraId="4F9DD411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C34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5P7610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CF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MULTICHEM IA Plus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E1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 x 4 x 5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02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D1E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10 890,00</w:t>
            </w:r>
          </w:p>
        </w:tc>
      </w:tr>
      <w:tr w:rsidR="00A70ECA" w:rsidRPr="00A70ECA" w14:paraId="0753B0A3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48B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5P7710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69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TP MULTICHEM WBT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C1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3 x 4 x 2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ED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7C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7 865,00</w:t>
            </w:r>
          </w:p>
        </w:tc>
      </w:tr>
      <w:tr w:rsidR="00A70ECA" w:rsidRPr="00A70ECA" w14:paraId="0B8B740C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EE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6E2365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69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Pre-Trigger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CC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4 x 1 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9701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4 228,00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3BF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5 115,88</w:t>
            </w:r>
          </w:p>
        </w:tc>
      </w:tr>
      <w:tr w:rsidR="00A70ECA" w:rsidRPr="00A70ECA" w14:paraId="7CE40AA5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4FF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6C5560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406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Trigger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78C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4 x 1 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6A3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1 643,00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75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1 988,03</w:t>
            </w:r>
          </w:p>
        </w:tc>
      </w:tr>
      <w:tr w:rsidR="00A70ECA" w:rsidRPr="00A70ECA" w14:paraId="0AA4499D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990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6C5458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942" w14:textId="27B9B92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Concentrate Wash Buffer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1EA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4 x 1 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814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85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1 161,60</w:t>
            </w:r>
          </w:p>
        </w:tc>
      </w:tr>
      <w:tr w:rsidR="00A70ECA" w:rsidRPr="00A70ECA" w14:paraId="09A8C567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4DD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7C1503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16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Reaction Vessels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49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4 000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B19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4 190,00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18E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5 069,90</w:t>
            </w:r>
          </w:p>
        </w:tc>
      </w:tr>
      <w:tr w:rsidR="00A70ECA" w:rsidRPr="00A70ECA" w14:paraId="27979D4E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87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7C1401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1F9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Sample Cups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80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1 000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372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2 095,00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12A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2 534,95</w:t>
            </w:r>
          </w:p>
        </w:tc>
      </w:tr>
      <w:tr w:rsidR="00A70ECA" w:rsidRPr="00A70ECA" w14:paraId="1E6F7315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30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4D1803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E80" w14:textId="536AB532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Slit Septum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13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200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C5C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7 608,00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20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9 205,68</w:t>
            </w:r>
          </w:p>
        </w:tc>
      </w:tr>
      <w:tr w:rsidR="00A70ECA" w:rsidRPr="00A70ECA" w14:paraId="79D9A760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C9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1L5640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7E2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ARCHITECT Probe Conditioning Solution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4D1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ks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5FE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4 053,00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05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4 904,13</w:t>
            </w:r>
          </w:p>
        </w:tc>
      </w:tr>
      <w:tr w:rsidR="00A70ECA" w:rsidRPr="00A70ECA" w14:paraId="7C24E82A" w14:textId="77777777" w:rsidTr="00A70EC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4AE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7D8250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2C7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ARCHITECT </w:t>
            </w:r>
            <w:proofErr w:type="spellStart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iMulti</w:t>
            </w:r>
            <w:proofErr w:type="spellEnd"/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-Assay Manual Diluent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5A5" w14:textId="77777777" w:rsidR="00A70ECA" w:rsidRPr="00A70ECA" w:rsidRDefault="00A70ECA" w:rsidP="00A70ECA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sz w:val="18"/>
                <w:szCs w:val="18"/>
                <w:lang w:val="en-US" w:eastAsia="en-US"/>
              </w:rPr>
              <w:t>1 x 100 ml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D67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6AD" w14:textId="77777777" w:rsidR="00A70ECA" w:rsidRPr="00A70ECA" w:rsidRDefault="00A70ECA" w:rsidP="00A70EC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0ECA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1 022,45</w:t>
            </w:r>
          </w:p>
        </w:tc>
      </w:tr>
    </w:tbl>
    <w:p w14:paraId="614CD266" w14:textId="77777777" w:rsidR="00AA34DF" w:rsidRDefault="00AA34DF" w:rsidP="00023008"/>
    <w:sectPr w:rsidR="00AA34DF" w:rsidSect="00D930BD">
      <w:footerReference w:type="default" r:id="rId13"/>
      <w:footerReference w:type="first" r:id="rId14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55C6C" w16cex:dateUtc="2020-05-24T18:49:00Z"/>
  <w16cex:commentExtensible w16cex:durableId="2275592D" w16cex:dateUtc="2020-05-24T18:35:00Z"/>
  <w16cex:commentExtensible w16cex:durableId="22755951" w16cex:dateUtc="2020-05-24T18:36:00Z"/>
  <w16cex:commentExtensible w16cex:durableId="2275598E" w16cex:dateUtc="2020-05-24T18:37:00Z"/>
  <w16cex:commentExtensible w16cex:durableId="227559C9" w16cex:dateUtc="2020-05-24T18:38:00Z"/>
  <w16cex:commentExtensible w16cex:durableId="22755F1E" w16cex:dateUtc="2020-05-24T19:01:00Z"/>
  <w16cex:commentExtensible w16cex:durableId="22755A37" w16cex:dateUtc="2020-05-24T18:40:00Z"/>
  <w16cex:commentExtensible w16cex:durableId="22755F3F" w16cex:dateUtc="2020-05-24T19:01:00Z"/>
  <w16cex:commentExtensible w16cex:durableId="22755A5A" w16cex:dateUtc="2020-05-24T18:40:00Z"/>
  <w16cex:commentExtensible w16cex:durableId="22755A8B" w16cex:dateUtc="2020-05-24T18:41:00Z"/>
  <w16cex:commentExtensible w16cex:durableId="22755ABA" w16cex:dateUtc="2020-05-24T18:42:00Z"/>
  <w16cex:commentExtensible w16cex:durableId="22755AE0" w16cex:dateUtc="2020-05-24T18:43:00Z"/>
  <w16cex:commentExtensible w16cex:durableId="22755F91" w16cex:dateUtc="2020-05-24T19:03:00Z"/>
  <w16cex:commentExtensible w16cex:durableId="22755B75" w16cex:dateUtc="2020-05-24T18:45:00Z"/>
  <w16cex:commentExtensible w16cex:durableId="22755EBA" w16cex:dateUtc="2020-05-24T18:59:00Z"/>
  <w16cex:commentExtensible w16cex:durableId="22755B99" w16cex:dateUtc="2020-05-24T18:46:00Z"/>
  <w16cex:commentExtensible w16cex:durableId="22755C09" w16cex:dateUtc="2020-05-24T18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4C78" w14:textId="77777777" w:rsidR="00C15207" w:rsidRDefault="00C15207" w:rsidP="006337DC">
      <w:r>
        <w:separator/>
      </w:r>
    </w:p>
  </w:endnote>
  <w:endnote w:type="continuationSeparator" w:id="0">
    <w:p w14:paraId="5442A64C" w14:textId="77777777" w:rsidR="00C15207" w:rsidRDefault="00C15207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C852" w14:textId="1BAA79B7" w:rsidR="00C15207" w:rsidRPr="00150F89" w:rsidRDefault="00C15207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587401">
      <w:rPr>
        <w:noProof/>
        <w:sz w:val="20"/>
        <w:szCs w:val="20"/>
      </w:rPr>
      <w:t>10</w:t>
    </w:r>
    <w:r w:rsidRPr="00150F89">
      <w:rPr>
        <w:sz w:val="20"/>
        <w:szCs w:val="20"/>
      </w:rPr>
      <w:fldChar w:fldCharType="end"/>
    </w:r>
  </w:p>
  <w:p w14:paraId="6353ECD2" w14:textId="77777777" w:rsidR="00C15207" w:rsidRDefault="00C15207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898" w14:textId="7169B17D" w:rsidR="00C15207" w:rsidRDefault="00C1520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4867">
      <w:rPr>
        <w:noProof/>
      </w:rPr>
      <w:t>1</w:t>
    </w:r>
    <w:r>
      <w:fldChar w:fldCharType="end"/>
    </w:r>
  </w:p>
  <w:p w14:paraId="31349B5A" w14:textId="77777777" w:rsidR="00C15207" w:rsidRDefault="00C152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E59B" w14:textId="77777777" w:rsidR="00C15207" w:rsidRDefault="00C15207" w:rsidP="006337DC">
      <w:r>
        <w:separator/>
      </w:r>
    </w:p>
  </w:footnote>
  <w:footnote w:type="continuationSeparator" w:id="0">
    <w:p w14:paraId="13E4AD80" w14:textId="77777777" w:rsidR="00C15207" w:rsidRDefault="00C15207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3"/>
  </w:num>
  <w:num w:numId="13">
    <w:abstractNumId w:val="16"/>
  </w:num>
  <w:num w:numId="14">
    <w:abstractNumId w:val="2"/>
  </w:num>
  <w:num w:numId="15">
    <w:abstractNumId w:val="1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9CF"/>
    <w:rsid w:val="00074676"/>
    <w:rsid w:val="00075387"/>
    <w:rsid w:val="00081174"/>
    <w:rsid w:val="000811BB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76"/>
    <w:rsid w:val="000F5D02"/>
    <w:rsid w:val="000F6286"/>
    <w:rsid w:val="00105B0E"/>
    <w:rsid w:val="00106A83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579EC"/>
    <w:rsid w:val="001604EA"/>
    <w:rsid w:val="001673D6"/>
    <w:rsid w:val="00167D0C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832"/>
    <w:rsid w:val="00201DB5"/>
    <w:rsid w:val="00204CCD"/>
    <w:rsid w:val="00205191"/>
    <w:rsid w:val="002110F3"/>
    <w:rsid w:val="00211633"/>
    <w:rsid w:val="00211743"/>
    <w:rsid w:val="00217B9D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747EB"/>
    <w:rsid w:val="00284DD8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C69B1"/>
    <w:rsid w:val="002D0792"/>
    <w:rsid w:val="002D186F"/>
    <w:rsid w:val="002D48A0"/>
    <w:rsid w:val="002D5641"/>
    <w:rsid w:val="002D7B98"/>
    <w:rsid w:val="002E1C03"/>
    <w:rsid w:val="002E1D0C"/>
    <w:rsid w:val="002E4D60"/>
    <w:rsid w:val="002E5DF3"/>
    <w:rsid w:val="002E5DFE"/>
    <w:rsid w:val="002F1565"/>
    <w:rsid w:val="002F4739"/>
    <w:rsid w:val="0030119B"/>
    <w:rsid w:val="0030437C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65487"/>
    <w:rsid w:val="00371230"/>
    <w:rsid w:val="0037595E"/>
    <w:rsid w:val="0037661A"/>
    <w:rsid w:val="00381055"/>
    <w:rsid w:val="00384256"/>
    <w:rsid w:val="003874CE"/>
    <w:rsid w:val="00390468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295D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23B"/>
    <w:rsid w:val="00430BDA"/>
    <w:rsid w:val="00431D7D"/>
    <w:rsid w:val="00432606"/>
    <w:rsid w:val="00434D5D"/>
    <w:rsid w:val="00437306"/>
    <w:rsid w:val="00437F42"/>
    <w:rsid w:val="00451B43"/>
    <w:rsid w:val="00453ACB"/>
    <w:rsid w:val="004601D0"/>
    <w:rsid w:val="0046392A"/>
    <w:rsid w:val="00465985"/>
    <w:rsid w:val="004672FC"/>
    <w:rsid w:val="00473197"/>
    <w:rsid w:val="004739E2"/>
    <w:rsid w:val="004756DA"/>
    <w:rsid w:val="00483EB9"/>
    <w:rsid w:val="004924D3"/>
    <w:rsid w:val="00492818"/>
    <w:rsid w:val="00494744"/>
    <w:rsid w:val="004953EF"/>
    <w:rsid w:val="004A45B0"/>
    <w:rsid w:val="004A7901"/>
    <w:rsid w:val="004B1019"/>
    <w:rsid w:val="004C2C98"/>
    <w:rsid w:val="004C5CDD"/>
    <w:rsid w:val="004C679C"/>
    <w:rsid w:val="004D4C0D"/>
    <w:rsid w:val="004D6F25"/>
    <w:rsid w:val="004D7A85"/>
    <w:rsid w:val="004E2A52"/>
    <w:rsid w:val="004E7425"/>
    <w:rsid w:val="004F49DB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401"/>
    <w:rsid w:val="005879FE"/>
    <w:rsid w:val="00592679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0BB5"/>
    <w:rsid w:val="005E41BA"/>
    <w:rsid w:val="005F315A"/>
    <w:rsid w:val="005F47C4"/>
    <w:rsid w:val="005F606A"/>
    <w:rsid w:val="0060020F"/>
    <w:rsid w:val="0060495E"/>
    <w:rsid w:val="0061102C"/>
    <w:rsid w:val="006130D0"/>
    <w:rsid w:val="00616996"/>
    <w:rsid w:val="0062650E"/>
    <w:rsid w:val="0062677D"/>
    <w:rsid w:val="006337DC"/>
    <w:rsid w:val="006401C9"/>
    <w:rsid w:val="00641195"/>
    <w:rsid w:val="00646E8E"/>
    <w:rsid w:val="00657357"/>
    <w:rsid w:val="00661900"/>
    <w:rsid w:val="00664A06"/>
    <w:rsid w:val="006714E5"/>
    <w:rsid w:val="00672C84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4F9F"/>
    <w:rsid w:val="006B0630"/>
    <w:rsid w:val="006B56E5"/>
    <w:rsid w:val="006B5C04"/>
    <w:rsid w:val="006C2E7D"/>
    <w:rsid w:val="006C44FA"/>
    <w:rsid w:val="006D0000"/>
    <w:rsid w:val="006D074E"/>
    <w:rsid w:val="006D3968"/>
    <w:rsid w:val="006D7214"/>
    <w:rsid w:val="006D7971"/>
    <w:rsid w:val="006E1936"/>
    <w:rsid w:val="006E1A4C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2665"/>
    <w:rsid w:val="007A32F9"/>
    <w:rsid w:val="007A51B8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1CA"/>
    <w:rsid w:val="007F2D01"/>
    <w:rsid w:val="00801C57"/>
    <w:rsid w:val="00803984"/>
    <w:rsid w:val="00805C52"/>
    <w:rsid w:val="00806564"/>
    <w:rsid w:val="008111D1"/>
    <w:rsid w:val="00812EA1"/>
    <w:rsid w:val="00817EEC"/>
    <w:rsid w:val="00825B3C"/>
    <w:rsid w:val="00826135"/>
    <w:rsid w:val="008316A7"/>
    <w:rsid w:val="00834479"/>
    <w:rsid w:val="00836A00"/>
    <w:rsid w:val="00840B4E"/>
    <w:rsid w:val="00842397"/>
    <w:rsid w:val="00844063"/>
    <w:rsid w:val="0084637D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7204"/>
    <w:rsid w:val="008B732B"/>
    <w:rsid w:val="008C06CE"/>
    <w:rsid w:val="008C3784"/>
    <w:rsid w:val="008D185D"/>
    <w:rsid w:val="008F06D4"/>
    <w:rsid w:val="008F3B32"/>
    <w:rsid w:val="008F5E25"/>
    <w:rsid w:val="008F658D"/>
    <w:rsid w:val="00900439"/>
    <w:rsid w:val="009217C4"/>
    <w:rsid w:val="0092320E"/>
    <w:rsid w:val="009233F4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1D32"/>
    <w:rsid w:val="00973208"/>
    <w:rsid w:val="00973861"/>
    <w:rsid w:val="0097477E"/>
    <w:rsid w:val="009811BA"/>
    <w:rsid w:val="00982103"/>
    <w:rsid w:val="00982C4A"/>
    <w:rsid w:val="00985F35"/>
    <w:rsid w:val="0099001F"/>
    <w:rsid w:val="009A4267"/>
    <w:rsid w:val="009B0178"/>
    <w:rsid w:val="009B5A6C"/>
    <w:rsid w:val="009C3B3B"/>
    <w:rsid w:val="009C75CE"/>
    <w:rsid w:val="009D4364"/>
    <w:rsid w:val="009D5C65"/>
    <w:rsid w:val="009D6F7A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23D5E"/>
    <w:rsid w:val="00A2783D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0E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1DA4"/>
    <w:rsid w:val="00AC166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26C9"/>
    <w:rsid w:val="00B86A07"/>
    <w:rsid w:val="00B92D38"/>
    <w:rsid w:val="00B936A8"/>
    <w:rsid w:val="00B945BB"/>
    <w:rsid w:val="00B9584D"/>
    <w:rsid w:val="00B96027"/>
    <w:rsid w:val="00BA20F2"/>
    <w:rsid w:val="00BA6B9D"/>
    <w:rsid w:val="00BA7DC7"/>
    <w:rsid w:val="00BB5167"/>
    <w:rsid w:val="00BB53C3"/>
    <w:rsid w:val="00BC1018"/>
    <w:rsid w:val="00BC1147"/>
    <w:rsid w:val="00BC1EFF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32D1"/>
    <w:rsid w:val="00C143C2"/>
    <w:rsid w:val="00C14A69"/>
    <w:rsid w:val="00C14FCD"/>
    <w:rsid w:val="00C15207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0AAE"/>
    <w:rsid w:val="00D221A4"/>
    <w:rsid w:val="00D3341B"/>
    <w:rsid w:val="00D33510"/>
    <w:rsid w:val="00D35D83"/>
    <w:rsid w:val="00D36FB0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0953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6446"/>
    <w:rsid w:val="00DF0B22"/>
    <w:rsid w:val="00DF6207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56586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49D7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4867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7541"/>
    <w:rsid w:val="00FA17AF"/>
    <w:rsid w:val="00FA41D0"/>
    <w:rsid w:val="00FA78DA"/>
    <w:rsid w:val="00FB23A7"/>
    <w:rsid w:val="00FB4FC8"/>
    <w:rsid w:val="00FC17C4"/>
    <w:rsid w:val="00FC7D16"/>
    <w:rsid w:val="00FD476F"/>
    <w:rsid w:val="00FD5FA6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704E01"/>
  <w15:docId w15:val="{F68D8ED1-1B8E-4126-A34B-8A42E8C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elements/1.1/"/>
    <ds:schemaRef ds:uri="a7e37686-00e6-405d-9032-d05dd3ba55a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DD298E8-26BF-4736-9A3E-923C1E27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4404</Words>
  <Characters>24542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Láníčková Kateřina</cp:lastModifiedBy>
  <cp:revision>3</cp:revision>
  <cp:lastPrinted>2018-11-27T10:11:00Z</cp:lastPrinted>
  <dcterms:created xsi:type="dcterms:W3CDTF">2020-09-07T10:44:00Z</dcterms:created>
  <dcterms:modified xsi:type="dcterms:W3CDTF">2020-09-07T11:04:00Z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