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BE" w:rsidRDefault="006D1F84" w:rsidP="00E90DBE">
      <w:pPr>
        <w:spacing w:before="240"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DODATEK Č. </w:t>
      </w:r>
      <w:r w:rsidR="00477C2E">
        <w:rPr>
          <w:rFonts w:ascii="Calibri" w:hAnsi="Calibri"/>
          <w:b/>
          <w:sz w:val="22"/>
          <w:szCs w:val="22"/>
        </w:rPr>
        <w:t>1</w:t>
      </w:r>
      <w:r w:rsidR="00E90DBE" w:rsidRPr="00E7047F">
        <w:rPr>
          <w:rFonts w:ascii="Calibri" w:hAnsi="Calibri"/>
          <w:b/>
          <w:sz w:val="22"/>
          <w:szCs w:val="22"/>
        </w:rPr>
        <w:t xml:space="preserve"> KE SMLOUVĚ O DÍLO</w:t>
      </w:r>
    </w:p>
    <w:p w:rsidR="00573DBC" w:rsidRPr="00573DBC" w:rsidRDefault="00477C2E" w:rsidP="00573DBC">
      <w:pPr>
        <w:spacing w:before="24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uzavřené</w:t>
      </w:r>
      <w:r w:rsidRPr="001C2F90">
        <w:rPr>
          <w:rFonts w:ascii="Calibri" w:hAnsi="Calibri"/>
          <w:sz w:val="22"/>
          <w:szCs w:val="22"/>
        </w:rPr>
        <w:t xml:space="preserve"> dle § 2586 a násl. zákona č. 89/2012 Sb., občanský zákoník (dále jen </w:t>
      </w:r>
      <w:r w:rsidRPr="007835C8">
        <w:rPr>
          <w:rFonts w:ascii="Calibri" w:hAnsi="Calibri"/>
          <w:i/>
          <w:sz w:val="22"/>
          <w:szCs w:val="22"/>
        </w:rPr>
        <w:t>„občanský zákoník“</w:t>
      </w:r>
      <w:r w:rsidR="00573DBC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mezi </w:t>
      </w:r>
      <w:r w:rsidRPr="001C2F90">
        <w:rPr>
          <w:rFonts w:ascii="Calibri" w:hAnsi="Calibri"/>
          <w:sz w:val="22"/>
          <w:szCs w:val="22"/>
        </w:rPr>
        <w:t>smluvními stranami</w:t>
      </w:r>
    </w:p>
    <w:p w:rsidR="00573DBC" w:rsidRPr="00553CF6" w:rsidRDefault="00573DBC" w:rsidP="00573DBC">
      <w:pPr>
        <w:pStyle w:val="Textbubliny"/>
        <w:jc w:val="both"/>
        <w:rPr>
          <w:rFonts w:ascii="Calibri" w:hAnsi="Calibri" w:cs="Arial"/>
          <w:b/>
          <w:sz w:val="22"/>
          <w:szCs w:val="22"/>
        </w:rPr>
      </w:pPr>
      <w:r w:rsidRPr="00553CF6">
        <w:rPr>
          <w:rFonts w:ascii="Calibri" w:hAnsi="Calibri" w:cs="Arial"/>
          <w:b/>
          <w:sz w:val="22"/>
          <w:szCs w:val="22"/>
        </w:rPr>
        <w:t xml:space="preserve">Objednatel: </w:t>
      </w:r>
      <w:r w:rsidRPr="00553CF6">
        <w:rPr>
          <w:rFonts w:ascii="Calibri" w:hAnsi="Calibri" w:cs="Arial"/>
          <w:b/>
          <w:sz w:val="22"/>
          <w:szCs w:val="22"/>
        </w:rPr>
        <w:tab/>
      </w:r>
    </w:p>
    <w:p w:rsidR="00573DBC" w:rsidRPr="00271358" w:rsidRDefault="00573DBC" w:rsidP="00573DBC">
      <w:pPr>
        <w:jc w:val="both"/>
        <w:rPr>
          <w:rFonts w:ascii="Calibri" w:hAnsi="Calibri"/>
          <w:b/>
          <w:bCs/>
          <w:sz w:val="12"/>
          <w:szCs w:val="22"/>
        </w:rPr>
      </w:pPr>
    </w:p>
    <w:p w:rsidR="00A40FA5" w:rsidRPr="00553CF6" w:rsidRDefault="00A40FA5" w:rsidP="00A40FA5">
      <w:pPr>
        <w:pStyle w:val="Textbubliny"/>
        <w:jc w:val="both"/>
        <w:rPr>
          <w:rFonts w:ascii="Calibri" w:hAnsi="Calibri" w:cs="Arial"/>
          <w:b/>
          <w:sz w:val="22"/>
          <w:szCs w:val="22"/>
        </w:rPr>
      </w:pPr>
      <w:r w:rsidRPr="006334CC">
        <w:rPr>
          <w:rFonts w:ascii="Calibri" w:hAnsi="Calibri"/>
          <w:b/>
          <w:bCs/>
          <w:sz w:val="22"/>
          <w:szCs w:val="22"/>
        </w:rPr>
        <w:t>Gymnázium Josefa Kainara, Hlučín, příspěvková organizace</w:t>
      </w:r>
    </w:p>
    <w:p w:rsidR="00A40FA5" w:rsidRPr="008B4F36" w:rsidRDefault="00A40FA5" w:rsidP="00A40FA5">
      <w:pPr>
        <w:jc w:val="both"/>
        <w:rPr>
          <w:rFonts w:ascii="Calibri" w:hAnsi="Calibri"/>
          <w:sz w:val="22"/>
          <w:szCs w:val="22"/>
        </w:rPr>
      </w:pPr>
      <w:r w:rsidRPr="0060411F">
        <w:rPr>
          <w:rFonts w:ascii="Calibri" w:hAnsi="Calibri"/>
          <w:sz w:val="22"/>
          <w:szCs w:val="22"/>
        </w:rPr>
        <w:t xml:space="preserve">sídlem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334CC">
        <w:rPr>
          <w:rFonts w:ascii="Calibri" w:hAnsi="Calibri"/>
          <w:bCs/>
          <w:sz w:val="22"/>
          <w:szCs w:val="22"/>
        </w:rPr>
        <w:t>Dr. Ed. Beneše 586/7, 748 01 Hlučín</w:t>
      </w:r>
    </w:p>
    <w:p w:rsidR="00A40FA5" w:rsidRPr="0098008C" w:rsidRDefault="00A40FA5" w:rsidP="00A40FA5">
      <w:pPr>
        <w:jc w:val="both"/>
        <w:rPr>
          <w:rFonts w:ascii="Calibri" w:hAnsi="Calibri"/>
          <w:sz w:val="22"/>
          <w:szCs w:val="22"/>
        </w:rPr>
      </w:pPr>
      <w:r w:rsidRPr="0098008C">
        <w:rPr>
          <w:rFonts w:ascii="Calibri" w:hAnsi="Calibri"/>
          <w:sz w:val="22"/>
          <w:szCs w:val="22"/>
        </w:rPr>
        <w:t xml:space="preserve">zastoupena </w:t>
      </w:r>
      <w:r w:rsidRPr="0098008C">
        <w:rPr>
          <w:rFonts w:ascii="Calibri" w:hAnsi="Calibri"/>
          <w:sz w:val="22"/>
          <w:szCs w:val="22"/>
        </w:rPr>
        <w:tab/>
      </w:r>
      <w:r w:rsidRPr="0098008C">
        <w:rPr>
          <w:rFonts w:ascii="Calibri" w:hAnsi="Calibri"/>
          <w:sz w:val="22"/>
          <w:szCs w:val="22"/>
        </w:rPr>
        <w:tab/>
      </w:r>
      <w:r w:rsidRPr="0098008C">
        <w:rPr>
          <w:rFonts w:ascii="Calibri" w:hAnsi="Calibri"/>
          <w:bCs/>
          <w:sz w:val="22"/>
          <w:szCs w:val="22"/>
        </w:rPr>
        <w:t xml:space="preserve">PhDr. Charlottou </w:t>
      </w:r>
      <w:proofErr w:type="spellStart"/>
      <w:r w:rsidRPr="0098008C">
        <w:rPr>
          <w:rFonts w:ascii="Calibri" w:hAnsi="Calibri"/>
          <w:bCs/>
          <w:sz w:val="22"/>
          <w:szCs w:val="22"/>
        </w:rPr>
        <w:t>Grenarovou</w:t>
      </w:r>
      <w:proofErr w:type="spellEnd"/>
      <w:r w:rsidRPr="0098008C">
        <w:rPr>
          <w:rFonts w:ascii="Calibri" w:hAnsi="Calibri"/>
          <w:bCs/>
          <w:sz w:val="22"/>
          <w:szCs w:val="22"/>
        </w:rPr>
        <w:t>, ředitelkou gymnázia</w:t>
      </w:r>
    </w:p>
    <w:p w:rsidR="00A40FA5" w:rsidRPr="0098008C" w:rsidRDefault="00A40FA5" w:rsidP="00A40FA5">
      <w:pPr>
        <w:ind w:left="2832" w:hanging="2832"/>
        <w:jc w:val="both"/>
        <w:rPr>
          <w:rFonts w:ascii="Calibri" w:hAnsi="Calibri"/>
          <w:sz w:val="22"/>
          <w:szCs w:val="22"/>
        </w:rPr>
      </w:pPr>
      <w:r w:rsidRPr="0098008C">
        <w:rPr>
          <w:rFonts w:ascii="Calibri" w:hAnsi="Calibri"/>
          <w:sz w:val="22"/>
          <w:szCs w:val="22"/>
        </w:rPr>
        <w:t>Kontaktní osoba ve věcech technických</w:t>
      </w:r>
      <w:r w:rsidRPr="0098008C">
        <w:rPr>
          <w:rFonts w:ascii="Calibri" w:hAnsi="Calibri"/>
          <w:sz w:val="22"/>
          <w:szCs w:val="22"/>
        </w:rPr>
        <w:tab/>
        <w:t xml:space="preserve">: </w:t>
      </w:r>
      <w:r w:rsidRPr="0098008C">
        <w:rPr>
          <w:rFonts w:ascii="Calibri" w:hAnsi="Calibri"/>
          <w:sz w:val="22"/>
          <w:szCs w:val="22"/>
        </w:rPr>
        <w:tab/>
        <w:t xml:space="preserve">PhDr. Charlotta </w:t>
      </w:r>
      <w:proofErr w:type="spellStart"/>
      <w:r w:rsidRPr="0098008C">
        <w:rPr>
          <w:rFonts w:ascii="Calibri" w:hAnsi="Calibri"/>
          <w:sz w:val="22"/>
          <w:szCs w:val="22"/>
        </w:rPr>
        <w:t>Gr</w:t>
      </w:r>
      <w:r w:rsidR="00CB7FA6">
        <w:rPr>
          <w:rFonts w:ascii="Calibri" w:hAnsi="Calibri"/>
          <w:sz w:val="22"/>
          <w:szCs w:val="22"/>
        </w:rPr>
        <w:t>enarová</w:t>
      </w:r>
      <w:proofErr w:type="spellEnd"/>
      <w:r w:rsidR="00CB7FA6">
        <w:rPr>
          <w:rFonts w:ascii="Calibri" w:hAnsi="Calibri"/>
          <w:sz w:val="22"/>
          <w:szCs w:val="22"/>
        </w:rPr>
        <w:t xml:space="preserve">, tel.: </w:t>
      </w:r>
      <w:proofErr w:type="spellStart"/>
      <w:r w:rsidR="00CB7FA6">
        <w:rPr>
          <w:rFonts w:ascii="Calibri" w:hAnsi="Calibri"/>
          <w:sz w:val="22"/>
          <w:szCs w:val="22"/>
        </w:rPr>
        <w:t>xxxxxxxxxxxxxxxxxxxx</w:t>
      </w:r>
      <w:proofErr w:type="spellEnd"/>
      <w:r w:rsidRPr="0098008C">
        <w:rPr>
          <w:rFonts w:ascii="Calibri" w:hAnsi="Calibri"/>
          <w:sz w:val="22"/>
          <w:szCs w:val="22"/>
        </w:rPr>
        <w:t xml:space="preserve">, </w:t>
      </w:r>
    </w:p>
    <w:p w:rsidR="00A40FA5" w:rsidRPr="00003281" w:rsidRDefault="00A40FA5" w:rsidP="00A40FA5">
      <w:pPr>
        <w:ind w:left="3540" w:firstLine="708"/>
        <w:jc w:val="both"/>
        <w:rPr>
          <w:rFonts w:ascii="Segoe UI Symbol" w:hAnsi="Segoe UI Symbol"/>
          <w:sz w:val="22"/>
          <w:szCs w:val="22"/>
        </w:rPr>
      </w:pPr>
      <w:r w:rsidRPr="0098008C">
        <w:rPr>
          <w:rFonts w:ascii="Calibri" w:hAnsi="Calibri"/>
          <w:sz w:val="22"/>
          <w:szCs w:val="22"/>
        </w:rPr>
        <w:t>e-mail:</w:t>
      </w:r>
      <w:r w:rsidRPr="009800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B7FA6">
        <w:rPr>
          <w:rFonts w:ascii="Calibri" w:hAnsi="Calibri" w:cs="Calibri"/>
          <w:sz w:val="22"/>
        </w:rPr>
        <w:t>xxxxxxxxxxxxxxxxxxxxx</w:t>
      </w:r>
      <w:proofErr w:type="spellEnd"/>
    </w:p>
    <w:p w:rsidR="00A40FA5" w:rsidRPr="00592EE0" w:rsidRDefault="00A40FA5" w:rsidP="00A40FA5">
      <w:pPr>
        <w:jc w:val="both"/>
        <w:rPr>
          <w:rFonts w:ascii="Calibri" w:hAnsi="Calibri" w:cs="Arial"/>
          <w:bCs/>
          <w:sz w:val="22"/>
          <w:szCs w:val="22"/>
        </w:rPr>
      </w:pPr>
      <w:r w:rsidRPr="00592EE0">
        <w:rPr>
          <w:rFonts w:ascii="Calibri" w:hAnsi="Calibri"/>
          <w:sz w:val="22"/>
          <w:szCs w:val="22"/>
        </w:rPr>
        <w:t xml:space="preserve">IČ: </w:t>
      </w:r>
      <w:r w:rsidRPr="00592EE0">
        <w:rPr>
          <w:rFonts w:ascii="Calibri" w:hAnsi="Calibri"/>
          <w:sz w:val="22"/>
          <w:szCs w:val="22"/>
        </w:rPr>
        <w:tab/>
      </w:r>
      <w:r w:rsidRPr="00592EE0">
        <w:rPr>
          <w:rFonts w:ascii="Calibri" w:hAnsi="Calibri"/>
          <w:sz w:val="22"/>
          <w:szCs w:val="22"/>
        </w:rPr>
        <w:tab/>
      </w:r>
      <w:r w:rsidRPr="00592EE0">
        <w:rPr>
          <w:rFonts w:ascii="Calibri" w:hAnsi="Calibri"/>
          <w:sz w:val="22"/>
          <w:szCs w:val="22"/>
        </w:rPr>
        <w:tab/>
      </w:r>
      <w:r w:rsidRPr="006334CC">
        <w:rPr>
          <w:rFonts w:asciiTheme="minorHAnsi" w:hAnsiTheme="minorHAnsi" w:cstheme="minorHAnsi"/>
          <w:sz w:val="22"/>
          <w:szCs w:val="22"/>
        </w:rPr>
        <w:t>47813091</w:t>
      </w:r>
    </w:p>
    <w:p w:rsidR="00A40FA5" w:rsidRPr="00F41F3F" w:rsidRDefault="00A40FA5" w:rsidP="00A40F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Daňový režim: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>neplátce DPH</w:t>
      </w:r>
    </w:p>
    <w:p w:rsidR="00573DBC" w:rsidRPr="0060411F" w:rsidRDefault="00A40FA5" w:rsidP="00A40FA5">
      <w:pPr>
        <w:jc w:val="both"/>
        <w:rPr>
          <w:rFonts w:ascii="Calibri" w:hAnsi="Calibri" w:cs="Arial"/>
          <w:bCs/>
          <w:sz w:val="22"/>
          <w:szCs w:val="22"/>
        </w:rPr>
      </w:pPr>
      <w:r w:rsidRPr="00F41F3F">
        <w:rPr>
          <w:rFonts w:ascii="Calibri" w:hAnsi="Calibri" w:cs="Arial"/>
          <w:bCs/>
          <w:sz w:val="22"/>
          <w:szCs w:val="22"/>
        </w:rPr>
        <w:t xml:space="preserve">Bankovní spojení: </w:t>
      </w:r>
      <w:r w:rsidRPr="00F41F3F">
        <w:rPr>
          <w:rFonts w:ascii="Calibri" w:hAnsi="Calibri"/>
          <w:sz w:val="22"/>
          <w:szCs w:val="22"/>
        </w:rPr>
        <w:tab/>
      </w:r>
      <w:proofErr w:type="spellStart"/>
      <w:r w:rsidR="00CB7FA6">
        <w:rPr>
          <w:rFonts w:ascii="Calibri" w:hAnsi="Calibri"/>
          <w:sz w:val="22"/>
          <w:szCs w:val="22"/>
        </w:rPr>
        <w:t>xxxxxxxxxxxxxxxxxxxxxxxxxxxxxxxxxxxx</w:t>
      </w:r>
      <w:proofErr w:type="spellEnd"/>
    </w:p>
    <w:p w:rsidR="00573DBC" w:rsidRPr="00553CF6" w:rsidRDefault="00573DBC" w:rsidP="00573DBC">
      <w:pPr>
        <w:pStyle w:val="Textbubliny"/>
        <w:rPr>
          <w:rFonts w:ascii="Calibri" w:hAnsi="Calibri" w:cs="Arial"/>
          <w:sz w:val="22"/>
          <w:szCs w:val="22"/>
        </w:rPr>
      </w:pPr>
      <w:r w:rsidRPr="00553CF6">
        <w:rPr>
          <w:rFonts w:ascii="Calibri" w:hAnsi="Calibri" w:cs="Arial"/>
          <w:sz w:val="22"/>
          <w:szCs w:val="22"/>
        </w:rPr>
        <w:t>(dále též jako „</w:t>
      </w:r>
      <w:r w:rsidRPr="00553CF6">
        <w:rPr>
          <w:rFonts w:ascii="Calibri" w:hAnsi="Calibri" w:cs="Arial"/>
          <w:b/>
          <w:bCs/>
          <w:sz w:val="22"/>
          <w:szCs w:val="22"/>
        </w:rPr>
        <w:t>Objednatel</w:t>
      </w:r>
      <w:r w:rsidRPr="00553CF6">
        <w:rPr>
          <w:rFonts w:ascii="Calibri" w:hAnsi="Calibri" w:cs="Arial"/>
          <w:sz w:val="22"/>
          <w:szCs w:val="22"/>
        </w:rPr>
        <w:t>“)</w:t>
      </w:r>
    </w:p>
    <w:p w:rsidR="00573DBC" w:rsidRPr="00553CF6" w:rsidRDefault="00573DBC" w:rsidP="00573DBC">
      <w:pPr>
        <w:pStyle w:val="Textbubliny"/>
        <w:rPr>
          <w:rFonts w:ascii="Calibri" w:hAnsi="Calibri" w:cs="Arial"/>
          <w:sz w:val="22"/>
          <w:szCs w:val="22"/>
        </w:rPr>
      </w:pPr>
    </w:p>
    <w:p w:rsidR="00573DBC" w:rsidRPr="00553CF6" w:rsidRDefault="00573DBC" w:rsidP="00573DBC">
      <w:pPr>
        <w:pStyle w:val="Bodsmlouvy-211"/>
        <w:numPr>
          <w:ilvl w:val="0"/>
          <w:numId w:val="0"/>
        </w:numPr>
        <w:tabs>
          <w:tab w:val="left" w:pos="0"/>
        </w:tabs>
        <w:spacing w:after="0"/>
        <w:rPr>
          <w:rFonts w:ascii="Calibri" w:hAnsi="Calibri" w:cs="Arial"/>
          <w:b/>
          <w:bCs/>
          <w:szCs w:val="22"/>
        </w:rPr>
      </w:pPr>
      <w:r w:rsidRPr="00553CF6">
        <w:rPr>
          <w:rFonts w:ascii="Calibri" w:hAnsi="Calibri" w:cs="Arial"/>
          <w:b/>
          <w:bCs/>
          <w:szCs w:val="22"/>
        </w:rPr>
        <w:t>Zhotovitel:</w:t>
      </w:r>
      <w:r w:rsidRPr="00553CF6">
        <w:rPr>
          <w:rFonts w:ascii="Calibri" w:hAnsi="Calibri" w:cs="Arial"/>
          <w:b/>
          <w:bCs/>
          <w:szCs w:val="22"/>
        </w:rPr>
        <w:tab/>
      </w:r>
      <w:r w:rsidRPr="00553CF6">
        <w:rPr>
          <w:rFonts w:ascii="Calibri" w:hAnsi="Calibri" w:cs="Arial"/>
          <w:b/>
          <w:bCs/>
          <w:szCs w:val="22"/>
        </w:rPr>
        <w:tab/>
      </w:r>
    </w:p>
    <w:p w:rsidR="00573DBC" w:rsidRPr="00271358" w:rsidRDefault="00573DBC" w:rsidP="00573DBC">
      <w:pPr>
        <w:pStyle w:val="Bodsmlouvy-211"/>
        <w:numPr>
          <w:ilvl w:val="0"/>
          <w:numId w:val="0"/>
        </w:numPr>
        <w:tabs>
          <w:tab w:val="left" w:pos="0"/>
        </w:tabs>
        <w:spacing w:after="0"/>
        <w:rPr>
          <w:rFonts w:ascii="Calibri" w:hAnsi="Calibri" w:cs="Arial"/>
          <w:sz w:val="12"/>
          <w:szCs w:val="22"/>
        </w:rPr>
      </w:pPr>
    </w:p>
    <w:p w:rsidR="00A40FA5" w:rsidRPr="00582C80" w:rsidRDefault="00A40FA5" w:rsidP="00A40FA5">
      <w:pPr>
        <w:pStyle w:val="Bodsmlouvy-211"/>
        <w:numPr>
          <w:ilvl w:val="0"/>
          <w:numId w:val="0"/>
        </w:numPr>
        <w:tabs>
          <w:tab w:val="left" w:pos="0"/>
        </w:tabs>
        <w:spacing w:after="0"/>
        <w:rPr>
          <w:rFonts w:ascii="Calibri" w:hAnsi="Calibri" w:cs="Calibri"/>
          <w:b/>
          <w:bCs/>
          <w:szCs w:val="22"/>
        </w:rPr>
      </w:pPr>
      <w:proofErr w:type="spellStart"/>
      <w:r w:rsidRPr="00582C80">
        <w:rPr>
          <w:rFonts w:ascii="Calibri" w:hAnsi="Calibri" w:cs="Calibri"/>
          <w:b/>
          <w:color w:val="auto"/>
          <w:szCs w:val="22"/>
        </w:rPr>
        <w:t>Life</w:t>
      </w:r>
      <w:proofErr w:type="spellEnd"/>
      <w:r w:rsidRPr="00582C80">
        <w:rPr>
          <w:rFonts w:ascii="Calibri" w:hAnsi="Calibri" w:cs="Calibri"/>
          <w:b/>
          <w:color w:val="auto"/>
          <w:szCs w:val="22"/>
        </w:rPr>
        <w:t xml:space="preserve"> </w:t>
      </w:r>
      <w:proofErr w:type="spellStart"/>
      <w:r w:rsidRPr="00582C80">
        <w:rPr>
          <w:rFonts w:ascii="Calibri" w:hAnsi="Calibri" w:cs="Calibri"/>
          <w:b/>
          <w:color w:val="auto"/>
          <w:szCs w:val="22"/>
        </w:rPr>
        <w:t>ProKlassa</w:t>
      </w:r>
      <w:proofErr w:type="spellEnd"/>
      <w:r w:rsidRPr="00582C80">
        <w:rPr>
          <w:rFonts w:ascii="Calibri" w:hAnsi="Calibri" w:cs="Calibri"/>
          <w:b/>
          <w:color w:val="auto"/>
          <w:szCs w:val="22"/>
        </w:rPr>
        <w:t xml:space="preserve"> s.r.o.</w:t>
      </w:r>
      <w:r w:rsidRPr="00582C80">
        <w:rPr>
          <w:rFonts w:ascii="Calibri" w:hAnsi="Calibri" w:cs="Calibri"/>
          <w:b/>
          <w:bCs/>
          <w:szCs w:val="22"/>
        </w:rPr>
        <w:tab/>
      </w:r>
    </w:p>
    <w:p w:rsidR="00A40FA5" w:rsidRPr="00582C80" w:rsidRDefault="00A40FA5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 xml:space="preserve">adresa: </w:t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  <w:t>Těšínská 1023/29, Předměstí, 746 01 Opava</w:t>
      </w:r>
    </w:p>
    <w:p w:rsidR="00A40FA5" w:rsidRPr="00582C80" w:rsidRDefault="00A40FA5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>zapsaná v obchodním rejstříku:</w:t>
      </w:r>
      <w:r w:rsidRPr="00582C80">
        <w:rPr>
          <w:rFonts w:ascii="Calibri" w:hAnsi="Calibri" w:cs="Calibri"/>
          <w:sz w:val="22"/>
          <w:szCs w:val="22"/>
        </w:rPr>
        <w:tab/>
        <w:t>vedeným Krajským soudem v Ostravě, oddíl C, vložka 61358</w:t>
      </w:r>
    </w:p>
    <w:p w:rsidR="00A40FA5" w:rsidRPr="00582C80" w:rsidRDefault="00A40FA5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 xml:space="preserve">zastoupená: </w:t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  <w:t>Davidem Mičkou, jednatelem</w:t>
      </w:r>
    </w:p>
    <w:p w:rsidR="00A40FA5" w:rsidRPr="00582C80" w:rsidRDefault="00A40FA5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 xml:space="preserve">osoba pověřená jednat jménem zhotovitele ve věcech technických: David Mička, tel.: </w:t>
      </w:r>
      <w:r w:rsidR="00CB7FA6">
        <w:rPr>
          <w:rFonts w:ascii="Calibri" w:hAnsi="Calibri" w:cs="Calibri"/>
          <w:sz w:val="22"/>
          <w:szCs w:val="22"/>
        </w:rPr>
        <w:t>xxxxxxxxxxxxxx, e-mail: xxxxxxxxxxxxxxxxxxxxx</w:t>
      </w:r>
    </w:p>
    <w:p w:rsidR="00A40FA5" w:rsidRPr="00582C80" w:rsidRDefault="00A40FA5" w:rsidP="00A40FA5">
      <w:pPr>
        <w:pStyle w:val="Normln0"/>
        <w:rPr>
          <w:rFonts w:ascii="Calibri" w:hAnsi="Calibri" w:cs="Calibri"/>
          <w:snapToGrid w:val="0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>IČ:</w:t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  <w:t>03784762</w:t>
      </w:r>
    </w:p>
    <w:p w:rsidR="00A40FA5" w:rsidRPr="00582C80" w:rsidRDefault="00A40FA5" w:rsidP="00A40FA5">
      <w:pPr>
        <w:pStyle w:val="Normln0"/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>DIČ:</w:t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  <w:t>CZ03784762</w:t>
      </w:r>
    </w:p>
    <w:p w:rsidR="00A40FA5" w:rsidRPr="00582C80" w:rsidRDefault="00A40FA5" w:rsidP="00A40FA5">
      <w:pPr>
        <w:pStyle w:val="Normln0"/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 xml:space="preserve">bankovní </w:t>
      </w:r>
      <w:r w:rsidR="00CB7FA6">
        <w:rPr>
          <w:rFonts w:ascii="Calibri" w:hAnsi="Calibri" w:cs="Calibri"/>
          <w:sz w:val="22"/>
          <w:szCs w:val="22"/>
        </w:rPr>
        <w:t xml:space="preserve">spojení:  </w:t>
      </w:r>
      <w:r w:rsidR="00CB7FA6">
        <w:rPr>
          <w:rFonts w:ascii="Calibri" w:hAnsi="Calibri" w:cs="Calibri"/>
          <w:sz w:val="22"/>
          <w:szCs w:val="22"/>
        </w:rPr>
        <w:tab/>
      </w:r>
      <w:r w:rsidR="00CB7FA6">
        <w:rPr>
          <w:rFonts w:ascii="Calibri" w:hAnsi="Calibri" w:cs="Calibri"/>
          <w:sz w:val="22"/>
          <w:szCs w:val="22"/>
        </w:rPr>
        <w:tab/>
        <w:t>xxxxxxxxxxxxxxxxxxxxxx</w:t>
      </w:r>
    </w:p>
    <w:p w:rsidR="00573DBC" w:rsidRPr="008C6DBD" w:rsidRDefault="00CB7FA6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č. účtu: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xxxxxxxxxxxxxxxxxxxxxx</w:t>
      </w:r>
    </w:p>
    <w:p w:rsidR="00573DBC" w:rsidRPr="00B924D7" w:rsidRDefault="00573DBC" w:rsidP="00573DBC">
      <w:pPr>
        <w:rPr>
          <w:rFonts w:ascii="Calibri" w:hAnsi="Calibri" w:cs="Arial"/>
          <w:sz w:val="22"/>
          <w:szCs w:val="22"/>
        </w:rPr>
      </w:pPr>
      <w:r w:rsidRPr="00553CF6">
        <w:rPr>
          <w:rFonts w:ascii="Calibri" w:hAnsi="Calibri" w:cs="Arial"/>
          <w:sz w:val="22"/>
          <w:szCs w:val="22"/>
        </w:rPr>
        <w:t>(dále jen „</w:t>
      </w:r>
      <w:r w:rsidRPr="00553CF6">
        <w:rPr>
          <w:rFonts w:ascii="Calibri" w:hAnsi="Calibri" w:cs="Arial"/>
          <w:b/>
          <w:bCs/>
          <w:sz w:val="22"/>
          <w:szCs w:val="22"/>
        </w:rPr>
        <w:t>Zhotovitel</w:t>
      </w:r>
      <w:r w:rsidRPr="00553CF6">
        <w:rPr>
          <w:rFonts w:ascii="Calibri" w:hAnsi="Calibri" w:cs="Arial"/>
          <w:sz w:val="22"/>
          <w:szCs w:val="22"/>
        </w:rPr>
        <w:t>“)</w:t>
      </w:r>
    </w:p>
    <w:p w:rsidR="00E83C47" w:rsidRPr="00E7047F" w:rsidRDefault="00E83C47" w:rsidP="00484A40">
      <w:pPr>
        <w:autoSpaceDE w:val="0"/>
        <w:ind w:left="426"/>
        <w:rPr>
          <w:rFonts w:ascii="Calibri" w:hAnsi="Calibri"/>
          <w:sz w:val="22"/>
          <w:szCs w:val="22"/>
        </w:rPr>
      </w:pPr>
    </w:p>
    <w:p w:rsidR="00484A40" w:rsidRPr="00E7047F" w:rsidRDefault="00484A40" w:rsidP="00CC0346">
      <w:pPr>
        <w:numPr>
          <w:ilvl w:val="0"/>
          <w:numId w:val="3"/>
        </w:numPr>
        <w:spacing w:after="120"/>
        <w:jc w:val="center"/>
        <w:rPr>
          <w:rFonts w:ascii="Calibri" w:hAnsi="Calibri"/>
          <w:b/>
          <w:sz w:val="22"/>
          <w:szCs w:val="22"/>
        </w:rPr>
      </w:pPr>
      <w:r w:rsidRPr="00E7047F">
        <w:rPr>
          <w:rFonts w:ascii="Calibri" w:hAnsi="Calibri"/>
          <w:b/>
          <w:sz w:val="22"/>
          <w:szCs w:val="22"/>
        </w:rPr>
        <w:t>Účel dodatku</w:t>
      </w:r>
    </w:p>
    <w:p w:rsidR="00484A40" w:rsidRPr="00E7047F" w:rsidRDefault="00484A40" w:rsidP="00E91BC9">
      <w:pPr>
        <w:spacing w:after="120"/>
        <w:jc w:val="both"/>
        <w:rPr>
          <w:rFonts w:ascii="Calibri" w:hAnsi="Calibri"/>
          <w:sz w:val="22"/>
          <w:szCs w:val="22"/>
        </w:rPr>
      </w:pPr>
      <w:r w:rsidRPr="00E7047F">
        <w:rPr>
          <w:rFonts w:ascii="Calibri" w:hAnsi="Calibri"/>
          <w:sz w:val="22"/>
          <w:szCs w:val="22"/>
        </w:rPr>
        <w:t xml:space="preserve">Smluvní strany </w:t>
      </w:r>
      <w:r w:rsidR="00477C2E">
        <w:rPr>
          <w:rFonts w:ascii="Calibri" w:hAnsi="Calibri"/>
          <w:sz w:val="22"/>
          <w:szCs w:val="22"/>
        </w:rPr>
        <w:t>se dohodly na znění dodatku č. 1</w:t>
      </w:r>
      <w:r w:rsidRPr="00E7047F">
        <w:rPr>
          <w:rFonts w:ascii="Calibri" w:hAnsi="Calibri"/>
          <w:sz w:val="22"/>
          <w:szCs w:val="22"/>
        </w:rPr>
        <w:t xml:space="preserve"> ke Smlouvě o dílo uzavřené mezi výše uvedenými smluvními stranami dne </w:t>
      </w:r>
      <w:r w:rsidR="00573DBC">
        <w:rPr>
          <w:rFonts w:ascii="Calibri" w:hAnsi="Calibri"/>
          <w:sz w:val="22"/>
          <w:szCs w:val="22"/>
        </w:rPr>
        <w:t>1</w:t>
      </w:r>
      <w:r w:rsidR="00A40FA5">
        <w:rPr>
          <w:rFonts w:ascii="Calibri" w:hAnsi="Calibri"/>
          <w:sz w:val="22"/>
          <w:szCs w:val="22"/>
        </w:rPr>
        <w:t xml:space="preserve">. </w:t>
      </w:r>
      <w:r w:rsidR="00573DBC">
        <w:rPr>
          <w:rFonts w:ascii="Calibri" w:hAnsi="Calibri"/>
          <w:sz w:val="22"/>
          <w:szCs w:val="22"/>
        </w:rPr>
        <w:t>7.</w:t>
      </w:r>
      <w:r w:rsidR="00A40FA5">
        <w:rPr>
          <w:rFonts w:ascii="Calibri" w:hAnsi="Calibri"/>
          <w:sz w:val="22"/>
          <w:szCs w:val="22"/>
        </w:rPr>
        <w:t xml:space="preserve"> 2020</w:t>
      </w:r>
      <w:r w:rsidR="00CA1533">
        <w:rPr>
          <w:rFonts w:ascii="Calibri" w:hAnsi="Calibri"/>
          <w:sz w:val="22"/>
          <w:szCs w:val="22"/>
        </w:rPr>
        <w:t xml:space="preserve"> </w:t>
      </w:r>
      <w:r w:rsidRPr="00DB63F6">
        <w:rPr>
          <w:rFonts w:ascii="Calibri" w:hAnsi="Calibri"/>
          <w:sz w:val="22"/>
          <w:szCs w:val="22"/>
        </w:rPr>
        <w:t>(dále</w:t>
      </w:r>
      <w:r w:rsidRPr="00E7047F">
        <w:rPr>
          <w:rFonts w:ascii="Calibri" w:hAnsi="Calibri"/>
          <w:sz w:val="22"/>
          <w:szCs w:val="22"/>
        </w:rPr>
        <w:t xml:space="preserve"> jen „smlouva</w:t>
      </w:r>
      <w:r w:rsidRPr="007760D8">
        <w:rPr>
          <w:rFonts w:ascii="Calibri" w:hAnsi="Calibri"/>
          <w:sz w:val="22"/>
          <w:szCs w:val="22"/>
        </w:rPr>
        <w:t>“).</w:t>
      </w:r>
      <w:r w:rsidR="00EB5041" w:rsidRPr="007760D8">
        <w:rPr>
          <w:rFonts w:ascii="Calibri" w:hAnsi="Calibri"/>
          <w:sz w:val="22"/>
          <w:szCs w:val="22"/>
        </w:rPr>
        <w:t xml:space="preserve"> </w:t>
      </w:r>
      <w:r w:rsidR="00376C24" w:rsidRPr="007760D8">
        <w:rPr>
          <w:rFonts w:ascii="Calibri" w:hAnsi="Calibri"/>
          <w:sz w:val="22"/>
          <w:szCs w:val="22"/>
        </w:rPr>
        <w:t xml:space="preserve">Smluvní strany se dohodly na tomto dodatku č. 1 ke smlouvě z důvodu </w:t>
      </w:r>
      <w:r w:rsidR="00573DBC">
        <w:rPr>
          <w:rFonts w:ascii="Calibri" w:hAnsi="Calibri"/>
          <w:sz w:val="22"/>
          <w:szCs w:val="22"/>
        </w:rPr>
        <w:t>změny závazku ze smlouvy</w:t>
      </w:r>
      <w:r w:rsidR="00376C24" w:rsidRPr="007760D8">
        <w:rPr>
          <w:rFonts w:ascii="Calibri" w:hAnsi="Calibri"/>
          <w:sz w:val="22"/>
          <w:szCs w:val="22"/>
        </w:rPr>
        <w:t xml:space="preserve"> </w:t>
      </w:r>
      <w:r w:rsidR="007760D8" w:rsidRPr="007760D8">
        <w:rPr>
          <w:rFonts w:ascii="Calibri" w:hAnsi="Calibri"/>
          <w:sz w:val="22"/>
          <w:szCs w:val="22"/>
        </w:rPr>
        <w:t>v souladu</w:t>
      </w:r>
      <w:r w:rsidR="00573DBC">
        <w:rPr>
          <w:rFonts w:ascii="Calibri" w:hAnsi="Calibri"/>
          <w:sz w:val="22"/>
          <w:szCs w:val="22"/>
        </w:rPr>
        <w:t xml:space="preserve"> s ustanovením </w:t>
      </w:r>
      <w:r w:rsidR="005500F3">
        <w:rPr>
          <w:rFonts w:ascii="Calibri" w:hAnsi="Calibri"/>
          <w:sz w:val="22"/>
          <w:szCs w:val="22"/>
        </w:rPr>
        <w:t xml:space="preserve">čl. </w:t>
      </w:r>
      <w:r w:rsidR="0005410C">
        <w:rPr>
          <w:rFonts w:ascii="Calibri" w:hAnsi="Calibri"/>
          <w:sz w:val="22"/>
          <w:szCs w:val="22"/>
        </w:rPr>
        <w:t xml:space="preserve">9.2.2 a </w:t>
      </w:r>
      <w:r w:rsidR="005500F3">
        <w:rPr>
          <w:rFonts w:ascii="Calibri" w:hAnsi="Calibri"/>
          <w:sz w:val="22"/>
          <w:szCs w:val="22"/>
        </w:rPr>
        <w:t>9.2.3 Metodického pokynu pro oblast zadávání zakázek pro programové období 2014-2020</w:t>
      </w:r>
      <w:r w:rsidR="0005410C">
        <w:rPr>
          <w:rFonts w:ascii="Calibri" w:hAnsi="Calibri"/>
          <w:sz w:val="22"/>
          <w:szCs w:val="22"/>
        </w:rPr>
        <w:t xml:space="preserve"> (dále jen „Metodické pokyny“)</w:t>
      </w:r>
      <w:r w:rsidR="00573DBC">
        <w:rPr>
          <w:rFonts w:ascii="Calibri" w:hAnsi="Calibri"/>
          <w:sz w:val="22"/>
          <w:szCs w:val="22"/>
        </w:rPr>
        <w:t>.</w:t>
      </w:r>
    </w:p>
    <w:p w:rsidR="00E91BC9" w:rsidRPr="00E7047F" w:rsidRDefault="00E91BC9" w:rsidP="00A21A3F">
      <w:pPr>
        <w:ind w:left="284"/>
        <w:jc w:val="both"/>
        <w:rPr>
          <w:rFonts w:ascii="Calibri" w:hAnsi="Calibri"/>
          <w:sz w:val="22"/>
          <w:szCs w:val="22"/>
        </w:rPr>
      </w:pPr>
    </w:p>
    <w:p w:rsidR="00E91BC9" w:rsidRPr="00E7047F" w:rsidRDefault="00E91BC9" w:rsidP="00CC0346">
      <w:pPr>
        <w:numPr>
          <w:ilvl w:val="0"/>
          <w:numId w:val="3"/>
        </w:numPr>
        <w:spacing w:after="120"/>
        <w:jc w:val="center"/>
        <w:rPr>
          <w:rFonts w:ascii="Calibri" w:hAnsi="Calibri"/>
          <w:b/>
          <w:sz w:val="22"/>
          <w:szCs w:val="22"/>
        </w:rPr>
      </w:pPr>
      <w:r w:rsidRPr="00E7047F">
        <w:rPr>
          <w:rFonts w:ascii="Calibri" w:hAnsi="Calibri"/>
          <w:b/>
          <w:sz w:val="22"/>
          <w:szCs w:val="22"/>
        </w:rPr>
        <w:t>Předmět dodatku</w:t>
      </w:r>
    </w:p>
    <w:p w:rsidR="00E91BC9" w:rsidRDefault="00E91BC9" w:rsidP="002D5ACF">
      <w:pPr>
        <w:spacing w:after="120"/>
        <w:jc w:val="both"/>
        <w:rPr>
          <w:rFonts w:ascii="Calibri" w:hAnsi="Calibri"/>
          <w:sz w:val="22"/>
          <w:szCs w:val="22"/>
        </w:rPr>
      </w:pPr>
      <w:r w:rsidRPr="00156569">
        <w:rPr>
          <w:rFonts w:ascii="Calibri" w:hAnsi="Calibri"/>
          <w:sz w:val="22"/>
          <w:szCs w:val="22"/>
        </w:rPr>
        <w:t>Smluvní strany se dohodly na následující úprav</w:t>
      </w:r>
      <w:r w:rsidR="00EB5041">
        <w:rPr>
          <w:rFonts w:ascii="Calibri" w:hAnsi="Calibri"/>
          <w:sz w:val="22"/>
          <w:szCs w:val="22"/>
        </w:rPr>
        <w:t>ě</w:t>
      </w:r>
      <w:r w:rsidRPr="00156569">
        <w:rPr>
          <w:rFonts w:ascii="Calibri" w:hAnsi="Calibri"/>
          <w:sz w:val="22"/>
          <w:szCs w:val="22"/>
        </w:rPr>
        <w:t xml:space="preserve"> smlouvy:</w:t>
      </w:r>
    </w:p>
    <w:p w:rsidR="00CA45A1" w:rsidRDefault="00271358" w:rsidP="00CA45A1">
      <w:pPr>
        <w:spacing w:before="24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 podrobné specifikaci předmětu díla, která tvoří přílohu č. 1 </w:t>
      </w:r>
      <w:r w:rsidRPr="00271358">
        <w:rPr>
          <w:rFonts w:ascii="Calibri" w:hAnsi="Calibri"/>
          <w:b/>
          <w:sz w:val="22"/>
          <w:szCs w:val="22"/>
        </w:rPr>
        <w:t>smlouvy</w:t>
      </w:r>
      <w:r>
        <w:rPr>
          <w:rFonts w:ascii="Calibri" w:hAnsi="Calibri"/>
          <w:b/>
          <w:sz w:val="22"/>
          <w:szCs w:val="22"/>
        </w:rPr>
        <w:t>,</w:t>
      </w:r>
      <w:r w:rsidR="00CA45A1" w:rsidRPr="00271358">
        <w:rPr>
          <w:rFonts w:ascii="Calibri" w:hAnsi="Calibri"/>
          <w:b/>
          <w:sz w:val="22"/>
          <w:szCs w:val="22"/>
        </w:rPr>
        <w:t xml:space="preserve"> se </w:t>
      </w:r>
      <w:r w:rsidRPr="00271358">
        <w:rPr>
          <w:rFonts w:ascii="Calibri" w:hAnsi="Calibri"/>
          <w:b/>
          <w:sz w:val="22"/>
          <w:szCs w:val="22"/>
        </w:rPr>
        <w:t>provádějí následující úpravy</w:t>
      </w:r>
      <w:r w:rsidR="00CA45A1">
        <w:rPr>
          <w:rFonts w:ascii="Calibri" w:hAnsi="Calibri"/>
          <w:sz w:val="22"/>
          <w:szCs w:val="22"/>
        </w:rPr>
        <w:t xml:space="preserve">: </w:t>
      </w:r>
    </w:p>
    <w:p w:rsidR="0005410C" w:rsidRPr="005F52D0" w:rsidRDefault="0005410C" w:rsidP="00CC0346">
      <w:pPr>
        <w:pStyle w:val="Odstavecseseznamem"/>
        <w:numPr>
          <w:ilvl w:val="0"/>
          <w:numId w:val="5"/>
        </w:numPr>
        <w:spacing w:before="240"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F52D0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měny závazku dle čl. 9.2.3 Metodických pokynů:</w:t>
      </w:r>
    </w:p>
    <w:p w:rsidR="0005410C" w:rsidRDefault="00786BE6" w:rsidP="00CC0346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786BE6">
        <w:rPr>
          <w:rFonts w:ascii="Calibri" w:hAnsi="Calibri"/>
          <w:b/>
          <w:sz w:val="22"/>
          <w:szCs w:val="22"/>
        </w:rPr>
        <w:t>V</w:t>
      </w:r>
      <w:r w:rsidR="0005410C" w:rsidRPr="00786BE6">
        <w:rPr>
          <w:rFonts w:ascii="Calibri" w:hAnsi="Calibri"/>
          <w:b/>
          <w:sz w:val="22"/>
          <w:szCs w:val="22"/>
        </w:rPr>
        <w:t> p</w:t>
      </w:r>
      <w:r w:rsidR="0005410C" w:rsidRPr="0005410C">
        <w:rPr>
          <w:rFonts w:ascii="Calibri" w:hAnsi="Calibri"/>
          <w:b/>
          <w:sz w:val="22"/>
          <w:szCs w:val="22"/>
        </w:rPr>
        <w:t>oložce č. 10 – Jednomístný počítačový stůl – žá</w:t>
      </w:r>
      <w:r w:rsidR="0005410C" w:rsidRPr="00786BE6">
        <w:rPr>
          <w:rFonts w:ascii="Calibri" w:hAnsi="Calibri"/>
          <w:b/>
          <w:sz w:val="22"/>
          <w:szCs w:val="22"/>
        </w:rPr>
        <w:t xml:space="preserve">k se upravují rozměry žákovského stolu na </w:t>
      </w:r>
      <w:r w:rsidR="002B20DA">
        <w:rPr>
          <w:rFonts w:ascii="Calibri" w:hAnsi="Calibri"/>
          <w:b/>
          <w:sz w:val="22"/>
          <w:szCs w:val="22"/>
        </w:rPr>
        <w:t>š</w:t>
      </w:r>
      <w:r w:rsidR="0005410C" w:rsidRPr="00786BE6">
        <w:rPr>
          <w:rFonts w:ascii="Calibri" w:hAnsi="Calibri"/>
          <w:b/>
          <w:sz w:val="22"/>
          <w:szCs w:val="22"/>
        </w:rPr>
        <w:t>. 900, hl. 550, v. 750 mm.</w:t>
      </w:r>
    </w:p>
    <w:p w:rsidR="00786BE6" w:rsidRDefault="00786BE6" w:rsidP="00786BE6">
      <w:pPr>
        <w:pStyle w:val="Odstavecseseznamem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Změna je nezbytná vzhledem k dispozičním rozměrům učebny a podmínkám k pohybu vozíčkáře. Provedení změny je nezbytné a změna v osobě zhotovitele není možná z ekonomických a technických důvodů spočívajících v požadavcích na slučitelnost s již </w:t>
      </w:r>
      <w:r>
        <w:rPr>
          <w:rFonts w:ascii="Calibri" w:hAnsi="Calibri"/>
          <w:sz w:val="22"/>
          <w:szCs w:val="22"/>
        </w:rPr>
        <w:lastRenderedPageBreak/>
        <w:t>dodávaným vybavením (zejména dodržení jednotného dekoru nábytku), změna by způsobila výrazné zvýšení nákladů a hodnota změny nepřekročí 50 % původní hodnoty závazku.</w:t>
      </w:r>
    </w:p>
    <w:p w:rsidR="0005410C" w:rsidRPr="005F52D0" w:rsidRDefault="0005410C" w:rsidP="00CC0346">
      <w:pPr>
        <w:pStyle w:val="Odstavecseseznamem"/>
        <w:numPr>
          <w:ilvl w:val="0"/>
          <w:numId w:val="5"/>
        </w:numPr>
        <w:spacing w:before="240"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F52D0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měny závazku dle čl. 9.2.2 Metodických pokynů:</w:t>
      </w:r>
    </w:p>
    <w:p w:rsidR="0005410C" w:rsidRDefault="0005410C" w:rsidP="00CC0346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786BE6">
        <w:rPr>
          <w:rFonts w:ascii="Calibri" w:hAnsi="Calibri"/>
          <w:b/>
          <w:sz w:val="22"/>
          <w:szCs w:val="22"/>
        </w:rPr>
        <w:t>V položce č. 11 – Počítačový stůl – učitel</w:t>
      </w:r>
      <w:r>
        <w:rPr>
          <w:rFonts w:ascii="Calibri" w:hAnsi="Calibri"/>
          <w:sz w:val="22"/>
          <w:szCs w:val="22"/>
        </w:rPr>
        <w:t xml:space="preserve"> </w:t>
      </w:r>
      <w:r w:rsidRPr="00786BE6">
        <w:rPr>
          <w:rFonts w:ascii="Calibri" w:hAnsi="Calibri"/>
          <w:b/>
          <w:sz w:val="22"/>
          <w:szCs w:val="22"/>
        </w:rPr>
        <w:t>se první věta specifikace upravuje následovně</w:t>
      </w:r>
      <w:r>
        <w:rPr>
          <w:rFonts w:ascii="Calibri" w:hAnsi="Calibri"/>
          <w:sz w:val="22"/>
          <w:szCs w:val="22"/>
        </w:rPr>
        <w:t xml:space="preserve">: </w:t>
      </w:r>
      <w:r w:rsidRPr="0005410C">
        <w:rPr>
          <w:rFonts w:ascii="Calibri" w:hAnsi="Calibri"/>
          <w:i/>
          <w:sz w:val="22"/>
          <w:szCs w:val="22"/>
        </w:rPr>
        <w:t>Učitelský stůl: stůl ve tvaru písmene L, obě délky 1800 mm, obě šířky 600 mm, výška 750mm, se spodní skříňkou a šuplíkem, materiál, dřevotřísková deska laminovaná, ABS tl.2mm.</w:t>
      </w:r>
      <w:r>
        <w:rPr>
          <w:rFonts w:ascii="Calibri" w:hAnsi="Calibri"/>
          <w:sz w:val="22"/>
          <w:szCs w:val="22"/>
        </w:rPr>
        <w:t xml:space="preserve"> Další popis specifikace položky zůstává nezměněn</w:t>
      </w:r>
      <w:r w:rsidR="00786BE6">
        <w:rPr>
          <w:rFonts w:ascii="Calibri" w:hAnsi="Calibri"/>
          <w:sz w:val="22"/>
          <w:szCs w:val="22"/>
        </w:rPr>
        <w:t>.</w:t>
      </w:r>
    </w:p>
    <w:p w:rsidR="00786BE6" w:rsidRDefault="00786BE6" w:rsidP="00CC0346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 položce č</w:t>
      </w:r>
      <w:r w:rsidRPr="00786BE6">
        <w:rPr>
          <w:rFonts w:ascii="Calibri" w:hAnsi="Calibri"/>
          <w:b/>
          <w:sz w:val="22"/>
          <w:szCs w:val="22"/>
        </w:rPr>
        <w:t>. 22 – Počítačový stůl</w:t>
      </w:r>
      <w:r>
        <w:rPr>
          <w:rFonts w:ascii="Calibri" w:hAnsi="Calibri"/>
          <w:sz w:val="22"/>
          <w:szCs w:val="22"/>
        </w:rPr>
        <w:t xml:space="preserve"> </w:t>
      </w:r>
      <w:r w:rsidRPr="00786BE6">
        <w:rPr>
          <w:rFonts w:ascii="Calibri" w:hAnsi="Calibri"/>
          <w:b/>
          <w:sz w:val="22"/>
          <w:szCs w:val="22"/>
        </w:rPr>
        <w:t>se první věta specifikace upravuje následovně</w:t>
      </w:r>
      <w:r>
        <w:rPr>
          <w:rFonts w:ascii="Calibri" w:hAnsi="Calibri"/>
          <w:sz w:val="22"/>
          <w:szCs w:val="22"/>
        </w:rPr>
        <w:t xml:space="preserve">: </w:t>
      </w:r>
    </w:p>
    <w:p w:rsidR="00786BE6" w:rsidRPr="0005410C" w:rsidRDefault="00786BE6" w:rsidP="00786BE6">
      <w:pPr>
        <w:pStyle w:val="Odstavecseseznamem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Učitelský stůl: </w:t>
      </w:r>
      <w:r w:rsidRPr="00786BE6">
        <w:rPr>
          <w:rFonts w:ascii="Calibri" w:hAnsi="Calibri"/>
          <w:i/>
          <w:sz w:val="22"/>
          <w:szCs w:val="22"/>
        </w:rPr>
        <w:t>š.</w:t>
      </w:r>
      <w:r>
        <w:rPr>
          <w:rFonts w:ascii="Calibri" w:hAnsi="Calibri"/>
          <w:i/>
          <w:sz w:val="22"/>
          <w:szCs w:val="22"/>
        </w:rPr>
        <w:t xml:space="preserve"> 13</w:t>
      </w:r>
      <w:r w:rsidRPr="00786BE6">
        <w:rPr>
          <w:rFonts w:ascii="Calibri" w:hAnsi="Calibri"/>
          <w:i/>
          <w:sz w:val="22"/>
          <w:szCs w:val="22"/>
        </w:rPr>
        <w:t>00</w:t>
      </w:r>
      <w:r>
        <w:rPr>
          <w:rFonts w:ascii="Calibri" w:hAnsi="Calibri"/>
          <w:i/>
          <w:sz w:val="22"/>
          <w:szCs w:val="22"/>
        </w:rPr>
        <w:t xml:space="preserve"> mm,</w:t>
      </w:r>
      <w:r w:rsidRPr="00786BE6">
        <w:rPr>
          <w:rFonts w:ascii="Calibri" w:hAnsi="Calibri"/>
          <w:i/>
          <w:sz w:val="22"/>
          <w:szCs w:val="22"/>
        </w:rPr>
        <w:t xml:space="preserve"> hl.</w:t>
      </w:r>
      <w:r>
        <w:rPr>
          <w:rFonts w:ascii="Calibri" w:hAnsi="Calibri"/>
          <w:i/>
          <w:sz w:val="22"/>
          <w:szCs w:val="22"/>
        </w:rPr>
        <w:t xml:space="preserve"> 65</w:t>
      </w:r>
      <w:r w:rsidRPr="00786BE6">
        <w:rPr>
          <w:rFonts w:ascii="Calibri" w:hAnsi="Calibri"/>
          <w:i/>
          <w:sz w:val="22"/>
          <w:szCs w:val="22"/>
        </w:rPr>
        <w:t xml:space="preserve">0 </w:t>
      </w:r>
      <w:r>
        <w:rPr>
          <w:rFonts w:ascii="Calibri" w:hAnsi="Calibri"/>
          <w:i/>
          <w:sz w:val="22"/>
          <w:szCs w:val="22"/>
        </w:rPr>
        <w:t xml:space="preserve">mm, </w:t>
      </w:r>
      <w:r w:rsidRPr="00786BE6">
        <w:rPr>
          <w:rFonts w:ascii="Calibri" w:hAnsi="Calibri"/>
          <w:i/>
          <w:sz w:val="22"/>
          <w:szCs w:val="22"/>
        </w:rPr>
        <w:t>v.</w:t>
      </w:r>
      <w:r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>750</w:t>
      </w:r>
      <w:r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>mm</w:t>
      </w:r>
      <w:r>
        <w:rPr>
          <w:rFonts w:ascii="Calibri" w:hAnsi="Calibri"/>
          <w:i/>
          <w:sz w:val="22"/>
          <w:szCs w:val="22"/>
        </w:rPr>
        <w:t>,</w:t>
      </w:r>
      <w:r w:rsidRPr="00786BE6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m</w:t>
      </w:r>
      <w:r w:rsidRPr="00786BE6">
        <w:rPr>
          <w:rFonts w:ascii="Calibri" w:hAnsi="Calibri"/>
          <w:i/>
          <w:sz w:val="22"/>
          <w:szCs w:val="22"/>
        </w:rPr>
        <w:t xml:space="preserve">ateriál dřevotřísková deska laminovaná, </w:t>
      </w:r>
      <w:proofErr w:type="spellStart"/>
      <w:r w:rsidRPr="00786BE6">
        <w:rPr>
          <w:rFonts w:ascii="Calibri" w:hAnsi="Calibri"/>
          <w:i/>
          <w:sz w:val="22"/>
          <w:szCs w:val="22"/>
        </w:rPr>
        <w:t>tl</w:t>
      </w:r>
      <w:proofErr w:type="spellEnd"/>
      <w:r w:rsidRPr="00786BE6">
        <w:rPr>
          <w:rFonts w:ascii="Calibri" w:hAnsi="Calibri"/>
          <w:i/>
          <w:sz w:val="22"/>
          <w:szCs w:val="22"/>
        </w:rPr>
        <w:t>.</w:t>
      </w:r>
      <w:r w:rsidR="00A824E6"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 xml:space="preserve">25mm, ABS </w:t>
      </w:r>
      <w:proofErr w:type="spellStart"/>
      <w:r w:rsidRPr="00786BE6">
        <w:rPr>
          <w:rFonts w:ascii="Calibri" w:hAnsi="Calibri"/>
          <w:i/>
          <w:sz w:val="22"/>
          <w:szCs w:val="22"/>
        </w:rPr>
        <w:t>tl</w:t>
      </w:r>
      <w:proofErr w:type="spellEnd"/>
      <w:r w:rsidRPr="00786BE6">
        <w:rPr>
          <w:rFonts w:ascii="Calibri" w:hAnsi="Calibri"/>
          <w:i/>
          <w:sz w:val="22"/>
          <w:szCs w:val="22"/>
        </w:rPr>
        <w:t>.</w:t>
      </w:r>
      <w:r w:rsidR="00A824E6"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>2</w:t>
      </w:r>
      <w:r w:rsidR="00A824E6"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>mm</w:t>
      </w:r>
      <w:r w:rsidRPr="00A5220D">
        <w:rPr>
          <w:rFonts w:ascii="Calibri" w:hAnsi="Calibri"/>
          <w:i/>
          <w:sz w:val="22"/>
          <w:szCs w:val="22"/>
        </w:rPr>
        <w:t xml:space="preserve">, vrchní pracovní deska </w:t>
      </w:r>
      <w:proofErr w:type="spellStart"/>
      <w:r w:rsidRPr="00A5220D">
        <w:rPr>
          <w:rFonts w:ascii="Calibri" w:hAnsi="Calibri"/>
          <w:i/>
          <w:sz w:val="22"/>
          <w:szCs w:val="22"/>
        </w:rPr>
        <w:t>tl</w:t>
      </w:r>
      <w:proofErr w:type="spellEnd"/>
      <w:r w:rsidRPr="00A5220D">
        <w:rPr>
          <w:rFonts w:ascii="Calibri" w:hAnsi="Calibri"/>
          <w:i/>
          <w:sz w:val="22"/>
          <w:szCs w:val="22"/>
        </w:rPr>
        <w:t>.</w:t>
      </w:r>
      <w:r w:rsidR="00A824E6" w:rsidRPr="00A5220D">
        <w:rPr>
          <w:rFonts w:ascii="Calibri" w:hAnsi="Calibri"/>
          <w:i/>
          <w:sz w:val="22"/>
          <w:szCs w:val="22"/>
        </w:rPr>
        <w:t xml:space="preserve"> </w:t>
      </w:r>
      <w:r w:rsidRPr="00A5220D">
        <w:rPr>
          <w:rFonts w:ascii="Calibri" w:hAnsi="Calibri"/>
          <w:i/>
          <w:sz w:val="22"/>
          <w:szCs w:val="22"/>
        </w:rPr>
        <w:t>18</w:t>
      </w:r>
      <w:r w:rsidR="00A824E6" w:rsidRPr="00A5220D">
        <w:rPr>
          <w:rFonts w:ascii="Calibri" w:hAnsi="Calibri"/>
          <w:i/>
          <w:sz w:val="22"/>
          <w:szCs w:val="22"/>
        </w:rPr>
        <w:t xml:space="preserve"> </w:t>
      </w:r>
      <w:r w:rsidRPr="00A5220D">
        <w:rPr>
          <w:rFonts w:ascii="Calibri" w:hAnsi="Calibri"/>
          <w:i/>
          <w:sz w:val="22"/>
          <w:szCs w:val="22"/>
        </w:rPr>
        <w:t>mm</w:t>
      </w:r>
      <w:r w:rsidR="00A824E6">
        <w:rPr>
          <w:rFonts w:ascii="Calibri" w:hAnsi="Calibri"/>
          <w:i/>
          <w:sz w:val="22"/>
          <w:szCs w:val="22"/>
        </w:rPr>
        <w:t>, držák na klávesnici a myš, vestavěná skříňka na PC s dvířky, zadní dvířka s větráním, šuplík</w:t>
      </w:r>
      <w:r w:rsidRPr="0005410C">
        <w:rPr>
          <w:rFonts w:ascii="Calibri" w:hAnsi="Calibri"/>
          <w:i/>
          <w:sz w:val="22"/>
          <w:szCs w:val="22"/>
        </w:rPr>
        <w:t>.</w:t>
      </w:r>
      <w:r w:rsidR="00614C1E">
        <w:rPr>
          <w:rFonts w:ascii="Calibri" w:hAnsi="Calibri"/>
          <w:sz w:val="22"/>
          <w:szCs w:val="22"/>
        </w:rPr>
        <w:t xml:space="preserve"> Další </w:t>
      </w:r>
      <w:r>
        <w:rPr>
          <w:rFonts w:ascii="Calibri" w:hAnsi="Calibri"/>
          <w:sz w:val="22"/>
          <w:szCs w:val="22"/>
        </w:rPr>
        <w:t>popis specifikace položky zůstává nezměněn.</w:t>
      </w:r>
    </w:p>
    <w:p w:rsidR="0005410C" w:rsidRDefault="0005410C" w:rsidP="0005410C">
      <w:pPr>
        <w:jc w:val="both"/>
        <w:rPr>
          <w:rFonts w:ascii="Calibri" w:hAnsi="Calibri"/>
          <w:sz w:val="22"/>
          <w:szCs w:val="22"/>
        </w:rPr>
      </w:pPr>
    </w:p>
    <w:p w:rsidR="00C25A4A" w:rsidRPr="00F76E77" w:rsidRDefault="00C25A4A" w:rsidP="00F76E77">
      <w:pPr>
        <w:pStyle w:val="Odstavecseseznamem"/>
        <w:ind w:left="714"/>
        <w:jc w:val="both"/>
        <w:rPr>
          <w:rFonts w:ascii="Calibri" w:hAnsi="Calibri"/>
          <w:sz w:val="22"/>
          <w:szCs w:val="22"/>
        </w:rPr>
      </w:pPr>
      <w:r w:rsidRPr="00F76E77">
        <w:rPr>
          <w:rFonts w:ascii="Calibri" w:hAnsi="Calibri"/>
          <w:sz w:val="22"/>
          <w:szCs w:val="22"/>
        </w:rPr>
        <w:tab/>
      </w:r>
    </w:p>
    <w:p w:rsidR="00765FDE" w:rsidRPr="00E7047F" w:rsidRDefault="00765FDE" w:rsidP="00CC0346">
      <w:pPr>
        <w:pStyle w:val="Smlouva-slo"/>
        <w:numPr>
          <w:ilvl w:val="0"/>
          <w:numId w:val="3"/>
        </w:numPr>
        <w:tabs>
          <w:tab w:val="left" w:pos="7920"/>
        </w:tabs>
        <w:spacing w:after="120"/>
        <w:jc w:val="center"/>
        <w:rPr>
          <w:rFonts w:ascii="Calibri" w:hAnsi="Calibri"/>
          <w:b/>
          <w:sz w:val="22"/>
          <w:szCs w:val="22"/>
        </w:rPr>
      </w:pPr>
      <w:r w:rsidRPr="00E7047F">
        <w:rPr>
          <w:rFonts w:ascii="Calibri" w:hAnsi="Calibri"/>
          <w:b/>
          <w:sz w:val="22"/>
          <w:szCs w:val="22"/>
        </w:rPr>
        <w:t>Závěrečná ustanovení</w:t>
      </w:r>
    </w:p>
    <w:p w:rsidR="00765FDE" w:rsidRPr="00E7047F" w:rsidRDefault="00765FDE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 w:rsidRPr="00E7047F">
        <w:rPr>
          <w:rFonts w:ascii="Calibri" w:hAnsi="Calibri"/>
          <w:sz w:val="22"/>
          <w:szCs w:val="22"/>
        </w:rPr>
        <w:t xml:space="preserve">Ostatní ustanovení smlouvy nedotčená tímto dodatkem zůstávají v platnosti. </w:t>
      </w:r>
    </w:p>
    <w:p w:rsidR="00765FDE" w:rsidRDefault="00765FDE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 w:rsidRPr="00E7047F">
        <w:rPr>
          <w:rFonts w:ascii="Calibri" w:hAnsi="Calibri"/>
          <w:sz w:val="22"/>
          <w:szCs w:val="22"/>
        </w:rPr>
        <w:t xml:space="preserve">Tento dodatek č. </w:t>
      </w:r>
      <w:r w:rsidR="00E56E9B">
        <w:rPr>
          <w:rFonts w:ascii="Calibri" w:hAnsi="Calibri"/>
          <w:sz w:val="22"/>
          <w:szCs w:val="22"/>
        </w:rPr>
        <w:t>1</w:t>
      </w:r>
      <w:r w:rsidR="00F76E77">
        <w:rPr>
          <w:rFonts w:ascii="Calibri" w:hAnsi="Calibri"/>
          <w:sz w:val="22"/>
          <w:szCs w:val="22"/>
        </w:rPr>
        <w:t xml:space="preserve"> je vyhotoven</w:t>
      </w:r>
      <w:r w:rsidR="00A824E6" w:rsidRPr="008E0A93">
        <w:rPr>
          <w:rFonts w:ascii="Calibri" w:hAnsi="Calibri" w:cs="Tahoma"/>
          <w:sz w:val="22"/>
        </w:rPr>
        <w:t xml:space="preserve"> </w:t>
      </w:r>
      <w:r w:rsidR="00A824E6">
        <w:rPr>
          <w:rFonts w:ascii="Calibri" w:hAnsi="Calibri" w:cs="Tahoma"/>
          <w:sz w:val="22"/>
        </w:rPr>
        <w:t>ve dvou stejnopisech s platností originálu podepsaných oprávněnými zástupci smluvních stran, přičemž každá ze smluvních stran obdrží po podpisu jedno vyhotovení</w:t>
      </w:r>
      <w:r w:rsidRPr="00E7047F">
        <w:rPr>
          <w:rFonts w:ascii="Calibri" w:hAnsi="Calibri"/>
          <w:sz w:val="22"/>
          <w:szCs w:val="22"/>
        </w:rPr>
        <w:t>.</w:t>
      </w:r>
    </w:p>
    <w:p w:rsidR="00765FDE" w:rsidRDefault="00E56E9B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Dodatek č. 1</w:t>
      </w:r>
      <w:r w:rsidR="00765FDE" w:rsidRPr="00E7047F">
        <w:rPr>
          <w:rFonts w:ascii="Calibri" w:hAnsi="Calibri"/>
          <w:sz w:val="22"/>
          <w:szCs w:val="22"/>
        </w:rPr>
        <w:t xml:space="preserve"> </w:t>
      </w:r>
      <w:r w:rsidR="00A824E6">
        <w:rPr>
          <w:rFonts w:ascii="Calibri" w:hAnsi="Calibri" w:cs="Calibri"/>
          <w:sz w:val="22"/>
          <w:szCs w:val="22"/>
          <w:shd w:val="clear" w:color="auto" w:fill="FFFFFF"/>
        </w:rPr>
        <w:t>nabývá platnosti dnem jeho podpisu oběma smluvními stranami a účinnosti dnem uveřejnění v registru smluv dle zákona č. 340/2015 Sb., zvláštních podmínkách účinnosti některých smluv, uveřejňování těchto smluv a o registru smluv (zákon o registru smluv)</w:t>
      </w:r>
      <w:r w:rsidR="00A824E6" w:rsidRPr="00553CF6">
        <w:rPr>
          <w:rFonts w:ascii="Calibri" w:hAnsi="Calibri" w:cs="Arial"/>
          <w:sz w:val="22"/>
          <w:szCs w:val="22"/>
        </w:rPr>
        <w:t>.</w:t>
      </w:r>
    </w:p>
    <w:p w:rsidR="00172CE8" w:rsidRDefault="00172CE8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</w:p>
    <w:p w:rsidR="00172CE8" w:rsidRDefault="00172CE8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 w:rsidRPr="00172CE8">
        <w:rPr>
          <w:rFonts w:ascii="Calibri" w:hAnsi="Calibri"/>
          <w:sz w:val="22"/>
          <w:szCs w:val="22"/>
          <w:u w:val="single"/>
        </w:rPr>
        <w:t>Příloha</w:t>
      </w:r>
      <w:r>
        <w:rPr>
          <w:rFonts w:ascii="Calibri" w:hAnsi="Calibri"/>
          <w:sz w:val="22"/>
          <w:szCs w:val="22"/>
        </w:rPr>
        <w:t>:</w:t>
      </w:r>
    </w:p>
    <w:p w:rsidR="00172CE8" w:rsidRDefault="0092611A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1 – </w:t>
      </w:r>
      <w:r w:rsidR="00271358">
        <w:rPr>
          <w:rFonts w:ascii="Calibri" w:hAnsi="Calibri"/>
          <w:sz w:val="22"/>
          <w:szCs w:val="22"/>
        </w:rPr>
        <w:t>Podrobná specifikace předmětu díla ve znění dodatku č. 1</w:t>
      </w:r>
    </w:p>
    <w:p w:rsidR="00F76E77" w:rsidRDefault="00F76E77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</w:p>
    <w:p w:rsidR="00A824E6" w:rsidRDefault="00A824E6" w:rsidP="00A824E6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CB7FA6">
        <w:rPr>
          <w:rFonts w:ascii="Calibri" w:hAnsi="Calibri"/>
          <w:sz w:val="22"/>
          <w:szCs w:val="22"/>
        </w:rPr>
        <w:t> Hlučíně dne 14. 8. 2020</w:t>
      </w:r>
      <w:r w:rsidR="00CB7FA6">
        <w:rPr>
          <w:rFonts w:ascii="Calibri" w:hAnsi="Calibri"/>
          <w:sz w:val="22"/>
          <w:szCs w:val="22"/>
        </w:rPr>
        <w:tab/>
      </w:r>
      <w:r w:rsidR="00CB7FA6">
        <w:rPr>
          <w:rFonts w:ascii="Calibri" w:hAnsi="Calibri"/>
          <w:sz w:val="22"/>
          <w:szCs w:val="22"/>
        </w:rPr>
        <w:tab/>
      </w:r>
      <w:r w:rsidR="00CB7FA6">
        <w:rPr>
          <w:rFonts w:ascii="Calibri" w:hAnsi="Calibri"/>
          <w:sz w:val="22"/>
          <w:szCs w:val="22"/>
        </w:rPr>
        <w:tab/>
      </w:r>
      <w:r w:rsidR="00CB7FA6">
        <w:rPr>
          <w:rFonts w:ascii="Calibri" w:hAnsi="Calibri"/>
          <w:sz w:val="22"/>
          <w:szCs w:val="22"/>
        </w:rPr>
        <w:tab/>
        <w:t>V Opavě dne 14. 8. 2020</w:t>
      </w:r>
    </w:p>
    <w:p w:rsidR="00A824E6" w:rsidRDefault="00A824E6" w:rsidP="00A824E6">
      <w:pPr>
        <w:jc w:val="both"/>
        <w:rPr>
          <w:rFonts w:ascii="Calibri" w:hAnsi="Calibri"/>
          <w:sz w:val="22"/>
          <w:szCs w:val="22"/>
        </w:rPr>
      </w:pPr>
    </w:p>
    <w:p w:rsidR="00A824E6" w:rsidRDefault="00A824E6" w:rsidP="00A824E6">
      <w:pPr>
        <w:jc w:val="both"/>
        <w:rPr>
          <w:rFonts w:ascii="Calibri" w:hAnsi="Calibri"/>
          <w:sz w:val="22"/>
          <w:szCs w:val="22"/>
        </w:rPr>
      </w:pPr>
    </w:p>
    <w:p w:rsidR="00A824E6" w:rsidRDefault="00A824E6" w:rsidP="00A824E6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24E6" w:rsidTr="00E447D4">
        <w:trPr>
          <w:jc w:val="center"/>
        </w:trPr>
        <w:tc>
          <w:tcPr>
            <w:tcW w:w="2500" w:type="pct"/>
          </w:tcPr>
          <w:p w:rsidR="00A824E6" w:rsidRDefault="00A824E6" w:rsidP="00E44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:rsidR="00A824E6" w:rsidRDefault="00A824E6" w:rsidP="00E44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</w:t>
            </w: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CB7FA6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06993" w:rsidRPr="00E7047F" w:rsidRDefault="00806993" w:rsidP="00806993">
      <w:pPr>
        <w:pStyle w:val="Smlouva-slo"/>
        <w:tabs>
          <w:tab w:val="left" w:pos="7920"/>
        </w:tabs>
        <w:spacing w:before="0" w:after="120"/>
        <w:rPr>
          <w:rFonts w:ascii="Calibri" w:hAnsi="Calibri"/>
          <w:sz w:val="22"/>
          <w:szCs w:val="22"/>
        </w:rPr>
      </w:pPr>
    </w:p>
    <w:p w:rsidR="00806993" w:rsidRPr="00E7047F" w:rsidRDefault="00806993" w:rsidP="002711EC">
      <w:pPr>
        <w:pStyle w:val="Smlouva-slo"/>
        <w:tabs>
          <w:tab w:val="left" w:pos="7920"/>
        </w:tabs>
        <w:spacing w:before="0" w:after="120"/>
        <w:rPr>
          <w:rFonts w:ascii="Calibri" w:hAnsi="Calibri"/>
          <w:sz w:val="22"/>
          <w:szCs w:val="22"/>
        </w:rPr>
      </w:pPr>
    </w:p>
    <w:sectPr w:rsidR="00806993" w:rsidRPr="00E7047F" w:rsidSect="00786BE6">
      <w:headerReference w:type="default" r:id="rId7"/>
      <w:footerReference w:type="default" r:id="rId8"/>
      <w:headerReference w:type="first" r:id="rId9"/>
      <w:pgSz w:w="11906" w:h="16838"/>
      <w:pgMar w:top="1560" w:right="1417" w:bottom="993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3A" w:rsidRDefault="00E9543A" w:rsidP="005F6C12">
      <w:r>
        <w:separator/>
      </w:r>
    </w:p>
  </w:endnote>
  <w:endnote w:type="continuationSeparator" w:id="0">
    <w:p w:rsidR="00E9543A" w:rsidRDefault="00E9543A" w:rsidP="005F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03" w:rsidRPr="001C2F90" w:rsidRDefault="00CC0503" w:rsidP="001D751E">
    <w:pPr>
      <w:pStyle w:val="Zpat"/>
      <w:jc w:val="center"/>
      <w:rPr>
        <w:rFonts w:ascii="Calibri" w:hAnsi="Calibri"/>
        <w:color w:val="808080"/>
        <w:sz w:val="22"/>
        <w:szCs w:val="22"/>
      </w:rPr>
    </w:pPr>
    <w:r w:rsidRPr="001C2F90">
      <w:rPr>
        <w:rFonts w:ascii="Calibri" w:hAnsi="Calibri"/>
        <w:color w:val="808080"/>
        <w:sz w:val="22"/>
        <w:szCs w:val="22"/>
      </w:rPr>
      <w:t xml:space="preserve">Stránka 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begin"/>
    </w:r>
    <w:r w:rsidRPr="001C2F90">
      <w:rPr>
        <w:rFonts w:ascii="Calibri" w:hAnsi="Calibri"/>
        <w:b/>
        <w:bCs/>
        <w:color w:val="808080"/>
        <w:sz w:val="22"/>
        <w:szCs w:val="22"/>
      </w:rPr>
      <w:instrText>PAGE</w:instrTex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separate"/>
    </w:r>
    <w:r w:rsidR="00CB7FA6">
      <w:rPr>
        <w:rFonts w:ascii="Calibri" w:hAnsi="Calibri"/>
        <w:b/>
        <w:bCs/>
        <w:noProof/>
        <w:color w:val="808080"/>
        <w:sz w:val="22"/>
        <w:szCs w:val="22"/>
      </w:rPr>
      <w:t>2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end"/>
    </w:r>
    <w:r w:rsidRPr="001C2F90">
      <w:rPr>
        <w:rFonts w:ascii="Calibri" w:hAnsi="Calibri"/>
        <w:color w:val="808080"/>
        <w:sz w:val="22"/>
        <w:szCs w:val="22"/>
      </w:rPr>
      <w:t xml:space="preserve"> z 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begin"/>
    </w:r>
    <w:r w:rsidRPr="001C2F90">
      <w:rPr>
        <w:rFonts w:ascii="Calibri" w:hAnsi="Calibri"/>
        <w:b/>
        <w:bCs/>
        <w:color w:val="808080"/>
        <w:sz w:val="22"/>
        <w:szCs w:val="22"/>
      </w:rPr>
      <w:instrText>NUMPAGES</w:instrTex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separate"/>
    </w:r>
    <w:r w:rsidR="00CB7FA6">
      <w:rPr>
        <w:rFonts w:ascii="Calibri" w:hAnsi="Calibri"/>
        <w:b/>
        <w:bCs/>
        <w:noProof/>
        <w:color w:val="808080"/>
        <w:sz w:val="22"/>
        <w:szCs w:val="22"/>
      </w:rPr>
      <w:t>2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3A" w:rsidRDefault="00E9543A" w:rsidP="005F6C12">
      <w:r>
        <w:separator/>
      </w:r>
    </w:p>
  </w:footnote>
  <w:footnote w:type="continuationSeparator" w:id="0">
    <w:p w:rsidR="00E9543A" w:rsidRDefault="00E9543A" w:rsidP="005F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3B" w:rsidRDefault="009D163B" w:rsidP="009D16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39" w:rsidRDefault="00260A89" w:rsidP="00993939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7C80328D" wp14:editId="5D204641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</w:lvl>
  </w:abstractNum>
  <w:abstractNum w:abstractNumId="2" w15:restartNumberingAfterBreak="0">
    <w:nsid w:val="00000008"/>
    <w:multiLevelType w:val="singleLevel"/>
    <w:tmpl w:val="DB283F8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</w:abstractNum>
  <w:abstractNum w:abstractNumId="3" w15:restartNumberingAfterBreak="0">
    <w:nsid w:val="00000010"/>
    <w:multiLevelType w:val="multilevel"/>
    <w:tmpl w:val="EDCEA3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13"/>
    <w:multiLevelType w:val="singleLevel"/>
    <w:tmpl w:val="12CC7E6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4"/>
      </w:rPr>
    </w:lvl>
  </w:abstractNum>
  <w:abstractNum w:abstractNumId="6" w15:restartNumberingAfterBreak="0">
    <w:nsid w:val="0EC4254E"/>
    <w:multiLevelType w:val="hybridMultilevel"/>
    <w:tmpl w:val="83D04AF0"/>
    <w:lvl w:ilvl="0" w:tplc="CEA424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unga"/>
        <w:b/>
      </w:rPr>
    </w:lvl>
    <w:lvl w:ilvl="1" w:tplc="00F616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88BC2E7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270A01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E05E282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2AC893E0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b w:val="0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DE3385"/>
    <w:multiLevelType w:val="singleLevel"/>
    <w:tmpl w:val="0DCE053A"/>
    <w:name w:val="WW8Num25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</w:r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77F2698"/>
    <w:multiLevelType w:val="multilevel"/>
    <w:tmpl w:val="1DA4A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944697"/>
    <w:multiLevelType w:val="hybridMultilevel"/>
    <w:tmpl w:val="F11A05AA"/>
    <w:lvl w:ilvl="0" w:tplc="6BAC0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95B49"/>
    <w:multiLevelType w:val="hybridMultilevel"/>
    <w:tmpl w:val="AB28AD90"/>
    <w:lvl w:ilvl="0" w:tplc="85EAD77E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 w:tplc="9746D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C2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2E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06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6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EC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2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C3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97211"/>
    <w:multiLevelType w:val="hybridMultilevel"/>
    <w:tmpl w:val="715C4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5C"/>
    <w:rsid w:val="0000780B"/>
    <w:rsid w:val="00022597"/>
    <w:rsid w:val="00023324"/>
    <w:rsid w:val="00026564"/>
    <w:rsid w:val="00035DE8"/>
    <w:rsid w:val="00046D79"/>
    <w:rsid w:val="00047F07"/>
    <w:rsid w:val="0005410C"/>
    <w:rsid w:val="000544F5"/>
    <w:rsid w:val="00054B46"/>
    <w:rsid w:val="00056036"/>
    <w:rsid w:val="000560B8"/>
    <w:rsid w:val="000673ED"/>
    <w:rsid w:val="0006796E"/>
    <w:rsid w:val="000723BE"/>
    <w:rsid w:val="00073D7E"/>
    <w:rsid w:val="00080C01"/>
    <w:rsid w:val="0008238A"/>
    <w:rsid w:val="00086629"/>
    <w:rsid w:val="00096573"/>
    <w:rsid w:val="000A29D4"/>
    <w:rsid w:val="000A48BD"/>
    <w:rsid w:val="000A58A9"/>
    <w:rsid w:val="000B1BF7"/>
    <w:rsid w:val="000C035C"/>
    <w:rsid w:val="000C0CA5"/>
    <w:rsid w:val="000C1337"/>
    <w:rsid w:val="000C30F2"/>
    <w:rsid w:val="000D510D"/>
    <w:rsid w:val="000F0404"/>
    <w:rsid w:val="001020CD"/>
    <w:rsid w:val="001032B1"/>
    <w:rsid w:val="001165DE"/>
    <w:rsid w:val="00117E4C"/>
    <w:rsid w:val="0012270B"/>
    <w:rsid w:val="00125F50"/>
    <w:rsid w:val="00127907"/>
    <w:rsid w:val="00135DAE"/>
    <w:rsid w:val="00136380"/>
    <w:rsid w:val="0013737E"/>
    <w:rsid w:val="00137687"/>
    <w:rsid w:val="00140B7C"/>
    <w:rsid w:val="0015336B"/>
    <w:rsid w:val="001554A6"/>
    <w:rsid w:val="00156569"/>
    <w:rsid w:val="001676C6"/>
    <w:rsid w:val="001678DC"/>
    <w:rsid w:val="00172CE8"/>
    <w:rsid w:val="00172EB9"/>
    <w:rsid w:val="00173F5C"/>
    <w:rsid w:val="001A7AE9"/>
    <w:rsid w:val="001B2D7B"/>
    <w:rsid w:val="001C2F90"/>
    <w:rsid w:val="001C3E5E"/>
    <w:rsid w:val="001C7AB7"/>
    <w:rsid w:val="001D73B8"/>
    <w:rsid w:val="001D751E"/>
    <w:rsid w:val="001E3226"/>
    <w:rsid w:val="001E44A5"/>
    <w:rsid w:val="001E6CF5"/>
    <w:rsid w:val="001F617C"/>
    <w:rsid w:val="00224285"/>
    <w:rsid w:val="00227536"/>
    <w:rsid w:val="0024576A"/>
    <w:rsid w:val="00245DE8"/>
    <w:rsid w:val="00247329"/>
    <w:rsid w:val="00250428"/>
    <w:rsid w:val="002607D2"/>
    <w:rsid w:val="00260A89"/>
    <w:rsid w:val="00265E59"/>
    <w:rsid w:val="00266C73"/>
    <w:rsid w:val="002711EC"/>
    <w:rsid w:val="00271358"/>
    <w:rsid w:val="00273BF6"/>
    <w:rsid w:val="002A7EBD"/>
    <w:rsid w:val="002B00C6"/>
    <w:rsid w:val="002B00D0"/>
    <w:rsid w:val="002B20DA"/>
    <w:rsid w:val="002B2169"/>
    <w:rsid w:val="002B4CED"/>
    <w:rsid w:val="002B7457"/>
    <w:rsid w:val="002B7E75"/>
    <w:rsid w:val="002C6614"/>
    <w:rsid w:val="002D55DA"/>
    <w:rsid w:val="002D5ACF"/>
    <w:rsid w:val="002D63BD"/>
    <w:rsid w:val="002E17BD"/>
    <w:rsid w:val="002F73EA"/>
    <w:rsid w:val="00304CD1"/>
    <w:rsid w:val="00320536"/>
    <w:rsid w:val="0032385C"/>
    <w:rsid w:val="00325E98"/>
    <w:rsid w:val="003307F9"/>
    <w:rsid w:val="00330DD8"/>
    <w:rsid w:val="00332432"/>
    <w:rsid w:val="003419D1"/>
    <w:rsid w:val="0034315C"/>
    <w:rsid w:val="00343A3C"/>
    <w:rsid w:val="00345FF8"/>
    <w:rsid w:val="00350ED9"/>
    <w:rsid w:val="00351303"/>
    <w:rsid w:val="00363FC0"/>
    <w:rsid w:val="00365677"/>
    <w:rsid w:val="003672BA"/>
    <w:rsid w:val="00372E5D"/>
    <w:rsid w:val="00373D1B"/>
    <w:rsid w:val="00376AA5"/>
    <w:rsid w:val="00376C24"/>
    <w:rsid w:val="00377106"/>
    <w:rsid w:val="00377A18"/>
    <w:rsid w:val="003814B6"/>
    <w:rsid w:val="0038246B"/>
    <w:rsid w:val="003862FC"/>
    <w:rsid w:val="003936F4"/>
    <w:rsid w:val="003A14AC"/>
    <w:rsid w:val="003A2989"/>
    <w:rsid w:val="003B0F68"/>
    <w:rsid w:val="003B5E59"/>
    <w:rsid w:val="003C22D5"/>
    <w:rsid w:val="003C68B7"/>
    <w:rsid w:val="003D0AC1"/>
    <w:rsid w:val="003E2C3C"/>
    <w:rsid w:val="003E4024"/>
    <w:rsid w:val="003F5D75"/>
    <w:rsid w:val="00403068"/>
    <w:rsid w:val="004055AF"/>
    <w:rsid w:val="00411EC0"/>
    <w:rsid w:val="00412A27"/>
    <w:rsid w:val="00413898"/>
    <w:rsid w:val="00422546"/>
    <w:rsid w:val="00424E0A"/>
    <w:rsid w:val="00425EDA"/>
    <w:rsid w:val="00443E54"/>
    <w:rsid w:val="00446654"/>
    <w:rsid w:val="004556AC"/>
    <w:rsid w:val="00467222"/>
    <w:rsid w:val="00477C2E"/>
    <w:rsid w:val="00484A40"/>
    <w:rsid w:val="00485599"/>
    <w:rsid w:val="00486743"/>
    <w:rsid w:val="00487897"/>
    <w:rsid w:val="004A5DF5"/>
    <w:rsid w:val="004A64D1"/>
    <w:rsid w:val="004C0E93"/>
    <w:rsid w:val="004D1A21"/>
    <w:rsid w:val="004D7B1D"/>
    <w:rsid w:val="004E1264"/>
    <w:rsid w:val="004E50E6"/>
    <w:rsid w:val="004E6337"/>
    <w:rsid w:val="004F01BB"/>
    <w:rsid w:val="004F3C72"/>
    <w:rsid w:val="004F64BA"/>
    <w:rsid w:val="0050628B"/>
    <w:rsid w:val="0051041F"/>
    <w:rsid w:val="00510ABA"/>
    <w:rsid w:val="005118ED"/>
    <w:rsid w:val="00511AD5"/>
    <w:rsid w:val="00521CCF"/>
    <w:rsid w:val="005263C1"/>
    <w:rsid w:val="00526DCE"/>
    <w:rsid w:val="00530F6B"/>
    <w:rsid w:val="00534B3D"/>
    <w:rsid w:val="005500F3"/>
    <w:rsid w:val="00551C00"/>
    <w:rsid w:val="005521A4"/>
    <w:rsid w:val="00553005"/>
    <w:rsid w:val="0055327A"/>
    <w:rsid w:val="00554EBF"/>
    <w:rsid w:val="005554DC"/>
    <w:rsid w:val="005570CA"/>
    <w:rsid w:val="00560F94"/>
    <w:rsid w:val="00564390"/>
    <w:rsid w:val="005673B1"/>
    <w:rsid w:val="005729DC"/>
    <w:rsid w:val="00573DBC"/>
    <w:rsid w:val="005805B0"/>
    <w:rsid w:val="005A06D7"/>
    <w:rsid w:val="005A3EDB"/>
    <w:rsid w:val="005A5496"/>
    <w:rsid w:val="005B7F32"/>
    <w:rsid w:val="005C2920"/>
    <w:rsid w:val="005C3BA7"/>
    <w:rsid w:val="005C7766"/>
    <w:rsid w:val="005D29A0"/>
    <w:rsid w:val="005E067D"/>
    <w:rsid w:val="005F52D0"/>
    <w:rsid w:val="005F6C12"/>
    <w:rsid w:val="00602D0A"/>
    <w:rsid w:val="00604B2A"/>
    <w:rsid w:val="00614C1E"/>
    <w:rsid w:val="00623700"/>
    <w:rsid w:val="0062540F"/>
    <w:rsid w:val="00631FB6"/>
    <w:rsid w:val="00645463"/>
    <w:rsid w:val="0064678D"/>
    <w:rsid w:val="006563EC"/>
    <w:rsid w:val="0065742B"/>
    <w:rsid w:val="00662320"/>
    <w:rsid w:val="00666E0E"/>
    <w:rsid w:val="00670EA0"/>
    <w:rsid w:val="0068618E"/>
    <w:rsid w:val="0069172A"/>
    <w:rsid w:val="006A1690"/>
    <w:rsid w:val="006B20C9"/>
    <w:rsid w:val="006B63B0"/>
    <w:rsid w:val="006B742E"/>
    <w:rsid w:val="006C364F"/>
    <w:rsid w:val="006D1F84"/>
    <w:rsid w:val="006D2FE9"/>
    <w:rsid w:val="006D330E"/>
    <w:rsid w:val="006D541D"/>
    <w:rsid w:val="006D6354"/>
    <w:rsid w:val="006E526B"/>
    <w:rsid w:val="0070460C"/>
    <w:rsid w:val="00704E26"/>
    <w:rsid w:val="00711039"/>
    <w:rsid w:val="00723B66"/>
    <w:rsid w:val="00724DFE"/>
    <w:rsid w:val="00727EC8"/>
    <w:rsid w:val="00730711"/>
    <w:rsid w:val="00730ABD"/>
    <w:rsid w:val="00732899"/>
    <w:rsid w:val="00741A0D"/>
    <w:rsid w:val="0074407F"/>
    <w:rsid w:val="00756119"/>
    <w:rsid w:val="00760DBB"/>
    <w:rsid w:val="0076267C"/>
    <w:rsid w:val="00765FDE"/>
    <w:rsid w:val="00767D4E"/>
    <w:rsid w:val="007715A6"/>
    <w:rsid w:val="007760D8"/>
    <w:rsid w:val="00776ABB"/>
    <w:rsid w:val="007844D0"/>
    <w:rsid w:val="00786BE6"/>
    <w:rsid w:val="00796AF5"/>
    <w:rsid w:val="007B33D7"/>
    <w:rsid w:val="007D21DB"/>
    <w:rsid w:val="007E2698"/>
    <w:rsid w:val="007E35F1"/>
    <w:rsid w:val="007E56EB"/>
    <w:rsid w:val="007E5DF0"/>
    <w:rsid w:val="007E6A9A"/>
    <w:rsid w:val="007F40AE"/>
    <w:rsid w:val="007F4D71"/>
    <w:rsid w:val="00804E7D"/>
    <w:rsid w:val="00806993"/>
    <w:rsid w:val="0081171E"/>
    <w:rsid w:val="00824775"/>
    <w:rsid w:val="008264CA"/>
    <w:rsid w:val="00831137"/>
    <w:rsid w:val="008339BB"/>
    <w:rsid w:val="008359F6"/>
    <w:rsid w:val="0084120E"/>
    <w:rsid w:val="00843AE7"/>
    <w:rsid w:val="00843F01"/>
    <w:rsid w:val="008464A5"/>
    <w:rsid w:val="00852B25"/>
    <w:rsid w:val="00854A33"/>
    <w:rsid w:val="0085718D"/>
    <w:rsid w:val="00857ABA"/>
    <w:rsid w:val="0086436E"/>
    <w:rsid w:val="008649A0"/>
    <w:rsid w:val="00865B59"/>
    <w:rsid w:val="00880F6D"/>
    <w:rsid w:val="00883F16"/>
    <w:rsid w:val="0088554F"/>
    <w:rsid w:val="00891FD0"/>
    <w:rsid w:val="00896F07"/>
    <w:rsid w:val="008978C5"/>
    <w:rsid w:val="008A1105"/>
    <w:rsid w:val="008B20C0"/>
    <w:rsid w:val="008B2E7C"/>
    <w:rsid w:val="008B5CCC"/>
    <w:rsid w:val="008B69E1"/>
    <w:rsid w:val="008C1794"/>
    <w:rsid w:val="008C28A7"/>
    <w:rsid w:val="008C35AA"/>
    <w:rsid w:val="008C35D4"/>
    <w:rsid w:val="008C5401"/>
    <w:rsid w:val="008D530C"/>
    <w:rsid w:val="008F366E"/>
    <w:rsid w:val="008F38B0"/>
    <w:rsid w:val="008F3DBD"/>
    <w:rsid w:val="008F5F0B"/>
    <w:rsid w:val="008F7176"/>
    <w:rsid w:val="009016BC"/>
    <w:rsid w:val="00902B3E"/>
    <w:rsid w:val="0092345A"/>
    <w:rsid w:val="00923568"/>
    <w:rsid w:val="0092611A"/>
    <w:rsid w:val="0092682C"/>
    <w:rsid w:val="00932D69"/>
    <w:rsid w:val="0093475F"/>
    <w:rsid w:val="00934FC1"/>
    <w:rsid w:val="009426F1"/>
    <w:rsid w:val="009527B7"/>
    <w:rsid w:val="00962FDF"/>
    <w:rsid w:val="00967AF6"/>
    <w:rsid w:val="00973FDA"/>
    <w:rsid w:val="00975567"/>
    <w:rsid w:val="00975B26"/>
    <w:rsid w:val="009765DA"/>
    <w:rsid w:val="0098536B"/>
    <w:rsid w:val="00993939"/>
    <w:rsid w:val="009B5BF8"/>
    <w:rsid w:val="009C4D60"/>
    <w:rsid w:val="009D163B"/>
    <w:rsid w:val="009D623A"/>
    <w:rsid w:val="009D7B10"/>
    <w:rsid w:val="009E25D2"/>
    <w:rsid w:val="009E3B33"/>
    <w:rsid w:val="009E47AC"/>
    <w:rsid w:val="00A047F0"/>
    <w:rsid w:val="00A143CA"/>
    <w:rsid w:val="00A21A3F"/>
    <w:rsid w:val="00A23A5B"/>
    <w:rsid w:val="00A379BB"/>
    <w:rsid w:val="00A40FA5"/>
    <w:rsid w:val="00A42DCC"/>
    <w:rsid w:val="00A44492"/>
    <w:rsid w:val="00A446DB"/>
    <w:rsid w:val="00A518CF"/>
    <w:rsid w:val="00A5220D"/>
    <w:rsid w:val="00A5491E"/>
    <w:rsid w:val="00A56D17"/>
    <w:rsid w:val="00A65B14"/>
    <w:rsid w:val="00A66072"/>
    <w:rsid w:val="00A7689D"/>
    <w:rsid w:val="00A7707F"/>
    <w:rsid w:val="00A824E6"/>
    <w:rsid w:val="00A83D72"/>
    <w:rsid w:val="00A92339"/>
    <w:rsid w:val="00A937E5"/>
    <w:rsid w:val="00A97C36"/>
    <w:rsid w:val="00AA3584"/>
    <w:rsid w:val="00AA3B4F"/>
    <w:rsid w:val="00AA5D62"/>
    <w:rsid w:val="00AA6F4D"/>
    <w:rsid w:val="00AB6889"/>
    <w:rsid w:val="00AC1B6C"/>
    <w:rsid w:val="00AD01BD"/>
    <w:rsid w:val="00AD0B69"/>
    <w:rsid w:val="00AD3FF8"/>
    <w:rsid w:val="00AD4635"/>
    <w:rsid w:val="00AD68EB"/>
    <w:rsid w:val="00AE1296"/>
    <w:rsid w:val="00AF1EDF"/>
    <w:rsid w:val="00AF248E"/>
    <w:rsid w:val="00AF50C6"/>
    <w:rsid w:val="00B073E4"/>
    <w:rsid w:val="00B12D5D"/>
    <w:rsid w:val="00B146F7"/>
    <w:rsid w:val="00B274D4"/>
    <w:rsid w:val="00B301CC"/>
    <w:rsid w:val="00B37349"/>
    <w:rsid w:val="00B41D3A"/>
    <w:rsid w:val="00B504EE"/>
    <w:rsid w:val="00B632DF"/>
    <w:rsid w:val="00B66D71"/>
    <w:rsid w:val="00B71592"/>
    <w:rsid w:val="00B77700"/>
    <w:rsid w:val="00B956EE"/>
    <w:rsid w:val="00B95818"/>
    <w:rsid w:val="00B972E4"/>
    <w:rsid w:val="00BA0CF2"/>
    <w:rsid w:val="00BA7969"/>
    <w:rsid w:val="00BB3E00"/>
    <w:rsid w:val="00BB6556"/>
    <w:rsid w:val="00BB7132"/>
    <w:rsid w:val="00BD292F"/>
    <w:rsid w:val="00BD4423"/>
    <w:rsid w:val="00BD591B"/>
    <w:rsid w:val="00BF1132"/>
    <w:rsid w:val="00C12176"/>
    <w:rsid w:val="00C17EBE"/>
    <w:rsid w:val="00C213A8"/>
    <w:rsid w:val="00C25A4A"/>
    <w:rsid w:val="00C2733F"/>
    <w:rsid w:val="00C32467"/>
    <w:rsid w:val="00C35433"/>
    <w:rsid w:val="00C3621B"/>
    <w:rsid w:val="00C41CCA"/>
    <w:rsid w:val="00C43EA8"/>
    <w:rsid w:val="00C5295E"/>
    <w:rsid w:val="00C54530"/>
    <w:rsid w:val="00C66512"/>
    <w:rsid w:val="00C700B8"/>
    <w:rsid w:val="00C7589D"/>
    <w:rsid w:val="00C76091"/>
    <w:rsid w:val="00C80F3C"/>
    <w:rsid w:val="00C8174A"/>
    <w:rsid w:val="00C84763"/>
    <w:rsid w:val="00C84832"/>
    <w:rsid w:val="00C94190"/>
    <w:rsid w:val="00CA0050"/>
    <w:rsid w:val="00CA1533"/>
    <w:rsid w:val="00CA45A1"/>
    <w:rsid w:val="00CB7FA6"/>
    <w:rsid w:val="00CC0346"/>
    <w:rsid w:val="00CC0503"/>
    <w:rsid w:val="00CC6C7D"/>
    <w:rsid w:val="00CD53DA"/>
    <w:rsid w:val="00CD69C5"/>
    <w:rsid w:val="00CE2E69"/>
    <w:rsid w:val="00CE4EAC"/>
    <w:rsid w:val="00CE6F92"/>
    <w:rsid w:val="00CE76C7"/>
    <w:rsid w:val="00CF729E"/>
    <w:rsid w:val="00D00055"/>
    <w:rsid w:val="00D026DE"/>
    <w:rsid w:val="00D067C0"/>
    <w:rsid w:val="00D06B47"/>
    <w:rsid w:val="00D141A3"/>
    <w:rsid w:val="00D230B9"/>
    <w:rsid w:val="00D242AA"/>
    <w:rsid w:val="00D24AE3"/>
    <w:rsid w:val="00D44077"/>
    <w:rsid w:val="00D45CF2"/>
    <w:rsid w:val="00D47AA8"/>
    <w:rsid w:val="00D61B95"/>
    <w:rsid w:val="00D63411"/>
    <w:rsid w:val="00D63F5F"/>
    <w:rsid w:val="00D729EF"/>
    <w:rsid w:val="00D82AAE"/>
    <w:rsid w:val="00D86B13"/>
    <w:rsid w:val="00D87AE1"/>
    <w:rsid w:val="00D939FE"/>
    <w:rsid w:val="00DA7885"/>
    <w:rsid w:val="00DB16A9"/>
    <w:rsid w:val="00DB2D3C"/>
    <w:rsid w:val="00DB618F"/>
    <w:rsid w:val="00DB63F6"/>
    <w:rsid w:val="00DC73AE"/>
    <w:rsid w:val="00DC7C83"/>
    <w:rsid w:val="00DD4FCD"/>
    <w:rsid w:val="00DD7024"/>
    <w:rsid w:val="00DE0DCC"/>
    <w:rsid w:val="00DE3752"/>
    <w:rsid w:val="00DE4412"/>
    <w:rsid w:val="00DF10AB"/>
    <w:rsid w:val="00DF1A3F"/>
    <w:rsid w:val="00DF2615"/>
    <w:rsid w:val="00DF5B30"/>
    <w:rsid w:val="00DF735B"/>
    <w:rsid w:val="00E0566D"/>
    <w:rsid w:val="00E07588"/>
    <w:rsid w:val="00E11667"/>
    <w:rsid w:val="00E14C97"/>
    <w:rsid w:val="00E25EA3"/>
    <w:rsid w:val="00E26E4C"/>
    <w:rsid w:val="00E32A2A"/>
    <w:rsid w:val="00E33C5A"/>
    <w:rsid w:val="00E35997"/>
    <w:rsid w:val="00E4038B"/>
    <w:rsid w:val="00E42062"/>
    <w:rsid w:val="00E50382"/>
    <w:rsid w:val="00E548A6"/>
    <w:rsid w:val="00E55320"/>
    <w:rsid w:val="00E56E9B"/>
    <w:rsid w:val="00E60AB2"/>
    <w:rsid w:val="00E61AE6"/>
    <w:rsid w:val="00E7047F"/>
    <w:rsid w:val="00E728D3"/>
    <w:rsid w:val="00E72DE5"/>
    <w:rsid w:val="00E819D4"/>
    <w:rsid w:val="00E827A5"/>
    <w:rsid w:val="00E83C47"/>
    <w:rsid w:val="00E858AD"/>
    <w:rsid w:val="00E90DBE"/>
    <w:rsid w:val="00E91BC9"/>
    <w:rsid w:val="00E927A5"/>
    <w:rsid w:val="00E9543A"/>
    <w:rsid w:val="00EA4BBB"/>
    <w:rsid w:val="00EB0F39"/>
    <w:rsid w:val="00EB2D5E"/>
    <w:rsid w:val="00EB5041"/>
    <w:rsid w:val="00EC7089"/>
    <w:rsid w:val="00EC7F33"/>
    <w:rsid w:val="00ED4853"/>
    <w:rsid w:val="00ED5205"/>
    <w:rsid w:val="00ED711F"/>
    <w:rsid w:val="00EE31DA"/>
    <w:rsid w:val="00EE5EE1"/>
    <w:rsid w:val="00EF2146"/>
    <w:rsid w:val="00EF46AB"/>
    <w:rsid w:val="00EF51CF"/>
    <w:rsid w:val="00F02A7A"/>
    <w:rsid w:val="00F05A35"/>
    <w:rsid w:val="00F150F9"/>
    <w:rsid w:val="00F231F8"/>
    <w:rsid w:val="00F334B1"/>
    <w:rsid w:val="00F60C55"/>
    <w:rsid w:val="00F63F26"/>
    <w:rsid w:val="00F64DC1"/>
    <w:rsid w:val="00F76E77"/>
    <w:rsid w:val="00F84372"/>
    <w:rsid w:val="00F87926"/>
    <w:rsid w:val="00F96328"/>
    <w:rsid w:val="00FA0B7E"/>
    <w:rsid w:val="00FA49C2"/>
    <w:rsid w:val="00FB16FA"/>
    <w:rsid w:val="00FB1B8A"/>
    <w:rsid w:val="00FB6935"/>
    <w:rsid w:val="00FC0955"/>
    <w:rsid w:val="00FC7A1E"/>
    <w:rsid w:val="00FD402C"/>
    <w:rsid w:val="00FD7813"/>
    <w:rsid w:val="00FE19AF"/>
    <w:rsid w:val="00FE1EDF"/>
    <w:rsid w:val="00FE47F7"/>
    <w:rsid w:val="00FE53A2"/>
    <w:rsid w:val="00FE5BFD"/>
    <w:rsid w:val="00FF0FA8"/>
    <w:rsid w:val="00FF2DCF"/>
    <w:rsid w:val="00FF336E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46B1E"/>
  <w15:chartTrackingRefBased/>
  <w15:docId w15:val="{B26D0048-C636-413B-BEC6-3CC86CD2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35C"/>
    <w:rPr>
      <w:sz w:val="24"/>
      <w:szCs w:val="24"/>
    </w:rPr>
  </w:style>
  <w:style w:type="paragraph" w:styleId="Nadpis1">
    <w:name w:val="heading 1"/>
    <w:basedOn w:val="Normln"/>
    <w:next w:val="Normln"/>
    <w:qFormat/>
    <w:rsid w:val="005A06D7"/>
    <w:pPr>
      <w:keepNext/>
      <w:numPr>
        <w:numId w:val="1"/>
      </w:numPr>
      <w:suppressAutoHyphens/>
      <w:outlineLvl w:val="0"/>
    </w:pPr>
    <w:rPr>
      <w:b/>
      <w:szCs w:val="20"/>
      <w:u w:val="single"/>
      <w:lang w:eastAsia="ar-SA"/>
    </w:rPr>
  </w:style>
  <w:style w:type="paragraph" w:styleId="Nadpis2">
    <w:name w:val="heading 2"/>
    <w:basedOn w:val="Normln"/>
    <w:next w:val="Normln"/>
    <w:autoRedefine/>
    <w:qFormat/>
    <w:rsid w:val="00FC7A1E"/>
    <w:pPr>
      <w:keepNext/>
      <w:keepLines/>
      <w:numPr>
        <w:ilvl w:val="1"/>
        <w:numId w:val="2"/>
      </w:numPr>
      <w:spacing w:before="240" w:line="360" w:lineRule="auto"/>
      <w:jc w:val="both"/>
      <w:outlineLvl w:val="1"/>
    </w:pPr>
    <w:rPr>
      <w:rFonts w:ascii="Arial" w:hAnsi="Arial"/>
      <w:b/>
      <w:bCs/>
      <w:color w:val="548DD4"/>
      <w:sz w:val="20"/>
      <w:szCs w:val="26"/>
      <w:u w:val="single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0C035C"/>
    <w:pPr>
      <w:jc w:val="both"/>
    </w:pPr>
    <w:rPr>
      <w:szCs w:val="20"/>
      <w:lang w:val="x-none" w:eastAsia="x-none"/>
    </w:rPr>
  </w:style>
  <w:style w:type="character" w:customStyle="1" w:styleId="Zkladntext2Char">
    <w:name w:val="Základní text 2 Char"/>
    <w:link w:val="Zkladntext2"/>
    <w:semiHidden/>
    <w:rsid w:val="000C035C"/>
    <w:rPr>
      <w:rFonts w:ascii="Times New Roman" w:eastAsia="Times New Roman" w:hAnsi="Times New Roman" w:cs="Times New Roman"/>
      <w:sz w:val="24"/>
      <w:szCs w:val="20"/>
    </w:rPr>
  </w:style>
  <w:style w:type="paragraph" w:customStyle="1" w:styleId="Smlouva-slo">
    <w:name w:val="Smlouva-číslo"/>
    <w:basedOn w:val="Normln"/>
    <w:rsid w:val="000C035C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mlouva-slo0">
    <w:name w:val="Smlouva-èíslo"/>
    <w:basedOn w:val="Normln"/>
    <w:rsid w:val="000C035C"/>
    <w:pPr>
      <w:spacing w:before="120" w:line="240" w:lineRule="atLeast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5F6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F6C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6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F6C1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796E"/>
    <w:pPr>
      <w:ind w:left="708"/>
    </w:pPr>
  </w:style>
  <w:style w:type="paragraph" w:styleId="Textbubliny">
    <w:name w:val="Balloon Text"/>
    <w:basedOn w:val="Normln"/>
    <w:link w:val="TextbublinyChar"/>
    <w:semiHidden/>
    <w:unhideWhenUsed/>
    <w:rsid w:val="007715A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715A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ln"/>
    <w:rsid w:val="002B7457"/>
    <w:pPr>
      <w:spacing w:line="276" w:lineRule="auto"/>
      <w:ind w:left="720"/>
      <w:contextualSpacing/>
    </w:pPr>
    <w:rPr>
      <w:rFonts w:ascii="Arial" w:hAnsi="Arial" w:cs="Arial"/>
      <w:lang w:eastAsia="en-US"/>
    </w:rPr>
  </w:style>
  <w:style w:type="paragraph" w:customStyle="1" w:styleId="BodyText21">
    <w:name w:val="Body Text 21"/>
    <w:basedOn w:val="Normln"/>
    <w:rsid w:val="00F84372"/>
    <w:pPr>
      <w:widowControl w:val="0"/>
      <w:jc w:val="both"/>
    </w:pPr>
    <w:rPr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F84372"/>
    <w:pPr>
      <w:spacing w:after="120"/>
      <w:ind w:left="283"/>
    </w:pPr>
    <w:rPr>
      <w:snapToGrid w:val="0"/>
      <w:sz w:val="16"/>
      <w:lang w:val="fr-FR"/>
    </w:rPr>
  </w:style>
  <w:style w:type="character" w:customStyle="1" w:styleId="Zkladntextodsazen3Char">
    <w:name w:val="Základní text odsazený 3 Char"/>
    <w:link w:val="Zkladntextodsazen3"/>
    <w:rsid w:val="00F84372"/>
    <w:rPr>
      <w:snapToGrid w:val="0"/>
      <w:sz w:val="16"/>
      <w:szCs w:val="24"/>
      <w:lang w:val="fr-FR" w:eastAsia="cs-CZ" w:bidi="ar-SA"/>
    </w:rPr>
  </w:style>
  <w:style w:type="character" w:styleId="Zstupntext">
    <w:name w:val="Placeholder Text"/>
    <w:uiPriority w:val="99"/>
    <w:semiHidden/>
    <w:rsid w:val="0085718D"/>
    <w:rPr>
      <w:color w:val="808080"/>
    </w:rPr>
  </w:style>
  <w:style w:type="character" w:styleId="Odkaznakoment">
    <w:name w:val="annotation reference"/>
    <w:uiPriority w:val="99"/>
    <w:semiHidden/>
    <w:unhideWhenUsed/>
    <w:rsid w:val="00857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1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1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18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5718D"/>
    <w:rPr>
      <w:b/>
      <w:bCs/>
    </w:rPr>
  </w:style>
  <w:style w:type="paragraph" w:customStyle="1" w:styleId="Styl1">
    <w:name w:val="Styl1"/>
    <w:basedOn w:val="Normln"/>
    <w:link w:val="Styl1Char"/>
    <w:qFormat/>
    <w:rsid w:val="00EF51CF"/>
    <w:pPr>
      <w:tabs>
        <w:tab w:val="left" w:pos="993"/>
      </w:tabs>
      <w:autoSpaceDE w:val="0"/>
      <w:autoSpaceDN w:val="0"/>
      <w:spacing w:after="120"/>
      <w:ind w:left="993" w:hanging="573"/>
      <w:jc w:val="both"/>
    </w:pPr>
    <w:rPr>
      <w:rFonts w:ascii="Calibri" w:hAnsi="Calibri"/>
      <w:b/>
      <w:sz w:val="22"/>
      <w:szCs w:val="22"/>
      <w:lang w:val="x-none" w:eastAsia="x-none"/>
    </w:rPr>
  </w:style>
  <w:style w:type="character" w:customStyle="1" w:styleId="Styl1Char">
    <w:name w:val="Styl1 Char"/>
    <w:link w:val="Styl1"/>
    <w:rsid w:val="00EF51CF"/>
    <w:rPr>
      <w:rFonts w:ascii="Calibri" w:hAnsi="Calibri"/>
      <w:b/>
      <w:sz w:val="22"/>
      <w:szCs w:val="22"/>
      <w:lang w:val="x-none" w:eastAsia="x-none"/>
    </w:rPr>
  </w:style>
  <w:style w:type="paragraph" w:customStyle="1" w:styleId="Styl3">
    <w:name w:val="Styl3"/>
    <w:basedOn w:val="Normln"/>
    <w:qFormat/>
    <w:rsid w:val="00EF51CF"/>
    <w:pPr>
      <w:autoSpaceDE w:val="0"/>
      <w:autoSpaceDN w:val="0"/>
      <w:spacing w:after="120"/>
      <w:ind w:left="1140" w:hanging="720"/>
      <w:jc w:val="both"/>
    </w:pPr>
    <w:rPr>
      <w:rFonts w:ascii="Calibri" w:hAnsi="Calibri"/>
      <w:sz w:val="22"/>
      <w:szCs w:val="22"/>
      <w:lang w:val="x-none" w:eastAsia="x-none"/>
    </w:rPr>
  </w:style>
  <w:style w:type="paragraph" w:styleId="Revize">
    <w:name w:val="Revision"/>
    <w:hidden/>
    <w:uiPriority w:val="99"/>
    <w:semiHidden/>
    <w:rsid w:val="00EF51CF"/>
    <w:rPr>
      <w:sz w:val="24"/>
      <w:szCs w:val="24"/>
    </w:rPr>
  </w:style>
  <w:style w:type="character" w:styleId="Hypertextovodkaz">
    <w:name w:val="Hyperlink"/>
    <w:uiPriority w:val="99"/>
    <w:unhideWhenUsed/>
    <w:rsid w:val="00A56D17"/>
    <w:rPr>
      <w:color w:val="0563C1"/>
      <w:u w:val="single"/>
    </w:rPr>
  </w:style>
  <w:style w:type="table" w:styleId="Mkatabulky">
    <w:name w:val="Table Grid"/>
    <w:basedOn w:val="Normlntabulka"/>
    <w:uiPriority w:val="39"/>
    <w:rsid w:val="0027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ods">
    <w:name w:val="odstods"/>
    <w:basedOn w:val="Normln"/>
    <w:uiPriority w:val="99"/>
    <w:rsid w:val="00AD01BD"/>
    <w:pPr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Bodsmlouvy-21">
    <w:name w:val="Bod smlouvy - 2.1"/>
    <w:rsid w:val="00573DBC"/>
    <w:pPr>
      <w:numPr>
        <w:ilvl w:val="1"/>
        <w:numId w:val="4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573DBC"/>
    <w:pPr>
      <w:numPr>
        <w:numId w:val="4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573DB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573DBC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neppa</dc:creator>
  <cp:keywords/>
  <cp:lastModifiedBy>Gymnázium Hlučín</cp:lastModifiedBy>
  <cp:revision>4</cp:revision>
  <cp:lastPrinted>2020-09-07T12:25:00Z</cp:lastPrinted>
  <dcterms:created xsi:type="dcterms:W3CDTF">2020-09-07T12:25:00Z</dcterms:created>
  <dcterms:modified xsi:type="dcterms:W3CDTF">2020-09-10T12:32:00Z</dcterms:modified>
</cp:coreProperties>
</file>