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spacing w:after="128"/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794082">
      <w:pPr>
        <w:spacing w:line="443" w:lineRule="exact"/>
        <w:ind w:left="961" w:firstLine="314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S M L O U V A  </w:t>
      </w:r>
    </w:p>
    <w:p w:rsidR="00927872" w:rsidRDefault="00794082">
      <w:pPr>
        <w:spacing w:line="265" w:lineRule="exact"/>
        <w:ind w:left="961" w:firstLine="902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 posk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tování služeb 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zajištění jednotného plnění závazku veřejné služb</w:t>
      </w:r>
      <w:r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927872" w:rsidRDefault="00794082">
      <w:pPr>
        <w:spacing w:line="265" w:lineRule="exact"/>
        <w:ind w:left="961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dle zákona č. 111/1994 Sb.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z w:val="24"/>
          <w:szCs w:val="24"/>
        </w:rPr>
        <w:t>o silniční dopravě, ve znění pozdějších předpisů, kterou uzavřel</w:t>
      </w:r>
      <w:r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927872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794082">
      <w:pPr>
        <w:spacing w:line="265" w:lineRule="exact"/>
        <w:ind w:left="3505"/>
        <w:rPr>
          <w:rFonts w:ascii="Times New Roman" w:hAnsi="Times New Roman" w:cs="Times New Roman"/>
          <w:color w:val="010302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evidenční číslo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IDSK: S-105/05792291/20  </w:t>
      </w:r>
    </w:p>
    <w:p w:rsidR="00927872" w:rsidRDefault="00927872">
      <w:pPr>
        <w:spacing w:after="20"/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794082">
      <w:pPr>
        <w:spacing w:line="265" w:lineRule="exact"/>
        <w:ind w:left="615"/>
        <w:rPr>
          <w:rFonts w:ascii="Times New Roman" w:hAnsi="Times New Roman" w:cs="Times New Roman"/>
          <w:color w:val="010302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Integrovaná doprava Středočeského kraje, příspěvková organizace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927872" w:rsidRDefault="00794082">
      <w:pPr>
        <w:spacing w:line="265" w:lineRule="exact"/>
        <w:ind w:left="615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se sídlem Sokolovská 100/94, 186 00 Praha 8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Karlín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line="265" w:lineRule="exact"/>
        <w:ind w:left="615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ČO: 05792291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line="265" w:lineRule="exact"/>
        <w:ind w:left="615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Č: C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Z</w:t>
      </w:r>
      <w:r>
        <w:rPr>
          <w:rFonts w:ascii="TimesNewRomanPSMT" w:hAnsi="TimesNewRomanPSMT" w:cs="TimesNewRomanPSMT"/>
          <w:color w:val="000000"/>
          <w:sz w:val="24"/>
          <w:szCs w:val="24"/>
        </w:rPr>
        <w:t>05792291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tabs>
          <w:tab w:val="left" w:pos="4700"/>
        </w:tabs>
        <w:spacing w:line="283" w:lineRule="exact"/>
        <w:ind w:left="615" w:right="1455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51" behindDoc="0" locked="0" layoutInCell="1" allowOverlap="1">
                <wp:simplePos x="0" y="0"/>
                <wp:positionH relativeFrom="page">
                  <wp:posOffset>2167280</wp:posOffset>
                </wp:positionH>
                <wp:positionV relativeFrom="paragraph">
                  <wp:posOffset>188722</wp:posOffset>
                </wp:positionV>
                <wp:extent cx="1147267" cy="16870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267" cy="1687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7267" h="168706">
                              <a:moveTo>
                                <a:pt x="0" y="168706"/>
                              </a:moveTo>
                              <a:lnTo>
                                <a:pt x="1147267" y="168706"/>
                              </a:lnTo>
                              <a:lnTo>
                                <a:pt x="11472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30E4C" id="Freeform 100" o:spid="_x0000_s1026" style="position:absolute;margin-left:170.65pt;margin-top:14.85pt;width:90.35pt;height:13.3pt;z-index:2516584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7267,168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" path="m,168706r1147267,l1147267,,,,,16870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z w:val="24"/>
          <w:szCs w:val="24"/>
        </w:rPr>
        <w:t>zapsána 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obchodním rejstříku vedeném Městsk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m soudem 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Praze, oddíl Pr, vložka 1564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Bankovní spojení: č. ú.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line="265" w:lineRule="exact"/>
        <w:ind w:left="61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astoupena: Tom</w:t>
      </w:r>
      <w:r>
        <w:rPr>
          <w:rFonts w:ascii="TimesNewRomanPSMT" w:hAnsi="TimesNewRomanPSMT" w:cs="TimesNewRomanPSMT"/>
          <w:color w:val="000000"/>
          <w:sz w:val="24"/>
          <w:szCs w:val="24"/>
        </w:rPr>
        <w:t>ášem Duroněm, pověřen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 řízením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DSK, p.o.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927872">
      <w:pPr>
        <w:spacing w:after="15"/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794082">
      <w:pPr>
        <w:spacing w:line="283" w:lineRule="exact"/>
        <w:ind w:left="615" w:right="8371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(dále jen „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IDSK</w:t>
      </w:r>
      <w:r>
        <w:rPr>
          <w:rFonts w:ascii="TimesNewRomanPSMT" w:hAnsi="TimesNewRomanPSMT" w:cs="TimesNewRomanPSMT"/>
          <w:color w:val="000000"/>
          <w:sz w:val="24"/>
          <w:szCs w:val="24"/>
        </w:rPr>
        <w:t>“)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 stra</w:t>
      </w: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ně jedné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line="265" w:lineRule="exact"/>
        <w:ind w:left="538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 </w:t>
      </w:r>
    </w:p>
    <w:p w:rsidR="00927872" w:rsidRDefault="00927872">
      <w:pPr>
        <w:spacing w:after="30"/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794082">
      <w:pPr>
        <w:spacing w:line="265" w:lineRule="exact"/>
        <w:ind w:left="61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LEXTRANS BUS s.r.o.  </w:t>
      </w:r>
    </w:p>
    <w:p w:rsidR="00927872" w:rsidRDefault="00794082">
      <w:pPr>
        <w:spacing w:line="265" w:lineRule="exact"/>
        <w:ind w:left="615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se sídlem 270 34 Čistá č. p.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line="283" w:lineRule="exact"/>
        <w:ind w:left="615" w:right="788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zapsaná 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obchodním rejstříku, vedeném Městsk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m soudem 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Praze, oddíl C, vložka 186012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zastoupená Michalem Peškem, jednatelem společnosti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line="265" w:lineRule="exact"/>
        <w:ind w:left="615"/>
        <w:rPr>
          <w:rFonts w:ascii="Times New Roman" w:hAnsi="Times New Roman" w:cs="Times New Roman"/>
          <w:color w:val="010302"/>
        </w:rPr>
        <w:sectPr w:rsidR="00927872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Č: 29120471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Č: C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Z</w:t>
      </w:r>
      <w:r>
        <w:rPr>
          <w:rFonts w:ascii="TimesNewRomanPSMT" w:hAnsi="TimesNewRomanPSMT" w:cs="TimesNewRomanPSMT"/>
          <w:color w:val="000000"/>
          <w:sz w:val="24"/>
          <w:szCs w:val="24"/>
        </w:rPr>
        <w:t>29120471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line="265" w:lineRule="exact"/>
        <w:ind w:left="615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Bankovní  </w:t>
      </w:r>
    </w:p>
    <w:p w:rsidR="00927872" w:rsidRDefault="00794082">
      <w:pPr>
        <w:spacing w:line="265" w:lineRule="exact"/>
        <w:ind w:left="615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číslo účtu:  </w:t>
      </w:r>
    </w:p>
    <w:p w:rsidR="00927872" w:rsidRDefault="00794082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27872" w:rsidRDefault="00927872">
      <w:pPr>
        <w:rPr>
          <w:rFonts w:ascii="Times New Roman" w:hAnsi="Times New Roman"/>
          <w:color w:val="000000" w:themeColor="text1"/>
          <w:sz w:val="1"/>
          <w:szCs w:val="1"/>
        </w:rPr>
      </w:pPr>
    </w:p>
    <w:tbl>
      <w:tblPr>
        <w:tblStyle w:val="Mkatabulky"/>
        <w:tblpPr w:vertAnchor="text" w:tblpX="66" w:tblpY="-10"/>
        <w:tblOverlap w:val="never"/>
        <w:tblW w:w="672" w:type="dxa"/>
        <w:tblLayout w:type="fixed"/>
        <w:tblLook w:val="04A0" w:firstRow="1" w:lastRow="0" w:firstColumn="1" w:lastColumn="0" w:noHBand="0" w:noVBand="1"/>
      </w:tblPr>
      <w:tblGrid>
        <w:gridCol w:w="672"/>
      </w:tblGrid>
      <w:tr w:rsidR="00927872">
        <w:trPr>
          <w:trHeight w:val="265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927872" w:rsidRDefault="00794082">
            <w:pPr>
              <w:ind w:firstLine="3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 xml:space="preserve">pojení:  </w:t>
            </w:r>
          </w:p>
        </w:tc>
      </w:tr>
      <w:tr w:rsidR="00927872">
        <w:trPr>
          <w:trHeight w:val="283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27872" w:rsidRDefault="00927872"/>
        </w:tc>
      </w:tr>
    </w:tbl>
    <w:p w:rsidR="00927872" w:rsidRDefault="00794082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927872" w:rsidRDefault="00794082">
      <w:pPr>
        <w:spacing w:line="265" w:lineRule="exact"/>
        <w:ind w:firstLine="1296"/>
        <w:rPr>
          <w:rFonts w:ascii="Times New Roman" w:hAnsi="Times New Roman" w:cs="Times New Roman"/>
          <w:color w:val="010302"/>
        </w:rPr>
        <w:sectPr w:rsidR="00927872">
          <w:type w:val="continuous"/>
          <w:pgSz w:w="11916" w:h="16848"/>
          <w:pgMar w:top="500" w:right="500" w:bottom="400" w:left="500" w:header="708" w:footer="708" w:gutter="0"/>
          <w:cols w:num="3" w:space="0" w:equalWidth="0">
            <w:col w:w="1708" w:space="-1"/>
            <w:col w:w="1925" w:space="-1"/>
            <w:col w:w="6493" w:space="0"/>
          </w:cols>
          <w:docGrid w:linePitch="360"/>
        </w:sectPr>
      </w:pPr>
      <w:r>
        <w:rPr>
          <w:rFonts w:ascii="TimesNewRomanPSMT" w:hAnsi="TimesNewRomanPSMT" w:cs="TimesNewRomanPSMT"/>
          <w:color w:val="000000"/>
          <w:sz w:val="24"/>
          <w:szCs w:val="24"/>
        </w:rPr>
        <w:t>konstantní s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mbol: 558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tabs>
          <w:tab w:val="left" w:pos="4868"/>
        </w:tabs>
        <w:spacing w:line="283" w:lineRule="exact"/>
        <w:ind w:left="1042" w:right="7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>variabilní s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mbol: 5193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>specifick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mbol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 </w:t>
      </w:r>
    </w:p>
    <w:p w:rsidR="00927872" w:rsidRDefault="00794082">
      <w:pPr>
        <w:spacing w:line="403" w:lineRule="exact"/>
        <w:ind w:left="615" w:right="7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(dále jen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„Dopravce“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na straně druhé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927872">
      <w:pPr>
        <w:spacing w:after="269"/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794082">
      <w:pPr>
        <w:spacing w:line="265" w:lineRule="exact"/>
        <w:ind w:left="4542" w:firstLine="81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 </w:t>
      </w:r>
    </w:p>
    <w:p w:rsidR="00927872" w:rsidRDefault="00794082">
      <w:pPr>
        <w:spacing w:line="265" w:lineRule="exact"/>
        <w:ind w:left="4542"/>
        <w:rPr>
          <w:rFonts w:ascii="Times New Roman" w:hAnsi="Times New Roman" w:cs="Times New Roman"/>
          <w:color w:val="010302"/>
        </w:rPr>
      </w:pPr>
      <w:r>
        <w:rPr>
          <w:rFonts w:ascii="TimesNewRomanPS-BoldMT" w:hAnsi="TimesNewRomanPS-BoldMT" w:cs="TimesNewRomanPS-BoldMT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řed</w:t>
      </w:r>
      <w:r>
        <w:rPr>
          <w:rFonts w:ascii="TimesNewRomanPS-BoldMT" w:hAnsi="TimesNewRomanPS-BoldMT" w:cs="TimesNewRomanPS-BoldMT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ět s</w:t>
      </w:r>
      <w:r>
        <w:rPr>
          <w:rFonts w:ascii="TimesNewRomanPS-BoldMT" w:hAnsi="TimesNewRomanPS-BoldMT" w:cs="TimesNewRomanPS-BoldMT"/>
          <w:b/>
          <w:bCs/>
          <w:color w:val="000000"/>
          <w:spacing w:val="-3"/>
          <w:sz w:val="24"/>
          <w:szCs w:val="24"/>
        </w:rPr>
        <w:t>m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louvy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927872" w:rsidRDefault="00927872">
      <w:pPr>
        <w:spacing w:after="226"/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794082">
      <w:pPr>
        <w:spacing w:line="284" w:lineRule="exact"/>
        <w:ind w:left="1117" w:right="500" w:hanging="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Předmětem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smlouv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jsou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stémové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služb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které</w:t>
      </w:r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posk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tuje</w:t>
      </w:r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DSK</w:t>
      </w:r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</w:t>
      </w:r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spolupráci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>
          <w:rFonts w:ascii="TimesNewRomanPSMT" w:hAnsi="TimesNewRomanPSMT" w:cs="TimesNewRomanPSMT"/>
          <w:color w:val="000000"/>
          <w:sz w:val="24"/>
          <w:szCs w:val="24"/>
        </w:rPr>
        <w:t>ionálním or</w:t>
      </w:r>
      <w:r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g</w:t>
      </w:r>
      <w:r>
        <w:rPr>
          <w:rFonts w:ascii="TimesNewRomanPSMT" w:hAnsi="TimesNewRomanPSMT" w:cs="TimesNewRomanPSMT"/>
          <w:color w:val="000000"/>
          <w:sz w:val="24"/>
          <w:szCs w:val="24"/>
        </w:rPr>
        <w:t>anizátorem pražské inte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>
          <w:rFonts w:ascii="TimesNewRomanPSMT" w:hAnsi="TimesNewRomanPSMT" w:cs="TimesNewRomanPSMT"/>
          <w:color w:val="000000"/>
          <w:sz w:val="24"/>
          <w:szCs w:val="24"/>
        </w:rPr>
        <w:t>rované doprav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, příspěvková or</w:t>
      </w:r>
      <w:r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g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anizace; se sídlem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R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tířská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406/10,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Staré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Město,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110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00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Praha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1,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ČO: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60437359;</w:t>
      </w:r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Č:</w:t>
      </w:r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Z</w:t>
      </w:r>
      <w:r>
        <w:rPr>
          <w:rFonts w:ascii="TimesNewRomanPSMT" w:hAnsi="TimesNewRomanPSMT" w:cs="TimesNewRomanPSMT"/>
          <w:color w:val="000000"/>
          <w:sz w:val="24"/>
          <w:szCs w:val="24"/>
        </w:rPr>
        <w:t>60437359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(dále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jen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ID</w:t>
      </w:r>
      <w:r>
        <w:rPr>
          <w:rFonts w:ascii="TimesNewRomanPSMT" w:hAnsi="TimesNewRomanPSMT" w:cs="TimesNewRomanPSMT"/>
          <w:color w:val="000000"/>
          <w:sz w:val="24"/>
          <w:szCs w:val="24"/>
        </w:rPr>
        <w:t>“).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tabs>
          <w:tab w:val="left" w:pos="3621"/>
        </w:tabs>
        <w:spacing w:before="149" w:line="283" w:lineRule="exact"/>
        <w:ind w:left="1117" w:right="500" w:hanging="360"/>
        <w:rPr>
          <w:rFonts w:ascii="Times New Roman" w:hAnsi="Times New Roman" w:cs="Times New Roman"/>
          <w:color w:val="010302"/>
        </w:rPr>
        <w:sectPr w:rsidR="00927872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Hl.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m.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Praha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Středočesk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kraj</w:t>
      </w:r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uzavřel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dn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11.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9.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2017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Smlouvu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spolupráci</w:t>
      </w:r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přípravě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NewRomanPSMT" w:hAnsi="TimesNewRomanPSMT" w:cs="TimesNewRomanPSMT"/>
          <w:color w:val="000000"/>
          <w:sz w:val="24"/>
          <w:szCs w:val="24"/>
        </w:rPr>
        <w:t>rozvoji</w:t>
      </w:r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společného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inte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>
          <w:rFonts w:ascii="TimesNewRomanPSMT" w:hAnsi="TimesNewRomanPSMT" w:cs="TimesNewRomanPSMT"/>
          <w:color w:val="000000"/>
          <w:sz w:val="24"/>
          <w:szCs w:val="24"/>
        </w:rPr>
        <w:t>rovaného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dopravního</w:t>
      </w:r>
      <w:r>
        <w:rPr>
          <w:rFonts w:ascii="TimesNewRomanPSMT" w:hAnsi="TimesNewRomanPSMT" w:cs="TimesNewRomanPSMT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stému</w:t>
      </w:r>
      <w:r>
        <w:rPr>
          <w:rFonts w:ascii="TimesNewRomanPSMT" w:hAnsi="TimesNewRomanPSMT" w:cs="TimesNewRomanPSMT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color w:val="000000"/>
          <w:sz w:val="24"/>
          <w:szCs w:val="24"/>
        </w:rPr>
        <w:t>hlavního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color w:val="000000"/>
          <w:sz w:val="24"/>
          <w:szCs w:val="24"/>
        </w:rPr>
        <w:t>města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Prah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Středočeského</w:t>
      </w:r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kraje,</w:t>
      </w:r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jejímž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základě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</w:t>
      </w:r>
      <w:r>
        <w:rPr>
          <w:rFonts w:ascii="TimesNewRomanPSMT" w:hAnsi="TimesNewRomanPSMT" w:cs="TimesNewRomanPSMT"/>
          <w:color w:val="000000"/>
          <w:spacing w:val="3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založena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dle</w:t>
      </w:r>
      <w:r>
        <w:rPr>
          <w:rFonts w:ascii="TimesNewRomanPSMT" w:hAnsi="TimesNewRomanPSMT" w:cs="TimesNewRomanPSMT"/>
          <w:color w:val="000000"/>
          <w:spacing w:val="3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§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12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zákona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zadávání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veřejn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ch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zakázek horizontální spolupráce mezi těmito veřejn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mi zadavateli za účelem dosahování jejich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společn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cílů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směřujících</w:t>
      </w:r>
      <w:r>
        <w:rPr>
          <w:rFonts w:ascii="TimesNewRomanPSMT" w:hAnsi="TimesNewRomanPSMT" w:cs="TimesNewRomanPSMT"/>
          <w:color w:val="000000"/>
          <w:spacing w:val="2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zajišťování veřejn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ch potřeb, které mají tito veřejní zadavatelé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zajišťovat,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tomto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případě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oblasti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veřejn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</w:t>
      </w:r>
      <w:r>
        <w:rPr>
          <w:rFonts w:ascii="TimesNewRomanPSMT" w:hAnsi="TimesNewRomanPSMT" w:cs="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služeb</w:t>
      </w:r>
      <w:r>
        <w:rPr>
          <w:rFonts w:ascii="TimesNewRomanPSMT" w:hAnsi="TimesNewRomanPSMT" w:cs="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přepravě</w:t>
      </w:r>
      <w:r>
        <w:rPr>
          <w:rFonts w:ascii="TimesNewRomanPSMT" w:hAnsi="TimesNewRomanPSMT" w:cs="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cestujících</w:t>
      </w:r>
      <w:r>
        <w:rPr>
          <w:rFonts w:ascii="TimesNewRomanPSMT" w:hAnsi="TimesNewRomanPSMT" w:cs="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r>
        <w:rPr>
          <w:rFonts w:ascii="TimesNewRomanPSMT" w:hAnsi="TimesNewRomanPSMT" w:cs="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úč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elem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spolupráce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koordinace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činností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DSK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ROP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</w:t>
      </w:r>
      <w:r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věcech</w:t>
      </w:r>
      <w:r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příprav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rozvoje</w:t>
      </w:r>
      <w:r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společného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inte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>
          <w:rFonts w:ascii="TimesNewRomanPSMT" w:hAnsi="TimesNewRomanPSMT" w:cs="TimesNewRomanPSMT"/>
          <w:color w:val="000000"/>
          <w:sz w:val="24"/>
          <w:szCs w:val="24"/>
        </w:rPr>
        <w:t>rovaného dopravního s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stému.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page"/>
      </w: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spacing w:after="98"/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794082">
      <w:pPr>
        <w:spacing w:line="283" w:lineRule="exact"/>
        <w:ind w:left="1117" w:right="500" w:hanging="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stémové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služb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jsou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posk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tován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DSK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ROP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spolupráci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tak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ab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vedl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 rozvoji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společného inte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>
          <w:rFonts w:ascii="TimesNewRomanPSMT" w:hAnsi="TimesNewRomanPSMT" w:cs="TimesNewRomanPSMT"/>
          <w:color w:val="000000"/>
          <w:sz w:val="24"/>
          <w:szCs w:val="24"/>
        </w:rPr>
        <w:t>rovaného dopravního s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stému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 území Středočeského kraje a Hl. m. Prah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before="160" w:line="269" w:lineRule="exact"/>
        <w:ind w:left="7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stémov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mi službami smluvní st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NewRomanPSMT" w:hAnsi="TimesNewRomanPSMT" w:cs="TimesNewRomanPSMT"/>
          <w:color w:val="000000"/>
          <w:sz w:val="24"/>
          <w:szCs w:val="24"/>
        </w:rPr>
        <w:t>an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rozumí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voj,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tvorbu </w:t>
      </w:r>
      <w:r>
        <w:rPr>
          <w:rFonts w:ascii="TimesNewRomanPSMT" w:hAnsi="TimesNewRomanPSMT" w:cs="TimesNewRomanPSMT"/>
          <w:color w:val="000000"/>
          <w:sz w:val="24"/>
          <w:szCs w:val="24"/>
        </w:rPr>
        <w:t>a zajišťování: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tabs>
          <w:tab w:val="left" w:pos="2175"/>
        </w:tabs>
        <w:spacing w:before="160" w:line="269" w:lineRule="exact"/>
        <w:ind w:left="757" w:firstLine="9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>trval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dočasn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změn</w:t>
      </w:r>
      <w:r>
        <w:rPr>
          <w:rFonts w:ascii="TimesNewRomanPSMT" w:hAnsi="TimesNewRomanPSMT" w:cs="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doprav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linek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Pražské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inte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>
          <w:rFonts w:ascii="TimesNewRomanPSMT" w:hAnsi="TimesNewRomanPSMT" w:cs="TimesNewRomanPSMT"/>
          <w:color w:val="000000"/>
          <w:sz w:val="24"/>
          <w:szCs w:val="24"/>
        </w:rPr>
        <w:t>rované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doprav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(dále</w:t>
      </w:r>
      <w:r>
        <w:rPr>
          <w:rFonts w:ascii="TimesNewRomanPSMT" w:hAnsi="TimesNewRomanPSMT" w:cs="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jen  </w:t>
      </w:r>
    </w:p>
    <w:p w:rsidR="00927872" w:rsidRDefault="00794082">
      <w:pPr>
        <w:spacing w:line="283" w:lineRule="exact"/>
        <w:ind w:left="2175" w:right="500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ID</w:t>
      </w:r>
      <w:r>
        <w:rPr>
          <w:rFonts w:ascii="TimesNewRomanPSMT" w:hAnsi="TimesNewRomanPSMT" w:cs="TimesNewRomanPSMT"/>
          <w:color w:val="000000"/>
          <w:sz w:val="24"/>
          <w:szCs w:val="24"/>
        </w:rPr>
        <w:t>“)</w:t>
      </w:r>
      <w:r>
        <w:rPr>
          <w:rFonts w:ascii="TimesNewRomanPSMT" w:hAnsi="TimesNewRomanPSMT" w:cs="TimesNewRomanPSMT"/>
          <w:color w:val="000000"/>
          <w:spacing w:val="5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>
          <w:rFonts w:ascii="TimesNewRomanPSMT" w:hAnsi="TimesNewRomanPSMT" w:cs="TimesNewRomanPSMT"/>
          <w:color w:val="000000"/>
          <w:spacing w:val="4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še</w:t>
      </w:r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uvedeného</w:t>
      </w:r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dopravce</w:t>
      </w:r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provozujícího</w:t>
      </w:r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autobusovou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dopravu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linek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D;  </w:t>
      </w:r>
    </w:p>
    <w:p w:rsidR="00927872" w:rsidRDefault="00794082">
      <w:pPr>
        <w:spacing w:before="149" w:line="283" w:lineRule="exact"/>
        <w:ind w:left="2175" w:right="500" w:hanging="4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>komplexní příprav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distribuce 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stupů z jízdních řádů 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jednotné podobě 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rámci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stému P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</w:p>
    <w:p w:rsidR="00927872" w:rsidRDefault="00794082">
      <w:pPr>
        <w:tabs>
          <w:tab w:val="left" w:pos="2175"/>
        </w:tabs>
        <w:spacing w:before="149" w:line="283" w:lineRule="exact"/>
        <w:ind w:left="2175" w:right="500" w:hanging="4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>tvorb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podkladů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sloužících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ekonomické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pacing w:val="5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dopravní</w:t>
      </w:r>
      <w:r>
        <w:rPr>
          <w:rFonts w:ascii="TimesNewRomanPSMT" w:hAnsi="TimesNewRomanPSMT" w:cs="TimesNewRomanPSMT"/>
          <w:color w:val="000000"/>
          <w:spacing w:val="5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hodnocování</w:t>
      </w:r>
      <w:r>
        <w:rPr>
          <w:rFonts w:ascii="TimesNewRomanPSMT" w:hAnsi="TimesNewRomanPSMT" w:cs="TimesNewRomanPSMT"/>
          <w:color w:val="000000"/>
          <w:spacing w:val="5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provozu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D;  </w:t>
      </w:r>
    </w:p>
    <w:p w:rsidR="00927872" w:rsidRDefault="00794082">
      <w:pPr>
        <w:tabs>
          <w:tab w:val="left" w:pos="2175"/>
        </w:tabs>
        <w:spacing w:before="160" w:line="269" w:lineRule="exact"/>
        <w:ind w:left="757" w:firstLine="9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>informačních materiálů pro cestující veřejnost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</w:p>
    <w:p w:rsidR="00927872" w:rsidRDefault="00794082">
      <w:pPr>
        <w:spacing w:before="160" w:line="269" w:lineRule="exact"/>
        <w:ind w:left="757" w:firstLine="9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koordinace doprav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 podpor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dispečerského řízení;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before="160" w:line="269" w:lineRule="exact"/>
        <w:ind w:left="757" w:firstLine="9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věsu</w:t>
      </w:r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zastávkov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jízdních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řádů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dalších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provozních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informací</w:t>
      </w:r>
      <w:r>
        <w:rPr>
          <w:rFonts w:ascii="TimesNewRomanPSMT" w:hAnsi="TimesNewRomanPSMT" w:cs="TimesNewRomanPSMT"/>
          <w:color w:val="000000"/>
          <w:spacing w:val="4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kajících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se  </w:t>
      </w:r>
    </w:p>
    <w:p w:rsidR="00927872" w:rsidRDefault="00794082">
      <w:pPr>
        <w:spacing w:line="283" w:lineRule="exact"/>
        <w:ind w:left="2175" w:right="500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dopravce na zastávkov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 zařízeních v majetku Dopravního podniku hl. m. Prah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a. s.,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 základě objednávk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dopravce, případně na dalších objednan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ch zastávkách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dopravce.  </w:t>
      </w:r>
    </w:p>
    <w:p w:rsidR="00927872" w:rsidRDefault="00794082">
      <w:pPr>
        <w:spacing w:before="149" w:line="283" w:lineRule="exact"/>
        <w:ind w:left="1117" w:right="500" w:hanging="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DSK a ROP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 ve věcech příprav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rozvoje </w:t>
      </w:r>
      <w:r>
        <w:rPr>
          <w:rFonts w:ascii="TimesNewRomanPSMT" w:hAnsi="TimesNewRomanPSMT" w:cs="TimesNewRomanPSMT"/>
          <w:color w:val="000000"/>
          <w:sz w:val="24"/>
          <w:szCs w:val="24"/>
        </w:rPr>
        <w:t>a fun</w:t>
      </w:r>
      <w:r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g</w:t>
      </w:r>
      <w:r>
        <w:rPr>
          <w:rFonts w:ascii="TimesNewRomanPSMT" w:hAnsi="TimesNewRomanPSMT" w:cs="TimesNewRomanPSMT"/>
          <w:color w:val="000000"/>
          <w:sz w:val="24"/>
          <w:szCs w:val="24"/>
        </w:rPr>
        <w:t>ování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společného inte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rovaného dopravního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stému</w:t>
      </w:r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zajišťují</w:t>
      </w:r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společné</w:t>
      </w:r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posk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tování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uveden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</w:t>
      </w:r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stémov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</w:t>
      </w:r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služeb</w:t>
      </w:r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základě</w:t>
      </w:r>
      <w:r>
        <w:rPr>
          <w:rFonts w:ascii="TimesNewRomanPSMT" w:hAnsi="TimesNewRomanPSMT" w:cs="TimesNewRomanPSMT"/>
          <w:color w:val="000000"/>
          <w:spacing w:val="2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vzájemné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dohod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color w:val="000000"/>
          <w:sz w:val="24"/>
          <w:szCs w:val="24"/>
        </w:rPr>
        <w:t>tím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že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(a)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přímě</w:t>
      </w:r>
      <w:r>
        <w:rPr>
          <w:rFonts w:ascii="Times New Roman" w:hAnsi="Times New Roman" w:cs="Times New Roman"/>
          <w:color w:val="000000"/>
          <w:sz w:val="24"/>
          <w:szCs w:val="24"/>
        </w:rPr>
        <w:t>sts</w:t>
      </w:r>
      <w:r>
        <w:rPr>
          <w:rFonts w:ascii="TimesNewRomanPSMT" w:hAnsi="TimesNewRomanPSMT" w:cs="TimesNewRomanPSMT"/>
          <w:color w:val="000000"/>
          <w:sz w:val="24"/>
          <w:szCs w:val="24"/>
        </w:rPr>
        <w:t>k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linkách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dojíždějícíc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Prah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(link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č.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300–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420,</w:t>
      </w:r>
      <w:r>
        <w:rPr>
          <w:rFonts w:ascii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951</w:t>
      </w:r>
      <w:r>
        <w:rPr>
          <w:rFonts w:ascii="TimesNewRomanPSMT" w:hAnsi="TimesNewRomanPSMT" w:cs="TimesNewRomanPSMT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>979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pouze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link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které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dopravce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provozuje)</w:t>
      </w:r>
      <w:r>
        <w:rPr>
          <w:rFonts w:ascii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jsou</w:t>
      </w:r>
      <w:r>
        <w:rPr>
          <w:rFonts w:ascii="TimesNewRomanPSMT" w:hAnsi="TimesNewRomanPSMT" w:cs="TimesNewRomanPSMT"/>
          <w:color w:val="000000"/>
          <w:spacing w:val="3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předmětné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služb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3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území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Středočeského kraje zajištěn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 20 %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DSK a z 80 % ROP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D, (b) v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případě ostatních linek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veden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jen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území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Středočeskéh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kraje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(link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č.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421–</w:t>
      </w:r>
      <w:r>
        <w:rPr>
          <w:rFonts w:ascii="Times New Roman" w:hAnsi="Times New Roman" w:cs="Times New Roman"/>
          <w:color w:val="000000"/>
          <w:sz w:val="24"/>
          <w:szCs w:val="24"/>
        </w:rPr>
        <w:t>740</w:t>
      </w:r>
      <w:r>
        <w:rPr>
          <w:rFonts w:ascii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pouze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link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které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dopravce provozuje) </w:t>
      </w:r>
      <w:r>
        <w:rPr>
          <w:rFonts w:ascii="TimesNewRomanPSMT" w:hAnsi="TimesNewRomanPSMT" w:cs="TimesNewRomanPSMT"/>
          <w:color w:val="000000"/>
          <w:sz w:val="24"/>
          <w:szCs w:val="24"/>
        </w:rPr>
        <w:t>jsou služb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zajištěn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 80 %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DSK a z 20 % ROP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color w:val="000000"/>
          <w:sz w:val="24"/>
          <w:szCs w:val="24"/>
        </w:rPr>
        <w:t>Služb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zajišťované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ROP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>
          <w:rFonts w:ascii="TimesNewRomanPSMT" w:hAnsi="TimesNewRomanPSMT" w:cs="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stém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pacing w:val="5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území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Středočeského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kraje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pl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vají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činností,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které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ROP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zajišťuje 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současném s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stému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 a ve vazbě na provázanost veřejn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ch služeb obou krajů.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before="149" w:line="283" w:lineRule="exact"/>
        <w:ind w:left="1117" w:right="500" w:hanging="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Předmětem této smlouv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je dále závazek dopravce uhradit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DSK cenu za prováděné činnosti.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Cena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činnosti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zajišťované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ROP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pacing w:val="5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</w:t>
      </w:r>
      <w:r>
        <w:rPr>
          <w:rFonts w:ascii="TimesNewRomanPSMT" w:hAnsi="TimesNewRomanPSMT" w:cs="TimesNewRomanPSMT"/>
          <w:color w:val="000000"/>
          <w:spacing w:val="5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předmětem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samostatné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smlouv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mezi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dopravcem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a ROP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D.  </w:t>
      </w: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spacing w:after="157"/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794082">
      <w:pPr>
        <w:spacing w:line="265" w:lineRule="exact"/>
        <w:ind w:left="4571" w:firstLine="73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II.  </w:t>
      </w:r>
    </w:p>
    <w:p w:rsidR="00927872" w:rsidRDefault="00794082">
      <w:pPr>
        <w:spacing w:before="160" w:line="265" w:lineRule="exact"/>
        <w:ind w:left="45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ovinnosti IDSK  </w:t>
      </w: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spacing w:after="132"/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794082">
      <w:pPr>
        <w:spacing w:line="283" w:lineRule="exact"/>
        <w:ind w:left="1117" w:right="500" w:hanging="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DSK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zavazuje</w:t>
      </w:r>
      <w:r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zajistit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spolupráci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ROP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color w:val="000000"/>
          <w:sz w:val="24"/>
          <w:szCs w:val="24"/>
        </w:rPr>
        <w:t>oblasti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stémov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služeb</w:t>
      </w:r>
      <w:r>
        <w:rPr>
          <w:rFonts w:ascii="TimesNewRomanPSMT" w:hAnsi="TimesNewRomanPSMT" w:cs="TimesNewRomanPSMT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věcech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příprav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, rozvoje a fun</w:t>
      </w:r>
      <w:r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g</w:t>
      </w:r>
      <w:r>
        <w:rPr>
          <w:rFonts w:ascii="TimesNewRomanPSMT" w:hAnsi="TimesNewRomanPSMT" w:cs="TimesNewRomanPSMT"/>
          <w:color w:val="000000"/>
          <w:sz w:val="24"/>
          <w:szCs w:val="24"/>
        </w:rPr>
        <w:t>ování společného inte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>
          <w:rFonts w:ascii="TimesNewRomanPSMT" w:hAnsi="TimesNewRomanPSMT" w:cs="TimesNewRomanPSMT"/>
          <w:color w:val="000000"/>
          <w:sz w:val="24"/>
          <w:szCs w:val="24"/>
        </w:rPr>
        <w:t>rovaného dopravního s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stému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 souladu s touto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smlouvou.  </w:t>
      </w: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spacing w:after="95"/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794082">
      <w:pPr>
        <w:tabs>
          <w:tab w:val="left" w:pos="5382"/>
        </w:tabs>
        <w:spacing w:line="220" w:lineRule="exact"/>
        <w:ind w:left="615"/>
        <w:rPr>
          <w:rFonts w:ascii="Times New Roman" w:hAnsi="Times New Roman" w:cs="Times New Roman"/>
          <w:color w:val="010302"/>
        </w:rPr>
        <w:sectPr w:rsidR="00927872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2  </w:t>
      </w:r>
      <w:r>
        <w:br w:type="page"/>
      </w: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spacing w:after="199"/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794082">
      <w:pPr>
        <w:spacing w:line="283" w:lineRule="exact"/>
        <w:ind w:left="1117" w:right="499" w:hanging="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DSK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povinna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spolupráci</w:t>
      </w:r>
      <w:r>
        <w:rPr>
          <w:rFonts w:ascii="TimesNewRomanPSMT" w:hAnsi="TimesNewRomanPSMT" w:cs="TimesNewRomanPSMT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ROP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realizované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podle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pravidel</w:t>
      </w:r>
      <w:r>
        <w:rPr>
          <w:rFonts w:ascii="TimesNewRomanPSMT" w:hAnsi="TimesNewRomanPSMT" w:cs="TimesNewRomanPSMT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specifikovan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ch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čl.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odst. 5:  </w:t>
      </w:r>
    </w:p>
    <w:p w:rsidR="00927872" w:rsidRDefault="00794082">
      <w:pPr>
        <w:spacing w:before="149" w:line="283" w:lineRule="exact"/>
        <w:ind w:left="1467" w:right="499" w:hanging="28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zajišťovat pro dopravce ke konkrétním linkám P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 včasné (nejméně 10 dnů před vlastním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termínem</w:t>
      </w:r>
      <w:r>
        <w:rPr>
          <w:rFonts w:ascii="TimesNewRomanPSMT" w:hAnsi="TimesNewRomanPSMT" w:cs="TimesNewRomanPSMT"/>
          <w:color w:val="000000"/>
          <w:spacing w:val="4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změn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případě,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že</w:t>
      </w:r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>
          <w:rFonts w:ascii="TimesNewRomanPSMT" w:hAnsi="TimesNewRomanPSMT" w:cs="TimesNewRomanPSMT"/>
          <w:color w:val="000000"/>
          <w:spacing w:val="4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realizaci</w:t>
      </w:r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změn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není</w:t>
      </w:r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nutné</w:t>
      </w:r>
      <w:r>
        <w:rPr>
          <w:rFonts w:ascii="TimesNewRomanPSMT" w:hAnsi="TimesNewRomanPSMT" w:cs="TimesNewRomanPSMT"/>
          <w:color w:val="000000"/>
          <w:spacing w:val="4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správní</w:t>
      </w:r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řízení</w:t>
      </w:r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</w:t>
      </w:r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udělení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licence,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či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změnové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řízení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již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platné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licence)</w:t>
      </w:r>
      <w:r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zpracování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trval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dočasn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</w:t>
      </w:r>
      <w:r>
        <w:rPr>
          <w:rFonts w:ascii="TimesNewRomanPSMT" w:hAnsi="TimesNewRomanPSMT" w:cs="TimesNewRomanPSMT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změn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doprav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včetně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zadávacích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dokumentů,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resp.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dopravních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opatření</w:t>
      </w:r>
      <w:r>
        <w:rPr>
          <w:rFonts w:ascii="TimesNewRomanPSMT" w:hAnsi="TimesNewRomanPSMT" w:cs="TimesNewRomanPSMT"/>
          <w:color w:val="000000"/>
          <w:spacing w:val="5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dočasn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m</w:t>
      </w:r>
      <w:r>
        <w:rPr>
          <w:rFonts w:ascii="TimesNewRomanPSMT" w:hAnsi="TimesNewRomanPSMT" w:cs="TimesNewRomanPSMT"/>
          <w:color w:val="000000"/>
          <w:spacing w:val="5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změnám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(itineráře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linek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odpovídající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platn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m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předpisům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hláškám). 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případě, že pro realizaci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změn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nutné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zahájit</w:t>
      </w:r>
      <w:r>
        <w:rPr>
          <w:rFonts w:ascii="TimesNewRomanPSMT" w:hAnsi="TimesNewRomanPSMT" w:cs="TimesNewRomanPSMT"/>
          <w:color w:val="000000"/>
          <w:spacing w:val="4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správní</w:t>
      </w:r>
      <w:r>
        <w:rPr>
          <w:rFonts w:ascii="TimesNewRomanPSMT" w:hAnsi="TimesNewRomanPSMT" w:cs="TimesNewRomanPSMT"/>
          <w:color w:val="000000"/>
          <w:spacing w:val="4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řízení</w:t>
      </w:r>
      <w:r>
        <w:rPr>
          <w:rFonts w:ascii="TimesNewRomanPSMT" w:hAnsi="TimesNewRomanPSMT" w:cs="TimesNewRomanPSMT"/>
          <w:color w:val="000000"/>
          <w:spacing w:val="4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dání</w:t>
      </w:r>
      <w:r>
        <w:rPr>
          <w:rFonts w:ascii="TimesNewRomanPSMT" w:hAnsi="TimesNewRomanPSMT" w:cs="TimesNewRomanPSMT"/>
          <w:color w:val="000000"/>
          <w:spacing w:val="4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licence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nebo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řízení</w:t>
      </w:r>
      <w:r>
        <w:rPr>
          <w:rFonts w:ascii="TimesNewRomanPSMT" w:hAnsi="TimesNewRomanPSMT" w:cs="TimesNewRomanPSMT"/>
          <w:color w:val="000000"/>
          <w:spacing w:val="4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změnu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stávající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licence,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bude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zpracování</w:t>
      </w:r>
      <w:r>
        <w:rPr>
          <w:rFonts w:ascii="TimesNewRomanPSMT" w:hAnsi="TimesNewRomanPSMT" w:cs="TimesNewRomanPSMT"/>
          <w:color w:val="000000"/>
          <w:spacing w:val="4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návrhu</w:t>
      </w:r>
      <w:r>
        <w:rPr>
          <w:rFonts w:ascii="TimesNewRomanPSMT" w:hAnsi="TimesNewRomanPSMT" w:cs="TimesNewRomanPSMT"/>
          <w:color w:val="000000"/>
          <w:spacing w:val="3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předloženo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dopravci</w:t>
      </w:r>
      <w:r>
        <w:rPr>
          <w:rFonts w:ascii="TimesNewRomanPSMT" w:hAnsi="TimesNewRomanPSMT" w:cs="TimesNewRomanPSMT"/>
          <w:color w:val="000000"/>
          <w:spacing w:val="4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termínu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nejpozději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10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dnů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před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posledním termínem možného podání návrhu na zahájení správního řízení o udělení resp.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dání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rozhodnutí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změně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licence,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které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</w:t>
      </w:r>
      <w:r>
        <w:rPr>
          <w:rFonts w:ascii="TimesNewRomanPSMT" w:hAnsi="TimesNewRomanPSMT" w:cs="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příslušn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m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zákonem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stanoveno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45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dnů.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Tj. </w:t>
      </w:r>
      <w:r>
        <w:rPr>
          <w:rFonts w:ascii="TimesNewRomanPSMT" w:hAnsi="TimesNewRomanPSMT" w:cs="TimesNewRomanPSMT"/>
          <w:color w:val="000000"/>
          <w:sz w:val="24"/>
          <w:szCs w:val="24"/>
        </w:rPr>
        <w:t>nejzazším termínem, kd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dopravce obdrží zpracovan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návrh na tuto změnu, je celk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em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10 plus 45 kalendářních dnů;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before="149" w:line="283" w:lineRule="exact"/>
        <w:ind w:left="1467" w:right="499" w:hanging="28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zpracovávat</w:t>
      </w:r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jízdní</w:t>
      </w:r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řád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>
          <w:rFonts w:ascii="TimesNewRomanPSMT" w:hAnsi="TimesNewRomanPSMT" w:cs="TimesNewRomanPSMT"/>
          <w:color w:val="000000"/>
          <w:spacing w:val="2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link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pacing w:val="2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takov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zákonn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termínech,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které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jsou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nutné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zahájení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řízení</w:t>
      </w:r>
      <w:r>
        <w:rPr>
          <w:rFonts w:ascii="TimesNewRomanPSMT" w:hAnsi="TimesNewRomanPSMT" w:cs="TimesNewRomanPSMT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udělení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licence,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změně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rozhodnutí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udělení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licence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nebo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odsouhlasení</w:t>
      </w:r>
      <w:r>
        <w:rPr>
          <w:rFonts w:ascii="TimesNewRomanPSMT" w:hAnsi="TimesNewRomanPSMT" w:cs="TimesNewRomanPSMT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změn</w:t>
      </w:r>
      <w:r>
        <w:rPr>
          <w:rFonts w:ascii="TimesNewRomanPSMT" w:hAnsi="TimesNewRomanPSMT" w:cs="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jízdních</w:t>
      </w:r>
      <w:r>
        <w:rPr>
          <w:rFonts w:ascii="TimesNewRomanPSMT" w:hAnsi="TimesNewRomanPSMT" w:cs="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řádů</w:t>
      </w:r>
      <w:r>
        <w:rPr>
          <w:rFonts w:ascii="TimesNewRomanPSMT" w:hAnsi="TimesNewRomanPSMT" w:cs="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podle</w:t>
      </w:r>
      <w:r>
        <w:rPr>
          <w:rFonts w:ascii="TimesNewRomanPSMT" w:hAnsi="TimesNewRomanPSMT" w:cs="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zákona</w:t>
      </w:r>
      <w:r>
        <w:rPr>
          <w:rFonts w:ascii="TimesNewRomanPSMT" w:hAnsi="TimesNewRomanPSMT" w:cs="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111/1994</w:t>
      </w:r>
      <w:r>
        <w:rPr>
          <w:rFonts w:ascii="TimesNewRomanPSMT" w:hAnsi="TimesNewRomanPSMT" w:cs="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Sb.</w:t>
      </w:r>
      <w:r>
        <w:rPr>
          <w:rFonts w:ascii="TimesNewRomanPSMT" w:hAnsi="TimesNewRomanPSMT" w:cs="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</w:t>
      </w:r>
      <w:r>
        <w:rPr>
          <w:rFonts w:ascii="TimesNewRomanPSMT" w:hAnsi="TimesNewRomanPSMT" w:cs="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silniční</w:t>
      </w:r>
      <w:r>
        <w:rPr>
          <w:rFonts w:ascii="TimesNewRomanPSMT" w:hAnsi="TimesNewRomanPSMT" w:cs="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dopravě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ve </w:t>
      </w:r>
      <w:r>
        <w:rPr>
          <w:rFonts w:ascii="TimesNewRomanPSMT" w:hAnsi="TimesNewRomanPSMT" w:cs="TimesNewRomanPSMT"/>
          <w:color w:val="000000"/>
          <w:sz w:val="24"/>
          <w:szCs w:val="24"/>
        </w:rPr>
        <w:t>znění pozdějších předpisů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</w:p>
    <w:p w:rsidR="00927872" w:rsidRDefault="00794082">
      <w:pPr>
        <w:spacing w:before="160" w:line="269" w:lineRule="exact"/>
        <w:ind w:left="757" w:firstLine="4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projednávat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dopravcem trvalé i dočasné změn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provozu linek P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</w:p>
    <w:p w:rsidR="00927872" w:rsidRDefault="00794082">
      <w:pPr>
        <w:spacing w:before="160" w:line="269" w:lineRule="exact"/>
        <w:ind w:left="757" w:firstLine="4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zajišťovat a 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>
          <w:rFonts w:ascii="TimesNewRomanPSMT" w:hAnsi="TimesNewRomanPSMT" w:cs="TimesNewRomanPSMT"/>
          <w:color w:val="000000"/>
          <w:sz w:val="24"/>
          <w:szCs w:val="24"/>
        </w:rPr>
        <w:t>arantovat pro dopravce podklad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potřebné 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zabezpečení provozu (zhotovení  </w:t>
      </w:r>
    </w:p>
    <w:p w:rsidR="00927872" w:rsidRDefault="00794082">
      <w:pPr>
        <w:spacing w:line="283" w:lineRule="exact"/>
        <w:ind w:left="1467" w:right="499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vozov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ch, zastávkov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 jízdních řádů a dat pro odbavovací s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stém 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elektronické podobě),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to</w:t>
      </w:r>
      <w:r>
        <w:rPr>
          <w:rFonts w:ascii="TimesNewRomanPSMT" w:hAnsi="TimesNewRomanPSMT" w:cs="TimesNewRomanPSMT"/>
          <w:color w:val="000000"/>
          <w:spacing w:val="3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včetně</w:t>
      </w:r>
      <w:r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předložení</w:t>
      </w:r>
      <w:r>
        <w:rPr>
          <w:rFonts w:ascii="TimesNewRomanPSMT" w:hAnsi="TimesNewRomanPSMT" w:cs="TimesNewRomanPSMT"/>
          <w:color w:val="000000"/>
          <w:spacing w:val="3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jízdních</w:t>
      </w:r>
      <w:r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řádů</w:t>
      </w:r>
      <w:r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ke</w:t>
      </w:r>
      <w:r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schválení</w:t>
      </w:r>
      <w:r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</w:t>
      </w:r>
      <w:r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Celostátního</w:t>
      </w:r>
      <w:r>
        <w:rPr>
          <w:rFonts w:ascii="TimesNewRomanPSMT" w:hAnsi="TimesNewRomanPSMT" w:cs="TimesNewRomanPSMT"/>
          <w:color w:val="000000"/>
          <w:spacing w:val="3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informačního</w:t>
      </w:r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stému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jízdních řádech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</w:p>
    <w:p w:rsidR="00927872" w:rsidRDefault="00794082">
      <w:pPr>
        <w:spacing w:before="149" w:line="283" w:lineRule="exact"/>
        <w:ind w:left="1467" w:right="499" w:hanging="28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e)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předávat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průběžně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dopravci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všechn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předpis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pok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směrnice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související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zajišťováním provozu linek P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</w:p>
    <w:p w:rsidR="00927872" w:rsidRDefault="00794082">
      <w:pPr>
        <w:spacing w:before="149" w:line="283" w:lineRule="exact"/>
        <w:ind w:left="1467" w:right="499" w:hanging="28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f)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zajišťovat do jednoho měsíce po skončení jednotliv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 čtvrtletí roku čtvrtletní 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účtování,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kd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dopravce obdrží v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účtování 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elektronick</w:t>
      </w:r>
      <w:r>
        <w:rPr>
          <w:rFonts w:ascii="TimesNewRomanPSMT" w:hAnsi="TimesNewRomanPSMT" w:cs="TimesNewRomanPSMT"/>
          <w:color w:val="000000"/>
          <w:sz w:val="24"/>
          <w:szCs w:val="24"/>
        </w:rPr>
        <w:t>é podobě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těmito údaji: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tabs>
          <w:tab w:val="left" w:pos="2055"/>
        </w:tabs>
        <w:spacing w:before="160" w:line="265" w:lineRule="exact"/>
        <w:ind w:left="757" w:firstLine="9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číslo link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tabs>
          <w:tab w:val="left" w:pos="2055"/>
        </w:tabs>
        <w:spacing w:before="160" w:line="265" w:lineRule="exact"/>
        <w:ind w:left="757" w:firstLine="9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počet ujet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 km na území Středočeského kraje na lince;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tabs>
          <w:tab w:val="left" w:pos="2055"/>
        </w:tabs>
        <w:spacing w:before="160" w:line="265" w:lineRule="exact"/>
        <w:ind w:left="757" w:firstLine="9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tržb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 linku a na 1 km na území Středočeského kraje na lince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</w:p>
    <w:p w:rsidR="00927872" w:rsidRDefault="00794082">
      <w:pPr>
        <w:spacing w:before="149" w:line="283" w:lineRule="exact"/>
        <w:ind w:left="1467" w:right="499" w:hanging="28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zajišťovat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přípravu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tisk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informačních</w:t>
      </w:r>
      <w:r>
        <w:rPr>
          <w:rFonts w:ascii="TimesNewRomanPSMT" w:hAnsi="TimesNewRomanPSMT" w:cs="TimesNewRomanPSMT"/>
          <w:color w:val="000000"/>
          <w:spacing w:val="5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materiálů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>
          <w:rFonts w:ascii="TimesNewRomanPSMT" w:hAnsi="TimesNewRomanPSMT" w:cs="TimesNewRomanPSMT"/>
          <w:color w:val="000000"/>
          <w:spacing w:val="5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cestující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veřejnost,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knižní</w:t>
      </w:r>
      <w:r>
        <w:rPr>
          <w:rFonts w:ascii="TimesNewRomanPSMT" w:hAnsi="TimesNewRomanPSMT" w:cs="TimesNewRomanPSMT"/>
          <w:color w:val="000000"/>
          <w:spacing w:val="5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jízdní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změnové leták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, tarifní informace atd.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</w:p>
    <w:p w:rsidR="00927872" w:rsidRDefault="00794082">
      <w:pPr>
        <w:spacing w:before="149" w:line="283" w:lineRule="exact"/>
        <w:ind w:left="1467" w:right="499" w:hanging="28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stanovovat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projednat</w:t>
      </w:r>
      <w:r>
        <w:rPr>
          <w:rFonts w:ascii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příslušn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mi</w:t>
      </w:r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or</w:t>
      </w:r>
      <w:r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g</w:t>
      </w:r>
      <w:r>
        <w:rPr>
          <w:rFonts w:ascii="TimesNewRomanPSMT" w:hAnsi="TimesNewRomanPSMT" w:cs="TimesNewRomanPSMT"/>
          <w:color w:val="000000"/>
          <w:sz w:val="24"/>
          <w:szCs w:val="24"/>
        </w:rPr>
        <w:t>án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institucemi</w:t>
      </w:r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or</w:t>
      </w:r>
      <w:r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g</w:t>
      </w:r>
      <w:r>
        <w:rPr>
          <w:rFonts w:ascii="TimesNewRomanPSMT" w:hAnsi="TimesNewRomanPSMT" w:cs="TimesNewRomanPSMT"/>
          <w:color w:val="000000"/>
          <w:sz w:val="24"/>
          <w:szCs w:val="24"/>
        </w:rPr>
        <w:t>anizacemi</w:t>
      </w:r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objízdné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tras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color w:val="000000"/>
          <w:sz w:val="24"/>
          <w:szCs w:val="24"/>
        </w:rPr>
        <w:t>mimořádn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</w:t>
      </w:r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situacích</w:t>
      </w:r>
      <w:r>
        <w:rPr>
          <w:rFonts w:ascii="TimesNewRomanPSMT" w:hAnsi="TimesNewRomanPSMT" w:cs="TimesNewRomanPSMT"/>
          <w:color w:val="000000"/>
          <w:spacing w:val="4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případech,</w:t>
      </w:r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kd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</w:t>
      </w:r>
      <w:r>
        <w:rPr>
          <w:rFonts w:ascii="TimesNewRomanPSMT" w:hAnsi="TimesNewRomanPSMT" w:cs="TimesNewRomanPSMT"/>
          <w:color w:val="000000"/>
          <w:spacing w:val="4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akce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ká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více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dopravců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nebo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má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časov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rozsah větší než 24 hodin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</w:p>
    <w:p w:rsidR="00927872" w:rsidRDefault="00794082">
      <w:pPr>
        <w:spacing w:before="149" w:line="283" w:lineRule="exact"/>
        <w:ind w:left="1467" w:right="499" w:hanging="28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i)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zajišťovat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či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zprostředkovat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aktuální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informace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>
          <w:rFonts w:ascii="TimesNewRomanPSMT" w:hAnsi="TimesNewRomanPSMT" w:cs="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cestující</w:t>
      </w:r>
      <w:r>
        <w:rPr>
          <w:rFonts w:ascii="TimesNewRomanPSMT" w:hAnsi="TimesNewRomanPSMT" w:cs="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veřejnost</w:t>
      </w:r>
      <w:r>
        <w:rPr>
          <w:rFonts w:ascii="TimesNewRomanPSMT" w:hAnsi="TimesNewRomanPSMT" w:cs="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prostřednictvím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webov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 stránek, zastávkového informačního s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stému, středisek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dopravních informací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927872" w:rsidRDefault="00794082">
      <w:pPr>
        <w:spacing w:before="149" w:line="283" w:lineRule="exact"/>
        <w:ind w:left="1467" w:right="499" w:hanging="28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j)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zajišťovat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či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zprostředkovat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aktuální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informace</w:t>
      </w:r>
      <w:r>
        <w:rPr>
          <w:rFonts w:ascii="TimesNewRomanPSMT" w:hAnsi="TimesNewRomanPSMT" w:cs="TimesNewRomanPSMT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o</w:t>
      </w:r>
      <w:r>
        <w:rPr>
          <w:rFonts w:ascii="TimesNewRomanPSMT" w:hAnsi="TimesNewRomanPSMT" w:cs="TimesNewRomanPSMT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dopravní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situaci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>
          <w:rFonts w:ascii="TimesNewRomanPSMT" w:hAnsi="TimesNewRomanPSMT" w:cs="TimesNewRomanPSMT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dopravce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>
        <w:rPr>
          <w:rFonts w:ascii="TimesNewRomanPSMT" w:hAnsi="TimesNewRomanPSMT" w:cs="TimesNewRomanPSMT"/>
          <w:color w:val="000000"/>
          <w:sz w:val="24"/>
          <w:szCs w:val="24"/>
        </w:rPr>
        <w:t>ostatních dopravců,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obcí a Policie ČR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  </w:t>
      </w:r>
    </w:p>
    <w:p w:rsidR="00927872" w:rsidRDefault="00794082">
      <w:pPr>
        <w:spacing w:before="160" w:line="269" w:lineRule="exact"/>
        <w:ind w:left="757" w:firstLine="42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řešit operativní změn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úzké spolupráci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dispečink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příslušn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 dopravců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927872" w:rsidRDefault="00927872">
      <w:pPr>
        <w:spacing w:after="246"/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794082">
      <w:pPr>
        <w:tabs>
          <w:tab w:val="left" w:pos="5382"/>
        </w:tabs>
        <w:spacing w:line="220" w:lineRule="exact"/>
        <w:ind w:left="615"/>
        <w:rPr>
          <w:rFonts w:ascii="Times New Roman" w:hAnsi="Times New Roman" w:cs="Times New Roman"/>
          <w:color w:val="010302"/>
        </w:rPr>
        <w:sectPr w:rsidR="00927872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3  </w:t>
      </w:r>
      <w:r>
        <w:br w:type="page"/>
      </w: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spacing w:after="98"/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794082">
      <w:pPr>
        <w:spacing w:line="283" w:lineRule="exact"/>
        <w:ind w:left="1117" w:right="500" w:hanging="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DSK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prohlašuje,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že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základě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Smlouv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Posk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tování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služeb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multikanálového</w:t>
      </w:r>
      <w:r>
        <w:rPr>
          <w:rFonts w:ascii="TimesNewRomanPSMT" w:hAnsi="TimesNewRomanPSMT" w:cs="TimesNewRomanPSMT"/>
          <w:color w:val="000000"/>
          <w:spacing w:val="2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odbavovacího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stému</w:t>
      </w:r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(dále</w:t>
      </w:r>
      <w:r>
        <w:rPr>
          <w:rFonts w:ascii="TimesNewRomanPSMT" w:hAnsi="TimesNewRomanPSMT" w:cs="TimesNewRomanPSMT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jen</w:t>
      </w:r>
      <w:r>
        <w:rPr>
          <w:rFonts w:ascii="TimesNewRomanPSMT" w:hAnsi="TimesNewRomanPSMT" w:cs="TimesNewRomanPSMT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Smlouva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o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MOS)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má</w:t>
      </w:r>
      <w:r>
        <w:rPr>
          <w:rFonts w:ascii="TimesNewRomanPSMT" w:hAnsi="TimesNewRomanPSMT" w:cs="TimesNewRomanPSMT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zajištěné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odpovídající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zázemí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nezb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tné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posk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tování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Služeb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dle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této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smlouv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že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disponuje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dostatečn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mi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or</w:t>
      </w:r>
      <w:r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g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anizačními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právními</w:t>
      </w:r>
      <w:r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možnostmi</w:t>
      </w:r>
      <w:r>
        <w:rPr>
          <w:rFonts w:ascii="TimesNewRomanPSMT" w:hAnsi="TimesNewRomanPSMT" w:cs="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>
          <w:rFonts w:ascii="TimesNewRomanPSMT" w:hAnsi="TimesNewRomanPSMT" w:cs="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jejich</w:t>
      </w:r>
      <w:r>
        <w:rPr>
          <w:rFonts w:ascii="TimesNewRomanPSMT" w:hAnsi="TimesNewRomanPSMT" w:cs="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zavedení,</w:t>
      </w:r>
      <w:r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udržování</w:t>
      </w:r>
      <w:r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rozvoj.</w:t>
      </w:r>
      <w:r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Službami</w:t>
      </w:r>
      <w:r>
        <w:rPr>
          <w:rFonts w:ascii="TimesNewRomanPSMT" w:hAnsi="TimesNewRomanPSMT" w:cs="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stému</w:t>
      </w:r>
      <w:r>
        <w:rPr>
          <w:rFonts w:ascii="TimesNewRomanPSMT" w:hAnsi="TimesNewRomanPSMT" w:cs="TimesNewRomanPSMT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MOS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>
        <w:rPr>
          <w:rFonts w:ascii="TimesNewRomanPSMT" w:hAnsi="TimesNewRomanPSMT" w:cs="TimesNewRomanPSMT"/>
          <w:color w:val="000000"/>
          <w:sz w:val="24"/>
          <w:szCs w:val="24"/>
        </w:rPr>
        <w:t>rozumí: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before="160" w:line="265" w:lineRule="exact"/>
        <w:ind w:left="757" w:firstLine="42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(a)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provoz aplikačního pro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>
          <w:rFonts w:ascii="TimesNewRomanPSMT" w:hAnsi="TimesNewRomanPSMT" w:cs="TimesNewRomanPSMT"/>
          <w:color w:val="000000"/>
          <w:sz w:val="24"/>
          <w:szCs w:val="24"/>
        </w:rPr>
        <w:t>ramového 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bavení MOS (dále jen „APV MOS“);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before="160" w:line="265" w:lineRule="exact"/>
        <w:ind w:left="757" w:firstLine="42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(b)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provoz infrastruktur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pro APV MOS a mobilní aplikaci P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Dlítačka;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before="160" w:line="265" w:lineRule="exact"/>
        <w:ind w:left="757" w:firstLine="42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(c)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provoz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mobilní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aplikace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Dlítačka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>
          <w:rFonts w:ascii="TimesNewRomanPSMT" w:hAnsi="TimesNewRomanPSMT" w:cs="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prodej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jízdních</w:t>
      </w:r>
      <w:r>
        <w:rPr>
          <w:rFonts w:ascii="TimesNewRomanPSMT" w:hAnsi="TimesNewRomanPSMT" w:cs="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dokladů</w:t>
      </w:r>
      <w:r>
        <w:rPr>
          <w:rFonts w:ascii="TimesNewRomanPSMT" w:hAnsi="TimesNewRomanPSMT" w:cs="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posk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tování</w:t>
      </w:r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dalších  </w:t>
      </w:r>
    </w:p>
    <w:p w:rsidR="00927872" w:rsidRDefault="00794082">
      <w:pPr>
        <w:spacing w:line="265" w:lineRule="exact"/>
        <w:ind w:left="757" w:firstLine="851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služeb cestujícím;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before="160" w:line="265" w:lineRule="exact"/>
        <w:ind w:left="757" w:firstLine="42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(d)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provoz kontaktních míst pro st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k s veřejností;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before="160" w:line="265" w:lineRule="exact"/>
        <w:ind w:left="757" w:firstLine="42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(e)</w:t>
      </w:r>
      <w:r>
        <w:rPr>
          <w:rFonts w:ascii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stavování whitelistů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sběr dat z odbavovacích zařízení;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line="484" w:lineRule="exact"/>
        <w:ind w:left="1181" w:right="5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(f)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jednotné kontaktní místo pro posk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tování služeb Servicedesk;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služba tokenizace;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before="160" w:line="265" w:lineRule="exact"/>
        <w:ind w:left="757" w:firstLine="42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(h)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koncepční služb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požadavk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MOS;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before="160" w:line="265" w:lineRule="exact"/>
        <w:ind w:left="757" w:firstLine="42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(i)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provoz testovacího prostředí MOS;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before="160" w:line="265" w:lineRule="exact"/>
        <w:ind w:left="757" w:firstLine="42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(j)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rozvojové a konzultační služb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MOS;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before="160" w:line="265" w:lineRule="exact"/>
        <w:ind w:left="757" w:firstLine="424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(každá z nich dále jen „Dílčí Služba“).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spacing w:after="138"/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794082">
      <w:pPr>
        <w:spacing w:line="283" w:lineRule="exact"/>
        <w:ind w:left="1117" w:right="503" w:hanging="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DSK posk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tuje Dílčí Služb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pouze jako komplexní Služb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, s 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jimkou Dílčí Služb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dle písm.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(j)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předchozího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odstavce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smlouv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která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dopravce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posk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tuje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rozsahu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konzultací.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Dopravce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není</w:t>
      </w:r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oprávněn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zadávat</w:t>
      </w:r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závazné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rozvojové</w:t>
      </w:r>
      <w:r>
        <w:rPr>
          <w:rFonts w:ascii="TimesNewRomanPSMT" w:hAnsi="TimesNewRomanPSMT" w:cs="TimesNewRomanPSMT"/>
          <w:color w:val="000000"/>
          <w:spacing w:val="2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požadavk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případě,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že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tak</w:t>
      </w:r>
      <w:r>
        <w:rPr>
          <w:rFonts w:ascii="TimesNewRomanPSMT" w:hAnsi="TimesNewRomanPSMT" w:cs="TimesNewRomanPSMT"/>
          <w:color w:val="000000"/>
          <w:spacing w:val="2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učiní,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není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DSK povinen implementaci takovéhoto rozvojového požadavku u O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CT zajistit.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spacing w:after="138"/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794082">
      <w:pPr>
        <w:spacing w:line="283" w:lineRule="exact"/>
        <w:ind w:left="1117" w:right="500" w:hanging="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Každá z Dílčích Služeb má stanoven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rozsah, dostupnost a parametr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(dále jen „S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L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A“), které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se řídí Smlouvou o MOS a jejími dodatk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, uveřejněnou v plném znění v re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istru smluv pod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smlouv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4175928. Dostupnost každé z Dílčích Služeb činí minimálně 99 %.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before="149" w:line="283" w:lineRule="exact"/>
        <w:ind w:left="1318" w:right="500" w:hanging="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smluvně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zajistit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u</w:t>
      </w:r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Operátora</w:t>
      </w:r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CT</w:t>
      </w:r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posk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tování</w:t>
      </w:r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komplexních</w:t>
      </w:r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služeb</w:t>
      </w:r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souvisejících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color w:val="000000"/>
          <w:sz w:val="24"/>
          <w:szCs w:val="24"/>
        </w:rPr>
        <w:t>Multikanálov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m odbavovacím s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stémem (MOS)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before="160" w:line="269" w:lineRule="exact"/>
        <w:ind w:left="757" w:firstLine="568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4"/>
          <w:szCs w:val="24"/>
        </w:rPr>
        <w:t>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provoz aplikačního pro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>
          <w:rFonts w:ascii="TimesNewRomanPSMT" w:hAnsi="TimesNewRomanPSMT" w:cs="TimesNewRomanPSMT"/>
          <w:color w:val="000000"/>
          <w:sz w:val="24"/>
          <w:szCs w:val="24"/>
        </w:rPr>
        <w:t>ramového 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bavení MOS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before="160" w:line="269" w:lineRule="exact"/>
        <w:ind w:left="757" w:firstLine="568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4"/>
          <w:szCs w:val="24"/>
        </w:rPr>
        <w:t>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provoz centrálního datového úložiště MOS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before="160" w:line="269" w:lineRule="exact"/>
        <w:ind w:left="757" w:firstLine="568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4"/>
          <w:szCs w:val="24"/>
        </w:rPr>
        <w:t>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provoz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mobilní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aplikace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prodej</w:t>
      </w:r>
      <w:r>
        <w:rPr>
          <w:rFonts w:ascii="TimesNewRomanPSMT" w:hAnsi="TimesNewRomanPSMT" w:cs="TimesNewRomanPSMT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jízdních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dokladů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posk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tování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dalších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služeb  </w:t>
      </w:r>
    </w:p>
    <w:p w:rsidR="00927872" w:rsidRDefault="00794082">
      <w:pPr>
        <w:spacing w:line="265" w:lineRule="exact"/>
        <w:ind w:left="757" w:firstLine="993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cestujícím a umožnění jejího 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užívání;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before="160" w:line="269" w:lineRule="exact"/>
        <w:ind w:left="757" w:firstLine="568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4"/>
          <w:szCs w:val="24"/>
        </w:rPr>
        <w:t>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>provoz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e-</w:t>
      </w:r>
      <w:r>
        <w:rPr>
          <w:rFonts w:ascii="TimesNewRomanPSMT" w:hAnsi="TimesNewRomanPSMT" w:cs="TimesNewRomanPSMT"/>
          <w:color w:val="000000"/>
          <w:sz w:val="24"/>
          <w:szCs w:val="24"/>
        </w:rPr>
        <w:t>shop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řešení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</w:t>
      </w:r>
      <w:r>
        <w:rPr>
          <w:rFonts w:ascii="TimesNewRomanPSMT" w:hAnsi="TimesNewRomanPSMT" w:cs="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prodej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jízdních</w:t>
      </w:r>
      <w:r>
        <w:rPr>
          <w:rFonts w:ascii="TimesNewRomanPSMT" w:hAnsi="TimesNewRomanPSMT" w:cs="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dokladů</w:t>
      </w:r>
      <w:r>
        <w:rPr>
          <w:rFonts w:ascii="TimesNewRomanPSMT" w:hAnsi="TimesNewRomanPSMT" w:cs="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posk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tování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dalších</w:t>
      </w:r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služeb  </w:t>
      </w:r>
    </w:p>
    <w:p w:rsidR="00927872" w:rsidRDefault="00794082">
      <w:pPr>
        <w:spacing w:line="265" w:lineRule="exact"/>
        <w:ind w:left="757" w:firstLine="993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cestujícím a umožnění jeho 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užívání;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794082">
      <w:pPr>
        <w:tabs>
          <w:tab w:val="left" w:pos="5382"/>
        </w:tabs>
        <w:spacing w:line="220" w:lineRule="exact"/>
        <w:ind w:left="615"/>
        <w:rPr>
          <w:rFonts w:ascii="Times New Roman" w:hAnsi="Times New Roman" w:cs="Times New Roman"/>
          <w:color w:val="010302"/>
        </w:rPr>
        <w:sectPr w:rsidR="00927872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4  </w:t>
      </w:r>
      <w:r>
        <w:br w:type="page"/>
      </w: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794082">
      <w:pPr>
        <w:spacing w:line="269" w:lineRule="exact"/>
        <w:ind w:left="757" w:firstLine="568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z w:val="24"/>
          <w:szCs w:val="24"/>
        </w:rPr>
        <w:t>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provoz kontaktních míst pro st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k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veřejností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before="160" w:line="269" w:lineRule="exact"/>
        <w:ind w:left="7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Dopravce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oprávněn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vrátit</w:t>
      </w:r>
      <w:r>
        <w:rPr>
          <w:rFonts w:ascii="TimesNewRomanPSMT" w:hAnsi="TimesNewRomanPSMT" w:cs="TimesNewRomanPSMT"/>
          <w:color w:val="000000"/>
          <w:spacing w:val="5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podklad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případě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jejich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neúplnosti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či</w:t>
      </w:r>
      <w:r>
        <w:rPr>
          <w:rFonts w:ascii="TimesNewRomanPSMT" w:hAnsi="TimesNewRomanPSMT" w:cs="TimesNewRomanPSMT"/>
          <w:color w:val="000000"/>
          <w:spacing w:val="5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nepřesnosti,</w:t>
      </w:r>
      <w:r>
        <w:rPr>
          <w:rFonts w:ascii="TimesNewRomanPSMT" w:hAnsi="TimesNewRomanPSMT" w:cs="TimesNewRomanPSMT"/>
          <w:color w:val="000000"/>
          <w:spacing w:val="5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to</w:t>
      </w:r>
      <w:r>
        <w:rPr>
          <w:rFonts w:ascii="TimesNewRomanPSMT" w:hAnsi="TimesNewRomanPSMT" w:cs="TimesNewRomanPSMT"/>
          <w:color w:val="000000"/>
          <w:spacing w:val="5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bez  </w:t>
      </w:r>
    </w:p>
    <w:p w:rsidR="00927872" w:rsidRDefault="00794082">
      <w:pPr>
        <w:spacing w:line="283" w:lineRule="exact"/>
        <w:ind w:left="1117" w:right="500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zb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tečného odkladu po zjištění zmíněn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ch vad, které budou zpracovatelem,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tj.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DSK a ROP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odstraněn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a přepracován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</w:p>
    <w:p w:rsidR="00927872" w:rsidRDefault="00794082">
      <w:pPr>
        <w:spacing w:before="149" w:line="283" w:lineRule="exact"/>
        <w:ind w:left="1117" w:right="500" w:hanging="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Dopravce</w:t>
      </w:r>
      <w:r>
        <w:rPr>
          <w:rFonts w:ascii="TimesNewRomanPSMT" w:hAnsi="TimesNewRomanPSMT" w:cs="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</w:t>
      </w:r>
      <w:r>
        <w:rPr>
          <w:rFonts w:ascii="TimesNewRomanPSMT" w:hAnsi="TimesNewRomanPSMT" w:cs="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oprávněn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uplatnit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smluvní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pokut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které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vzniknou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neplněním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této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smlouv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ze stran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DSK, </w:t>
      </w:r>
      <w:r>
        <w:rPr>
          <w:rFonts w:ascii="TimesNewRomanPSMT" w:hAnsi="TimesNewRomanPSMT" w:cs="TimesNewRomanPSMT"/>
          <w:color w:val="000000"/>
          <w:sz w:val="24"/>
          <w:szCs w:val="24"/>
        </w:rPr>
        <w:t>a které budou 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máhán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na dopravci ze stran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příslušného dopravního úřadu.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spacing w:after="156"/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794082">
      <w:pPr>
        <w:spacing w:line="265" w:lineRule="exact"/>
        <w:ind w:left="757" w:firstLine="45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 </w:t>
      </w:r>
    </w:p>
    <w:p w:rsidR="00927872" w:rsidRDefault="00794082">
      <w:pPr>
        <w:spacing w:before="160" w:line="265" w:lineRule="exact"/>
        <w:ind w:left="757" w:firstLine="363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ovinnosti dopravce  </w:t>
      </w:r>
    </w:p>
    <w:p w:rsidR="00927872" w:rsidRDefault="00794082">
      <w:pPr>
        <w:spacing w:before="129" w:line="283" w:lineRule="exact"/>
        <w:ind w:left="1114" w:right="504" w:hanging="3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Dopravce s</w:t>
      </w:r>
      <w:r>
        <w:rPr>
          <w:rFonts w:ascii="TimesNewRomanPSMT" w:hAnsi="TimesNewRomanPSMT" w:cs="TimesNewRomanPSMT"/>
          <w:color w:val="000000"/>
          <w:sz w:val="24"/>
          <w:szCs w:val="24"/>
        </w:rPr>
        <w:t>e zavazuje posk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tnout aktivní součinnost a nezb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tné informace, ab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b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lo umožněno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řádné plnění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smlouv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927872" w:rsidRDefault="00794082">
      <w:pPr>
        <w:spacing w:before="160" w:line="269" w:lineRule="exact"/>
        <w:ind w:left="7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Dopravce se zavazuje hradit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DSK cenu za prováděné činnosti.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spacing w:after="157"/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794082">
      <w:pPr>
        <w:spacing w:line="265" w:lineRule="exact"/>
        <w:ind w:left="757" w:firstLine="4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IV.  </w:t>
      </w:r>
    </w:p>
    <w:p w:rsidR="00927872" w:rsidRDefault="00794082">
      <w:pPr>
        <w:spacing w:before="160" w:line="265" w:lineRule="exact"/>
        <w:ind w:left="757" w:firstLine="3806"/>
        <w:rPr>
          <w:rFonts w:ascii="Times New Roman" w:hAnsi="Times New Roman" w:cs="Times New Roman"/>
          <w:color w:val="010302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Cenová ujednání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927872" w:rsidRDefault="00794082">
      <w:pPr>
        <w:spacing w:before="129" w:line="283" w:lineRule="exact"/>
        <w:ind w:left="1114" w:right="500" w:hanging="357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21" behindDoc="0" locked="0" layoutInCell="1" allowOverlap="1">
                <wp:simplePos x="0" y="0"/>
                <wp:positionH relativeFrom="page">
                  <wp:posOffset>6113881</wp:posOffset>
                </wp:positionH>
                <wp:positionV relativeFrom="paragraph">
                  <wp:posOffset>630784</wp:posOffset>
                </wp:positionV>
                <wp:extent cx="766268" cy="168707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268" cy="1687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6268" h="168707">
                              <a:moveTo>
                                <a:pt x="0" y="168707"/>
                              </a:moveTo>
                              <a:lnTo>
                                <a:pt x="766268" y="168707"/>
                              </a:lnTo>
                              <a:lnTo>
                                <a:pt x="7662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1D105" id="Freeform 101" o:spid="_x0000_s1026" style="position:absolute;margin-left:481.4pt;margin-top:49.65pt;width:60.35pt;height:13.3pt;z-index:2516584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6268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" path="m,168707r766268,l766268,,,,,16870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Dopravce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zavazuje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DSK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ROP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zaplatit,</w:t>
      </w:r>
      <w:r>
        <w:rPr>
          <w:rFonts w:ascii="TimesNewRomanPSMT" w:hAnsi="TimesNewRomanPSMT" w:cs="TimesNewRomanPSMT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souladu</w:t>
      </w:r>
      <w:r>
        <w:rPr>
          <w:rFonts w:ascii="TimesNewRomanPSMT" w:hAnsi="TimesNewRomanPSMT" w:cs="TimesNewRomanPSMT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</w:t>
      </w:r>
      <w:r>
        <w:rPr>
          <w:rFonts w:ascii="TimesNewRomanPSMT" w:hAnsi="TimesNewRomanPSMT" w:cs="TimesNewRomanPSMT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zákonem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č.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526</w:t>
      </w:r>
      <w:r>
        <w:rPr>
          <w:rFonts w:ascii="Times New Roman" w:hAnsi="Times New Roman" w:cs="Times New Roman"/>
          <w:color w:val="000000"/>
          <w:sz w:val="24"/>
          <w:szCs w:val="24"/>
        </w:rPr>
        <w:t>/1990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Sb.,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cenách,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znění</w:t>
      </w:r>
      <w:r>
        <w:rPr>
          <w:rFonts w:ascii="TimesNewRomanPSMT" w:hAnsi="TimesNewRomanPSMT" w:cs="TimesNewRomanPSMT"/>
          <w:color w:val="000000"/>
          <w:spacing w:val="4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pozdějších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předpisů,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řádně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prokazatelně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provedené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služb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uvedené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článku</w:t>
      </w:r>
      <w:r>
        <w:rPr>
          <w:rFonts w:ascii="TimesNewRomanPSMT" w:hAnsi="TimesNewRomanPSMT" w:cs="TimesNewRomanPSMT"/>
          <w:color w:val="000000"/>
          <w:spacing w:val="2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odst.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2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smluvní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cenu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přepočtenou</w:t>
      </w:r>
      <w:r>
        <w:rPr>
          <w:rFonts w:ascii="TimesNewRomanPSMT" w:hAnsi="TimesNewRomanPSMT" w:cs="TimesNewRomanPSMT"/>
          <w:color w:val="000000"/>
          <w:spacing w:val="2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km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jízdních</w:t>
      </w:r>
      <w:r>
        <w:rPr>
          <w:rFonts w:ascii="TimesNewRomanPSMT" w:hAnsi="TimesNewRomanPSMT" w:cs="TimesNewRomanPSMT"/>
          <w:color w:val="000000"/>
          <w:spacing w:val="2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řádů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uskutečněn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konů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na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linkách P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 na území Středočeského kraje (vnější tarifní pásma) 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>
        <w:rPr>
          <w:rFonts w:ascii="TimesNewRomanPSMT" w:hAnsi="TimesNewRomanPSMT" w:cs="TimesNewRomanPSMT"/>
          <w:color w:val="000000"/>
          <w:sz w:val="24"/>
          <w:szCs w:val="24"/>
        </w:rPr>
        <w:t>ouhrnné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ši  </w:t>
      </w:r>
    </w:p>
    <w:p w:rsidR="00927872" w:rsidRDefault="00794082">
      <w:pPr>
        <w:spacing w:line="265" w:lineRule="exact"/>
        <w:ind w:left="757" w:firstLine="3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bez DPH.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této cen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náleží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DSK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before="160" w:line="269" w:lineRule="exact"/>
        <w:ind w:left="757" w:firstLine="35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příměstsk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linkách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dojíždějících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Prah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(link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č.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300–</w:t>
      </w:r>
      <w:r>
        <w:rPr>
          <w:rFonts w:ascii="Times New Roman" w:hAnsi="Times New Roman" w:cs="Times New Roman"/>
          <w:color w:val="000000"/>
          <w:sz w:val="24"/>
          <w:szCs w:val="24"/>
        </w:rPr>
        <w:t>420,</w:t>
      </w:r>
      <w:r>
        <w:rPr>
          <w:rFonts w:ascii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951</w:t>
      </w:r>
      <w:r>
        <w:rPr>
          <w:rFonts w:ascii="TimesNewRomanPSMT" w:hAnsi="TimesNewRomanPSMT" w:cs="TimesNewRomanPSMT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>979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</w:p>
    <w:p w:rsidR="00927872" w:rsidRDefault="00794082">
      <w:pPr>
        <w:spacing w:line="283" w:lineRule="exact"/>
        <w:ind w:left="2599" w:right="500" w:hanging="113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23" behindDoc="0" locked="0" layoutInCell="1" allowOverlap="1">
                <wp:simplePos x="0" y="0"/>
                <wp:positionH relativeFrom="page">
                  <wp:posOffset>1262176</wp:posOffset>
                </wp:positionH>
                <wp:positionV relativeFrom="paragraph">
                  <wp:posOffset>188722</wp:posOffset>
                </wp:positionV>
                <wp:extent cx="718719" cy="168707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719" cy="1687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719" h="168707">
                              <a:moveTo>
                                <a:pt x="0" y="168707"/>
                              </a:moveTo>
                              <a:lnTo>
                                <a:pt x="718719" y="168707"/>
                              </a:lnTo>
                              <a:lnTo>
                                <a:pt x="7187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65760F" id="Freeform 102" o:spid="_x0000_s1026" style="position:absolute;margin-left:99.4pt;margin-top:14.85pt;width:56.6pt;height:13.3pt;z-index:2516584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18719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" path="m,168707r718719,l718719,,,,,16870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z w:val="24"/>
          <w:szCs w:val="24"/>
        </w:rPr>
        <w:t>pouze za link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, které dopravce provozuje) za 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kon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na území Středočeského kraje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částka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(bez DPH)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</w:p>
    <w:p w:rsidR="00927872" w:rsidRDefault="00794082">
      <w:pPr>
        <w:tabs>
          <w:tab w:val="left" w:pos="7965"/>
        </w:tabs>
        <w:spacing w:before="149" w:line="283" w:lineRule="exact"/>
        <w:ind w:left="1467" w:right="500" w:hanging="36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25" behindDoc="0" locked="0" layoutInCell="1" allowOverlap="1">
                <wp:simplePos x="0" y="0"/>
                <wp:positionH relativeFrom="page">
                  <wp:posOffset>4592701</wp:posOffset>
                </wp:positionH>
                <wp:positionV relativeFrom="paragraph">
                  <wp:posOffset>283565</wp:posOffset>
                </wp:positionV>
                <wp:extent cx="795527" cy="168707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527" cy="1687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5527" h="168707">
                              <a:moveTo>
                                <a:pt x="0" y="168707"/>
                              </a:moveTo>
                              <a:lnTo>
                                <a:pt x="795527" y="168707"/>
                              </a:lnTo>
                              <a:lnTo>
                                <a:pt x="7955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331854" id="Freeform 103" o:spid="_x0000_s1026" style="position:absolute;margin-left:361.65pt;margin-top:22.35pt;width:62.65pt;height:13.3pt;z-index:2516584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5527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" path="m,168707r795527,l795527,,,,,16870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případě</w:t>
      </w:r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ostatních</w:t>
      </w:r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linek</w:t>
      </w:r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veden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</w:t>
      </w:r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jen</w:t>
      </w:r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území</w:t>
      </w:r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Středočeského</w:t>
      </w:r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kraje</w:t>
      </w:r>
      <w:r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(link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pacing w:val="2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č.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421–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740 -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pouze za link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, které dopravce provozuje)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částka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(bez DPH).  </w:t>
      </w:r>
    </w:p>
    <w:p w:rsidR="00927872" w:rsidRDefault="00794082">
      <w:pPr>
        <w:tabs>
          <w:tab w:val="left" w:pos="2841"/>
          <w:tab w:val="left" w:pos="8255"/>
        </w:tabs>
        <w:spacing w:before="146" w:line="283" w:lineRule="exact"/>
        <w:ind w:left="898" w:right="500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27" behindDoc="0" locked="0" layoutInCell="1" allowOverlap="1">
                <wp:simplePos x="0" y="0"/>
                <wp:positionH relativeFrom="page">
                  <wp:posOffset>4807711</wp:posOffset>
                </wp:positionH>
                <wp:positionV relativeFrom="paragraph">
                  <wp:posOffset>281813</wp:posOffset>
                </wp:positionV>
                <wp:extent cx="764591" cy="168707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591" cy="1687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4591" h="168707">
                              <a:moveTo>
                                <a:pt x="0" y="168707"/>
                              </a:moveTo>
                              <a:lnTo>
                                <a:pt x="764591" y="168707"/>
                              </a:lnTo>
                              <a:lnTo>
                                <a:pt x="7645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413331" id="Freeform 104" o:spid="_x0000_s1026" style="position:absolute;margin-left:378.55pt;margin-top:22.2pt;width:60.2pt;height:13.3pt;z-index:2516584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4591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" path="m,168707r764591,l764591,,,,,16870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31" behindDoc="0" locked="0" layoutInCell="1" allowOverlap="1">
                <wp:simplePos x="0" y="0"/>
                <wp:positionH relativeFrom="page">
                  <wp:posOffset>1400555</wp:posOffset>
                </wp:positionH>
                <wp:positionV relativeFrom="paragraph">
                  <wp:posOffset>461645</wp:posOffset>
                </wp:positionV>
                <wp:extent cx="733806" cy="168707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806" cy="1687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3806" h="168707">
                              <a:moveTo>
                                <a:pt x="0" y="168707"/>
                              </a:moveTo>
                              <a:lnTo>
                                <a:pt x="733806" y="168707"/>
                              </a:lnTo>
                              <a:lnTo>
                                <a:pt x="7338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56ADF" id="Freeform 105" o:spid="_x0000_s1026" style="position:absolute;margin-left:110.3pt;margin-top:36.35pt;width:57.8pt;height:13.3pt;z-index:2516584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33806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" path="m,168707r733806,l733806,,,,,16870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z w:val="24"/>
          <w:szCs w:val="24"/>
        </w:rPr>
        <w:t>Rozdělená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úhrada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</w:t>
      </w:r>
      <w:r>
        <w:rPr>
          <w:rFonts w:ascii="TimesNewRomanPSMT" w:hAnsi="TimesNewRomanPSMT" w:cs="TimesNewRomanPSMT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zaokrouhlena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celé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haléře.</w:t>
      </w:r>
      <w:r>
        <w:rPr>
          <w:rFonts w:ascii="TimesNewRomanPSMT" w:hAnsi="TimesNewRomanPSMT" w:cs="TimesNewRomanPSMT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Z</w:t>
      </w:r>
      <w:r>
        <w:rPr>
          <w:rFonts w:ascii="TimesNewRomanPSMT" w:hAnsi="TimesNewRomanPSMT" w:cs="TimesNewRomanPSMT"/>
          <w:color w:val="000000"/>
          <w:sz w:val="24"/>
          <w:szCs w:val="24"/>
        </w:rPr>
        <w:t>b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vající</w:t>
      </w:r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část</w:t>
      </w:r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souhrnné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NewRomanPSMT" w:hAnsi="TimesNewRomanPSMT" w:cs="TimesNewRomanPSMT"/>
          <w:color w:val="000000"/>
          <w:sz w:val="24"/>
          <w:szCs w:val="24"/>
        </w:rPr>
        <w:t>odměn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posk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tované s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stémové služb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[tj. v případě písm. a) ve 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ši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a v případě písm. b)  ve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ši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]</w:t>
      </w:r>
      <w:r>
        <w:rPr>
          <w:rFonts w:ascii="TimesNewRomanPSMT" w:hAnsi="TimesNewRomanPSMT" w:cs="TimesNewRomanPSMT"/>
          <w:color w:val="000000"/>
          <w:spacing w:val="2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jsou</w:t>
      </w:r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podílem</w:t>
      </w:r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služb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zajišťované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ROP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pacing w:val="2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jsou</w:t>
      </w:r>
      <w:r>
        <w:rPr>
          <w:rFonts w:ascii="TimesNewRomanPSMT" w:hAnsi="TimesNewRomanPSMT" w:cs="TimesNewRomanPSMT"/>
          <w:color w:val="000000"/>
          <w:spacing w:val="2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předmětem</w:t>
      </w:r>
      <w:r>
        <w:rPr>
          <w:rFonts w:ascii="TimesNewRomanPSMT" w:hAnsi="TimesNewRomanPSMT" w:cs="TimesNewRomanPSMT"/>
          <w:color w:val="000000"/>
          <w:spacing w:val="2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samostatné  smlouv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uzavřené mezi dopravcem a ROP</w:t>
      </w:r>
      <w:r>
        <w:rPr>
          <w:rFonts w:ascii="TimesNewRomanPSMT" w:hAnsi="TimesNewRomanPSMT" w:cs="TimesNewRomanPSMT"/>
          <w:color w:val="000000"/>
          <w:spacing w:val="-4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tabs>
          <w:tab w:val="left" w:pos="4738"/>
        </w:tabs>
        <w:spacing w:before="146" w:line="283" w:lineRule="exact"/>
        <w:ind w:left="898" w:right="500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29" behindDoc="0" locked="0" layoutInCell="1" allowOverlap="1">
                <wp:simplePos x="0" y="0"/>
                <wp:positionH relativeFrom="page">
                  <wp:posOffset>2581452</wp:posOffset>
                </wp:positionH>
                <wp:positionV relativeFrom="paragraph">
                  <wp:posOffset>461264</wp:posOffset>
                </wp:positionV>
                <wp:extent cx="757657" cy="168707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57" cy="1687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657" h="168707">
                              <a:moveTo>
                                <a:pt x="0" y="168707"/>
                              </a:moveTo>
                              <a:lnTo>
                                <a:pt x="757657" y="168707"/>
                              </a:lnTo>
                              <a:lnTo>
                                <a:pt x="75765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2EFA1" id="Freeform 106" o:spid="_x0000_s1026" style="position:absolute;margin-left:203.25pt;margin-top:36.3pt;width:59.65pt;height:13.3pt;z-index:2516584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7657,168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" path="m,168707r757657,l757657,,,,,16870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Dopravce se zavazuje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DSK zaplatit za náklad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spojené 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přístupem dopravce 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MOS dle čl.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II</w:t>
      </w:r>
      <w:r>
        <w:rPr>
          <w:rFonts w:ascii="TimesNewRomanPSMT" w:hAnsi="TimesNewRomanPSMT" w:cs="TimesNewRomanPSMT"/>
          <w:color w:val="000000"/>
          <w:sz w:val="24"/>
          <w:szCs w:val="24"/>
        </w:rPr>
        <w:t>.,  odst.</w:t>
      </w:r>
      <w:r>
        <w:rPr>
          <w:rFonts w:ascii="TimesNewRomanPSMT" w:hAnsi="TimesNewRomanPSMT" w:cs="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3</w:t>
      </w:r>
      <w:r>
        <w:rPr>
          <w:rFonts w:ascii="TimesNewRomanPSMT" w:hAnsi="TimesNewRomanPSMT" w:cs="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až</w:t>
      </w:r>
      <w:r>
        <w:rPr>
          <w:rFonts w:ascii="TimesNewRomanPSMT" w:hAnsi="TimesNewRomanPSMT" w:cs="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5.</w:t>
      </w:r>
      <w:r>
        <w:rPr>
          <w:rFonts w:ascii="TimesNewRomanPSMT" w:hAnsi="TimesNewRomanPSMT" w:cs="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r>
        <w:rPr>
          <w:rFonts w:ascii="TimesNewRomanPSMT" w:hAnsi="TimesNewRomanPSMT" w:cs="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kon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r>
        <w:rPr>
          <w:rFonts w:ascii="TimesNewRomanPSMT" w:hAnsi="TimesNewRomanPSMT" w:cs="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linkách</w:t>
      </w:r>
      <w:r>
        <w:rPr>
          <w:rFonts w:ascii="TimesNewRomanPSMT" w:hAnsi="TimesNewRomanPSMT" w:cs="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pacing w:val="5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území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Středočeského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kraje</w:t>
      </w:r>
      <w:r>
        <w:rPr>
          <w:rFonts w:ascii="TimesNewRomanPSMT" w:hAnsi="TimesNewRomanPSMT" w:cs="TimesNewRomanPSMT"/>
          <w:color w:val="000000"/>
          <w:spacing w:val="5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(pouze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link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které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dopravce provozuje)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částku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(bez DPH).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spacing w:after="196"/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794082">
      <w:pPr>
        <w:tabs>
          <w:tab w:val="left" w:pos="5382"/>
        </w:tabs>
        <w:spacing w:line="220" w:lineRule="exact"/>
        <w:ind w:left="615"/>
        <w:rPr>
          <w:rFonts w:ascii="Times New Roman" w:hAnsi="Times New Roman" w:cs="Times New Roman"/>
          <w:color w:val="010302"/>
        </w:rPr>
        <w:sectPr w:rsidR="00927872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page"/>
      </w: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spacing w:after="132"/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794082">
      <w:pPr>
        <w:spacing w:line="283" w:lineRule="exact"/>
        <w:ind w:left="1114" w:right="500" w:hanging="3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DSK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bude</w:t>
      </w:r>
      <w:r>
        <w:rPr>
          <w:rFonts w:ascii="TimesNewRomanPSMT" w:hAnsi="TimesNewRomanPSMT" w:cs="TimesNewRomanPSMT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dopravci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fakturovat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služb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dle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této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smlouv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měsíčně.</w:t>
      </w:r>
      <w:r>
        <w:rPr>
          <w:rFonts w:ascii="TimesNewRomanPSMT" w:hAnsi="TimesNewRomanPSMT" w:cs="TimesNewRomanPSMT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DSK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uvede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příloze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faktur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rozpis</w:t>
      </w:r>
      <w:r>
        <w:rPr>
          <w:rFonts w:ascii="TimesNewRomanPSMT" w:hAnsi="TimesNewRomanPSMT" w:cs="TimesNewRomanPSMT"/>
          <w:color w:val="000000"/>
          <w:spacing w:val="5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konů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km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linkách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měsících</w:t>
      </w:r>
      <w:r>
        <w:rPr>
          <w:rFonts w:ascii="TimesNewRomanPSMT" w:hAnsi="TimesNewRomanPSMT" w:cs="TimesNewRomanPSMT"/>
          <w:color w:val="000000"/>
          <w:spacing w:val="5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členění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(i)</w:t>
      </w:r>
      <w:r>
        <w:rPr>
          <w:rFonts w:ascii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kon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příměstsk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ch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linkách</w:t>
      </w:r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dojíždějících</w:t>
      </w:r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</w:t>
      </w:r>
      <w:r>
        <w:rPr>
          <w:rFonts w:ascii="TimesNewRomanPSMT" w:hAnsi="TimesNewRomanPSMT" w:cs="TimesNewRomanPSMT"/>
          <w:color w:val="000000"/>
          <w:spacing w:val="2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Prah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jen</w:t>
      </w:r>
      <w:r>
        <w:rPr>
          <w:rFonts w:ascii="TimesNewRomanPSMT" w:hAnsi="TimesNewRomanPSMT" w:cs="TimesNewRomanPSMT"/>
          <w:color w:val="000000"/>
          <w:spacing w:val="2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kon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území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Středočeského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kraje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Prah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(link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 č. 300–</w:t>
      </w:r>
      <w:r>
        <w:rPr>
          <w:rFonts w:ascii="Times New Roman" w:hAnsi="Times New Roman" w:cs="Times New Roman"/>
          <w:color w:val="000000"/>
          <w:sz w:val="24"/>
          <w:szCs w:val="24"/>
        </w:rPr>
        <w:t>420, 951</w:t>
      </w:r>
      <w:r>
        <w:rPr>
          <w:rFonts w:ascii="TimesNewRomanPSMT" w:hAnsi="TimesNewRomanPSMT" w:cs="TimesNewRomanPSMT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979 -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pouze za link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, které dopravce provozuje)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(ii)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kon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na linkách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veden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pouze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území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Středočeského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kraje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(link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P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 č. 421–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740 -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pouze za link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které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dopravce provozuje).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Faktura musí splňovat náležitosti řádného daňového dokladu požadované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zákonem</w:t>
      </w:r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č.</w:t>
      </w:r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235/2004</w:t>
      </w:r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Sb.,</w:t>
      </w:r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</w:t>
      </w:r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dani</w:t>
      </w:r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</w:t>
      </w:r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přidané</w:t>
      </w:r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hodnot</w:t>
      </w:r>
      <w:r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znění</w:t>
      </w:r>
      <w:r>
        <w:rPr>
          <w:rFonts w:ascii="TimesNewRomanPSMT" w:hAnsi="TimesNewRomanPSMT" w:cs="TimesNewRomanPSMT"/>
          <w:color w:val="000000"/>
          <w:spacing w:val="4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pozdějších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předpisů,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avšak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slovně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vžd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musí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obsahovat</w:t>
      </w:r>
      <w:r>
        <w:rPr>
          <w:rFonts w:ascii="TimesNewRomanPSMT" w:hAnsi="TimesNewRomanPSMT" w:cs="TimesNewRomanPSMT"/>
          <w:color w:val="000000"/>
          <w:spacing w:val="4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následující</w:t>
      </w:r>
      <w:r>
        <w:rPr>
          <w:rFonts w:ascii="TimesNewRomanPSMT" w:hAnsi="TimesNewRomanPSMT" w:cs="TimesNewRomanPSMT"/>
          <w:color w:val="000000"/>
          <w:spacing w:val="4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údaje: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označení</w:t>
      </w:r>
      <w:r>
        <w:rPr>
          <w:rFonts w:ascii="TimesNewRomanPSMT" w:hAnsi="TimesNewRomanPSMT" w:cs="TimesNewRomanPSMT"/>
          <w:color w:val="000000"/>
          <w:spacing w:val="4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smluvních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stran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jejich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adres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ČO,</w:t>
      </w:r>
      <w:r>
        <w:rPr>
          <w:rFonts w:ascii="TimesNewRomanPSMT" w:hAnsi="TimesNewRomanPSMT" w:cs="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NewRomanPSMT" w:hAnsi="TimesNewRomanPSMT" w:cs="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(je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sz w:val="24"/>
          <w:szCs w:val="24"/>
        </w:rPr>
        <w:t>li</w:t>
      </w:r>
      <w:r>
        <w:rPr>
          <w:rFonts w:ascii="TimesNewRomanPSMT" w:hAnsi="TimesNewRomanPSMT" w:cs="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přiděleno),</w:t>
      </w:r>
      <w:r>
        <w:rPr>
          <w:rFonts w:ascii="TimesNewRomanPSMT" w:hAnsi="TimesNewRomanPSMT" w:cs="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označení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této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Smlouv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číslo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faktur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den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stavení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lhůtu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splatnosti faktur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, označení peněžního ústavu a číslo účtu, na kter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se má platit, fakturovanou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částku,</w:t>
      </w:r>
      <w:r>
        <w:rPr>
          <w:rFonts w:ascii="TimesNewRomanPSMT" w:hAnsi="TimesNewRomanPSMT" w:cs="TimesNewRomanPSMT"/>
          <w:color w:val="000000"/>
          <w:spacing w:val="3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razítko</w:t>
      </w:r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podpis</w:t>
      </w:r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oprávněné</w:t>
      </w:r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osob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Jako</w:t>
      </w:r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příloha</w:t>
      </w:r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faktur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budou</w:t>
      </w:r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uveden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3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přeúčtované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daňové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doklad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včetně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podílů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stanoven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touto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smlouvou.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L</w:t>
      </w:r>
      <w:r>
        <w:rPr>
          <w:rFonts w:ascii="TimesNewRomanPSMT" w:hAnsi="TimesNewRomanPSMT" w:cs="TimesNewRomanPSMT"/>
          <w:color w:val="000000"/>
          <w:sz w:val="24"/>
          <w:szCs w:val="24"/>
        </w:rPr>
        <w:t>hůta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splatnosti</w:t>
      </w:r>
      <w:r>
        <w:rPr>
          <w:rFonts w:ascii="TimesNewRomanPSMT" w:hAnsi="TimesNewRomanPSMT" w:cs="TimesNewRomanPSMT"/>
          <w:color w:val="000000"/>
          <w:spacing w:val="5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stanovena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14 </w:t>
      </w:r>
      <w:r>
        <w:rPr>
          <w:rFonts w:ascii="TimesNewRomanPSMT" w:hAnsi="TimesNewRomanPSMT" w:cs="TimesNewRomanPSMT"/>
          <w:color w:val="000000"/>
          <w:sz w:val="24"/>
          <w:szCs w:val="24"/>
        </w:rPr>
        <w:t>kalendářních dnů.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before="149" w:line="283" w:lineRule="exact"/>
        <w:ind w:left="1114" w:right="500" w:hanging="3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Nebude-</w:t>
      </w:r>
      <w:r>
        <w:rPr>
          <w:rFonts w:ascii="TimesNewRomanPSMT" w:hAnsi="TimesNewRomanPSMT" w:cs="TimesNewRomanPSMT"/>
          <w:color w:val="000000"/>
          <w:sz w:val="24"/>
          <w:szCs w:val="24"/>
        </w:rPr>
        <w:t>li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faktura</w:t>
      </w:r>
      <w:r>
        <w:rPr>
          <w:rFonts w:ascii="TimesNewRomanPSMT" w:hAnsi="TimesNewRomanPSMT" w:cs="TimesNewRomanPSMT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obsahovat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stanovené</w:t>
      </w:r>
      <w:r>
        <w:rPr>
          <w:rFonts w:ascii="TimesNewRomanPSMT" w:hAnsi="TimesNewRomanPSMT" w:cs="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náležitosti</w:t>
      </w:r>
      <w:r>
        <w:rPr>
          <w:rFonts w:ascii="TimesNewRomanPSMT" w:hAnsi="TimesNewRomanPSMT" w:cs="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či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příloh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nebo</w:t>
      </w:r>
      <w:r>
        <w:rPr>
          <w:rFonts w:ascii="TimesNewRomanPSMT" w:hAnsi="TimesNewRomanPSMT" w:cs="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ní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nebudou</w:t>
      </w:r>
      <w:r>
        <w:rPr>
          <w:rFonts w:ascii="TimesNewRomanPSMT" w:hAnsi="TimesNewRomanPSMT" w:cs="TimesNewRomanPSMT"/>
          <w:color w:val="000000"/>
          <w:spacing w:val="59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správně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uvedené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údaje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dle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této</w:t>
      </w:r>
      <w:r>
        <w:rPr>
          <w:rFonts w:ascii="TimesNewRomanPSMT" w:hAnsi="TimesNewRomanPSMT" w:cs="TimesNewRomanPSMT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smlouv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dopravce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oprávněn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vrátit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ji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lhůtě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její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splatnosti</w:t>
      </w:r>
      <w:r>
        <w:rPr>
          <w:rFonts w:ascii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DSK.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color w:val="000000"/>
          <w:sz w:val="24"/>
          <w:szCs w:val="24"/>
        </w:rPr>
        <w:t>takovém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případě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přeruší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běh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lhůt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splatnosti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nová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lhůta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splatnosti</w:t>
      </w:r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počne</w:t>
      </w:r>
      <w:r>
        <w:rPr>
          <w:rFonts w:ascii="TimesNewRomanPSMT" w:hAnsi="TimesNewRomanPSMT" w:cs="TimesNewRomanPSMT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běžet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doručením opravené faktur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before="149" w:line="283" w:lineRule="exact"/>
        <w:ind w:left="1114" w:right="500" w:hanging="3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Platb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peněžit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částek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provádí</w:t>
      </w:r>
      <w:r>
        <w:rPr>
          <w:rFonts w:ascii="TimesNewRomanPSMT" w:hAnsi="TimesNewRomanPSMT" w:cs="TimesNewRomanPSMT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bankovním</w:t>
      </w:r>
      <w:r>
        <w:rPr>
          <w:rFonts w:ascii="TimesNewRomanPSMT" w:hAnsi="TimesNewRomanPSMT" w:cs="TimesNewRomanPSMT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převodem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r>
        <w:rPr>
          <w:rFonts w:ascii="TimesNewRomanPSMT" w:hAnsi="TimesNewRomanPSMT" w:cs="TimesNewRomanPSMT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účet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druhé</w:t>
      </w:r>
      <w:r>
        <w:rPr>
          <w:rFonts w:ascii="TimesNewRomanPSMT" w:hAnsi="TimesNewRomanPSMT" w:cs="TimesNewRomanPSMT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smluvní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stran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uveden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faktuře.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Peněžitá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částka</w:t>
      </w:r>
      <w:r>
        <w:rPr>
          <w:rFonts w:ascii="TimesNewRomanPSMT" w:hAnsi="TimesNewRomanPSMT" w:cs="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považuje</w:t>
      </w:r>
      <w:r>
        <w:rPr>
          <w:rFonts w:ascii="TimesNewRomanPSMT" w:hAnsi="TimesNewRomanPSMT" w:cs="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zaplacenou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okamžikem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jejího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odepsání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NewRomanPSMT" w:hAnsi="TimesNewRomanPSMT" w:cs="TimesNewRomanPSMT"/>
          <w:color w:val="000000"/>
          <w:sz w:val="24"/>
          <w:szCs w:val="24"/>
        </w:rPr>
        <w:t>účtu odesílatele ve prospěch účtu příjemce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927872" w:rsidRDefault="00794082">
      <w:pPr>
        <w:spacing w:before="149" w:line="283" w:lineRule="exact"/>
        <w:ind w:left="1114" w:right="500" w:hanging="3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Cena za služb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uvedená 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odst. 1 tohoto článku</w:t>
      </w:r>
      <w:r>
        <w:rPr>
          <w:rFonts w:ascii="TimesNewRomanPSMT" w:hAnsi="TimesNewRomanPSMT" w:cs="TimesNewRomanPSMT"/>
          <w:color w:val="000000"/>
          <w:spacing w:val="2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může b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t</w:t>
      </w:r>
      <w:r>
        <w:rPr>
          <w:rFonts w:ascii="TimesNewRomanPSMT" w:hAnsi="TimesNewRomanPSMT" w:cs="TimesNewRomanPSMT"/>
          <w:color w:val="000000"/>
          <w:spacing w:val="2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upravována zejména v rámci roční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mír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inflace,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popřípadě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souvislosti</w:t>
      </w:r>
      <w:r>
        <w:rPr>
          <w:rFonts w:ascii="TimesNewRomanPSMT" w:hAnsi="TimesNewRomanPSMT" w:cs="TimesNewRomanPSMT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šen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mi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stémov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mi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náklad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dle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pok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nů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příslušného or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ánu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Středočeského kraje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spacing w:after="157"/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794082">
      <w:pPr>
        <w:spacing w:line="265" w:lineRule="exact"/>
        <w:ind w:left="757" w:firstLine="45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V.  </w:t>
      </w:r>
    </w:p>
    <w:p w:rsidR="00927872" w:rsidRDefault="00794082">
      <w:pPr>
        <w:spacing w:before="160" w:line="265" w:lineRule="exact"/>
        <w:ind w:left="757" w:firstLine="3655"/>
        <w:rPr>
          <w:rFonts w:ascii="Times New Roman" w:hAnsi="Times New Roman" w:cs="Times New Roman"/>
          <w:color w:val="010302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Závěrečná ujednání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927872" w:rsidRDefault="00794082">
      <w:pPr>
        <w:spacing w:before="129" w:line="283" w:lineRule="exact"/>
        <w:ind w:left="1114" w:right="499" w:hanging="3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Tato smlouva je s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stémovou smlouvou P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 a její platnost je vázána na platnost smlouv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(popř.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>smluv)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NewRomanPSMT" w:hAnsi="TimesNewRomanPSMT" w:cs="TimesNewRomanPSMT"/>
          <w:color w:val="000000"/>
          <w:sz w:val="24"/>
          <w:szCs w:val="24"/>
        </w:rPr>
        <w:t>závazku</w:t>
      </w:r>
      <w:r>
        <w:rPr>
          <w:rFonts w:ascii="TimesNewRomanPSMT" w:hAnsi="TimesNewRomanPSMT" w:cs="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veřejn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</w:t>
      </w:r>
      <w:r>
        <w:rPr>
          <w:rFonts w:ascii="TimesNewRomanPSMT" w:hAnsi="TimesNewRomanPSMT" w:cs="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služ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NewRomanPSMT" w:hAnsi="TimesNewRomanPSMT" w:cs="TimesNewRomanPSMT"/>
          <w:color w:val="000000"/>
          <w:sz w:val="24"/>
          <w:szCs w:val="24"/>
        </w:rPr>
        <w:t>b</w:t>
      </w:r>
      <w:r>
        <w:rPr>
          <w:rFonts w:ascii="TimesNewRomanPSMT" w:hAnsi="TimesNewRomanPSMT" w:cs="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uzavřen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</w:t>
      </w:r>
      <w:r>
        <w:rPr>
          <w:rFonts w:ascii="TimesNewRomanPSMT" w:hAnsi="TimesNewRomanPSMT" w:cs="TimesNewRomanPSMT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mezi</w:t>
      </w:r>
      <w:r>
        <w:rPr>
          <w:rFonts w:ascii="TimesNewRomanPSMT" w:hAnsi="TimesNewRomanPSMT" w:cs="TimesNewRomanPSMT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dopravcem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příslušn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mi</w:t>
      </w:r>
      <w:r>
        <w:rPr>
          <w:rFonts w:ascii="TimesNewRomanPSMT" w:hAnsi="TimesNewRomanPSMT" w:cs="TimesNewRomanPSMT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or</w:t>
      </w:r>
      <w:r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g</w:t>
      </w:r>
      <w:r>
        <w:rPr>
          <w:rFonts w:ascii="TimesNewRomanPSMT" w:hAnsi="TimesNewRomanPSMT" w:cs="TimesNewRomanPSMT"/>
          <w:color w:val="000000"/>
          <w:sz w:val="24"/>
          <w:szCs w:val="24"/>
        </w:rPr>
        <w:t>án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Středočesk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m</w:t>
      </w:r>
      <w:r>
        <w:rPr>
          <w:rFonts w:ascii="TimesNewRomanPSMT" w:hAnsi="TimesNewRomanPSMT" w:cs="TimesNewRomanPSMT"/>
          <w:color w:val="000000"/>
          <w:spacing w:val="5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krajem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popřípadě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hl.</w:t>
      </w:r>
      <w:r>
        <w:rPr>
          <w:rFonts w:ascii="TimesNewRomanPSMT" w:hAnsi="TimesNewRomanPSMT" w:cs="TimesNewRomanPSMT"/>
          <w:color w:val="000000"/>
          <w:spacing w:val="5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m.</w:t>
      </w:r>
      <w:r>
        <w:rPr>
          <w:rFonts w:ascii="TimesNewRomanPSMT" w:hAnsi="TimesNewRomanPSMT" w:cs="TimesNewRomanPSMT"/>
          <w:color w:val="000000"/>
          <w:spacing w:val="5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Prahou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obcemi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Středočeského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kraje</w:t>
      </w:r>
      <w:r>
        <w:rPr>
          <w:rFonts w:ascii="TimesNewRomanPSMT" w:hAnsi="TimesNewRomanPSMT" w:cs="TimesNewRomanPSMT"/>
          <w:color w:val="000000"/>
          <w:spacing w:val="5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zapojen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mi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stému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D.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případě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ukončení</w:t>
      </w:r>
      <w:r>
        <w:rPr>
          <w:rFonts w:ascii="TimesNewRomanPSMT" w:hAnsi="TimesNewRomanPSMT" w:cs="TimesNewRomanPSMT"/>
          <w:color w:val="000000"/>
          <w:spacing w:val="4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všech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těchto</w:t>
      </w:r>
      <w:r>
        <w:rPr>
          <w:rFonts w:ascii="TimesNewRomanPSMT" w:hAnsi="TimesNewRomanPSMT" w:cs="TimesNewRomanPSMT"/>
          <w:color w:val="000000"/>
          <w:spacing w:val="4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smluv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závazku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veřejn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služeb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bude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ke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stejnému datu ukončena i tato smlouva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bez ohledu na ujednání 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odstavci 3.   </w:t>
      </w:r>
    </w:p>
    <w:p w:rsidR="00927872" w:rsidRDefault="00794082">
      <w:pPr>
        <w:spacing w:before="149" w:line="283" w:lineRule="exact"/>
        <w:ind w:left="1114" w:right="499" w:hanging="3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Z</w:t>
      </w:r>
      <w:r>
        <w:rPr>
          <w:rFonts w:ascii="TimesNewRomanPSMT" w:hAnsi="TimesNewRomanPSMT" w:cs="TimesNewRomanPSMT"/>
          <w:color w:val="000000"/>
          <w:sz w:val="24"/>
          <w:szCs w:val="24"/>
        </w:rPr>
        <w:t>měn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doplňk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této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smlouv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lze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provést</w:t>
      </w:r>
      <w:r>
        <w:rPr>
          <w:rFonts w:ascii="TimesNewRomanPSMT" w:hAnsi="TimesNewRomanPSMT" w:cs="TimesNewRomanPSMT"/>
          <w:color w:val="000000"/>
          <w:spacing w:val="2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pouze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písemnou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formou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dodatku</w:t>
      </w:r>
      <w:r>
        <w:rPr>
          <w:rFonts w:ascii="TimesNewRomanPSMT" w:hAnsi="TimesNewRomanPSMT" w:cs="TimesNewRomanPSMT"/>
          <w:color w:val="000000"/>
          <w:spacing w:val="2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odsouhlaseného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oběma</w:t>
      </w:r>
      <w:r>
        <w:rPr>
          <w:rFonts w:ascii="TimesNewRomanPSMT" w:hAnsi="TimesNewRomanPSMT" w:cs="TimesNewRomanPSMT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smluvními</w:t>
      </w:r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stranami.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dob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uzavření</w:t>
      </w:r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smlouv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smluvní</w:t>
      </w:r>
      <w:r>
        <w:rPr>
          <w:rFonts w:ascii="TimesNewRomanPSMT" w:hAnsi="TimesNewRomanPSMT" w:cs="TimesNewRomanPSMT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stran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vzájemn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ch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vztazích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jednají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tak,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jako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b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la</w:t>
      </w:r>
      <w:r>
        <w:rPr>
          <w:rFonts w:ascii="TimesNewRomanPSMT" w:hAnsi="TimesNewRomanPSMT" w:cs="TimesNewRomanPSMT"/>
          <w:color w:val="000000"/>
          <w:spacing w:val="4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smlouva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uzavřena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již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ke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dni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15. 8. 2020.</w:t>
      </w:r>
      <w:r>
        <w:rPr>
          <w:rFonts w:ascii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Smluvní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stran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shodně</w:t>
      </w:r>
      <w:r>
        <w:rPr>
          <w:rFonts w:ascii="TimesNewRomanPSMT" w:hAnsi="TimesNewRomanPSMT" w:cs="TimesNewRomanPSMT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konstatují,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že</w:t>
      </w:r>
      <w:r>
        <w:rPr>
          <w:rFonts w:ascii="TimesNewRomanPSMT" w:hAnsi="TimesNewRomanPSMT" w:cs="TimesNewRomanPSMT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r>
        <w:rPr>
          <w:rFonts w:ascii="TimesNewRomanPSMT" w:hAnsi="TimesNewRomanPSMT" w:cs="TimesNewRomanPSMT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smluvní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vztah</w:t>
      </w:r>
      <w:r>
        <w:rPr>
          <w:rFonts w:ascii="TimesNewRomanPSMT" w:hAnsi="TimesNewRomanPSMT" w:cs="TimesNewRomanPSMT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mezi</w:t>
      </w:r>
      <w:r>
        <w:rPr>
          <w:rFonts w:ascii="TimesNewRomanPSMT" w:hAnsi="TimesNewRomanPSMT" w:cs="TimesNewRomanPSMT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DSK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dopravcem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budou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beze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zb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tku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vztahovat ustanovení této smlouv</w:t>
      </w:r>
      <w:r>
        <w:rPr>
          <w:rFonts w:ascii="TimesNewRomanPSMT" w:hAnsi="TimesNewRomanPSMT" w:cs="TimesNewRomanPSMT"/>
          <w:color w:val="000000"/>
          <w:spacing w:val="-6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ode dne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5. 8. 2020.  </w:t>
      </w:r>
    </w:p>
    <w:p w:rsidR="00927872" w:rsidRDefault="00794082">
      <w:pPr>
        <w:spacing w:before="149" w:line="283" w:lineRule="exact"/>
        <w:ind w:left="1114" w:right="499" w:hanging="3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Tato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smlouva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uzavírá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dobu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určitou</w:t>
      </w:r>
      <w:r>
        <w:rPr>
          <w:rFonts w:ascii="TimesNewRomanPSMT" w:hAnsi="TimesNewRomanPSMT" w:cs="TimesNewRomanPSMT"/>
          <w:color w:val="000000"/>
          <w:spacing w:val="26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od</w:t>
      </w:r>
      <w:r>
        <w:rPr>
          <w:rFonts w:ascii="TimesNewRomanPSMT" w:hAnsi="TimesNewRomanPSMT" w:cs="TimesNewRomanPSMT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2020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30.</w:t>
      </w:r>
      <w:r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11.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2024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a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nab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vá</w:t>
      </w:r>
      <w:r>
        <w:rPr>
          <w:rFonts w:ascii="TimesNewRomanPSMT" w:hAnsi="TimesNewRomanPSMT" w:cs="TimesNewRomanPSMT"/>
          <w:color w:val="000000"/>
          <w:spacing w:val="2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platnosti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dnem podpisu všemi smluvními stranami.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spacing w:after="225"/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794082">
      <w:pPr>
        <w:tabs>
          <w:tab w:val="left" w:pos="5382"/>
        </w:tabs>
        <w:spacing w:line="220" w:lineRule="exact"/>
        <w:ind w:left="615"/>
        <w:rPr>
          <w:rFonts w:ascii="Times New Roman" w:hAnsi="Times New Roman" w:cs="Times New Roman"/>
          <w:color w:val="010302"/>
        </w:rPr>
        <w:sectPr w:rsidR="00927872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6  </w:t>
      </w:r>
      <w:r>
        <w:br w:type="page"/>
      </w: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spacing w:after="199"/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794082">
      <w:pPr>
        <w:spacing w:line="283" w:lineRule="exact"/>
        <w:ind w:left="1114" w:right="504" w:hanging="3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Uveřejnění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této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smlouv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podle</w:t>
      </w:r>
      <w:r>
        <w:rPr>
          <w:rFonts w:ascii="TimesNewRomanPSMT" w:hAnsi="TimesNewRomanPSMT" w:cs="TimesNewRomanPSMT"/>
          <w:color w:val="000000"/>
          <w:spacing w:val="37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zákona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č.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340/2015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Sb.,</w:t>
      </w:r>
      <w:r>
        <w:rPr>
          <w:rFonts w:ascii="TimesNewRomanPSMT" w:hAnsi="TimesNewRomanPSMT" w:cs="TimesNewRomanPSMT"/>
          <w:color w:val="000000"/>
          <w:spacing w:val="38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</w:t>
      </w:r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zvláštních</w:t>
      </w:r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podmínkách</w:t>
      </w:r>
      <w:r>
        <w:rPr>
          <w:rFonts w:ascii="TimesNewRomanPSMT" w:hAnsi="TimesNewRomanPSMT" w:cs="TimesNewRomanPSMT"/>
          <w:color w:val="000000"/>
          <w:spacing w:val="35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účinnosti  </w:t>
      </w:r>
      <w:r>
        <w:br w:type="textWrapping" w:clear="all"/>
      </w:r>
      <w:r>
        <w:rPr>
          <w:rFonts w:ascii="TimesNewRomanPSMT" w:hAnsi="TimesNewRomanPSMT" w:cs="TimesNewRomanPSMT"/>
          <w:color w:val="000000"/>
          <w:sz w:val="24"/>
          <w:szCs w:val="24"/>
        </w:rPr>
        <w:t>někter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>ch smluv, uveřejňování těchto smluv a o re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>
          <w:rFonts w:ascii="TimesNewRomanPSMT" w:hAnsi="TimesNewRomanPSMT" w:cs="TimesNewRomanPSMT"/>
          <w:color w:val="000000"/>
          <w:sz w:val="24"/>
          <w:szCs w:val="24"/>
        </w:rPr>
        <w:t>istru smluv (zákon o re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istru smluv), zajistí  </w:t>
      </w:r>
      <w:r>
        <w:br w:type="textWrapping" w:clear="all"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DSK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 Smlouva bude takto uveřejněna v plném znění.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spacing w:before="149" w:line="283" w:lineRule="exact"/>
        <w:ind w:left="1114" w:right="504" w:hanging="3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Tato</w:t>
      </w:r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smlouva</w:t>
      </w:r>
      <w:r>
        <w:rPr>
          <w:rFonts w:ascii="TimesNewRomanPSMT" w:hAnsi="TimesNewRomanPSMT" w:cs="TimesNewRomanPSMT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se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hotovuje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ve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dvou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z w:val="24"/>
          <w:szCs w:val="24"/>
        </w:rPr>
        <w:t>hotoveních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platností</w:t>
      </w:r>
      <w:r>
        <w:rPr>
          <w:rFonts w:ascii="TimesNewRomanPSMT" w:hAnsi="TimesNewRomanPSMT" w:cs="TimesNewRomanPSMT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ori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g</w:t>
      </w:r>
      <w:r>
        <w:rPr>
          <w:rFonts w:ascii="TimesNewRomanPSMT" w:hAnsi="TimesNewRomanPSMT" w:cs="TimesNewRomanPSMT"/>
          <w:color w:val="000000"/>
          <w:sz w:val="24"/>
          <w:szCs w:val="24"/>
        </w:rPr>
        <w:t>inálu,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kd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y</w:t>
      </w:r>
      <w:r>
        <w:rPr>
          <w:rFonts w:ascii="TimesNewRomanPSMT" w:hAnsi="TimesNewRomanPSMT" w:cs="TimesNewRomanPSMT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každá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ze </w:t>
      </w:r>
      <w:r>
        <w:rPr>
          <w:rFonts w:ascii="TimesNewRomanPSMT" w:hAnsi="TimesNewRomanPSMT" w:cs="TimesNewRomanPSMT"/>
          <w:color w:val="000000"/>
          <w:sz w:val="24"/>
          <w:szCs w:val="24"/>
        </w:rPr>
        <w:t>smluvních stran obdrží po 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dnom z nich.  </w:t>
      </w: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794082">
      <w:pPr>
        <w:tabs>
          <w:tab w:val="left" w:pos="6287"/>
        </w:tabs>
        <w:spacing w:line="484" w:lineRule="exact"/>
        <w:ind w:left="615" w:right="13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Praze dne </w:t>
      </w:r>
      <w:r>
        <w:rPr>
          <w:rFonts w:ascii="TimesNewRomanPSMT" w:hAnsi="TimesNewRomanPSMT" w:cs="TimesNewRomanPSMT"/>
          <w:color w:val="000000"/>
          <w:sz w:val="24"/>
          <w:szCs w:val="24"/>
        </w:rPr>
        <w:t>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V </w:t>
      </w:r>
      <w:r>
        <w:rPr>
          <w:rFonts w:ascii="TimesNewRomanPSMT" w:hAnsi="TimesNewRomanPSMT" w:cs="TimesNewRomanPSMT"/>
          <w:color w:val="000000"/>
          <w:sz w:val="24"/>
          <w:szCs w:val="24"/>
        </w:rPr>
        <w:t>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dne </w:t>
      </w:r>
      <w:r>
        <w:rPr>
          <w:rFonts w:ascii="TimesNewRomanPSMT" w:hAnsi="TimesNewRomanPSMT" w:cs="TimesNewRomanPSMT"/>
          <w:color w:val="000000"/>
          <w:sz w:val="24"/>
          <w:szCs w:val="24"/>
        </w:rPr>
        <w:t>…….…….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za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DSK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za dopravce  </w:t>
      </w: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spacing w:after="230"/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794082">
      <w:pPr>
        <w:tabs>
          <w:tab w:val="left" w:pos="6004"/>
          <w:tab w:val="left" w:pos="6286"/>
        </w:tabs>
        <w:spacing w:line="283" w:lineRule="exact"/>
        <w:ind w:left="615" w:right="1887" w:firstLine="28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...........................................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...........................................  </w:t>
      </w:r>
      <w:r>
        <w:rPr>
          <w:rFonts w:ascii="TimesNewRomanPSMT" w:hAnsi="TimesNewRomanPSMT" w:cs="TimesNewRomanPSMT"/>
          <w:color w:val="000000"/>
          <w:sz w:val="24"/>
          <w:szCs w:val="24"/>
        </w:rPr>
        <w:t>Tomáš Duroň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>Michal Pešek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794082">
      <w:pPr>
        <w:tabs>
          <w:tab w:val="left" w:pos="6004"/>
          <w:tab w:val="left" w:pos="6376"/>
        </w:tabs>
        <w:spacing w:line="265" w:lineRule="exact"/>
        <w:ind w:left="615"/>
        <w:rPr>
          <w:rFonts w:ascii="Times New Roman" w:hAnsi="Times New Roman" w:cs="Times New Roman"/>
          <w:color w:val="010302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Pověřen</w:t>
      </w:r>
      <w:r>
        <w:rPr>
          <w:rFonts w:ascii="TimesNewRomanPSMT" w:hAnsi="TimesNewRomanPSMT" w:cs="TimesNewRomanPSMT"/>
          <w:color w:val="000000"/>
          <w:spacing w:val="-7"/>
          <w:sz w:val="24"/>
          <w:szCs w:val="24"/>
        </w:rPr>
        <w:t>ý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řízením </w:t>
      </w:r>
      <w:r>
        <w:rPr>
          <w:rFonts w:ascii="TimesNewRomanPSMT" w:hAnsi="TimesNewRomanPSMT" w:cs="TimesNewRomanPSMT"/>
          <w:color w:val="000000"/>
          <w:spacing w:val="-5"/>
          <w:sz w:val="24"/>
          <w:szCs w:val="24"/>
        </w:rPr>
        <w:t>I</w:t>
      </w:r>
      <w:r>
        <w:rPr>
          <w:rFonts w:ascii="TimesNewRomanPSMT" w:hAnsi="TimesNewRomanPSMT" w:cs="TimesNewRomanPSMT"/>
          <w:color w:val="000000"/>
          <w:sz w:val="24"/>
          <w:szCs w:val="24"/>
        </w:rPr>
        <w:t>DSK, p.o.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>jednatel společnosti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927872">
      <w:pPr>
        <w:spacing w:after="165"/>
        <w:rPr>
          <w:rFonts w:ascii="Times New Roman" w:hAnsi="Times New Roman"/>
          <w:color w:val="000000" w:themeColor="text1"/>
          <w:sz w:val="24"/>
          <w:szCs w:val="24"/>
        </w:rPr>
      </w:pPr>
    </w:p>
    <w:p w:rsidR="00927872" w:rsidRDefault="00794082">
      <w:pPr>
        <w:tabs>
          <w:tab w:val="left" w:pos="5382"/>
        </w:tabs>
        <w:spacing w:line="220" w:lineRule="exact"/>
        <w:ind w:left="615"/>
        <w:rPr>
          <w:rFonts w:ascii="Times New Roman" w:hAnsi="Times New Roman" w:cs="Times New Roman"/>
          <w:color w:val="010302"/>
        </w:rPr>
        <w:sectPr w:rsidR="00927872">
          <w:type w:val="continuous"/>
          <w:pgSz w:w="11916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7  </w:t>
      </w:r>
    </w:p>
    <w:p w:rsidR="00927872" w:rsidRDefault="00927872"/>
    <w:sectPr w:rsidR="00927872">
      <w:type w:val="continuous"/>
      <w:pgSz w:w="11916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TimesNewRomanPSMT">
    <w:charset w:val="00"/>
    <w:family w:val="auto"/>
    <w:pitch w:val="variable"/>
    <w:sig w:usb0="80000000" w:usb1="00000000" w:usb2="00000000" w:usb3="00000000" w:csb0="00000000" w:csb1="00000000"/>
  </w:font>
  <w:font w:name="TimesNewRomanPS-BoldMT">
    <w:charset w:val="00"/>
    <w:family w:val="auto"/>
    <w:pitch w:val="variable"/>
    <w:sig w:usb0="8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-Regular"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72"/>
    <w:rsid w:val="00794082"/>
    <w:rsid w:val="0092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5FEC33A6-53E1-4820-9E56-D03F0393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2192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Buchetka Oldřich</dc:creator>
  <cp:lastModifiedBy>Buchetka Oldřich</cp:lastModifiedBy>
  <cp:revision>2</cp:revision>
  <dcterms:created xsi:type="dcterms:W3CDTF">2020-09-10T11:39:00Z</dcterms:created>
  <dcterms:modified xsi:type="dcterms:W3CDTF">2020-09-10T11:39:00Z</dcterms:modified>
</cp:coreProperties>
</file>