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74D4" w14:textId="77777777" w:rsidR="005B2D38" w:rsidRPr="006B6990" w:rsidRDefault="005B2D38" w:rsidP="005B2D38">
      <w:pPr>
        <w:snapToGrid w:val="0"/>
        <w:spacing w:line="360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6B6990">
        <w:rPr>
          <w:rFonts w:ascii="Calibri" w:hAnsi="Calibri"/>
          <w:b/>
          <w:color w:val="000000"/>
          <w:sz w:val="32"/>
          <w:szCs w:val="32"/>
        </w:rPr>
        <w:t>Smlouva o dílo</w:t>
      </w:r>
    </w:p>
    <w:p w14:paraId="6B9FA867" w14:textId="333FA3A1" w:rsidR="005B2D38" w:rsidRDefault="005B2D38" w:rsidP="00012F09">
      <w:pPr>
        <w:snapToGrid w:val="0"/>
        <w:spacing w:line="360" w:lineRule="auto"/>
        <w:ind w:left="3540" w:firstLine="708"/>
        <w:rPr>
          <w:rFonts w:ascii="Calibri" w:hAnsi="Calibri"/>
          <w:color w:val="000000"/>
        </w:rPr>
      </w:pPr>
    </w:p>
    <w:p w14:paraId="670C6AE1" w14:textId="77777777" w:rsidR="005B2D38" w:rsidRPr="006B6990" w:rsidRDefault="005B2D38" w:rsidP="005B2D38">
      <w:pPr>
        <w:pStyle w:val="Tunsted"/>
        <w:keepNext w:val="0"/>
        <w:spacing w:before="0" w:line="276" w:lineRule="auto"/>
        <w:outlineLvl w:val="9"/>
        <w:rPr>
          <w:rFonts w:asciiTheme="minorHAnsi" w:hAnsiTheme="minorHAnsi" w:cs="Arial"/>
          <w:b w:val="0"/>
          <w:bCs/>
          <w:szCs w:val="22"/>
        </w:rPr>
      </w:pPr>
      <w:r w:rsidRPr="006B6990">
        <w:rPr>
          <w:rFonts w:asciiTheme="minorHAnsi" w:hAnsiTheme="minorHAnsi" w:cs="Arial"/>
          <w:b w:val="0"/>
          <w:bCs/>
          <w:szCs w:val="22"/>
        </w:rPr>
        <w:t>uzavřená níže uvedeného dne, měsíce a roku na základě ustanovení § 2631 a násl. zákona č. 89/2012 Sb., občanský zákoník, mezi těmito smluvními stranami:</w:t>
      </w:r>
    </w:p>
    <w:p w14:paraId="626D367E" w14:textId="77777777" w:rsidR="005B2D38" w:rsidRPr="006B6990" w:rsidRDefault="005B2D38" w:rsidP="009B522B">
      <w:pPr>
        <w:snapToGrid w:val="0"/>
        <w:spacing w:line="360" w:lineRule="auto"/>
        <w:rPr>
          <w:rFonts w:ascii="Calibri" w:hAnsi="Calibri"/>
          <w:color w:val="000000"/>
          <w:sz w:val="22"/>
          <w:szCs w:val="22"/>
        </w:rPr>
      </w:pPr>
    </w:p>
    <w:p w14:paraId="45A60221" w14:textId="77777777" w:rsidR="006B6990" w:rsidRDefault="009B522B" w:rsidP="009B522B">
      <w:pPr>
        <w:jc w:val="both"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Národní muzeum</w:t>
      </w:r>
    </w:p>
    <w:p w14:paraId="12D06A2D" w14:textId="521E019C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příspěvková organizace </w:t>
      </w:r>
      <w:r w:rsidR="00FF4CB7" w:rsidRPr="006B6990">
        <w:rPr>
          <w:rFonts w:ascii="Calibri" w:hAnsi="Calibri"/>
          <w:sz w:val="22"/>
          <w:szCs w:val="22"/>
        </w:rPr>
        <w:t>nepodléhající zápisu do obchodního rejstříku</w:t>
      </w:r>
      <w:r w:rsidR="009B3C29" w:rsidRPr="006B6990">
        <w:rPr>
          <w:rFonts w:ascii="Calibri" w:hAnsi="Calibri"/>
          <w:sz w:val="22"/>
          <w:szCs w:val="22"/>
        </w:rPr>
        <w:t>, zřizovací listina MK ČR</w:t>
      </w:r>
    </w:p>
    <w:p w14:paraId="6085F120" w14:textId="5F667610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se sídlem: Václavské náměstí 68, 11</w:t>
      </w:r>
      <w:r w:rsidR="00C52440" w:rsidRPr="006B6990">
        <w:rPr>
          <w:rFonts w:ascii="Calibri" w:hAnsi="Calibri"/>
          <w:sz w:val="22"/>
          <w:szCs w:val="22"/>
        </w:rPr>
        <w:t>0</w:t>
      </w:r>
      <w:r w:rsidRPr="006B6990">
        <w:rPr>
          <w:rFonts w:ascii="Calibri" w:hAnsi="Calibri"/>
          <w:sz w:val="22"/>
          <w:szCs w:val="22"/>
        </w:rPr>
        <w:t xml:space="preserve"> </w:t>
      </w:r>
      <w:r w:rsidR="00C52440" w:rsidRPr="006B6990">
        <w:rPr>
          <w:rFonts w:ascii="Calibri" w:hAnsi="Calibri"/>
          <w:sz w:val="22"/>
          <w:szCs w:val="22"/>
        </w:rPr>
        <w:t>00</w:t>
      </w:r>
      <w:r w:rsidRPr="006B6990">
        <w:rPr>
          <w:rFonts w:ascii="Calibri" w:hAnsi="Calibri"/>
          <w:sz w:val="22"/>
          <w:szCs w:val="22"/>
        </w:rPr>
        <w:t xml:space="preserve"> Praha 1</w:t>
      </w:r>
    </w:p>
    <w:p w14:paraId="0D803BFC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IČ: 00023272, DIČ: CZ00023272</w:t>
      </w:r>
    </w:p>
    <w:p w14:paraId="6E4213DB" w14:textId="2DD1549E" w:rsidR="00F82844" w:rsidRPr="00F82844" w:rsidRDefault="009B522B" w:rsidP="00F82844">
      <w:pPr>
        <w:pStyle w:val="Nadpis2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F82844">
        <w:rPr>
          <w:rFonts w:ascii="Calibri" w:eastAsia="Times New Roman" w:hAnsi="Calibri" w:cs="Times New Roman"/>
          <w:color w:val="auto"/>
          <w:sz w:val="22"/>
          <w:szCs w:val="22"/>
        </w:rPr>
        <w:t xml:space="preserve">zastoupené: </w:t>
      </w:r>
      <w:r w:rsidR="0081515F" w:rsidRPr="00F82844">
        <w:rPr>
          <w:rFonts w:ascii="Calibri" w:eastAsia="Times New Roman" w:hAnsi="Calibri" w:cs="Times New Roman"/>
          <w:color w:val="auto"/>
          <w:sz w:val="22"/>
          <w:szCs w:val="22"/>
        </w:rPr>
        <w:t>D</w:t>
      </w:r>
      <w:r w:rsidR="00300F84" w:rsidRPr="00F82844">
        <w:rPr>
          <w:rFonts w:ascii="Calibri" w:eastAsia="Times New Roman" w:hAnsi="Calibri" w:cs="Times New Roman"/>
          <w:color w:val="auto"/>
          <w:sz w:val="22"/>
          <w:szCs w:val="22"/>
        </w:rPr>
        <w:t xml:space="preserve">oc. PhDr. Michal Stehlík, Ph.D., </w:t>
      </w:r>
      <w:r w:rsidR="00F82844">
        <w:rPr>
          <w:rFonts w:ascii="Calibri" w:eastAsia="Times New Roman" w:hAnsi="Calibri" w:cs="Times New Roman"/>
          <w:color w:val="auto"/>
          <w:sz w:val="22"/>
          <w:szCs w:val="22"/>
        </w:rPr>
        <w:t>n</w:t>
      </w:r>
      <w:r w:rsidR="00F82844" w:rsidRPr="00F82844">
        <w:rPr>
          <w:rFonts w:ascii="Calibri" w:eastAsia="Times New Roman" w:hAnsi="Calibri" w:cs="Times New Roman"/>
          <w:color w:val="auto"/>
          <w:sz w:val="22"/>
          <w:szCs w:val="22"/>
        </w:rPr>
        <w:t>áměstek pro centrální sbírkotvornou a výstavní činnost</w:t>
      </w:r>
    </w:p>
    <w:p w14:paraId="100BF9AE" w14:textId="12E0F7D4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(dále jen NM)</w:t>
      </w:r>
    </w:p>
    <w:p w14:paraId="36763AB7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70B7424A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a</w:t>
      </w:r>
    </w:p>
    <w:p w14:paraId="4176F97C" w14:textId="448C9B4C" w:rsidR="009B522B" w:rsidRDefault="009B522B" w:rsidP="009B522B">
      <w:pPr>
        <w:jc w:val="both"/>
        <w:rPr>
          <w:rFonts w:ascii="Calibri" w:hAnsi="Calibri"/>
          <w:b/>
          <w:sz w:val="22"/>
          <w:szCs w:val="22"/>
        </w:rPr>
      </w:pPr>
    </w:p>
    <w:p w14:paraId="1F22ED00" w14:textId="77777777" w:rsidR="0063212C" w:rsidRDefault="0063212C" w:rsidP="009B522B">
      <w:pPr>
        <w:jc w:val="both"/>
        <w:rPr>
          <w:rFonts w:ascii="Arial" w:hAnsi="Arial" w:cs="Arial"/>
          <w:sz w:val="20"/>
          <w:szCs w:val="20"/>
        </w:rPr>
      </w:pPr>
      <w:r w:rsidRPr="00214F2F">
        <w:rPr>
          <w:rFonts w:ascii="Arial" w:hAnsi="Arial" w:cs="Arial"/>
          <w:sz w:val="20"/>
          <w:szCs w:val="20"/>
        </w:rPr>
        <w:t>ADJUST ART, spol. s r.o.</w:t>
      </w:r>
    </w:p>
    <w:p w14:paraId="20B3E997" w14:textId="3BC6559A" w:rsidR="009B522B" w:rsidRPr="0063212C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3212C">
        <w:rPr>
          <w:rFonts w:ascii="Calibri" w:hAnsi="Calibri"/>
          <w:sz w:val="22"/>
          <w:szCs w:val="22"/>
        </w:rPr>
        <w:t>se sídlem</w:t>
      </w:r>
      <w:r w:rsidR="007D1DC3" w:rsidRPr="0063212C">
        <w:rPr>
          <w:rFonts w:ascii="Calibri" w:hAnsi="Calibri"/>
          <w:sz w:val="22"/>
          <w:szCs w:val="22"/>
        </w:rPr>
        <w:t>:</w:t>
      </w:r>
      <w:r w:rsidR="008B65F4" w:rsidRPr="0063212C">
        <w:rPr>
          <w:rFonts w:ascii="Calibri" w:hAnsi="Calibri"/>
          <w:sz w:val="22"/>
          <w:szCs w:val="22"/>
        </w:rPr>
        <w:t xml:space="preserve"> </w:t>
      </w:r>
      <w:r w:rsidR="0063212C" w:rsidRPr="0063212C">
        <w:rPr>
          <w:rFonts w:ascii="Arial" w:hAnsi="Arial" w:cs="Arial"/>
          <w:sz w:val="20"/>
          <w:szCs w:val="20"/>
        </w:rPr>
        <w:t>Národní 961/25, Praha 1 110 00</w:t>
      </w:r>
    </w:p>
    <w:p w14:paraId="31151129" w14:textId="3B826F59" w:rsidR="009B522B" w:rsidRPr="0063212C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3212C">
        <w:rPr>
          <w:rFonts w:ascii="Calibri" w:hAnsi="Calibri"/>
          <w:sz w:val="22"/>
          <w:szCs w:val="22"/>
        </w:rPr>
        <w:t xml:space="preserve">IČ: </w:t>
      </w:r>
      <w:r w:rsidR="008B65F4" w:rsidRPr="0063212C">
        <w:rPr>
          <w:rFonts w:ascii="Calibri" w:hAnsi="Calibri"/>
          <w:sz w:val="22"/>
          <w:szCs w:val="22"/>
        </w:rPr>
        <w:t xml:space="preserve"> </w:t>
      </w:r>
      <w:r w:rsidR="0063212C" w:rsidRPr="0063212C">
        <w:rPr>
          <w:rFonts w:ascii="Calibri" w:hAnsi="Calibri"/>
          <w:sz w:val="22"/>
          <w:szCs w:val="22"/>
        </w:rPr>
        <w:t>25636057</w:t>
      </w:r>
      <w:r w:rsidR="00AF3DA2" w:rsidRPr="0063212C">
        <w:rPr>
          <w:rFonts w:ascii="Calibri" w:hAnsi="Calibri"/>
          <w:sz w:val="22"/>
          <w:szCs w:val="22"/>
        </w:rPr>
        <w:t xml:space="preserve"> </w:t>
      </w:r>
      <w:r w:rsidRPr="0063212C">
        <w:rPr>
          <w:rFonts w:ascii="Calibri" w:hAnsi="Calibri"/>
          <w:sz w:val="22"/>
          <w:szCs w:val="22"/>
        </w:rPr>
        <w:t xml:space="preserve">DIČ: </w:t>
      </w:r>
      <w:r w:rsidR="0063212C" w:rsidRPr="0063212C">
        <w:rPr>
          <w:rFonts w:ascii="Calibri" w:hAnsi="Calibri"/>
          <w:sz w:val="22"/>
          <w:szCs w:val="22"/>
        </w:rPr>
        <w:t>CZ25636057</w:t>
      </w:r>
    </w:p>
    <w:p w14:paraId="5BD58975" w14:textId="50E2B5BF" w:rsidR="0064708A" w:rsidRPr="0063212C" w:rsidRDefault="0064708A" w:rsidP="0064708A">
      <w:pPr>
        <w:jc w:val="both"/>
        <w:rPr>
          <w:rFonts w:ascii="Calibri" w:hAnsi="Calibri"/>
          <w:sz w:val="22"/>
          <w:szCs w:val="22"/>
        </w:rPr>
      </w:pPr>
      <w:r w:rsidRPr="0063212C">
        <w:rPr>
          <w:rFonts w:ascii="Calibri" w:hAnsi="Calibri"/>
          <w:sz w:val="22"/>
          <w:szCs w:val="22"/>
        </w:rPr>
        <w:t xml:space="preserve">bankovní spojení: </w:t>
      </w:r>
      <w:r w:rsidR="00B5319D">
        <w:rPr>
          <w:rFonts w:ascii="Arial" w:hAnsi="Arial" w:cs="Arial"/>
          <w:sz w:val="20"/>
          <w:szCs w:val="20"/>
        </w:rPr>
        <w:t>xxxxxxxxx</w:t>
      </w:r>
      <w:bookmarkStart w:id="0" w:name="_GoBack"/>
      <w:bookmarkEnd w:id="0"/>
    </w:p>
    <w:p w14:paraId="5A9A228A" w14:textId="5115EC1F" w:rsidR="008C5F9C" w:rsidRPr="0063212C" w:rsidRDefault="004C538E" w:rsidP="008C5F9C">
      <w:pPr>
        <w:jc w:val="both"/>
        <w:rPr>
          <w:rFonts w:ascii="Calibri" w:hAnsi="Calibri"/>
          <w:sz w:val="22"/>
          <w:szCs w:val="22"/>
        </w:rPr>
      </w:pPr>
      <w:r w:rsidRPr="0063212C">
        <w:rPr>
          <w:rFonts w:ascii="Calibri" w:hAnsi="Calibri"/>
          <w:sz w:val="22"/>
          <w:szCs w:val="22"/>
        </w:rPr>
        <w:t>z</w:t>
      </w:r>
      <w:r w:rsidR="008C5F9C" w:rsidRPr="0063212C">
        <w:rPr>
          <w:rFonts w:ascii="Calibri" w:hAnsi="Calibri"/>
          <w:sz w:val="22"/>
          <w:szCs w:val="22"/>
        </w:rPr>
        <w:t xml:space="preserve">astoupen: </w:t>
      </w:r>
      <w:r w:rsidR="0063212C" w:rsidRPr="0063212C">
        <w:rPr>
          <w:rFonts w:ascii="Calibri" w:hAnsi="Calibri"/>
          <w:sz w:val="22"/>
          <w:szCs w:val="22"/>
        </w:rPr>
        <w:t>Ivanou Zemancovou, jednatelkou</w:t>
      </w:r>
    </w:p>
    <w:p w14:paraId="443B22BD" w14:textId="707E0B03" w:rsidR="009B522B" w:rsidRPr="006B6990" w:rsidRDefault="0064708A" w:rsidP="008C5F9C">
      <w:pPr>
        <w:jc w:val="both"/>
        <w:rPr>
          <w:rFonts w:ascii="Calibri" w:hAnsi="Calibri"/>
          <w:sz w:val="22"/>
          <w:szCs w:val="22"/>
        </w:rPr>
      </w:pPr>
      <w:r w:rsidRPr="0063212C">
        <w:rPr>
          <w:rFonts w:ascii="Calibri" w:hAnsi="Calibri"/>
          <w:sz w:val="22"/>
          <w:szCs w:val="22"/>
        </w:rPr>
        <w:t xml:space="preserve"> </w:t>
      </w:r>
      <w:r w:rsidR="009B522B" w:rsidRPr="0063212C">
        <w:rPr>
          <w:rFonts w:ascii="Calibri" w:hAnsi="Calibri"/>
          <w:sz w:val="22"/>
          <w:szCs w:val="22"/>
        </w:rPr>
        <w:t>(dále jen dodavatel)</w:t>
      </w:r>
    </w:p>
    <w:p w14:paraId="2BB0976F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22B684B2" w14:textId="56551ECB" w:rsidR="009B522B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1A8B23DF" w14:textId="77777777" w:rsidR="001D6BFA" w:rsidRPr="006B6990" w:rsidRDefault="001D6BFA" w:rsidP="009B522B">
      <w:pPr>
        <w:jc w:val="both"/>
        <w:rPr>
          <w:rFonts w:ascii="Calibri" w:hAnsi="Calibri"/>
          <w:sz w:val="22"/>
          <w:szCs w:val="22"/>
        </w:rPr>
      </w:pPr>
    </w:p>
    <w:p w14:paraId="50727771" w14:textId="77777777" w:rsidR="009B522B" w:rsidRPr="006B6990" w:rsidRDefault="009B522B" w:rsidP="0026456A">
      <w:pPr>
        <w:pStyle w:val="Odstavecseseznamem"/>
        <w:widowControl w:val="0"/>
        <w:numPr>
          <w:ilvl w:val="0"/>
          <w:numId w:val="11"/>
        </w:numPr>
        <w:spacing w:after="120"/>
        <w:ind w:left="1077"/>
        <w:contextualSpacing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Předmět plnění smlouvy</w:t>
      </w:r>
    </w:p>
    <w:p w14:paraId="593987A8" w14:textId="4389A229" w:rsidR="009B522B" w:rsidRPr="006B6990" w:rsidRDefault="009B522B" w:rsidP="009B522B">
      <w:pPr>
        <w:pStyle w:val="Odstavecseseznamem1"/>
        <w:numPr>
          <w:ilvl w:val="1"/>
          <w:numId w:val="11"/>
        </w:numPr>
        <w:tabs>
          <w:tab w:val="clear" w:pos="1440"/>
        </w:tabs>
        <w:suppressAutoHyphens w:val="0"/>
        <w:ind w:left="1080"/>
        <w:contextualSpacing/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Předmětem této smlouvy je zajištění </w:t>
      </w:r>
      <w:r w:rsidRPr="009040FE">
        <w:rPr>
          <w:rFonts w:ascii="Calibri" w:hAnsi="Calibri"/>
          <w:sz w:val="22"/>
          <w:szCs w:val="22"/>
        </w:rPr>
        <w:t>výlepových ploch</w:t>
      </w:r>
      <w:r w:rsidR="004F38CC" w:rsidRPr="009040FE">
        <w:rPr>
          <w:rFonts w:ascii="Calibri" w:hAnsi="Calibri"/>
          <w:sz w:val="22"/>
          <w:szCs w:val="22"/>
        </w:rPr>
        <w:t>, tisk a výlep podkladů</w:t>
      </w:r>
      <w:r w:rsidRPr="009040FE">
        <w:rPr>
          <w:rFonts w:ascii="Calibri" w:hAnsi="Calibri"/>
          <w:sz w:val="22"/>
          <w:szCs w:val="22"/>
        </w:rPr>
        <w:t xml:space="preserve"> </w:t>
      </w:r>
      <w:r w:rsidRPr="006B6990">
        <w:rPr>
          <w:rFonts w:ascii="Calibri" w:hAnsi="Calibri"/>
          <w:sz w:val="22"/>
          <w:szCs w:val="22"/>
        </w:rPr>
        <w:t xml:space="preserve">pro reklamní kampaň </w:t>
      </w:r>
      <w:r w:rsidR="00062321" w:rsidRPr="006B6990">
        <w:rPr>
          <w:rFonts w:ascii="Calibri" w:hAnsi="Calibri"/>
          <w:sz w:val="22"/>
          <w:szCs w:val="22"/>
        </w:rPr>
        <w:t xml:space="preserve">výstavy </w:t>
      </w:r>
      <w:r w:rsidR="00F97795">
        <w:rPr>
          <w:rFonts w:ascii="Calibri" w:hAnsi="Calibri"/>
          <w:sz w:val="22"/>
          <w:szCs w:val="22"/>
        </w:rPr>
        <w:t xml:space="preserve">Sluneční králové </w:t>
      </w:r>
      <w:r w:rsidRPr="006B6990">
        <w:rPr>
          <w:rFonts w:ascii="Calibri" w:hAnsi="Calibri"/>
          <w:sz w:val="22"/>
          <w:szCs w:val="22"/>
        </w:rPr>
        <w:t xml:space="preserve">dle specifikace </w:t>
      </w:r>
      <w:r w:rsidRPr="0040089C">
        <w:rPr>
          <w:rFonts w:ascii="Calibri" w:hAnsi="Calibri"/>
          <w:sz w:val="22"/>
          <w:szCs w:val="22"/>
        </w:rPr>
        <w:t xml:space="preserve">v Příloze č. 1, </w:t>
      </w:r>
      <w:r w:rsidRPr="006B6990">
        <w:rPr>
          <w:rFonts w:ascii="Calibri" w:hAnsi="Calibri"/>
          <w:sz w:val="22"/>
          <w:szCs w:val="22"/>
        </w:rPr>
        <w:t>která je nedílnou součástí této smlouvy, ve stanovených termínech, v dobré a odpovídající kvalitě.</w:t>
      </w:r>
    </w:p>
    <w:p w14:paraId="0F1627D4" w14:textId="77777777" w:rsidR="009B522B" w:rsidRPr="006B6990" w:rsidRDefault="009B522B" w:rsidP="009B522B">
      <w:pPr>
        <w:pStyle w:val="Odstavecseseznamem1"/>
        <w:suppressAutoHyphens w:val="0"/>
        <w:ind w:left="720"/>
        <w:contextualSpacing/>
        <w:rPr>
          <w:rFonts w:ascii="Calibri" w:hAnsi="Calibri"/>
          <w:sz w:val="22"/>
          <w:szCs w:val="22"/>
        </w:rPr>
      </w:pPr>
    </w:p>
    <w:p w14:paraId="6002A3CA" w14:textId="01F3F6B5" w:rsidR="009B522B" w:rsidRPr="006B6990" w:rsidRDefault="008A7A4F" w:rsidP="009B522B">
      <w:pPr>
        <w:pStyle w:val="Odstavecseseznamem1"/>
        <w:numPr>
          <w:ilvl w:val="1"/>
          <w:numId w:val="11"/>
        </w:numPr>
        <w:tabs>
          <w:tab w:val="clear" w:pos="1440"/>
        </w:tabs>
        <w:suppressAutoHyphens w:val="0"/>
        <w:ind w:left="108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 reklamní plochy</w:t>
      </w:r>
      <w:r w:rsidR="00667576">
        <w:rPr>
          <w:rFonts w:ascii="Calibri" w:hAnsi="Calibri"/>
          <w:sz w:val="22"/>
          <w:szCs w:val="22"/>
        </w:rPr>
        <w:t xml:space="preserve">, </w:t>
      </w:r>
      <w:r w:rsidR="009B522B" w:rsidRPr="006B6990">
        <w:rPr>
          <w:rFonts w:ascii="Calibri" w:hAnsi="Calibri"/>
          <w:sz w:val="22"/>
          <w:szCs w:val="22"/>
        </w:rPr>
        <w:t>ceny</w:t>
      </w:r>
      <w:r w:rsidR="00667576">
        <w:rPr>
          <w:rFonts w:ascii="Calibri" w:hAnsi="Calibri"/>
          <w:sz w:val="22"/>
          <w:szCs w:val="22"/>
        </w:rPr>
        <w:t xml:space="preserve"> pronájmu a </w:t>
      </w:r>
      <w:r w:rsidR="00A26098">
        <w:rPr>
          <w:rFonts w:ascii="Calibri" w:hAnsi="Calibri"/>
          <w:sz w:val="22"/>
          <w:szCs w:val="22"/>
        </w:rPr>
        <w:t>výroby</w:t>
      </w:r>
      <w:r w:rsidR="00FF4CB7" w:rsidRPr="006B6990">
        <w:rPr>
          <w:rFonts w:ascii="Calibri" w:hAnsi="Calibri"/>
          <w:sz w:val="22"/>
          <w:szCs w:val="22"/>
        </w:rPr>
        <w:t xml:space="preserve"> (dále jen segmenty)</w:t>
      </w:r>
      <w:r w:rsidR="009B522B" w:rsidRPr="006B6990">
        <w:rPr>
          <w:rFonts w:ascii="Calibri" w:hAnsi="Calibri"/>
          <w:sz w:val="22"/>
          <w:szCs w:val="22"/>
        </w:rPr>
        <w:t>:</w:t>
      </w:r>
    </w:p>
    <w:p w14:paraId="25B6FB50" w14:textId="77777777" w:rsidR="009B3C29" w:rsidRPr="006B6990" w:rsidRDefault="009B3C29" w:rsidP="009B3C29">
      <w:pPr>
        <w:pStyle w:val="Odstavecseseznamem"/>
        <w:rPr>
          <w:rFonts w:ascii="Calibri" w:hAnsi="Calibri"/>
          <w:sz w:val="22"/>
          <w:szCs w:val="22"/>
        </w:rPr>
      </w:pPr>
    </w:p>
    <w:p w14:paraId="54B6985D" w14:textId="6ACDAC18" w:rsidR="009B522B" w:rsidRPr="000331E5" w:rsidRDefault="009B522B" w:rsidP="009B522B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0331E5">
        <w:rPr>
          <w:rFonts w:ascii="Calibri" w:hAnsi="Calibri"/>
          <w:b/>
          <w:sz w:val="22"/>
          <w:szCs w:val="22"/>
        </w:rPr>
        <w:t>a) Plakát C</w:t>
      </w:r>
      <w:r w:rsidR="00370723" w:rsidRPr="000331E5">
        <w:rPr>
          <w:rFonts w:ascii="Calibri" w:hAnsi="Calibri"/>
          <w:b/>
          <w:sz w:val="22"/>
          <w:szCs w:val="22"/>
        </w:rPr>
        <w:t>LV</w:t>
      </w:r>
      <w:r w:rsidR="005069CB" w:rsidRPr="000331E5">
        <w:rPr>
          <w:rFonts w:ascii="Calibri" w:hAnsi="Calibri"/>
          <w:b/>
          <w:sz w:val="22"/>
          <w:szCs w:val="22"/>
        </w:rPr>
        <w:t xml:space="preserve"> (citylight)</w:t>
      </w:r>
      <w:r w:rsidR="00565498" w:rsidRPr="000331E5">
        <w:rPr>
          <w:rFonts w:ascii="Calibri" w:hAnsi="Calibri"/>
          <w:b/>
          <w:sz w:val="22"/>
          <w:szCs w:val="22"/>
        </w:rPr>
        <w:t xml:space="preserve"> Praha - metro</w:t>
      </w:r>
    </w:p>
    <w:p w14:paraId="7C001DDE" w14:textId="4A089F74" w:rsidR="009B522B" w:rsidRPr="000331E5" w:rsidRDefault="00C52440" w:rsidP="009B522B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Formát:</w:t>
      </w:r>
      <w:r w:rsidR="00370723" w:rsidRPr="000331E5">
        <w:rPr>
          <w:rFonts w:ascii="Calibri" w:hAnsi="Calibri"/>
          <w:sz w:val="22"/>
          <w:szCs w:val="22"/>
        </w:rPr>
        <w:t xml:space="preserve"> </w:t>
      </w:r>
      <w:r w:rsidR="00626D1B" w:rsidRPr="000331E5">
        <w:rPr>
          <w:rFonts w:ascii="Calibri" w:hAnsi="Calibri"/>
          <w:sz w:val="22"/>
          <w:szCs w:val="22"/>
        </w:rPr>
        <w:t>118,5 x 175 cm</w:t>
      </w:r>
    </w:p>
    <w:p w14:paraId="4ED7494A" w14:textId="40F69FF6" w:rsidR="00FF49CD" w:rsidRPr="000331E5" w:rsidRDefault="00FF49CD" w:rsidP="009B522B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Papír:</w:t>
      </w:r>
      <w:r w:rsidR="00560AE0">
        <w:rPr>
          <w:rFonts w:ascii="Calibri" w:hAnsi="Calibri"/>
          <w:sz w:val="22"/>
          <w:szCs w:val="22"/>
        </w:rPr>
        <w:t xml:space="preserve"> CLV 150g</w:t>
      </w:r>
    </w:p>
    <w:p w14:paraId="6F1AE45A" w14:textId="115CEC14" w:rsidR="009B522B" w:rsidRPr="000331E5" w:rsidRDefault="009B522B" w:rsidP="009B522B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Barevnost:</w:t>
      </w:r>
      <w:r w:rsidR="002A02A5" w:rsidRPr="000331E5">
        <w:rPr>
          <w:rFonts w:ascii="Calibri" w:hAnsi="Calibri"/>
          <w:sz w:val="22"/>
          <w:szCs w:val="22"/>
        </w:rPr>
        <w:t xml:space="preserve"> </w:t>
      </w:r>
      <w:r w:rsidR="0063212C" w:rsidRPr="000331E5">
        <w:rPr>
          <w:rFonts w:ascii="Calibri" w:hAnsi="Calibri"/>
          <w:sz w:val="22"/>
          <w:szCs w:val="22"/>
        </w:rPr>
        <w:t>4/0</w:t>
      </w:r>
    </w:p>
    <w:p w14:paraId="75B74009" w14:textId="573C9539" w:rsidR="009B522B" w:rsidRPr="000331E5" w:rsidRDefault="009B522B" w:rsidP="009B522B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Počet ploch: </w:t>
      </w:r>
      <w:r w:rsidR="00626D1B" w:rsidRPr="000331E5">
        <w:rPr>
          <w:rFonts w:ascii="Calibri" w:hAnsi="Calibri"/>
          <w:sz w:val="22"/>
          <w:szCs w:val="22"/>
        </w:rPr>
        <w:t>55</w:t>
      </w:r>
    </w:p>
    <w:p w14:paraId="709AF4DF" w14:textId="41215539" w:rsidR="00743CDA" w:rsidRPr="000331E5" w:rsidRDefault="00C52440" w:rsidP="009B522B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Místo výlepu:</w:t>
      </w:r>
      <w:r w:rsidR="006D148C" w:rsidRPr="000331E5">
        <w:rPr>
          <w:rFonts w:ascii="Calibri" w:hAnsi="Calibri"/>
          <w:sz w:val="22"/>
          <w:szCs w:val="22"/>
        </w:rPr>
        <w:t xml:space="preserve"> </w:t>
      </w:r>
      <w:r w:rsidR="00626D1B" w:rsidRPr="000331E5">
        <w:rPr>
          <w:rFonts w:ascii="Calibri" w:hAnsi="Calibri"/>
          <w:sz w:val="22"/>
          <w:szCs w:val="22"/>
        </w:rPr>
        <w:t>plochy ve vybraných stanicích metra s vysokou koncentrací osob</w:t>
      </w:r>
    </w:p>
    <w:p w14:paraId="07398DE1" w14:textId="28C5CD12" w:rsidR="009B522B" w:rsidRPr="000331E5" w:rsidRDefault="00C52440" w:rsidP="009B522B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Termín výlepu:</w:t>
      </w:r>
      <w:r w:rsidR="00845499" w:rsidRPr="000331E5">
        <w:rPr>
          <w:rFonts w:ascii="Calibri" w:hAnsi="Calibri"/>
          <w:sz w:val="22"/>
          <w:szCs w:val="22"/>
        </w:rPr>
        <w:t xml:space="preserve"> </w:t>
      </w:r>
      <w:r w:rsidR="00626D1B" w:rsidRPr="000331E5">
        <w:rPr>
          <w:rFonts w:ascii="Calibri" w:hAnsi="Calibri"/>
          <w:sz w:val="22"/>
          <w:szCs w:val="22"/>
        </w:rPr>
        <w:t>1.-15. 10., 16.-31. 10., 1.-15. 11., 16. -30. 11., 1.-15. 12., 16.-31. 12. 2020</w:t>
      </w:r>
    </w:p>
    <w:p w14:paraId="4604B61F" w14:textId="55A253BB" w:rsidR="009B522B" w:rsidRPr="000331E5" w:rsidRDefault="00C52440" w:rsidP="009B522B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Cena </w:t>
      </w:r>
      <w:r w:rsidR="00E209CD" w:rsidRPr="000331E5">
        <w:rPr>
          <w:rFonts w:ascii="Calibri" w:hAnsi="Calibri"/>
          <w:sz w:val="22"/>
          <w:szCs w:val="22"/>
        </w:rPr>
        <w:t>výlepu</w:t>
      </w:r>
      <w:r w:rsidR="00D10CEB" w:rsidRPr="000331E5">
        <w:rPr>
          <w:rFonts w:ascii="Calibri" w:hAnsi="Calibri"/>
          <w:sz w:val="22"/>
          <w:szCs w:val="22"/>
        </w:rPr>
        <w:t>:</w:t>
      </w:r>
      <w:r w:rsidR="00626D1B" w:rsidRPr="000331E5">
        <w:rPr>
          <w:rFonts w:ascii="Calibri" w:hAnsi="Calibri"/>
          <w:sz w:val="22"/>
          <w:szCs w:val="22"/>
        </w:rPr>
        <w:t xml:space="preserve"> 148 500 Kč bez DPH</w:t>
      </w:r>
    </w:p>
    <w:p w14:paraId="7CE1EE90" w14:textId="77777777" w:rsidR="001236F7" w:rsidRPr="000331E5" w:rsidRDefault="001236F7" w:rsidP="009B522B">
      <w:pPr>
        <w:ind w:left="1080"/>
        <w:jc w:val="both"/>
        <w:rPr>
          <w:rFonts w:ascii="Calibri" w:hAnsi="Calibri"/>
          <w:sz w:val="22"/>
          <w:szCs w:val="22"/>
        </w:rPr>
      </w:pPr>
    </w:p>
    <w:p w14:paraId="463C8F05" w14:textId="73C77285" w:rsidR="009B522B" w:rsidRPr="000331E5" w:rsidRDefault="00771014" w:rsidP="009B522B">
      <w:pPr>
        <w:ind w:left="1080"/>
        <w:jc w:val="both"/>
        <w:rPr>
          <w:rFonts w:ascii="Calibri" w:hAnsi="Calibri"/>
          <w:b/>
          <w:bCs/>
          <w:sz w:val="22"/>
          <w:szCs w:val="22"/>
        </w:rPr>
      </w:pPr>
      <w:r w:rsidRPr="000331E5">
        <w:rPr>
          <w:rFonts w:ascii="Calibri" w:hAnsi="Calibri"/>
          <w:b/>
          <w:bCs/>
          <w:sz w:val="22"/>
          <w:szCs w:val="22"/>
        </w:rPr>
        <w:t>b</w:t>
      </w:r>
      <w:r w:rsidR="009B522B" w:rsidRPr="000331E5">
        <w:rPr>
          <w:rFonts w:ascii="Calibri" w:hAnsi="Calibri"/>
          <w:b/>
          <w:bCs/>
          <w:sz w:val="22"/>
          <w:szCs w:val="22"/>
        </w:rPr>
        <w:t xml:space="preserve">) </w:t>
      </w:r>
      <w:r w:rsidR="00CF4E1C" w:rsidRPr="000331E5">
        <w:rPr>
          <w:rFonts w:ascii="Calibri" w:hAnsi="Calibri"/>
          <w:b/>
          <w:sz w:val="22"/>
          <w:szCs w:val="22"/>
        </w:rPr>
        <w:t>Plakát CLV (citylight) Praha - rotundy</w:t>
      </w:r>
    </w:p>
    <w:p w14:paraId="112F5F7D" w14:textId="662F6C87" w:rsidR="00CF4E1C" w:rsidRPr="000331E5" w:rsidRDefault="00CF4E1C" w:rsidP="00CF4E1C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Formát: </w:t>
      </w:r>
      <w:r w:rsidR="00626D1B" w:rsidRPr="000331E5">
        <w:rPr>
          <w:rFonts w:ascii="Calibri" w:hAnsi="Calibri"/>
          <w:sz w:val="22"/>
          <w:szCs w:val="22"/>
        </w:rPr>
        <w:t>118,5 x 175 cm</w:t>
      </w:r>
    </w:p>
    <w:p w14:paraId="616EF601" w14:textId="2838E8ED" w:rsidR="00CF4E1C" w:rsidRPr="000331E5" w:rsidRDefault="00CF4E1C" w:rsidP="00CF4E1C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Papír:</w:t>
      </w:r>
      <w:r w:rsidR="00560AE0">
        <w:rPr>
          <w:rFonts w:ascii="Calibri" w:hAnsi="Calibri"/>
          <w:sz w:val="22"/>
          <w:szCs w:val="22"/>
        </w:rPr>
        <w:t xml:space="preserve"> CLV 150g</w:t>
      </w:r>
    </w:p>
    <w:p w14:paraId="78E07C05" w14:textId="4CAA27CD" w:rsidR="00CF4E1C" w:rsidRPr="000331E5" w:rsidRDefault="00CF4E1C" w:rsidP="00CF4E1C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Barevnost: </w:t>
      </w:r>
      <w:r w:rsidR="0063212C" w:rsidRPr="000331E5">
        <w:rPr>
          <w:rFonts w:ascii="Calibri" w:hAnsi="Calibri"/>
          <w:sz w:val="22"/>
          <w:szCs w:val="22"/>
        </w:rPr>
        <w:t>4/0</w:t>
      </w:r>
    </w:p>
    <w:p w14:paraId="5702CF17" w14:textId="058178CE" w:rsidR="00CF4E1C" w:rsidRPr="000331E5" w:rsidRDefault="00CF4E1C" w:rsidP="00CF4E1C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Počet ploch: </w:t>
      </w:r>
      <w:r w:rsidR="00626D1B" w:rsidRPr="000331E5">
        <w:rPr>
          <w:rFonts w:ascii="Calibri" w:hAnsi="Calibri"/>
          <w:sz w:val="22"/>
          <w:szCs w:val="22"/>
        </w:rPr>
        <w:t>29</w:t>
      </w:r>
    </w:p>
    <w:p w14:paraId="21CF8830" w14:textId="78372FD9" w:rsidR="00CF4E1C" w:rsidRPr="000331E5" w:rsidRDefault="00CF4E1C" w:rsidP="00CF4E1C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Místo výlepu: </w:t>
      </w:r>
      <w:r w:rsidR="00626D1B" w:rsidRPr="000331E5">
        <w:rPr>
          <w:rFonts w:ascii="Calibri" w:hAnsi="Calibri"/>
          <w:sz w:val="22"/>
          <w:szCs w:val="22"/>
        </w:rPr>
        <w:t>povrchové plochy na rotundách v centru Prahy</w:t>
      </w:r>
    </w:p>
    <w:p w14:paraId="31A86351" w14:textId="34A72C23" w:rsidR="00CF4E1C" w:rsidRPr="000331E5" w:rsidRDefault="00CF4E1C" w:rsidP="00CF4E1C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Termín výlepu: </w:t>
      </w:r>
      <w:r w:rsidR="00626D1B" w:rsidRPr="000331E5">
        <w:rPr>
          <w:rFonts w:ascii="Calibri" w:hAnsi="Calibri"/>
          <w:sz w:val="22"/>
          <w:szCs w:val="22"/>
        </w:rPr>
        <w:t>6.-19. 10., 20. 10.-2. 11. 2020</w:t>
      </w:r>
    </w:p>
    <w:p w14:paraId="23F6F803" w14:textId="78754EB8" w:rsidR="00CF4E1C" w:rsidRPr="000331E5" w:rsidRDefault="00CF4E1C" w:rsidP="00CF4E1C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Cena výlepu:</w:t>
      </w:r>
      <w:r w:rsidR="00626D1B" w:rsidRPr="000331E5">
        <w:rPr>
          <w:rFonts w:ascii="Calibri" w:hAnsi="Calibri"/>
          <w:sz w:val="22"/>
          <w:szCs w:val="22"/>
        </w:rPr>
        <w:t xml:space="preserve"> 75 400 Kč bez DPH</w:t>
      </w:r>
    </w:p>
    <w:p w14:paraId="35B4AB24" w14:textId="77777777" w:rsidR="00626D1B" w:rsidRPr="000331E5" w:rsidRDefault="00626D1B" w:rsidP="00726FBA">
      <w:pPr>
        <w:ind w:left="1080"/>
        <w:jc w:val="both"/>
        <w:rPr>
          <w:rFonts w:ascii="Calibri" w:hAnsi="Calibri"/>
          <w:b/>
          <w:bCs/>
          <w:sz w:val="22"/>
          <w:szCs w:val="22"/>
        </w:rPr>
      </w:pPr>
    </w:p>
    <w:p w14:paraId="686847BF" w14:textId="77777777" w:rsidR="00726FBA" w:rsidRPr="000331E5" w:rsidRDefault="00771014" w:rsidP="00726FBA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0331E5">
        <w:rPr>
          <w:rFonts w:ascii="Calibri" w:hAnsi="Calibri"/>
          <w:b/>
          <w:bCs/>
          <w:sz w:val="22"/>
          <w:szCs w:val="22"/>
        </w:rPr>
        <w:lastRenderedPageBreak/>
        <w:t>c</w:t>
      </w:r>
      <w:r w:rsidR="009B522B" w:rsidRPr="000331E5">
        <w:rPr>
          <w:rFonts w:ascii="Calibri" w:hAnsi="Calibri"/>
          <w:b/>
          <w:bCs/>
          <w:sz w:val="22"/>
          <w:szCs w:val="22"/>
        </w:rPr>
        <w:t xml:space="preserve">) </w:t>
      </w:r>
      <w:r w:rsidR="00726FBA" w:rsidRPr="000331E5">
        <w:rPr>
          <w:rFonts w:ascii="Calibri" w:hAnsi="Calibri"/>
          <w:b/>
          <w:sz w:val="22"/>
          <w:szCs w:val="22"/>
        </w:rPr>
        <w:t>Plakát CLV (citylight) Praha - povrch</w:t>
      </w:r>
    </w:p>
    <w:p w14:paraId="7C7FD0C4" w14:textId="25642592" w:rsidR="00726FBA" w:rsidRPr="000331E5" w:rsidRDefault="00726FBA" w:rsidP="00726FBA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Formát: </w:t>
      </w:r>
      <w:r w:rsidR="00626D1B" w:rsidRPr="000331E5">
        <w:rPr>
          <w:rFonts w:ascii="Calibri" w:hAnsi="Calibri"/>
          <w:sz w:val="22"/>
          <w:szCs w:val="22"/>
        </w:rPr>
        <w:t>118,5 x 175 cm</w:t>
      </w:r>
    </w:p>
    <w:p w14:paraId="4E78EE48" w14:textId="197DBA4C" w:rsidR="00726FBA" w:rsidRPr="000331E5" w:rsidRDefault="00726FBA" w:rsidP="00726FBA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Papír:</w:t>
      </w:r>
      <w:r w:rsidR="00560AE0">
        <w:rPr>
          <w:rFonts w:ascii="Calibri" w:hAnsi="Calibri"/>
          <w:sz w:val="22"/>
          <w:szCs w:val="22"/>
        </w:rPr>
        <w:t xml:space="preserve"> CLV 150g</w:t>
      </w:r>
    </w:p>
    <w:p w14:paraId="105A1C65" w14:textId="36C5D211" w:rsidR="00726FBA" w:rsidRPr="000331E5" w:rsidRDefault="00726FBA" w:rsidP="00726FBA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Barevnost: </w:t>
      </w:r>
      <w:r w:rsidR="0063212C" w:rsidRPr="000331E5">
        <w:rPr>
          <w:rFonts w:ascii="Calibri" w:hAnsi="Calibri"/>
          <w:sz w:val="22"/>
          <w:szCs w:val="22"/>
        </w:rPr>
        <w:t>4/0</w:t>
      </w:r>
    </w:p>
    <w:p w14:paraId="6C00192B" w14:textId="649B30EB" w:rsidR="00726FBA" w:rsidRPr="000331E5" w:rsidRDefault="00726FBA" w:rsidP="00726FBA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Počet ploch: </w:t>
      </w:r>
      <w:r w:rsidR="00626D1B" w:rsidRPr="000331E5">
        <w:rPr>
          <w:rFonts w:ascii="Calibri" w:hAnsi="Calibri"/>
          <w:sz w:val="22"/>
          <w:szCs w:val="22"/>
        </w:rPr>
        <w:t>75</w:t>
      </w:r>
    </w:p>
    <w:p w14:paraId="5AD27597" w14:textId="2ABBA3F3" w:rsidR="00726FBA" w:rsidRPr="000331E5" w:rsidRDefault="00726FBA" w:rsidP="00726FBA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Místo výlepu: </w:t>
      </w:r>
      <w:r w:rsidR="00626D1B" w:rsidRPr="000331E5">
        <w:rPr>
          <w:rFonts w:ascii="Calibri" w:hAnsi="Calibri"/>
          <w:sz w:val="22"/>
          <w:szCs w:val="22"/>
        </w:rPr>
        <w:t>povrchové plochy rovnoměrně rozložené po celé Praze s přednostním umístěním v širším centru na vysoce frekventovaných místech</w:t>
      </w:r>
    </w:p>
    <w:p w14:paraId="56F5FC25" w14:textId="35A25E01" w:rsidR="00726FBA" w:rsidRPr="000331E5" w:rsidRDefault="00726FBA" w:rsidP="00726FBA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Termín výlepu: </w:t>
      </w:r>
      <w:r w:rsidR="00626D1B" w:rsidRPr="000331E5">
        <w:rPr>
          <w:rFonts w:ascii="Calibri" w:hAnsi="Calibri"/>
          <w:sz w:val="22"/>
          <w:szCs w:val="22"/>
        </w:rPr>
        <w:t>22. 9.-5. 10., 3.-16. 11., 1.-14. 12. 2020</w:t>
      </w:r>
    </w:p>
    <w:p w14:paraId="35D6EC90" w14:textId="2DD9EC78" w:rsidR="00726FBA" w:rsidRPr="000331E5" w:rsidRDefault="00726FBA" w:rsidP="00726FBA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Cena výlepu:</w:t>
      </w:r>
      <w:r w:rsidR="00626D1B" w:rsidRPr="000331E5">
        <w:rPr>
          <w:rFonts w:ascii="Calibri" w:hAnsi="Calibri"/>
          <w:sz w:val="22"/>
          <w:szCs w:val="22"/>
        </w:rPr>
        <w:t xml:space="preserve"> 142 500 Kč bez DPH</w:t>
      </w:r>
    </w:p>
    <w:p w14:paraId="722DF553" w14:textId="68296118" w:rsidR="00241085" w:rsidRPr="000331E5" w:rsidRDefault="00241085" w:rsidP="009B522B">
      <w:pPr>
        <w:ind w:left="1080"/>
        <w:jc w:val="both"/>
        <w:rPr>
          <w:rFonts w:ascii="Calibri" w:hAnsi="Calibri"/>
          <w:sz w:val="22"/>
          <w:szCs w:val="22"/>
        </w:rPr>
      </w:pPr>
    </w:p>
    <w:p w14:paraId="6CC0071B" w14:textId="1F52F254" w:rsidR="006F7B4D" w:rsidRPr="000331E5" w:rsidRDefault="009B1CFA" w:rsidP="00784270">
      <w:pPr>
        <w:ind w:left="1077"/>
        <w:jc w:val="both"/>
        <w:rPr>
          <w:rFonts w:ascii="Calibri" w:hAnsi="Calibri"/>
          <w:b/>
          <w:sz w:val="22"/>
          <w:szCs w:val="22"/>
        </w:rPr>
      </w:pPr>
      <w:r w:rsidRPr="000331E5">
        <w:rPr>
          <w:rFonts w:ascii="Calibri" w:hAnsi="Calibri"/>
          <w:b/>
          <w:bCs/>
          <w:sz w:val="22"/>
          <w:szCs w:val="22"/>
        </w:rPr>
        <w:t xml:space="preserve">d) </w:t>
      </w:r>
      <w:r w:rsidR="006F7B4D" w:rsidRPr="000331E5">
        <w:rPr>
          <w:rFonts w:ascii="Calibri" w:hAnsi="Calibri"/>
          <w:b/>
          <w:sz w:val="22"/>
          <w:szCs w:val="22"/>
        </w:rPr>
        <w:t xml:space="preserve">Plakát CLV (citylight) </w:t>
      </w:r>
      <w:r w:rsidR="00B61722" w:rsidRPr="000331E5">
        <w:rPr>
          <w:rFonts w:ascii="Calibri" w:hAnsi="Calibri"/>
          <w:b/>
          <w:sz w:val="22"/>
          <w:szCs w:val="22"/>
        </w:rPr>
        <w:t>regiony</w:t>
      </w:r>
    </w:p>
    <w:p w14:paraId="4B4119B1" w14:textId="0E02230A" w:rsidR="00B61722" w:rsidRPr="000331E5" w:rsidRDefault="00B61722" w:rsidP="00B61722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Formát: </w:t>
      </w:r>
      <w:r w:rsidR="00626D1B" w:rsidRPr="000331E5">
        <w:rPr>
          <w:rFonts w:ascii="Calibri" w:hAnsi="Calibri"/>
          <w:sz w:val="22"/>
          <w:szCs w:val="22"/>
        </w:rPr>
        <w:t>118,5 x 175 cm</w:t>
      </w:r>
    </w:p>
    <w:p w14:paraId="1B837345" w14:textId="04F1C885" w:rsidR="00B61722" w:rsidRPr="000331E5" w:rsidRDefault="00B61722" w:rsidP="00B61722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Papír:</w:t>
      </w:r>
      <w:r w:rsidR="00560AE0">
        <w:rPr>
          <w:rFonts w:ascii="Calibri" w:hAnsi="Calibri"/>
          <w:sz w:val="22"/>
          <w:szCs w:val="22"/>
        </w:rPr>
        <w:t xml:space="preserve"> CLV 150g</w:t>
      </w:r>
    </w:p>
    <w:p w14:paraId="1CE9DAFC" w14:textId="5E18B3E9" w:rsidR="00B61722" w:rsidRPr="000331E5" w:rsidRDefault="00B61722" w:rsidP="00B61722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Barevnost: </w:t>
      </w:r>
      <w:r w:rsidR="0063212C" w:rsidRPr="000331E5">
        <w:rPr>
          <w:rFonts w:ascii="Calibri" w:hAnsi="Calibri"/>
          <w:sz w:val="22"/>
          <w:szCs w:val="22"/>
        </w:rPr>
        <w:t>4/0</w:t>
      </w:r>
    </w:p>
    <w:p w14:paraId="5282C2DF" w14:textId="0195A10C" w:rsidR="00B61722" w:rsidRPr="000331E5" w:rsidRDefault="00B61722" w:rsidP="00B61722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Počet ploch: </w:t>
      </w:r>
      <w:r w:rsidR="00626D1B" w:rsidRPr="000331E5">
        <w:rPr>
          <w:rFonts w:ascii="Calibri" w:hAnsi="Calibri"/>
          <w:sz w:val="22"/>
          <w:szCs w:val="22"/>
        </w:rPr>
        <w:t>30</w:t>
      </w:r>
    </w:p>
    <w:p w14:paraId="7D7AD03B" w14:textId="4E857044" w:rsidR="00B61722" w:rsidRPr="000331E5" w:rsidRDefault="00B61722" w:rsidP="00B61722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Místo výlepu:</w:t>
      </w:r>
      <w:r w:rsidR="00626D1B" w:rsidRPr="000331E5">
        <w:rPr>
          <w:rFonts w:ascii="Calibri" w:hAnsi="Calibri"/>
          <w:sz w:val="22"/>
          <w:szCs w:val="22"/>
        </w:rPr>
        <w:t xml:space="preserve"> plochy v blízkosti centra a na hl. komunikačních uzlech krajských měst (terminály MHD, obchodní a pěší zóny, zastávky MHD a místa s velkou koncentrací chodců)</w:t>
      </w:r>
    </w:p>
    <w:p w14:paraId="6B9364DC" w14:textId="25AEF336" w:rsidR="00B61722" w:rsidRPr="000331E5" w:rsidRDefault="00B61722" w:rsidP="00B61722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Termín výlepu: </w:t>
      </w:r>
      <w:r w:rsidR="00626D1B" w:rsidRPr="000331E5">
        <w:rPr>
          <w:rFonts w:ascii="Calibri" w:hAnsi="Calibri"/>
          <w:sz w:val="22"/>
          <w:szCs w:val="22"/>
        </w:rPr>
        <w:t>1.-31. 10., 1.-30. 11., 1.-31. 12. 2020</w:t>
      </w:r>
    </w:p>
    <w:p w14:paraId="10914ED3" w14:textId="611093D9" w:rsidR="00B61722" w:rsidRPr="000331E5" w:rsidRDefault="00B61722" w:rsidP="00B61722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Cena výlepu:</w:t>
      </w:r>
      <w:r w:rsidR="00626D1B" w:rsidRPr="000331E5">
        <w:rPr>
          <w:rFonts w:ascii="Calibri" w:hAnsi="Calibri"/>
          <w:sz w:val="22"/>
          <w:szCs w:val="22"/>
        </w:rPr>
        <w:t xml:space="preserve"> 51 000 Kč bez DPH</w:t>
      </w:r>
    </w:p>
    <w:p w14:paraId="43EEB5E4" w14:textId="37C4CD50" w:rsidR="00920645" w:rsidRPr="000331E5" w:rsidRDefault="00920645" w:rsidP="00B61722">
      <w:pPr>
        <w:ind w:left="1080"/>
        <w:jc w:val="both"/>
        <w:rPr>
          <w:rFonts w:ascii="Calibri" w:hAnsi="Calibri"/>
          <w:sz w:val="22"/>
          <w:szCs w:val="22"/>
        </w:rPr>
      </w:pPr>
    </w:p>
    <w:p w14:paraId="1983F962" w14:textId="15B5D690" w:rsidR="00920645" w:rsidRPr="000331E5" w:rsidRDefault="00920645" w:rsidP="00920645">
      <w:pPr>
        <w:ind w:left="1077"/>
        <w:jc w:val="both"/>
        <w:rPr>
          <w:rFonts w:ascii="Calibri" w:hAnsi="Calibri"/>
          <w:b/>
          <w:sz w:val="22"/>
          <w:szCs w:val="22"/>
        </w:rPr>
      </w:pPr>
      <w:r w:rsidRPr="000331E5">
        <w:rPr>
          <w:rFonts w:ascii="Calibri" w:hAnsi="Calibri"/>
          <w:b/>
          <w:bCs/>
          <w:sz w:val="22"/>
          <w:szCs w:val="22"/>
        </w:rPr>
        <w:t xml:space="preserve">e) </w:t>
      </w:r>
      <w:r w:rsidR="00416C8F" w:rsidRPr="000331E5">
        <w:rPr>
          <w:rFonts w:ascii="Calibri" w:hAnsi="Calibri"/>
          <w:b/>
          <w:bCs/>
          <w:sz w:val="22"/>
          <w:szCs w:val="22"/>
        </w:rPr>
        <w:t xml:space="preserve">Banner letiště </w:t>
      </w:r>
      <w:r w:rsidR="00D573C1" w:rsidRPr="000331E5">
        <w:rPr>
          <w:rFonts w:ascii="Calibri" w:hAnsi="Calibri"/>
          <w:b/>
          <w:bCs/>
          <w:sz w:val="22"/>
          <w:szCs w:val="22"/>
        </w:rPr>
        <w:t>Václava Havla</w:t>
      </w:r>
    </w:p>
    <w:p w14:paraId="7702ECD4" w14:textId="3BD878E6" w:rsidR="00920645" w:rsidRPr="000331E5" w:rsidRDefault="00920645" w:rsidP="00920645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Formát: </w:t>
      </w:r>
      <w:r w:rsidR="00626D1B" w:rsidRPr="000331E5">
        <w:rPr>
          <w:rFonts w:ascii="Calibri" w:hAnsi="Calibri"/>
          <w:sz w:val="22"/>
          <w:szCs w:val="22"/>
        </w:rPr>
        <w:t>540 x 220 cm</w:t>
      </w:r>
    </w:p>
    <w:p w14:paraId="4644851D" w14:textId="321533FB" w:rsidR="00920645" w:rsidRPr="000331E5" w:rsidRDefault="00920645" w:rsidP="00920645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Papír:</w:t>
      </w:r>
      <w:r w:rsidR="00560AE0">
        <w:rPr>
          <w:rFonts w:ascii="Calibri" w:hAnsi="Calibri"/>
          <w:sz w:val="22"/>
          <w:szCs w:val="22"/>
        </w:rPr>
        <w:t xml:space="preserve"> </w:t>
      </w:r>
      <w:r w:rsidR="0061256D">
        <w:rPr>
          <w:rFonts w:ascii="Calibri" w:hAnsi="Calibri"/>
          <w:sz w:val="22"/>
          <w:szCs w:val="22"/>
        </w:rPr>
        <w:t>materiál – banner backlit</w:t>
      </w:r>
    </w:p>
    <w:p w14:paraId="4DB38C5D" w14:textId="05FDD659" w:rsidR="00920645" w:rsidRPr="000331E5" w:rsidRDefault="00920645" w:rsidP="00920645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Barevnost: </w:t>
      </w:r>
      <w:r w:rsidR="0063212C" w:rsidRPr="000331E5">
        <w:rPr>
          <w:rFonts w:ascii="Calibri" w:hAnsi="Calibri"/>
          <w:sz w:val="22"/>
          <w:szCs w:val="22"/>
        </w:rPr>
        <w:t>4/</w:t>
      </w:r>
      <w:r w:rsidR="0061256D">
        <w:rPr>
          <w:rFonts w:ascii="Calibri" w:hAnsi="Calibri"/>
          <w:sz w:val="22"/>
          <w:szCs w:val="22"/>
        </w:rPr>
        <w:t>4</w:t>
      </w:r>
    </w:p>
    <w:p w14:paraId="7C1CBC06" w14:textId="644FFEC8" w:rsidR="00920645" w:rsidRPr="000331E5" w:rsidRDefault="00920645" w:rsidP="00920645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Počet ploch: </w:t>
      </w:r>
      <w:r w:rsidR="00626D1B" w:rsidRPr="000331E5">
        <w:rPr>
          <w:rFonts w:ascii="Calibri" w:hAnsi="Calibri"/>
          <w:sz w:val="22"/>
          <w:szCs w:val="22"/>
        </w:rPr>
        <w:t>1</w:t>
      </w:r>
    </w:p>
    <w:p w14:paraId="75663620" w14:textId="0040257C" w:rsidR="00920645" w:rsidRPr="000331E5" w:rsidRDefault="00920645" w:rsidP="00920645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Místo výlepu: </w:t>
      </w:r>
      <w:r w:rsidR="00626D1B" w:rsidRPr="000331E5">
        <w:rPr>
          <w:rFonts w:ascii="Calibri" w:hAnsi="Calibri"/>
          <w:sz w:val="22"/>
          <w:szCs w:val="22"/>
        </w:rPr>
        <w:t>přílety - neveřejná část, výdej zavazadel, Terminál 2</w:t>
      </w:r>
    </w:p>
    <w:p w14:paraId="6D3764E1" w14:textId="5D14655F" w:rsidR="00920645" w:rsidRPr="000331E5" w:rsidRDefault="00920645" w:rsidP="00920645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Termín výlepu: </w:t>
      </w:r>
      <w:r w:rsidR="00626D1B" w:rsidRPr="000331E5">
        <w:rPr>
          <w:rFonts w:ascii="Calibri" w:hAnsi="Calibri"/>
          <w:sz w:val="22"/>
          <w:szCs w:val="22"/>
        </w:rPr>
        <w:t>1.-31. 10. 2020</w:t>
      </w:r>
    </w:p>
    <w:p w14:paraId="0126044D" w14:textId="6425DC96" w:rsidR="00920645" w:rsidRPr="000331E5" w:rsidRDefault="00920645" w:rsidP="00920645">
      <w:pPr>
        <w:ind w:left="1080"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Cena výlepu:</w:t>
      </w:r>
      <w:r w:rsidR="00626D1B" w:rsidRPr="000331E5">
        <w:rPr>
          <w:rFonts w:ascii="Calibri" w:hAnsi="Calibri"/>
          <w:sz w:val="22"/>
          <w:szCs w:val="22"/>
        </w:rPr>
        <w:t xml:space="preserve"> 60 500 Kč bez DPH</w:t>
      </w:r>
    </w:p>
    <w:p w14:paraId="561C9333" w14:textId="078DCA57" w:rsidR="00274177" w:rsidRPr="000331E5" w:rsidRDefault="00274177" w:rsidP="00626D1B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E73C8E5" w14:textId="77777777" w:rsidR="009B522B" w:rsidRPr="000331E5" w:rsidRDefault="009B522B" w:rsidP="009B522B">
      <w:pPr>
        <w:pStyle w:val="Odstavecseseznamem"/>
        <w:widowControl w:val="0"/>
        <w:numPr>
          <w:ilvl w:val="1"/>
          <w:numId w:val="11"/>
        </w:numPr>
        <w:tabs>
          <w:tab w:val="clear" w:pos="1440"/>
        </w:tabs>
        <w:ind w:left="1080"/>
        <w:contextualSpacing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Předmět plnění této smlouvy bude proveden v souladu s odsouhlasenými podklady a eventuálními změnami. Při jeho provádění budou dodrženy veškeré závazné normy k němu se vztahující a všechny podmínky určené touto smlouvou a platnými právními předpisy.</w:t>
      </w:r>
    </w:p>
    <w:p w14:paraId="5AEEAA6B" w14:textId="77777777" w:rsidR="009B522B" w:rsidRPr="000331E5" w:rsidRDefault="009B522B" w:rsidP="009B522B">
      <w:pPr>
        <w:pStyle w:val="Odstavecseseznamem"/>
        <w:widowControl w:val="0"/>
        <w:numPr>
          <w:ilvl w:val="1"/>
          <w:numId w:val="11"/>
        </w:numPr>
        <w:tabs>
          <w:tab w:val="clear" w:pos="1440"/>
        </w:tabs>
        <w:ind w:left="1080"/>
        <w:contextualSpacing/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NM je oprávněno upravit předmět plnění i v průběhu prací, případně omezit rozsah některých prací a dodávek nebo jejich rozsah rozšířit a zhotovitel je povinen požadované změny akceptovat.</w:t>
      </w:r>
    </w:p>
    <w:p w14:paraId="110CB1AD" w14:textId="77777777" w:rsidR="009B522B" w:rsidRPr="000331E5" w:rsidRDefault="009B522B" w:rsidP="009B522B">
      <w:pPr>
        <w:pStyle w:val="Odstavecseseznamem"/>
        <w:ind w:left="1080"/>
        <w:rPr>
          <w:rFonts w:ascii="Calibri" w:hAnsi="Calibri"/>
          <w:b/>
          <w:sz w:val="22"/>
          <w:szCs w:val="22"/>
        </w:rPr>
      </w:pPr>
    </w:p>
    <w:p w14:paraId="2F08F56B" w14:textId="77777777" w:rsidR="009B522B" w:rsidRPr="000331E5" w:rsidRDefault="009B522B" w:rsidP="00EC296C">
      <w:pPr>
        <w:pStyle w:val="Odstavecseseznamem"/>
        <w:widowControl w:val="0"/>
        <w:numPr>
          <w:ilvl w:val="0"/>
          <w:numId w:val="11"/>
        </w:numPr>
        <w:spacing w:after="120"/>
        <w:ind w:left="1077"/>
        <w:contextualSpacing/>
        <w:rPr>
          <w:rFonts w:ascii="Calibri" w:hAnsi="Calibri"/>
          <w:b/>
          <w:sz w:val="22"/>
          <w:szCs w:val="22"/>
        </w:rPr>
      </w:pPr>
      <w:r w:rsidRPr="000331E5">
        <w:rPr>
          <w:rFonts w:ascii="Calibri" w:hAnsi="Calibri"/>
          <w:b/>
          <w:sz w:val="22"/>
          <w:szCs w:val="22"/>
        </w:rPr>
        <w:t>Doba plnění</w:t>
      </w:r>
    </w:p>
    <w:p w14:paraId="10AED63D" w14:textId="0BCEA881" w:rsidR="009B522B" w:rsidRPr="000331E5" w:rsidRDefault="009B522B" w:rsidP="00FF4CB7">
      <w:pPr>
        <w:widowControl w:val="0"/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Dodavatel se zavazuje provádět tisk a výlep jednotlivých segmentů v požadovaných dílčích termínech, které jsou uvedeny v</w:t>
      </w:r>
      <w:r w:rsidR="00D24E26" w:rsidRPr="000331E5">
        <w:rPr>
          <w:rFonts w:ascii="Calibri" w:hAnsi="Calibri"/>
          <w:sz w:val="22"/>
          <w:szCs w:val="22"/>
        </w:rPr>
        <w:t> </w:t>
      </w:r>
      <w:r w:rsidR="00F516E0" w:rsidRPr="000331E5">
        <w:rPr>
          <w:rFonts w:ascii="Calibri" w:hAnsi="Calibri"/>
          <w:sz w:val="22"/>
          <w:szCs w:val="22"/>
        </w:rPr>
        <w:t>čl</w:t>
      </w:r>
      <w:r w:rsidR="00D24E26" w:rsidRPr="000331E5">
        <w:rPr>
          <w:rFonts w:ascii="Calibri" w:hAnsi="Calibri"/>
          <w:sz w:val="22"/>
          <w:szCs w:val="22"/>
        </w:rPr>
        <w:t xml:space="preserve">. </w:t>
      </w:r>
      <w:r w:rsidR="00F516E0" w:rsidRPr="000331E5">
        <w:rPr>
          <w:rFonts w:ascii="Calibri" w:hAnsi="Calibri"/>
          <w:sz w:val="22"/>
          <w:szCs w:val="22"/>
        </w:rPr>
        <w:t>I této smlouvy</w:t>
      </w:r>
      <w:r w:rsidRPr="000331E5">
        <w:rPr>
          <w:rFonts w:ascii="Calibri" w:hAnsi="Calibri"/>
          <w:sz w:val="22"/>
          <w:szCs w:val="22"/>
        </w:rPr>
        <w:t>.</w:t>
      </w:r>
    </w:p>
    <w:p w14:paraId="1E5D8C1F" w14:textId="77777777" w:rsidR="009B522B" w:rsidRPr="000331E5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05D55051" w14:textId="77777777" w:rsidR="009B522B" w:rsidRPr="000331E5" w:rsidRDefault="009B522B" w:rsidP="00FF4CB7">
      <w:pPr>
        <w:widowControl w:val="0"/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NM se zavazuje dodávat dodavateli podklady k jednotlivým segmentům vždy nejpozději 5 pracovních dní před zadaným termínem tisku v odpovídající kvalitě a to v elektronické formě.</w:t>
      </w:r>
    </w:p>
    <w:p w14:paraId="7AA6A3CE" w14:textId="77777777" w:rsidR="00A46684" w:rsidRPr="000331E5" w:rsidRDefault="00A46684" w:rsidP="00EC296C">
      <w:pPr>
        <w:widowControl w:val="0"/>
        <w:tabs>
          <w:tab w:val="left" w:pos="12240"/>
        </w:tabs>
        <w:spacing w:after="120"/>
        <w:jc w:val="both"/>
        <w:rPr>
          <w:rFonts w:ascii="Calibri" w:hAnsi="Calibri"/>
          <w:sz w:val="22"/>
          <w:szCs w:val="22"/>
        </w:rPr>
      </w:pPr>
    </w:p>
    <w:p w14:paraId="160535EA" w14:textId="77777777" w:rsidR="009B522B" w:rsidRPr="000331E5" w:rsidRDefault="009B522B" w:rsidP="00EC296C">
      <w:pPr>
        <w:pStyle w:val="Odstavecseseznamem"/>
        <w:widowControl w:val="0"/>
        <w:numPr>
          <w:ilvl w:val="0"/>
          <w:numId w:val="11"/>
        </w:numPr>
        <w:spacing w:after="120"/>
        <w:contextualSpacing/>
        <w:rPr>
          <w:rFonts w:ascii="Calibri" w:hAnsi="Calibri"/>
          <w:b/>
          <w:sz w:val="22"/>
          <w:szCs w:val="22"/>
        </w:rPr>
      </w:pPr>
      <w:r w:rsidRPr="000331E5">
        <w:rPr>
          <w:rFonts w:ascii="Calibri" w:hAnsi="Calibri"/>
          <w:b/>
          <w:sz w:val="22"/>
          <w:szCs w:val="22"/>
        </w:rPr>
        <w:t xml:space="preserve"> Cena</w:t>
      </w:r>
    </w:p>
    <w:p w14:paraId="3EEEC18C" w14:textId="59F647D6" w:rsidR="009B522B" w:rsidRPr="000331E5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>Ceny za jednotlivé segmenty jsou uvedeny v</w:t>
      </w:r>
      <w:r w:rsidR="00F516E0" w:rsidRPr="000331E5">
        <w:rPr>
          <w:rFonts w:ascii="Calibri" w:hAnsi="Calibri"/>
          <w:sz w:val="22"/>
          <w:szCs w:val="22"/>
        </w:rPr>
        <w:t> čl. I této smlouvy</w:t>
      </w:r>
      <w:r w:rsidRPr="000331E5">
        <w:rPr>
          <w:rFonts w:ascii="Calibri" w:hAnsi="Calibri"/>
          <w:sz w:val="22"/>
          <w:szCs w:val="22"/>
        </w:rPr>
        <w:t>.</w:t>
      </w:r>
    </w:p>
    <w:p w14:paraId="6883F78A" w14:textId="732CDA9D" w:rsidR="009B522B" w:rsidRPr="006B6990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0331E5">
        <w:rPr>
          <w:rFonts w:ascii="Calibri" w:hAnsi="Calibri"/>
          <w:sz w:val="22"/>
          <w:szCs w:val="22"/>
        </w:rPr>
        <w:t xml:space="preserve">Celková cena se stanovuje na </w:t>
      </w:r>
      <w:r w:rsidR="004E7653" w:rsidRPr="00767CE4">
        <w:rPr>
          <w:rFonts w:ascii="Calibri" w:hAnsi="Calibri"/>
          <w:b/>
          <w:bCs/>
          <w:sz w:val="22"/>
          <w:szCs w:val="22"/>
        </w:rPr>
        <w:t>491 500</w:t>
      </w:r>
      <w:r w:rsidR="000A149E" w:rsidRPr="004E7653">
        <w:rPr>
          <w:rFonts w:ascii="Calibri" w:hAnsi="Calibri"/>
          <w:b/>
          <w:bCs/>
          <w:sz w:val="22"/>
          <w:szCs w:val="22"/>
        </w:rPr>
        <w:t xml:space="preserve"> </w:t>
      </w:r>
      <w:r w:rsidRPr="004E7653">
        <w:rPr>
          <w:rFonts w:ascii="Calibri" w:hAnsi="Calibri"/>
          <w:b/>
          <w:bCs/>
          <w:sz w:val="22"/>
          <w:szCs w:val="22"/>
        </w:rPr>
        <w:t>Kč bez DPH</w:t>
      </w:r>
      <w:r w:rsidRPr="004E7653">
        <w:rPr>
          <w:rFonts w:ascii="Calibri" w:hAnsi="Calibri"/>
          <w:sz w:val="22"/>
          <w:szCs w:val="22"/>
        </w:rPr>
        <w:t xml:space="preserve">, cena s </w:t>
      </w:r>
      <w:r w:rsidRPr="004E7653">
        <w:rPr>
          <w:rFonts w:ascii="Calibri" w:hAnsi="Calibri"/>
          <w:b/>
          <w:bCs/>
          <w:sz w:val="22"/>
          <w:szCs w:val="22"/>
        </w:rPr>
        <w:t xml:space="preserve">DPH </w:t>
      </w:r>
      <w:r w:rsidR="004E7653" w:rsidRPr="004E7653">
        <w:rPr>
          <w:rFonts w:ascii="Calibri" w:hAnsi="Calibri"/>
          <w:b/>
          <w:bCs/>
          <w:sz w:val="22"/>
          <w:szCs w:val="22"/>
        </w:rPr>
        <w:t>594 715</w:t>
      </w:r>
      <w:r w:rsidRPr="004E7653">
        <w:rPr>
          <w:rFonts w:ascii="Calibri" w:hAnsi="Calibri"/>
          <w:b/>
          <w:bCs/>
          <w:sz w:val="22"/>
          <w:szCs w:val="22"/>
        </w:rPr>
        <w:t xml:space="preserve"> Kč</w:t>
      </w:r>
      <w:r w:rsidRPr="004E7653">
        <w:rPr>
          <w:rFonts w:ascii="Calibri" w:hAnsi="Calibri"/>
          <w:sz w:val="22"/>
          <w:szCs w:val="22"/>
        </w:rPr>
        <w:t>. Uvedené</w:t>
      </w:r>
      <w:r w:rsidRPr="006B6990">
        <w:rPr>
          <w:rFonts w:ascii="Calibri" w:hAnsi="Calibri"/>
          <w:sz w:val="22"/>
          <w:szCs w:val="22"/>
        </w:rPr>
        <w:t xml:space="preserve"> ceny se stanovují jako konečné.</w:t>
      </w:r>
    </w:p>
    <w:p w14:paraId="29BC679D" w14:textId="77777777" w:rsidR="009B522B" w:rsidRPr="006B6990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Případná změna ceny jednotlivých segmentů je možná pouze v případě změny zadání ze strany NM s tím, že se změnou musí písemně souhlasit obě strany. Případná změna celkové ceny je </w:t>
      </w:r>
      <w:r w:rsidRPr="006B6990">
        <w:rPr>
          <w:rFonts w:ascii="Calibri" w:hAnsi="Calibri"/>
          <w:sz w:val="22"/>
          <w:szCs w:val="22"/>
        </w:rPr>
        <w:lastRenderedPageBreak/>
        <w:t>možná pouze formou číslovaného dodatku smlouvy, který se po připojení podpisu obou smluvních stran stane její nedílnou součástí.</w:t>
      </w:r>
    </w:p>
    <w:p w14:paraId="115E3BEA" w14:textId="77777777" w:rsidR="009B522B" w:rsidRPr="006B6990" w:rsidRDefault="009B522B" w:rsidP="00D24E26">
      <w:pPr>
        <w:ind w:left="720"/>
        <w:jc w:val="both"/>
        <w:rPr>
          <w:rFonts w:ascii="Calibri" w:hAnsi="Calibri"/>
          <w:sz w:val="22"/>
          <w:szCs w:val="22"/>
        </w:rPr>
      </w:pPr>
    </w:p>
    <w:p w14:paraId="672D459D" w14:textId="77777777" w:rsidR="009B522B" w:rsidRPr="006B6990" w:rsidRDefault="009B522B" w:rsidP="009B522B">
      <w:pPr>
        <w:jc w:val="center"/>
        <w:rPr>
          <w:rFonts w:ascii="Calibri" w:hAnsi="Calibri"/>
          <w:b/>
          <w:sz w:val="22"/>
          <w:szCs w:val="22"/>
        </w:rPr>
      </w:pPr>
    </w:p>
    <w:p w14:paraId="4ED48E6C" w14:textId="77777777" w:rsidR="009B522B" w:rsidRPr="006B6990" w:rsidRDefault="009B522B" w:rsidP="00EC296C">
      <w:pPr>
        <w:pStyle w:val="Odstavecseseznamem"/>
        <w:widowControl w:val="0"/>
        <w:numPr>
          <w:ilvl w:val="0"/>
          <w:numId w:val="11"/>
        </w:numPr>
        <w:spacing w:after="120"/>
        <w:ind w:left="1077"/>
        <w:contextualSpacing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Platební podmínky</w:t>
      </w:r>
    </w:p>
    <w:p w14:paraId="079FEE18" w14:textId="77777777" w:rsidR="009B522B" w:rsidRPr="006B6990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Vyúčtování bude dodavatel provádět formou faktury – daňového dokladu.</w:t>
      </w:r>
    </w:p>
    <w:p w14:paraId="1D7DD23B" w14:textId="77777777" w:rsidR="009B522B" w:rsidRPr="006B6990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Dodavatel je oprávněn fakturovat vždy po provedení tisku a výlepu jednotlivého segmentu, a to nejdříve v den zdanitelného plnění.</w:t>
      </w:r>
    </w:p>
    <w:p w14:paraId="7EF6EE28" w14:textId="77777777" w:rsidR="009B522B" w:rsidRPr="006B6990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Daňový doklad bude obsahovat všechny náležitosti dle zákona č. 235/2004 Sb. ve znění pozdějších změn a doplňků.</w:t>
      </w:r>
    </w:p>
    <w:p w14:paraId="621B74BB" w14:textId="77777777" w:rsidR="005B2D38" w:rsidRPr="006B6990" w:rsidRDefault="005B2D38" w:rsidP="005B2D38">
      <w:pPr>
        <w:pStyle w:val="Zkladntextodsazen1"/>
        <w:ind w:left="708" w:firstLine="0"/>
        <w:rPr>
          <w:rFonts w:asciiTheme="minorHAnsi" w:hAnsiTheme="minorHAnsi" w:cs="Times New Roman"/>
          <w:sz w:val="22"/>
          <w:szCs w:val="22"/>
        </w:rPr>
      </w:pPr>
      <w:r w:rsidRPr="006B6990">
        <w:rPr>
          <w:rFonts w:asciiTheme="minorHAnsi" w:hAnsiTheme="minorHAnsi" w:cs="Times New Roman"/>
          <w:sz w:val="22"/>
          <w:szCs w:val="22"/>
        </w:rPr>
        <w:t xml:space="preserve">Každá faktura (daňový doklad) musí v souladu s platnou právní úpravou (zejm. ust. § 28 zákona č. 235/2004 Sb. v platném znění) obsahovat mimo jiné tyto náležitosti: </w:t>
      </w:r>
    </w:p>
    <w:p w14:paraId="525A220B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označení: daňový doklad číslo</w:t>
      </w:r>
    </w:p>
    <w:p w14:paraId="66D8E05A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název a sídlo zhotovitele i objednatele nebo jiný identifikátor</w:t>
      </w:r>
    </w:p>
    <w:p w14:paraId="2923CD2A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rozsah a předmět plnění</w:t>
      </w:r>
    </w:p>
    <w:p w14:paraId="5D829062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číslo smlouvy</w:t>
      </w:r>
    </w:p>
    <w:p w14:paraId="74E9EE6B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bankovní spojení zhotovitele</w:t>
      </w:r>
    </w:p>
    <w:p w14:paraId="4D6C7183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fakturovanou částku</w:t>
      </w:r>
    </w:p>
    <w:p w14:paraId="544B8522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označení díla a rozpis provedených prací</w:t>
      </w:r>
    </w:p>
    <w:p w14:paraId="703F3B52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color w:val="000000"/>
          <w:sz w:val="22"/>
          <w:szCs w:val="22"/>
        </w:rPr>
      </w:pPr>
      <w:r w:rsidRPr="006B6990">
        <w:rPr>
          <w:rFonts w:asciiTheme="minorHAnsi" w:hAnsiTheme="minorHAnsi"/>
          <w:color w:val="000000"/>
          <w:sz w:val="22"/>
          <w:szCs w:val="22"/>
        </w:rPr>
        <w:t>soupis provedených prací dokladující oprávněnost fakturované částky potvrzený objednatelem</w:t>
      </w:r>
    </w:p>
    <w:p w14:paraId="44D3AE0D" w14:textId="77777777" w:rsidR="005B2D38" w:rsidRPr="006B6990" w:rsidRDefault="005B2D38" w:rsidP="005B2D38">
      <w:pPr>
        <w:numPr>
          <w:ilvl w:val="0"/>
          <w:numId w:val="5"/>
        </w:numPr>
        <w:tabs>
          <w:tab w:val="clear" w:pos="720"/>
          <w:tab w:val="left" w:pos="1512"/>
        </w:tabs>
        <w:ind w:left="1512"/>
        <w:jc w:val="both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doklad o předání a převzetí díla nebo jeho části</w:t>
      </w:r>
    </w:p>
    <w:p w14:paraId="07C90CE8" w14:textId="77777777" w:rsidR="00FF4CB7" w:rsidRPr="006B6990" w:rsidRDefault="005B2D38" w:rsidP="005B2D38">
      <w:pPr>
        <w:numPr>
          <w:ilvl w:val="0"/>
          <w:numId w:val="5"/>
        </w:numPr>
        <w:tabs>
          <w:tab w:val="clear" w:pos="720"/>
          <w:tab w:val="left" w:pos="1512"/>
        </w:tabs>
        <w:ind w:left="1512"/>
        <w:jc w:val="both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datum zdanitelného plnění a další náležitosti daňového dokladu v souladu s § 28 zákona č. 235/2004 Sb., o DPH ve znění pozdějších předpisů (výpočet DPH na haléře)</w:t>
      </w:r>
    </w:p>
    <w:p w14:paraId="4700CE23" w14:textId="77777777" w:rsidR="009B522B" w:rsidRPr="006B6990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 případě, že daňový doklad nebude obsahovat náležitosti daňového dokladu dle zákona o dani z přidané hodnoty nebo nebudou přiloženy řádné doklad (přílohy) smlouvou vyžadované, je NM oprávněno vrátit doklad dodavateli a požadovat vystavení řádného daňového dokladu. Tím se přerušuje lhůta splatnosti a doručením opraveného, doplněného daňového dokladu začne běžet nová lhůta splatnosti. Vrácení daňového dokladu uplatní NM do 7 pracovních dní ode dne jeho doručení od dodavatele.</w:t>
      </w:r>
    </w:p>
    <w:p w14:paraId="04F0F4DA" w14:textId="19127A0F" w:rsidR="005B2D38" w:rsidRPr="006B6990" w:rsidRDefault="005B2D38" w:rsidP="005B2D38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NM je povinno uhradit řádně vystavený daňový doklad dodavateli vždy nejpozději </w:t>
      </w:r>
      <w:r w:rsidR="00D24E26" w:rsidRPr="006B6990">
        <w:rPr>
          <w:rFonts w:ascii="Calibri" w:hAnsi="Calibri"/>
          <w:sz w:val="22"/>
          <w:szCs w:val="22"/>
        </w:rPr>
        <w:t>30</w:t>
      </w:r>
      <w:r w:rsidRPr="006B6990">
        <w:rPr>
          <w:rFonts w:ascii="Calibri" w:hAnsi="Calibri"/>
          <w:sz w:val="22"/>
          <w:szCs w:val="22"/>
        </w:rPr>
        <w:t xml:space="preserve"> kalendářních dnů ode dne jeho přijetí.</w:t>
      </w:r>
    </w:p>
    <w:p w14:paraId="2AEE0465" w14:textId="77777777" w:rsidR="009B522B" w:rsidRPr="006B6990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Daňový doklad je považován za uhrazený dnem odepsání fakturační částky z účtu NM.</w:t>
      </w:r>
    </w:p>
    <w:p w14:paraId="082B6F2F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53AB0A9B" w14:textId="5872C827" w:rsidR="009B522B" w:rsidRPr="00EC296C" w:rsidRDefault="009B522B" w:rsidP="008E04D9">
      <w:pPr>
        <w:pStyle w:val="Odstavecseseznamem"/>
        <w:widowControl w:val="0"/>
        <w:numPr>
          <w:ilvl w:val="0"/>
          <w:numId w:val="11"/>
        </w:numPr>
        <w:spacing w:after="120"/>
        <w:ind w:left="1077"/>
        <w:rPr>
          <w:rFonts w:ascii="Calibri" w:hAnsi="Calibri"/>
          <w:b/>
          <w:sz w:val="22"/>
          <w:szCs w:val="22"/>
        </w:rPr>
      </w:pPr>
      <w:r w:rsidRPr="00EC296C">
        <w:rPr>
          <w:rFonts w:ascii="Calibri" w:hAnsi="Calibri"/>
          <w:b/>
          <w:sz w:val="22"/>
          <w:szCs w:val="22"/>
        </w:rPr>
        <w:t>Smluvní pokuta</w:t>
      </w:r>
    </w:p>
    <w:p w14:paraId="63C2C116" w14:textId="67B7D9F2" w:rsidR="009B522B" w:rsidRPr="006B6990" w:rsidRDefault="009B522B" w:rsidP="00D24E26">
      <w:pPr>
        <w:pStyle w:val="Odstavecseseznamem"/>
        <w:widowControl w:val="0"/>
        <w:numPr>
          <w:ilvl w:val="0"/>
          <w:numId w:val="6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Dodavatel odpovídá za včasné, řádné a kvalitní plnění předmětu smlouvy.</w:t>
      </w:r>
    </w:p>
    <w:p w14:paraId="41764E98" w14:textId="77777777" w:rsidR="009B522B" w:rsidRPr="006B6990" w:rsidRDefault="009B522B" w:rsidP="009B522B">
      <w:pPr>
        <w:widowControl w:val="0"/>
        <w:numPr>
          <w:ilvl w:val="0"/>
          <w:numId w:val="6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NM je oprávněno v případě zjištění pozdního nebo nekvalitního plnění předmětu smlouvy, nejpozději však do deseti dnů po termínu stanoveném pro splnění jednotlivých segmentů, požadovat okamžitou nápravu, a to na náklady dodavatele. Nápravu nemůže požadovat v případě, že pozdní, respektive nekvalitní plnění bylo zaviněno prokazatelně opožděným dodáním podkladů k jednotlivým segmentům, respektive jejich špatnou kvalitou.</w:t>
      </w:r>
    </w:p>
    <w:p w14:paraId="72B202BE" w14:textId="77777777" w:rsidR="009B522B" w:rsidRPr="006B6990" w:rsidRDefault="009B522B" w:rsidP="009B522B">
      <w:pPr>
        <w:widowControl w:val="0"/>
        <w:numPr>
          <w:ilvl w:val="0"/>
          <w:numId w:val="7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 případě zaviněného prodlení při tisku nebo výlepu jednotlivých segmentů je NM oprávněno uložit dodavateli smluvní pokutu ve výši 0,1% z celkové ceny za každý i započatý den prodlení.</w:t>
      </w:r>
    </w:p>
    <w:p w14:paraId="190F21BF" w14:textId="77777777" w:rsidR="009B522B" w:rsidRPr="006B6990" w:rsidRDefault="009B522B" w:rsidP="009B522B">
      <w:p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</w:p>
    <w:p w14:paraId="748E6643" w14:textId="77777777" w:rsidR="009B522B" w:rsidRPr="006B6990" w:rsidRDefault="009B522B" w:rsidP="00EC296C">
      <w:pPr>
        <w:tabs>
          <w:tab w:val="left" w:pos="12240"/>
        </w:tabs>
        <w:spacing w:after="120"/>
        <w:ind w:left="357"/>
        <w:jc w:val="both"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VII. Odpovědnost za vady a záruky</w:t>
      </w:r>
    </w:p>
    <w:p w14:paraId="1DA817C7" w14:textId="77777777" w:rsidR="009B522B" w:rsidRPr="006B6990" w:rsidRDefault="009B522B" w:rsidP="009B522B">
      <w:pPr>
        <w:tabs>
          <w:tab w:val="left" w:pos="12240"/>
        </w:tabs>
        <w:ind w:left="720"/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Dodavatel je povinen provést předmět této Smlouvy tj. veškeré práce kompletně, v patřičné kvalitě odpovídající platným technickým normám ČR. Dodavatel odpovídá za odborné a kvalifikované provedení všech prací.</w:t>
      </w:r>
    </w:p>
    <w:p w14:paraId="54A4FF6A" w14:textId="77777777" w:rsidR="009B522B" w:rsidRPr="006B6990" w:rsidRDefault="009B522B" w:rsidP="009B522B">
      <w:pPr>
        <w:tabs>
          <w:tab w:val="left" w:pos="12240"/>
        </w:tabs>
        <w:ind w:left="720"/>
        <w:jc w:val="both"/>
        <w:rPr>
          <w:rFonts w:ascii="Calibri" w:hAnsi="Calibri"/>
          <w:sz w:val="22"/>
          <w:szCs w:val="22"/>
        </w:rPr>
      </w:pPr>
    </w:p>
    <w:p w14:paraId="0DAC105B" w14:textId="77777777" w:rsidR="00767CE4" w:rsidRDefault="00767CE4" w:rsidP="00EC296C">
      <w:pPr>
        <w:spacing w:after="120"/>
        <w:ind w:left="357"/>
        <w:rPr>
          <w:rFonts w:ascii="Calibri" w:hAnsi="Calibri"/>
          <w:b/>
          <w:sz w:val="22"/>
          <w:szCs w:val="22"/>
        </w:rPr>
      </w:pPr>
    </w:p>
    <w:p w14:paraId="58E76258" w14:textId="147CAAAB" w:rsidR="009B522B" w:rsidRPr="006B6990" w:rsidRDefault="009B522B" w:rsidP="00EC296C">
      <w:pPr>
        <w:spacing w:after="120"/>
        <w:ind w:left="357"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lastRenderedPageBreak/>
        <w:t>VIII.  Zvláštní ujednání</w:t>
      </w:r>
    </w:p>
    <w:p w14:paraId="104AAA62" w14:textId="77777777" w:rsidR="009B522B" w:rsidRPr="006B6990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NM se zavazuje poskytnout dodavateli součinnost nutnou pro splnění předmětu smlouvy.</w:t>
      </w:r>
    </w:p>
    <w:p w14:paraId="1B772874" w14:textId="77777777" w:rsidR="009B522B" w:rsidRPr="006B6990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Pokud NM neposkytne dodavateli součinnost podle ustanovení předchozího odstavce, vyhrazuje si dodavatel právo na změnu termínu provedení předmětných prací dle této smlouvy.</w:t>
      </w:r>
    </w:p>
    <w:p w14:paraId="45579C1E" w14:textId="77777777" w:rsidR="009B522B" w:rsidRPr="006B6990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Bude-li NM požadovat změny nebo doplňky předmětu plnění této smlouvy, vyhrazuje dodavateli právo na změnu termínu provedení předmětných prací, případně na změnu ceny.</w:t>
      </w:r>
    </w:p>
    <w:p w14:paraId="085EAE1E" w14:textId="77777777" w:rsidR="009B522B" w:rsidRPr="006B6990" w:rsidRDefault="009B522B" w:rsidP="00D24E26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334A7BA2" w14:textId="77777777" w:rsidR="009B522B" w:rsidRPr="006B6990" w:rsidRDefault="009B522B" w:rsidP="00EC296C">
      <w:pPr>
        <w:spacing w:after="120"/>
        <w:ind w:left="357"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IX.  Závěrečná ustanovení</w:t>
      </w:r>
    </w:p>
    <w:p w14:paraId="7E9FAE25" w14:textId="440BC7A1" w:rsidR="009B522B" w:rsidRPr="006B6990" w:rsidRDefault="009B522B" w:rsidP="009B522B">
      <w:pPr>
        <w:widowControl w:val="0"/>
        <w:numPr>
          <w:ilvl w:val="0"/>
          <w:numId w:val="8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Po ukončení výlepů je dodavatel povinen dodat závěrečnou zprávu zásahovosti kampaně, kvalitní fotodokumentaci a přesný popis míst, kde byly </w:t>
      </w:r>
      <w:r w:rsidR="00C9288C" w:rsidRPr="006B6990">
        <w:rPr>
          <w:rFonts w:ascii="Calibri" w:hAnsi="Calibri"/>
          <w:sz w:val="22"/>
          <w:szCs w:val="22"/>
        </w:rPr>
        <w:t xml:space="preserve">plakáty </w:t>
      </w:r>
      <w:r w:rsidRPr="006B6990">
        <w:rPr>
          <w:rFonts w:ascii="Calibri" w:hAnsi="Calibri"/>
          <w:sz w:val="22"/>
          <w:szCs w:val="22"/>
        </w:rPr>
        <w:t xml:space="preserve">vylepeny a to </w:t>
      </w:r>
      <w:r w:rsidR="00C52440" w:rsidRPr="006B6990">
        <w:rPr>
          <w:rFonts w:ascii="Calibri" w:hAnsi="Calibri"/>
          <w:sz w:val="22"/>
          <w:szCs w:val="22"/>
        </w:rPr>
        <w:t xml:space="preserve">elektronicky na adresu </w:t>
      </w:r>
      <w:r w:rsidR="00BF326F">
        <w:rPr>
          <w:rFonts w:ascii="Calibri" w:hAnsi="Calibri"/>
          <w:sz w:val="22"/>
          <w:szCs w:val="22"/>
        </w:rPr>
        <w:t>eva.ruferova</w:t>
      </w:r>
      <w:r w:rsidR="00C52440" w:rsidRPr="006B6990">
        <w:rPr>
          <w:rFonts w:ascii="Calibri" w:hAnsi="Calibri"/>
          <w:sz w:val="22"/>
          <w:szCs w:val="22"/>
        </w:rPr>
        <w:t>@nm.cz</w:t>
      </w:r>
    </w:p>
    <w:p w14:paraId="4EE8C996" w14:textId="77777777" w:rsidR="009B522B" w:rsidRPr="006B6990" w:rsidRDefault="009B522B" w:rsidP="009B522B">
      <w:pPr>
        <w:widowControl w:val="0"/>
        <w:numPr>
          <w:ilvl w:val="0"/>
          <w:numId w:val="8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Veškeré vztahy, které nejsou přímo touto smlouvou upraveny</w:t>
      </w:r>
      <w:r w:rsidR="005B2D38" w:rsidRPr="006B6990">
        <w:rPr>
          <w:rFonts w:ascii="Calibri" w:hAnsi="Calibri"/>
          <w:sz w:val="22"/>
          <w:szCs w:val="22"/>
        </w:rPr>
        <w:t>,</w:t>
      </w:r>
      <w:r w:rsidRPr="006B6990">
        <w:rPr>
          <w:rFonts w:ascii="Calibri" w:hAnsi="Calibri"/>
          <w:sz w:val="22"/>
          <w:szCs w:val="22"/>
        </w:rPr>
        <w:t xml:space="preserve"> se řídí příslušnými ustanoveními občanského zákoníku.</w:t>
      </w:r>
    </w:p>
    <w:p w14:paraId="538A5AFB" w14:textId="77777777" w:rsidR="009B522B" w:rsidRPr="006B6990" w:rsidRDefault="009B522B" w:rsidP="009B522B">
      <w:pPr>
        <w:widowControl w:val="0"/>
        <w:numPr>
          <w:ilvl w:val="0"/>
          <w:numId w:val="9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Veškeré změny či doplňky této smlouvy jsou možné pouze formou písemných dodatků, které se po připojení podpisu obou smluvních stran stanou nedílnou součástí této smlouvy.</w:t>
      </w:r>
    </w:p>
    <w:p w14:paraId="40AB922D" w14:textId="26C64A74" w:rsidR="00C9288C" w:rsidRPr="006B6990" w:rsidRDefault="000A149E" w:rsidP="009B522B">
      <w:pPr>
        <w:widowControl w:val="0"/>
        <w:numPr>
          <w:ilvl w:val="0"/>
          <w:numId w:val="9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C52440" w:rsidRPr="006B6990">
        <w:rPr>
          <w:rFonts w:ascii="Calibri" w:hAnsi="Calibri"/>
          <w:sz w:val="22"/>
          <w:szCs w:val="22"/>
        </w:rPr>
        <w:t xml:space="preserve">ato smlouva nabývá platnosti dnem podpisu oběma smluvními stranami a účinnosti dnem uveřejnění v registru smluv podle zákona o registru smluv. </w:t>
      </w:r>
    </w:p>
    <w:p w14:paraId="289BAD27" w14:textId="20516099" w:rsidR="00C9288C" w:rsidRPr="006B6990" w:rsidRDefault="009B522B" w:rsidP="005D54CC">
      <w:pPr>
        <w:widowControl w:val="0"/>
        <w:numPr>
          <w:ilvl w:val="0"/>
          <w:numId w:val="10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Tato smlouva </w:t>
      </w:r>
      <w:r w:rsidR="00C9288C" w:rsidRPr="006B6990">
        <w:rPr>
          <w:rFonts w:ascii="Calibri" w:hAnsi="Calibri"/>
          <w:sz w:val="22"/>
          <w:szCs w:val="22"/>
        </w:rPr>
        <w:t xml:space="preserve">je </w:t>
      </w:r>
      <w:r w:rsidRPr="006B6990">
        <w:rPr>
          <w:rFonts w:ascii="Calibri" w:hAnsi="Calibri"/>
          <w:sz w:val="22"/>
          <w:szCs w:val="22"/>
        </w:rPr>
        <w:t>vyhotov</w:t>
      </w:r>
      <w:r w:rsidR="00C9288C" w:rsidRPr="006B6990">
        <w:rPr>
          <w:rFonts w:ascii="Calibri" w:hAnsi="Calibri"/>
          <w:sz w:val="22"/>
          <w:szCs w:val="22"/>
        </w:rPr>
        <w:t xml:space="preserve">ena </w:t>
      </w:r>
      <w:r w:rsidRPr="006B6990">
        <w:rPr>
          <w:rFonts w:ascii="Calibri" w:hAnsi="Calibri"/>
          <w:sz w:val="22"/>
          <w:szCs w:val="22"/>
        </w:rPr>
        <w:t xml:space="preserve">ve </w:t>
      </w:r>
      <w:r w:rsidR="00DD5944">
        <w:rPr>
          <w:rFonts w:ascii="Calibri" w:hAnsi="Calibri"/>
          <w:sz w:val="22"/>
          <w:szCs w:val="22"/>
        </w:rPr>
        <w:t>třech</w:t>
      </w:r>
      <w:r w:rsidRPr="006B6990">
        <w:rPr>
          <w:rFonts w:ascii="Calibri" w:hAnsi="Calibri"/>
          <w:sz w:val="22"/>
          <w:szCs w:val="22"/>
        </w:rPr>
        <w:t xml:space="preserve"> stejnopisech</w:t>
      </w:r>
      <w:r w:rsidR="00C9288C" w:rsidRPr="006B6990">
        <w:rPr>
          <w:rFonts w:ascii="Calibri" w:hAnsi="Calibri"/>
          <w:sz w:val="22"/>
          <w:szCs w:val="22"/>
        </w:rPr>
        <w:t xml:space="preserve">, </w:t>
      </w:r>
      <w:r w:rsidR="000E400A">
        <w:rPr>
          <w:rFonts w:ascii="Calibri" w:hAnsi="Calibri"/>
          <w:sz w:val="22"/>
          <w:szCs w:val="22"/>
        </w:rPr>
        <w:t>dva</w:t>
      </w:r>
      <w:r w:rsidR="0059201C">
        <w:rPr>
          <w:rFonts w:ascii="Calibri" w:hAnsi="Calibri"/>
          <w:sz w:val="22"/>
          <w:szCs w:val="22"/>
        </w:rPr>
        <w:t xml:space="preserve"> </w:t>
      </w:r>
      <w:r w:rsidR="00632848">
        <w:rPr>
          <w:rFonts w:ascii="Calibri" w:hAnsi="Calibri"/>
          <w:sz w:val="22"/>
          <w:szCs w:val="22"/>
        </w:rPr>
        <w:t xml:space="preserve">obdrží </w:t>
      </w:r>
      <w:r w:rsidR="0059201C">
        <w:rPr>
          <w:rFonts w:ascii="Calibri" w:hAnsi="Calibri"/>
          <w:sz w:val="22"/>
          <w:szCs w:val="22"/>
        </w:rPr>
        <w:t xml:space="preserve">NM a jeden </w:t>
      </w:r>
      <w:r w:rsidR="00632848">
        <w:rPr>
          <w:rFonts w:ascii="Calibri" w:hAnsi="Calibri"/>
          <w:sz w:val="22"/>
          <w:szCs w:val="22"/>
        </w:rPr>
        <w:t>dodavatel</w:t>
      </w:r>
      <w:r w:rsidR="00C9288C" w:rsidRPr="006B6990">
        <w:rPr>
          <w:rFonts w:ascii="Calibri" w:hAnsi="Calibri"/>
          <w:sz w:val="22"/>
          <w:szCs w:val="22"/>
        </w:rPr>
        <w:t>.</w:t>
      </w:r>
    </w:p>
    <w:p w14:paraId="5D2DD214" w14:textId="77777777" w:rsidR="009B522B" w:rsidRPr="006B6990" w:rsidRDefault="009B522B" w:rsidP="009B522B">
      <w:pPr>
        <w:widowControl w:val="0"/>
        <w:numPr>
          <w:ilvl w:val="0"/>
          <w:numId w:val="10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Smluvní strany se zavazují řešit případné spory, vzniklé z této smlouvy, vždy nejprve vzájemným jednáním. Pokud jedna ze smluvních stran sdělí druhé smluvní straně, že pokládá pokus o dohodu za nemožný, bude spor řešen před soudem ČR.</w:t>
      </w:r>
    </w:p>
    <w:p w14:paraId="41E13EAE" w14:textId="77777777" w:rsidR="009B522B" w:rsidRPr="006B6990" w:rsidRDefault="009B522B" w:rsidP="009B522B">
      <w:pPr>
        <w:pStyle w:val="Odstavecseseznamem"/>
        <w:numPr>
          <w:ilvl w:val="0"/>
          <w:numId w:val="10"/>
        </w:numPr>
        <w:suppressAutoHyphens w:val="0"/>
        <w:spacing w:after="240" w:line="240" w:lineRule="atLeast"/>
        <w:contextualSpacing/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Případné odstoupení od smlouvy musí být učiněno písemně a je účinné doručením druhé smluvní straně.</w:t>
      </w:r>
    </w:p>
    <w:p w14:paraId="21137784" w14:textId="02D6ABF9" w:rsidR="00C9288C" w:rsidRPr="006B6990" w:rsidRDefault="00C9288C" w:rsidP="009B522B">
      <w:pPr>
        <w:pStyle w:val="Odstavecseseznamem"/>
        <w:numPr>
          <w:ilvl w:val="0"/>
          <w:numId w:val="10"/>
        </w:numPr>
        <w:suppressAutoHyphens w:val="0"/>
        <w:spacing w:after="240" w:line="240" w:lineRule="atLeast"/>
        <w:contextualSpacing/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Smluvní strany prohlašují, že se zněním této smlouvy se podrobně seznámily, že tato smlouva je projevem jejich pravé a vážné vůle, důkaz čehož připojují své vlastnoruční podpisy. Dále prohlašují, že tuto smlouvu neuzavřeli v tísni za nápadně nevýhodných podmínek.</w:t>
      </w:r>
    </w:p>
    <w:p w14:paraId="792E64E3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03E143D7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73F44DD1" w14:textId="611D806F" w:rsidR="009B522B" w:rsidRPr="0063212C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 Praze dne</w:t>
      </w:r>
      <w:r w:rsidRPr="006B6990">
        <w:rPr>
          <w:rFonts w:ascii="Calibri" w:hAnsi="Calibri"/>
          <w:sz w:val="22"/>
          <w:szCs w:val="22"/>
        </w:rPr>
        <w:tab/>
        <w:t xml:space="preserve">                                                           </w:t>
      </w:r>
      <w:r w:rsidR="008E04D9">
        <w:rPr>
          <w:rFonts w:ascii="Calibri" w:hAnsi="Calibri"/>
          <w:sz w:val="22"/>
          <w:szCs w:val="22"/>
        </w:rPr>
        <w:tab/>
      </w:r>
      <w:r w:rsidR="00C9288C" w:rsidRPr="0063212C">
        <w:rPr>
          <w:rFonts w:ascii="Calibri" w:hAnsi="Calibri"/>
          <w:sz w:val="22"/>
          <w:szCs w:val="22"/>
        </w:rPr>
        <w:t>V</w:t>
      </w:r>
      <w:r w:rsidR="0063212C" w:rsidRPr="0063212C">
        <w:rPr>
          <w:rFonts w:ascii="Calibri" w:hAnsi="Calibri"/>
          <w:sz w:val="22"/>
          <w:szCs w:val="22"/>
        </w:rPr>
        <w:t xml:space="preserve"> Praze</w:t>
      </w:r>
      <w:r w:rsidR="008E04D9" w:rsidRPr="0063212C">
        <w:rPr>
          <w:rFonts w:ascii="Calibri" w:hAnsi="Calibri"/>
          <w:sz w:val="22"/>
          <w:szCs w:val="22"/>
        </w:rPr>
        <w:t xml:space="preserve"> </w:t>
      </w:r>
      <w:r w:rsidR="00C9288C" w:rsidRPr="0063212C">
        <w:rPr>
          <w:rFonts w:ascii="Calibri" w:hAnsi="Calibri"/>
          <w:sz w:val="22"/>
          <w:szCs w:val="22"/>
        </w:rPr>
        <w:t>dne</w:t>
      </w:r>
      <w:r w:rsidR="0063212C" w:rsidRPr="0063212C">
        <w:rPr>
          <w:rFonts w:ascii="Calibri" w:hAnsi="Calibri"/>
          <w:sz w:val="22"/>
          <w:szCs w:val="22"/>
        </w:rPr>
        <w:t xml:space="preserve"> 4.9.2020</w:t>
      </w:r>
    </w:p>
    <w:p w14:paraId="7E5A4C66" w14:textId="77777777" w:rsidR="009B522B" w:rsidRPr="0063212C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6931E076" w14:textId="77777777" w:rsidR="009B522B" w:rsidRPr="0063212C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397CEF00" w14:textId="77777777" w:rsidR="009B522B" w:rsidRPr="0063212C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08E9AE91" w14:textId="77777777" w:rsidR="009B522B" w:rsidRPr="0063212C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07DAA2CE" w14:textId="77777777" w:rsidR="009B522B" w:rsidRPr="0063212C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69A4802A" w14:textId="1C0A038A" w:rsidR="009B522B" w:rsidRPr="0063212C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3212C">
        <w:rPr>
          <w:rFonts w:ascii="Calibri" w:hAnsi="Calibri"/>
          <w:sz w:val="22"/>
          <w:szCs w:val="22"/>
        </w:rPr>
        <w:t xml:space="preserve">...................................................                               </w:t>
      </w:r>
      <w:r w:rsidR="008E04D9" w:rsidRPr="0063212C">
        <w:rPr>
          <w:rFonts w:ascii="Calibri" w:hAnsi="Calibri"/>
          <w:sz w:val="22"/>
          <w:szCs w:val="22"/>
        </w:rPr>
        <w:tab/>
      </w:r>
      <w:r w:rsidRPr="0063212C">
        <w:rPr>
          <w:rFonts w:ascii="Calibri" w:hAnsi="Calibri"/>
          <w:sz w:val="22"/>
          <w:szCs w:val="22"/>
        </w:rPr>
        <w:t>..................................................</w:t>
      </w:r>
    </w:p>
    <w:p w14:paraId="38138699" w14:textId="64C0F955" w:rsidR="00DE790B" w:rsidRPr="0063212C" w:rsidRDefault="009B522B" w:rsidP="00DE790B">
      <w:pPr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63212C">
        <w:rPr>
          <w:rFonts w:ascii="Calibri" w:hAnsi="Calibri"/>
          <w:sz w:val="22"/>
          <w:szCs w:val="22"/>
        </w:rPr>
        <w:t xml:space="preserve">Národní muzeum                                                </w:t>
      </w:r>
      <w:r w:rsidRPr="0063212C">
        <w:rPr>
          <w:rFonts w:ascii="Calibri" w:hAnsi="Calibri"/>
          <w:sz w:val="22"/>
          <w:szCs w:val="22"/>
        </w:rPr>
        <w:tab/>
      </w:r>
      <w:r w:rsidR="00DE790B" w:rsidRPr="0063212C">
        <w:rPr>
          <w:rFonts w:ascii="Calibri" w:hAnsi="Calibri"/>
          <w:sz w:val="22"/>
          <w:szCs w:val="22"/>
        </w:rPr>
        <w:t xml:space="preserve">   </w:t>
      </w:r>
      <w:r w:rsidR="008E04D9" w:rsidRPr="0063212C">
        <w:rPr>
          <w:rFonts w:ascii="Calibri" w:hAnsi="Calibri"/>
          <w:sz w:val="22"/>
          <w:szCs w:val="22"/>
        </w:rPr>
        <w:tab/>
      </w:r>
      <w:r w:rsidR="0063212C" w:rsidRPr="00214F2F">
        <w:rPr>
          <w:rFonts w:ascii="Arial" w:hAnsi="Arial" w:cs="Arial"/>
          <w:sz w:val="20"/>
          <w:szCs w:val="20"/>
        </w:rPr>
        <w:t>ADJUST ART, spol. s r.o.</w:t>
      </w:r>
    </w:p>
    <w:p w14:paraId="2C9944B6" w14:textId="526DEC42" w:rsidR="0063212C" w:rsidRPr="00F57D2D" w:rsidRDefault="002C22D2" w:rsidP="008C5F9C">
      <w:pPr>
        <w:jc w:val="both"/>
        <w:rPr>
          <w:rFonts w:ascii="Calibri" w:hAnsi="Calibri"/>
          <w:sz w:val="22"/>
          <w:szCs w:val="22"/>
        </w:rPr>
      </w:pPr>
      <w:r w:rsidRPr="00F82844">
        <w:rPr>
          <w:rFonts w:ascii="Calibri" w:hAnsi="Calibri"/>
          <w:sz w:val="22"/>
          <w:szCs w:val="22"/>
        </w:rPr>
        <w:t>Doc. PhDr. Michal Stehlík, Ph.D.</w:t>
      </w:r>
      <w:r w:rsidR="008C5F9C">
        <w:rPr>
          <w:rFonts w:ascii="Calibri" w:hAnsi="Calibri"/>
          <w:sz w:val="22"/>
          <w:szCs w:val="22"/>
        </w:rPr>
        <w:tab/>
      </w:r>
      <w:r w:rsidR="008C5F9C">
        <w:rPr>
          <w:rFonts w:ascii="Calibri" w:hAnsi="Calibri"/>
          <w:sz w:val="22"/>
          <w:szCs w:val="22"/>
        </w:rPr>
        <w:tab/>
      </w:r>
      <w:r w:rsidR="008C5F9C">
        <w:rPr>
          <w:rFonts w:ascii="Calibri" w:hAnsi="Calibri"/>
          <w:sz w:val="22"/>
          <w:szCs w:val="22"/>
        </w:rPr>
        <w:tab/>
      </w:r>
      <w:r w:rsidR="008C5F9C">
        <w:rPr>
          <w:rFonts w:ascii="Calibri" w:hAnsi="Calibri"/>
          <w:sz w:val="22"/>
          <w:szCs w:val="22"/>
        </w:rPr>
        <w:tab/>
      </w:r>
      <w:r w:rsidR="0063212C">
        <w:rPr>
          <w:rFonts w:ascii="Calibri" w:hAnsi="Calibri"/>
          <w:sz w:val="22"/>
          <w:szCs w:val="22"/>
        </w:rPr>
        <w:t>Ivana Zemancová</w:t>
      </w:r>
    </w:p>
    <w:p w14:paraId="12A85ABB" w14:textId="47B631D9" w:rsidR="002C22D2" w:rsidRDefault="002C22D2" w:rsidP="009B52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F82844">
        <w:rPr>
          <w:rFonts w:ascii="Calibri" w:hAnsi="Calibri"/>
          <w:sz w:val="22"/>
          <w:szCs w:val="22"/>
        </w:rPr>
        <w:t xml:space="preserve">áměstek pro centrální sbírkotvornou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3212C">
        <w:rPr>
          <w:rFonts w:ascii="Calibri" w:hAnsi="Calibri"/>
          <w:sz w:val="22"/>
          <w:szCs w:val="22"/>
        </w:rPr>
        <w:t>Jednatelka</w:t>
      </w:r>
    </w:p>
    <w:p w14:paraId="327844B7" w14:textId="6609F143" w:rsidR="009B522B" w:rsidRPr="006B6990" w:rsidRDefault="002C22D2" w:rsidP="009B522B">
      <w:pPr>
        <w:jc w:val="both"/>
        <w:rPr>
          <w:rFonts w:ascii="Calibri" w:hAnsi="Calibri"/>
          <w:sz w:val="22"/>
          <w:szCs w:val="22"/>
        </w:rPr>
      </w:pPr>
      <w:r w:rsidRPr="00F82844">
        <w:rPr>
          <w:rFonts w:ascii="Calibri" w:hAnsi="Calibri"/>
          <w:sz w:val="22"/>
          <w:szCs w:val="22"/>
        </w:rPr>
        <w:t>a výstavní činnost</w:t>
      </w:r>
      <w:r w:rsidR="009B522B" w:rsidRPr="006B6990">
        <w:rPr>
          <w:rFonts w:ascii="Calibri" w:hAnsi="Calibri"/>
          <w:sz w:val="22"/>
          <w:szCs w:val="22"/>
        </w:rPr>
        <w:tab/>
      </w:r>
      <w:r w:rsidR="00A022C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46093CA" w14:textId="77777777" w:rsidR="00F250A2" w:rsidRDefault="00F250A2" w:rsidP="00993DED">
      <w:pPr>
        <w:jc w:val="both"/>
        <w:rPr>
          <w:rFonts w:ascii="Calibri" w:hAnsi="Calibri"/>
          <w:sz w:val="22"/>
          <w:szCs w:val="22"/>
        </w:rPr>
        <w:sectPr w:rsidR="00F250A2" w:rsidSect="000B0B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550726" w14:textId="77777777" w:rsidR="00E831F1" w:rsidRPr="004E7653" w:rsidRDefault="00E831F1" w:rsidP="00E831F1">
      <w:pPr>
        <w:pageBreakBefore/>
        <w:tabs>
          <w:tab w:val="left" w:pos="2127"/>
        </w:tabs>
        <w:rPr>
          <w:rFonts w:ascii="Calibri" w:hAnsi="Calibri"/>
          <w:sz w:val="22"/>
          <w:szCs w:val="22"/>
        </w:rPr>
      </w:pPr>
      <w:r w:rsidRPr="004E7653">
        <w:rPr>
          <w:rFonts w:ascii="Calibri" w:hAnsi="Calibri"/>
          <w:sz w:val="22"/>
          <w:szCs w:val="22"/>
        </w:rPr>
        <w:lastRenderedPageBreak/>
        <w:t xml:space="preserve">Příloha č. 1 </w:t>
      </w:r>
    </w:p>
    <w:p w14:paraId="380023D5" w14:textId="77777777" w:rsidR="00E831F1" w:rsidRPr="004E7653" w:rsidRDefault="00E831F1" w:rsidP="00E831F1">
      <w:pPr>
        <w:rPr>
          <w:rFonts w:ascii="Calibri" w:hAnsi="Calibri"/>
          <w:b/>
          <w:color w:val="000000"/>
          <w:sz w:val="22"/>
          <w:szCs w:val="22"/>
        </w:rPr>
      </w:pPr>
    </w:p>
    <w:p w14:paraId="786B72EC" w14:textId="38BC1CC4" w:rsidR="00E831F1" w:rsidRPr="004E7653" w:rsidRDefault="00E831F1" w:rsidP="00E831F1">
      <w:pPr>
        <w:rPr>
          <w:rFonts w:ascii="Calibri" w:hAnsi="Calibri"/>
          <w:b/>
          <w:color w:val="000000"/>
          <w:sz w:val="22"/>
          <w:szCs w:val="22"/>
        </w:rPr>
      </w:pPr>
      <w:r w:rsidRPr="004E7653">
        <w:rPr>
          <w:rFonts w:ascii="Calibri" w:hAnsi="Calibri"/>
          <w:b/>
          <w:color w:val="000000"/>
          <w:sz w:val="22"/>
          <w:szCs w:val="22"/>
        </w:rPr>
        <w:t>Specifikace rozsahu a členění zakázky s názvem</w:t>
      </w:r>
      <w:r w:rsidRPr="004E7653">
        <w:rPr>
          <w:rFonts w:ascii="Calibri" w:hAnsi="Calibri"/>
          <w:b/>
          <w:sz w:val="22"/>
          <w:szCs w:val="22"/>
        </w:rPr>
        <w:t xml:space="preserve"> </w:t>
      </w:r>
      <w:r w:rsidRPr="004E7653">
        <w:rPr>
          <w:rFonts w:ascii="Calibri" w:hAnsi="Calibri"/>
          <w:b/>
          <w:color w:val="000000"/>
          <w:sz w:val="22"/>
          <w:szCs w:val="22"/>
        </w:rPr>
        <w:t>„</w:t>
      </w:r>
      <w:r w:rsidR="005D3640" w:rsidRPr="004E7653">
        <w:rPr>
          <w:rFonts w:ascii="Calibri" w:hAnsi="Calibri"/>
          <w:b/>
          <w:color w:val="000000"/>
          <w:sz w:val="22"/>
          <w:szCs w:val="22"/>
        </w:rPr>
        <w:t xml:space="preserve">Výlepová </w:t>
      </w:r>
      <w:r w:rsidRPr="004E7653">
        <w:rPr>
          <w:rFonts w:ascii="Calibri" w:hAnsi="Calibri"/>
          <w:b/>
          <w:color w:val="000000"/>
          <w:sz w:val="22"/>
          <w:szCs w:val="22"/>
        </w:rPr>
        <w:t xml:space="preserve">kampaň </w:t>
      </w:r>
      <w:r w:rsidR="00DC5602" w:rsidRPr="004E7653">
        <w:rPr>
          <w:rFonts w:ascii="Calibri" w:hAnsi="Calibri"/>
          <w:b/>
          <w:color w:val="000000"/>
          <w:sz w:val="22"/>
          <w:szCs w:val="22"/>
        </w:rPr>
        <w:t>výstavy Sluneční králové</w:t>
      </w:r>
      <w:r w:rsidRPr="004E7653">
        <w:rPr>
          <w:rFonts w:ascii="Calibri" w:hAnsi="Calibri"/>
          <w:b/>
          <w:color w:val="000000"/>
          <w:sz w:val="22"/>
          <w:szCs w:val="22"/>
        </w:rPr>
        <w:t>“</w:t>
      </w:r>
    </w:p>
    <w:p w14:paraId="23A84F3D" w14:textId="3708AD3D" w:rsidR="00335EFC" w:rsidRPr="004E7653" w:rsidRDefault="00335EFC" w:rsidP="00E831F1">
      <w:pPr>
        <w:rPr>
          <w:rFonts w:ascii="Calibri" w:hAnsi="Calibri"/>
          <w:b/>
          <w:color w:val="000000"/>
          <w:sz w:val="22"/>
          <w:szCs w:val="22"/>
        </w:rPr>
      </w:pPr>
    </w:p>
    <w:p w14:paraId="62EAC3F7" w14:textId="47C026E7" w:rsidR="0037542D" w:rsidRPr="004E7653" w:rsidRDefault="0037542D" w:rsidP="00C06D2C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E7653">
        <w:rPr>
          <w:rFonts w:ascii="Calibri" w:hAnsi="Calibri"/>
          <w:bCs/>
          <w:color w:val="000000"/>
          <w:sz w:val="22"/>
          <w:szCs w:val="22"/>
        </w:rPr>
        <w:t>Termín kampaně:</w:t>
      </w:r>
      <w:r w:rsidR="00594EC0" w:rsidRPr="004E765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594EC0" w:rsidRPr="004E7653">
        <w:rPr>
          <w:rFonts w:ascii="Calibri" w:hAnsi="Calibri"/>
          <w:b/>
          <w:color w:val="000000"/>
          <w:sz w:val="22"/>
          <w:szCs w:val="22"/>
        </w:rPr>
        <w:t>22. 9. – 31. 12. 2020</w:t>
      </w:r>
      <w:r w:rsidRPr="004E7653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4442D08D" w14:textId="3F9BFC71" w:rsidR="00D57B68" w:rsidRPr="004E7653" w:rsidRDefault="00D57B68" w:rsidP="00C06D2C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E7653">
        <w:rPr>
          <w:rFonts w:ascii="Calibri" w:hAnsi="Calibri"/>
          <w:bCs/>
          <w:color w:val="000000"/>
          <w:sz w:val="22"/>
          <w:szCs w:val="22"/>
        </w:rPr>
        <w:t>Cena za tisk/1 motiv:</w:t>
      </w:r>
      <w:r w:rsidR="00286DC8" w:rsidRPr="004E765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4E7653" w:rsidRPr="004E7653">
        <w:rPr>
          <w:rFonts w:ascii="Calibri" w:hAnsi="Calibri"/>
          <w:bCs/>
          <w:color w:val="000000"/>
          <w:sz w:val="22"/>
          <w:szCs w:val="22"/>
        </w:rPr>
        <w:t>13 600 Kč bez DPH</w:t>
      </w:r>
    </w:p>
    <w:p w14:paraId="63D450DA" w14:textId="38DA0A6F" w:rsidR="00D57B68" w:rsidRPr="00286DC8" w:rsidRDefault="00D57B68" w:rsidP="00C06D2C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E7653">
        <w:rPr>
          <w:rFonts w:ascii="Calibri" w:hAnsi="Calibri"/>
          <w:bCs/>
          <w:color w:val="000000"/>
          <w:sz w:val="22"/>
          <w:szCs w:val="22"/>
        </w:rPr>
        <w:t>Celková cena v Kč bez DPH:</w:t>
      </w:r>
      <w:r w:rsidR="00286DC8" w:rsidRPr="004E765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4E7653" w:rsidRPr="004E7653">
        <w:rPr>
          <w:rFonts w:ascii="Calibri" w:hAnsi="Calibri"/>
          <w:bCs/>
          <w:color w:val="000000"/>
          <w:sz w:val="22"/>
          <w:szCs w:val="22"/>
        </w:rPr>
        <w:t>491</w:t>
      </w:r>
      <w:r w:rsidR="004E7653">
        <w:rPr>
          <w:rFonts w:ascii="Calibri" w:hAnsi="Calibri"/>
          <w:bCs/>
          <w:color w:val="000000"/>
          <w:sz w:val="22"/>
          <w:szCs w:val="22"/>
        </w:rPr>
        <w:t> 500 Kč bez DPH</w:t>
      </w:r>
    </w:p>
    <w:p w14:paraId="67CFA353" w14:textId="23B9A1D0" w:rsidR="00335EFC" w:rsidRDefault="00335EFC" w:rsidP="00E831F1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51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79"/>
      </w:tblGrid>
      <w:tr w:rsidR="007D38E5" w:rsidRPr="00D52A5F" w14:paraId="66B8142A" w14:textId="77777777" w:rsidTr="00F2283F">
        <w:trPr>
          <w:trHeight w:val="40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EA1" w14:textId="5396F5C2" w:rsidR="00D52A5F" w:rsidRPr="00D52A5F" w:rsidRDefault="006A1388" w:rsidP="00F2283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B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plochy</w:t>
            </w:r>
            <w:r w:rsidR="008114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/termín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EDC" w14:textId="4443F0D8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22.9. - 5.10</w:t>
            </w:r>
            <w:r w:rsidR="00594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F1A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1.10. - 15.10.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19F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1.10. - 31.10.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C493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6.10. - 19.10.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4DD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16.10. - 31.10.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C69F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20.10. - 2.11.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8E69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1.11. - 15.11.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4B62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1.11. - 30.11.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9E2F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3.11. - 16.11.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1AA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16.11. - 30.11.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043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1.12. - 31.12.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BB72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1.12. - 14.12.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DD6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1.12. - 15.12.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1A63" w14:textId="7D7B63CF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16.12. - 31.12</w:t>
            </w:r>
            <w:r w:rsidR="00594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7D38E5" w:rsidRPr="00D52A5F" w14:paraId="18ABD0C9" w14:textId="77777777" w:rsidTr="00F2283F">
        <w:trPr>
          <w:trHeight w:val="538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850C" w14:textId="274DF794" w:rsidR="00D52A5F" w:rsidRPr="00D52A5F" w:rsidRDefault="00D52A5F" w:rsidP="00D52A5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CLV Praha-metro 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5FEE584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EB7CFB8" w14:textId="56482B20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CA8ACB8" w14:textId="6939892F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DF6F7BD" w14:textId="37EF0FAF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8B1941" w14:textId="7F3F00D6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1549560" w14:textId="2082D1EE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F357A5" w14:textId="13F260AB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7631A1" w14:textId="4D81ACEF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5ABB6A" w14:textId="647DE9DD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D4A7C1" w14:textId="6CFCAF8B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7344D35" w14:textId="0ACC6EA0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C82F001" w14:textId="552F1884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63E12AE" w14:textId="6F6F9555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5F7F85" w14:textId="26C0CD4D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7D38E5" w:rsidRPr="00D52A5F" w14:paraId="34B25FDA" w14:textId="77777777" w:rsidTr="00F2283F">
        <w:trPr>
          <w:trHeight w:val="54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5CBB" w14:textId="5D209580" w:rsidR="00D52A5F" w:rsidRPr="00D52A5F" w:rsidRDefault="00D52A5F" w:rsidP="00D52A5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CLV Praha-rotundy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B731DC4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A49CC02" w14:textId="7E31041F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C244079" w14:textId="5358513A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5CA09F7" w14:textId="4F9D2D47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2ED48C9" w14:textId="7F187F68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0E0AC1" w14:textId="0FF969B9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9BF6FBF" w14:textId="15D6740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2EBFDC" w14:textId="3AE8F39C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835414" w14:textId="4466E842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3D7874" w14:textId="46B90E50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42D747" w14:textId="4326E8AD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949902A" w14:textId="14DED1E5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2C7F24" w14:textId="10B5432D" w:rsidR="00D52A5F" w:rsidRPr="00D52A5F" w:rsidRDefault="00D52A5F" w:rsidP="00D52A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16406D" w14:textId="377EA60E" w:rsidR="00D52A5F" w:rsidRPr="00D52A5F" w:rsidRDefault="00D52A5F" w:rsidP="00D52A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D38E5" w:rsidRPr="00D52A5F" w14:paraId="7E12609C" w14:textId="77777777" w:rsidTr="00F2283F">
        <w:trPr>
          <w:trHeight w:val="563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0843" w14:textId="0DD6480A" w:rsidR="00D52A5F" w:rsidRPr="00D52A5F" w:rsidRDefault="00D52A5F" w:rsidP="00D52A5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CLV Praha-povrch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8DB28E" w14:textId="6F9686EA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07BE9D" w14:textId="3FD63620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285C63" w14:textId="51E45679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6D0328" w14:textId="5108990D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01ECA0E" w14:textId="6CBE066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3A6196" w14:textId="644601C0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2BEA3EA" w14:textId="01423709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A31B7B" w14:textId="2956C7F8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A61FE7F" w14:textId="5BAE3E1F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C6D2C8C" w14:textId="6C877DA9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352CB9A" w14:textId="4A5CFDF5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A59BD7D" w14:textId="2A21D831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C76FDA" w14:textId="4BFAA411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11AD963" w14:textId="3978023D" w:rsidR="00D52A5F" w:rsidRPr="00D52A5F" w:rsidRDefault="00D52A5F" w:rsidP="00D52A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D38E5" w:rsidRPr="00D52A5F" w14:paraId="72BAC278" w14:textId="77777777" w:rsidTr="00F2283F">
        <w:trPr>
          <w:trHeight w:val="59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2FA" w14:textId="55B03622" w:rsidR="00D52A5F" w:rsidRPr="00D52A5F" w:rsidRDefault="00D52A5F" w:rsidP="00D52A5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CLV</w:t>
            </w:r>
            <w:r w:rsidR="006B4F0B" w:rsidRPr="006A138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r w:rsidRPr="00D52A5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regiony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B432B0B" w14:textId="7777777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AD6FDA5" w14:textId="6BF08CC3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CD62B5" w14:textId="2A90D95A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508356" w14:textId="6211EF9D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CB3BF3" w14:textId="471A96A4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4C7E4F3" w14:textId="732E0249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3A6E193" w14:textId="76AD58A1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2866B8" w14:textId="6316602C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CF98207" w14:textId="7EB7A598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AFE1092" w14:textId="02367874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CE9C8F" w14:textId="2A152BB6" w:rsidR="00D52A5F" w:rsidRPr="00D52A5F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590CE4" w14:textId="040C62A7" w:rsidR="00D52A5F" w:rsidRPr="00D52A5F" w:rsidRDefault="00D52A5F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5052BB" w14:textId="1D6D4568" w:rsidR="00D52A5F" w:rsidRPr="00D52A5F" w:rsidRDefault="00D52A5F" w:rsidP="00D52A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82A9DA" w14:textId="17E73F1F" w:rsidR="00D52A5F" w:rsidRPr="00D52A5F" w:rsidRDefault="00D52A5F" w:rsidP="00D52A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266A72" w:rsidRPr="00D52A5F" w14:paraId="0153F968" w14:textId="77777777" w:rsidTr="00F2283F">
        <w:trPr>
          <w:trHeight w:val="568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C7A5" w14:textId="448C7029" w:rsidR="00266A72" w:rsidRPr="006A1388" w:rsidRDefault="006B4F0B" w:rsidP="00D52A5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Banner-letiště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289D112" w14:textId="77777777" w:rsidR="00266A72" w:rsidRPr="00E5054D" w:rsidRDefault="00266A72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C2667FF" w14:textId="77777777" w:rsidR="00266A72" w:rsidRPr="000B0B7A" w:rsidRDefault="00266A72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8706DE9" w14:textId="11EF2000" w:rsidR="00266A72" w:rsidRPr="000B0B7A" w:rsidRDefault="004E7653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C358067" w14:textId="77777777" w:rsidR="00266A72" w:rsidRPr="000B0B7A" w:rsidRDefault="00266A72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8BB386" w14:textId="77777777" w:rsidR="00266A72" w:rsidRPr="000B0B7A" w:rsidRDefault="00266A72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9732027" w14:textId="77777777" w:rsidR="00266A72" w:rsidRPr="000B0B7A" w:rsidRDefault="00266A72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0A55768" w14:textId="77777777" w:rsidR="00266A72" w:rsidRPr="000B0B7A" w:rsidRDefault="00266A72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16DF17" w14:textId="77777777" w:rsidR="00266A72" w:rsidRPr="000B0B7A" w:rsidRDefault="00266A72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793293" w14:textId="77777777" w:rsidR="00266A72" w:rsidRPr="000B0B7A" w:rsidRDefault="00266A72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E95F43C" w14:textId="77777777" w:rsidR="00266A72" w:rsidRPr="000B0B7A" w:rsidRDefault="00266A72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9C7A2E7" w14:textId="77777777" w:rsidR="00266A72" w:rsidRPr="000B0B7A" w:rsidRDefault="00266A72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AC12A32" w14:textId="77777777" w:rsidR="00266A72" w:rsidRPr="000B0B7A" w:rsidRDefault="00266A72" w:rsidP="00D52A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F7C956E" w14:textId="77777777" w:rsidR="00266A72" w:rsidRPr="000B0B7A" w:rsidRDefault="00266A72" w:rsidP="00D52A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97D91ED" w14:textId="77777777" w:rsidR="00266A72" w:rsidRPr="000B0B7A" w:rsidRDefault="00266A72" w:rsidP="00D52A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2381694D" w14:textId="77777777" w:rsidR="00335EFC" w:rsidRPr="00114471" w:rsidRDefault="00335EFC" w:rsidP="00E831F1">
      <w:pPr>
        <w:rPr>
          <w:rFonts w:ascii="Arial Black" w:hAnsi="Arial Black" w:cs="Arial"/>
        </w:rPr>
      </w:pPr>
    </w:p>
    <w:p w14:paraId="771CE97E" w14:textId="2B366B7B" w:rsidR="00CE0DA2" w:rsidRDefault="00CE0DA2" w:rsidP="00657A6C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2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1242"/>
        <w:gridCol w:w="1443"/>
        <w:gridCol w:w="1220"/>
        <w:gridCol w:w="1300"/>
        <w:gridCol w:w="1420"/>
        <w:gridCol w:w="1300"/>
        <w:gridCol w:w="1300"/>
        <w:gridCol w:w="1240"/>
        <w:gridCol w:w="1280"/>
        <w:gridCol w:w="1400"/>
        <w:gridCol w:w="1300"/>
        <w:gridCol w:w="1300"/>
        <w:gridCol w:w="1200"/>
        <w:gridCol w:w="1340"/>
      </w:tblGrid>
      <w:tr w:rsidR="00D61999" w:rsidRPr="00D61999" w14:paraId="7CA769B5" w14:textId="77777777" w:rsidTr="00D61999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06E6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834A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90A4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A6A3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ADB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8647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08CB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13A9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11E9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77A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95F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CA7D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E33F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A674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7D52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</w:tbl>
    <w:p w14:paraId="61C605F4" w14:textId="6EB71743" w:rsidR="00CE0DA2" w:rsidRDefault="00CE0DA2" w:rsidP="00657A6C">
      <w:pPr>
        <w:rPr>
          <w:rFonts w:ascii="Calibri" w:hAnsi="Calibri"/>
          <w:b/>
          <w:color w:val="000000"/>
          <w:sz w:val="22"/>
          <w:szCs w:val="22"/>
        </w:rPr>
      </w:pPr>
    </w:p>
    <w:p w14:paraId="637F8728" w14:textId="77777777" w:rsidR="00626992" w:rsidRPr="0011102A" w:rsidRDefault="00626992" w:rsidP="00626992">
      <w:pPr>
        <w:jc w:val="center"/>
        <w:rPr>
          <w:rFonts w:ascii="Calibri" w:hAnsi="Calibri"/>
          <w:b/>
        </w:rPr>
      </w:pPr>
    </w:p>
    <w:p w14:paraId="05583412" w14:textId="23D25661" w:rsidR="00CE0DA2" w:rsidRDefault="00CE0DA2" w:rsidP="00657A6C">
      <w:pPr>
        <w:rPr>
          <w:rFonts w:ascii="Calibri" w:hAnsi="Calibri"/>
          <w:b/>
          <w:color w:val="000000"/>
          <w:sz w:val="22"/>
          <w:szCs w:val="22"/>
        </w:rPr>
      </w:pPr>
    </w:p>
    <w:p w14:paraId="574897C9" w14:textId="77777777" w:rsidR="00CE0DA2" w:rsidRPr="006B6990" w:rsidRDefault="00CE0DA2" w:rsidP="00657A6C">
      <w:pPr>
        <w:rPr>
          <w:rFonts w:ascii="Calibri" w:hAnsi="Calibri"/>
          <w:b/>
          <w:color w:val="000000"/>
          <w:sz w:val="22"/>
          <w:szCs w:val="22"/>
        </w:rPr>
      </w:pPr>
    </w:p>
    <w:sectPr w:rsidR="00CE0DA2" w:rsidRPr="006B6990" w:rsidSect="000B0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660B68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0785F18"/>
    <w:multiLevelType w:val="hybridMultilevel"/>
    <w:tmpl w:val="D43A4A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C11C3"/>
    <w:multiLevelType w:val="hybridMultilevel"/>
    <w:tmpl w:val="F7D42E46"/>
    <w:lvl w:ilvl="0" w:tplc="E512A6D4">
      <w:start w:val="1"/>
      <w:numFmt w:val="upperRoman"/>
      <w:lvlText w:val="%1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C3C9F0A">
      <w:start w:val="1"/>
      <w:numFmt w:val="upp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EFE726A"/>
    <w:multiLevelType w:val="hybridMultilevel"/>
    <w:tmpl w:val="FB4898F2"/>
    <w:lvl w:ilvl="0" w:tplc="299832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2B2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2B"/>
    <w:rsid w:val="00000CC0"/>
    <w:rsid w:val="00002963"/>
    <w:rsid w:val="00012F09"/>
    <w:rsid w:val="0002600A"/>
    <w:rsid w:val="000331E5"/>
    <w:rsid w:val="00040B28"/>
    <w:rsid w:val="00050A8B"/>
    <w:rsid w:val="000528A2"/>
    <w:rsid w:val="00062321"/>
    <w:rsid w:val="00064923"/>
    <w:rsid w:val="000936B4"/>
    <w:rsid w:val="0009503E"/>
    <w:rsid w:val="000A149E"/>
    <w:rsid w:val="000B0B7A"/>
    <w:rsid w:val="000D6039"/>
    <w:rsid w:val="000E225F"/>
    <w:rsid w:val="000E400A"/>
    <w:rsid w:val="00121F21"/>
    <w:rsid w:val="001236F7"/>
    <w:rsid w:val="00140A16"/>
    <w:rsid w:val="00143A53"/>
    <w:rsid w:val="001527BF"/>
    <w:rsid w:val="00181341"/>
    <w:rsid w:val="00191168"/>
    <w:rsid w:val="00197610"/>
    <w:rsid w:val="001A1844"/>
    <w:rsid w:val="001B1429"/>
    <w:rsid w:val="001C7DF8"/>
    <w:rsid w:val="001D6BFA"/>
    <w:rsid w:val="001E1789"/>
    <w:rsid w:val="001E5608"/>
    <w:rsid w:val="001F648D"/>
    <w:rsid w:val="00230516"/>
    <w:rsid w:val="002311FF"/>
    <w:rsid w:val="00235E0C"/>
    <w:rsid w:val="00241085"/>
    <w:rsid w:val="00243371"/>
    <w:rsid w:val="002456E8"/>
    <w:rsid w:val="0026456A"/>
    <w:rsid w:val="00266A72"/>
    <w:rsid w:val="00274177"/>
    <w:rsid w:val="00274C4E"/>
    <w:rsid w:val="00276F55"/>
    <w:rsid w:val="00286DC8"/>
    <w:rsid w:val="002A02A5"/>
    <w:rsid w:val="002B0345"/>
    <w:rsid w:val="002C22D2"/>
    <w:rsid w:val="002C5180"/>
    <w:rsid w:val="002D0A1E"/>
    <w:rsid w:val="002D6A89"/>
    <w:rsid w:val="002F1A20"/>
    <w:rsid w:val="002F3330"/>
    <w:rsid w:val="002F65D8"/>
    <w:rsid w:val="002F66BA"/>
    <w:rsid w:val="00300F84"/>
    <w:rsid w:val="00335EFC"/>
    <w:rsid w:val="00370723"/>
    <w:rsid w:val="0037542D"/>
    <w:rsid w:val="00386EEF"/>
    <w:rsid w:val="003B1594"/>
    <w:rsid w:val="003B2A25"/>
    <w:rsid w:val="003D0F3F"/>
    <w:rsid w:val="003E04E9"/>
    <w:rsid w:val="003F0519"/>
    <w:rsid w:val="003F6F20"/>
    <w:rsid w:val="0040089C"/>
    <w:rsid w:val="004015F3"/>
    <w:rsid w:val="004053F4"/>
    <w:rsid w:val="00411511"/>
    <w:rsid w:val="00416C8F"/>
    <w:rsid w:val="00431F5B"/>
    <w:rsid w:val="004360DC"/>
    <w:rsid w:val="00440BED"/>
    <w:rsid w:val="00451FE1"/>
    <w:rsid w:val="00452F11"/>
    <w:rsid w:val="004775AA"/>
    <w:rsid w:val="00482660"/>
    <w:rsid w:val="004948AA"/>
    <w:rsid w:val="004A7891"/>
    <w:rsid w:val="004B31A0"/>
    <w:rsid w:val="004B68B1"/>
    <w:rsid w:val="004C3C83"/>
    <w:rsid w:val="004C538E"/>
    <w:rsid w:val="004D62F4"/>
    <w:rsid w:val="004E7653"/>
    <w:rsid w:val="004F38CC"/>
    <w:rsid w:val="00502A77"/>
    <w:rsid w:val="005069CB"/>
    <w:rsid w:val="005120E3"/>
    <w:rsid w:val="0052287D"/>
    <w:rsid w:val="00531734"/>
    <w:rsid w:val="00560AE0"/>
    <w:rsid w:val="005641AB"/>
    <w:rsid w:val="00565498"/>
    <w:rsid w:val="00566D88"/>
    <w:rsid w:val="0057155A"/>
    <w:rsid w:val="00573DD9"/>
    <w:rsid w:val="005748B3"/>
    <w:rsid w:val="005768C4"/>
    <w:rsid w:val="00584594"/>
    <w:rsid w:val="005853DC"/>
    <w:rsid w:val="005917B5"/>
    <w:rsid w:val="0059201C"/>
    <w:rsid w:val="00594EC0"/>
    <w:rsid w:val="005978C3"/>
    <w:rsid w:val="005B2D38"/>
    <w:rsid w:val="005D14B3"/>
    <w:rsid w:val="005D3640"/>
    <w:rsid w:val="005F1CCF"/>
    <w:rsid w:val="005F458E"/>
    <w:rsid w:val="006065FD"/>
    <w:rsid w:val="0061256D"/>
    <w:rsid w:val="00626992"/>
    <w:rsid w:val="00626D1B"/>
    <w:rsid w:val="00627D8E"/>
    <w:rsid w:val="00627F96"/>
    <w:rsid w:val="0063212C"/>
    <w:rsid w:val="00632848"/>
    <w:rsid w:val="006350BF"/>
    <w:rsid w:val="006366D6"/>
    <w:rsid w:val="0064708A"/>
    <w:rsid w:val="00657A6C"/>
    <w:rsid w:val="00667576"/>
    <w:rsid w:val="00676ACE"/>
    <w:rsid w:val="00681CFA"/>
    <w:rsid w:val="006956CC"/>
    <w:rsid w:val="00695C05"/>
    <w:rsid w:val="00696C20"/>
    <w:rsid w:val="006A1388"/>
    <w:rsid w:val="006A2CF1"/>
    <w:rsid w:val="006A5464"/>
    <w:rsid w:val="006B4F0B"/>
    <w:rsid w:val="006B6990"/>
    <w:rsid w:val="006D148C"/>
    <w:rsid w:val="006D5203"/>
    <w:rsid w:val="006F7B4D"/>
    <w:rsid w:val="00703220"/>
    <w:rsid w:val="00704A01"/>
    <w:rsid w:val="00710014"/>
    <w:rsid w:val="0071028C"/>
    <w:rsid w:val="00711113"/>
    <w:rsid w:val="00726437"/>
    <w:rsid w:val="00726FBA"/>
    <w:rsid w:val="00743CDA"/>
    <w:rsid w:val="007619C5"/>
    <w:rsid w:val="00767CE4"/>
    <w:rsid w:val="00771014"/>
    <w:rsid w:val="00771657"/>
    <w:rsid w:val="00784270"/>
    <w:rsid w:val="007A25AB"/>
    <w:rsid w:val="007C0895"/>
    <w:rsid w:val="007D1DC3"/>
    <w:rsid w:val="007D38E5"/>
    <w:rsid w:val="007E77ED"/>
    <w:rsid w:val="00800360"/>
    <w:rsid w:val="00810628"/>
    <w:rsid w:val="008114AC"/>
    <w:rsid w:val="0081515F"/>
    <w:rsid w:val="0082626A"/>
    <w:rsid w:val="0083686C"/>
    <w:rsid w:val="00845499"/>
    <w:rsid w:val="00857695"/>
    <w:rsid w:val="00864916"/>
    <w:rsid w:val="008668DA"/>
    <w:rsid w:val="008748AD"/>
    <w:rsid w:val="00881344"/>
    <w:rsid w:val="008938B3"/>
    <w:rsid w:val="0089410E"/>
    <w:rsid w:val="00894C31"/>
    <w:rsid w:val="008A7A4F"/>
    <w:rsid w:val="008B65F4"/>
    <w:rsid w:val="008C5F9C"/>
    <w:rsid w:val="008D2A37"/>
    <w:rsid w:val="008D4878"/>
    <w:rsid w:val="008E04D9"/>
    <w:rsid w:val="009040FE"/>
    <w:rsid w:val="00916807"/>
    <w:rsid w:val="00920645"/>
    <w:rsid w:val="00926483"/>
    <w:rsid w:val="009327DE"/>
    <w:rsid w:val="00940B16"/>
    <w:rsid w:val="00943A34"/>
    <w:rsid w:val="00950E51"/>
    <w:rsid w:val="00965985"/>
    <w:rsid w:val="00993DED"/>
    <w:rsid w:val="009A0CFB"/>
    <w:rsid w:val="009A54D0"/>
    <w:rsid w:val="009B1CFA"/>
    <w:rsid w:val="009B3C29"/>
    <w:rsid w:val="009B522B"/>
    <w:rsid w:val="009C071E"/>
    <w:rsid w:val="009C23A4"/>
    <w:rsid w:val="009C5288"/>
    <w:rsid w:val="009D0634"/>
    <w:rsid w:val="009D1215"/>
    <w:rsid w:val="009D46F3"/>
    <w:rsid w:val="009F69B9"/>
    <w:rsid w:val="00A022CA"/>
    <w:rsid w:val="00A045E8"/>
    <w:rsid w:val="00A22093"/>
    <w:rsid w:val="00A26098"/>
    <w:rsid w:val="00A30023"/>
    <w:rsid w:val="00A40D77"/>
    <w:rsid w:val="00A4136F"/>
    <w:rsid w:val="00A46684"/>
    <w:rsid w:val="00A50956"/>
    <w:rsid w:val="00A51606"/>
    <w:rsid w:val="00A51FBD"/>
    <w:rsid w:val="00A54EC6"/>
    <w:rsid w:val="00A7784F"/>
    <w:rsid w:val="00A77C02"/>
    <w:rsid w:val="00A77C99"/>
    <w:rsid w:val="00A86608"/>
    <w:rsid w:val="00A90C17"/>
    <w:rsid w:val="00A93BC4"/>
    <w:rsid w:val="00AB69BD"/>
    <w:rsid w:val="00AC6E14"/>
    <w:rsid w:val="00AD2C14"/>
    <w:rsid w:val="00AF2A95"/>
    <w:rsid w:val="00AF3DA2"/>
    <w:rsid w:val="00AF6099"/>
    <w:rsid w:val="00B11B02"/>
    <w:rsid w:val="00B5319D"/>
    <w:rsid w:val="00B548E3"/>
    <w:rsid w:val="00B61722"/>
    <w:rsid w:val="00B720E5"/>
    <w:rsid w:val="00B763F5"/>
    <w:rsid w:val="00B82C83"/>
    <w:rsid w:val="00B841E7"/>
    <w:rsid w:val="00BA0AB4"/>
    <w:rsid w:val="00BC76C2"/>
    <w:rsid w:val="00BD01FC"/>
    <w:rsid w:val="00BD072C"/>
    <w:rsid w:val="00BE4CA4"/>
    <w:rsid w:val="00BF326F"/>
    <w:rsid w:val="00BF372D"/>
    <w:rsid w:val="00C05E5C"/>
    <w:rsid w:val="00C06D2C"/>
    <w:rsid w:val="00C17072"/>
    <w:rsid w:val="00C230AD"/>
    <w:rsid w:val="00C46897"/>
    <w:rsid w:val="00C52440"/>
    <w:rsid w:val="00C53A4D"/>
    <w:rsid w:val="00C57F6F"/>
    <w:rsid w:val="00C71A48"/>
    <w:rsid w:val="00C7441D"/>
    <w:rsid w:val="00C901AF"/>
    <w:rsid w:val="00C9288C"/>
    <w:rsid w:val="00CC26FD"/>
    <w:rsid w:val="00CD5941"/>
    <w:rsid w:val="00CE0DA2"/>
    <w:rsid w:val="00CE14E2"/>
    <w:rsid w:val="00CE25F1"/>
    <w:rsid w:val="00CE4817"/>
    <w:rsid w:val="00CF4023"/>
    <w:rsid w:val="00CF4E1C"/>
    <w:rsid w:val="00D060BC"/>
    <w:rsid w:val="00D10CEB"/>
    <w:rsid w:val="00D12F2D"/>
    <w:rsid w:val="00D234C6"/>
    <w:rsid w:val="00D24E26"/>
    <w:rsid w:val="00D26093"/>
    <w:rsid w:val="00D364BB"/>
    <w:rsid w:val="00D40A61"/>
    <w:rsid w:val="00D42E5A"/>
    <w:rsid w:val="00D52A5F"/>
    <w:rsid w:val="00D573C1"/>
    <w:rsid w:val="00D57B68"/>
    <w:rsid w:val="00D61999"/>
    <w:rsid w:val="00D61E2A"/>
    <w:rsid w:val="00D851CB"/>
    <w:rsid w:val="00D873E1"/>
    <w:rsid w:val="00DB446B"/>
    <w:rsid w:val="00DC5602"/>
    <w:rsid w:val="00DD5944"/>
    <w:rsid w:val="00DE790B"/>
    <w:rsid w:val="00DF2269"/>
    <w:rsid w:val="00DF6704"/>
    <w:rsid w:val="00E02417"/>
    <w:rsid w:val="00E11260"/>
    <w:rsid w:val="00E209CD"/>
    <w:rsid w:val="00E24D1E"/>
    <w:rsid w:val="00E31320"/>
    <w:rsid w:val="00E33EB9"/>
    <w:rsid w:val="00E5054D"/>
    <w:rsid w:val="00E57735"/>
    <w:rsid w:val="00E64C9C"/>
    <w:rsid w:val="00E831F1"/>
    <w:rsid w:val="00E915A3"/>
    <w:rsid w:val="00EB448A"/>
    <w:rsid w:val="00EC0E81"/>
    <w:rsid w:val="00EC296C"/>
    <w:rsid w:val="00EC47D6"/>
    <w:rsid w:val="00ED71E2"/>
    <w:rsid w:val="00EE371B"/>
    <w:rsid w:val="00F141B6"/>
    <w:rsid w:val="00F15528"/>
    <w:rsid w:val="00F2283F"/>
    <w:rsid w:val="00F231A1"/>
    <w:rsid w:val="00F250A2"/>
    <w:rsid w:val="00F32A7C"/>
    <w:rsid w:val="00F516E0"/>
    <w:rsid w:val="00F566F9"/>
    <w:rsid w:val="00F64CBA"/>
    <w:rsid w:val="00F71027"/>
    <w:rsid w:val="00F733B8"/>
    <w:rsid w:val="00F82844"/>
    <w:rsid w:val="00F97795"/>
    <w:rsid w:val="00FE5597"/>
    <w:rsid w:val="00FF49CD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DAA"/>
  <w15:docId w15:val="{20A8B4AD-63D3-470E-8504-9DAFC6A3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8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B522B"/>
    <w:pPr>
      <w:ind w:left="708"/>
    </w:pPr>
  </w:style>
  <w:style w:type="character" w:styleId="Siln">
    <w:name w:val="Strong"/>
    <w:uiPriority w:val="99"/>
    <w:qFormat/>
    <w:rsid w:val="009B522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9B522B"/>
    <w:pPr>
      <w:ind w:left="708"/>
    </w:pPr>
    <w:rPr>
      <w:rFonts w:eastAsia="Calibri"/>
    </w:rPr>
  </w:style>
  <w:style w:type="character" w:customStyle="1" w:styleId="OdstavecseseznamemChar">
    <w:name w:val="Odstavec se seznamem Char"/>
    <w:link w:val="Odstavecseseznamem"/>
    <w:rsid w:val="009B5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F4C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unsted">
    <w:name w:val="Tučný střed"/>
    <w:basedOn w:val="Nadpis3"/>
    <w:rsid w:val="005B2D38"/>
    <w:pPr>
      <w:keepLines w:val="0"/>
      <w:suppressAutoHyphens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5B2D38"/>
    <w:pPr>
      <w:ind w:left="567" w:hanging="709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B2D38"/>
    <w:pPr>
      <w:ind w:left="1134" w:hanging="425"/>
      <w:jc w:val="both"/>
    </w:pPr>
  </w:style>
  <w:style w:type="paragraph" w:styleId="Revize">
    <w:name w:val="Revision"/>
    <w:hidden/>
    <w:uiPriority w:val="99"/>
    <w:semiHidden/>
    <w:rsid w:val="004B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subjname">
    <w:name w:val="tsubjname"/>
    <w:basedOn w:val="Standardnpsmoodstavce"/>
    <w:rsid w:val="000D6039"/>
  </w:style>
  <w:style w:type="table" w:styleId="Mkatabulky">
    <w:name w:val="Table Grid"/>
    <w:basedOn w:val="Normlntabulka"/>
    <w:uiPriority w:val="59"/>
    <w:rsid w:val="0092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F828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2" ma:contentTypeDescription="Vytvoří nový dokument" ma:contentTypeScope="" ma:versionID="bfccda2d81606b169ddba62a7662cb1e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1e0aa0b5a8c31c38d56edf096a4a9ddb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DB396-07B1-485D-AE37-BBF87B9AB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97313-7B8C-4B58-8DDE-75F4A462D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84EFB-F14F-43D1-B555-D34F2F95D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Dryje</dc:creator>
  <cp:lastModifiedBy>Dagmar Dryje</cp:lastModifiedBy>
  <cp:revision>3</cp:revision>
  <cp:lastPrinted>2020-08-24T06:53:00Z</cp:lastPrinted>
  <dcterms:created xsi:type="dcterms:W3CDTF">2020-09-10T08:48:00Z</dcterms:created>
  <dcterms:modified xsi:type="dcterms:W3CDTF">2020-09-10T08:48:00Z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</Properties>
</file>