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733356" w:rsidRDefault="000A2970" w:rsidP="00B61328">
      <w:pPr>
        <w:spacing w:after="120" w:line="240" w:lineRule="auto"/>
        <w:jc w:val="center"/>
        <w:rPr>
          <w:b/>
          <w:sz w:val="44"/>
          <w:szCs w:val="40"/>
        </w:rPr>
      </w:pPr>
      <w:r w:rsidRPr="00733356">
        <w:rPr>
          <w:b/>
          <w:sz w:val="44"/>
          <w:szCs w:val="40"/>
        </w:rPr>
        <w:t xml:space="preserve">RÁMCOVÁ </w:t>
      </w:r>
      <w:r w:rsidR="004948ED" w:rsidRPr="00733356">
        <w:rPr>
          <w:b/>
          <w:sz w:val="44"/>
          <w:szCs w:val="40"/>
        </w:rPr>
        <w:t>KUPNÍ SMLOUVA</w:t>
      </w:r>
    </w:p>
    <w:p w14:paraId="6552B658" w14:textId="77777777" w:rsidR="00B61328" w:rsidRDefault="00B61328" w:rsidP="004948ED">
      <w:pPr>
        <w:spacing w:after="120" w:line="240" w:lineRule="auto"/>
        <w:jc w:val="both"/>
        <w:rPr>
          <w:sz w:val="24"/>
          <w:szCs w:val="24"/>
        </w:rPr>
      </w:pPr>
      <w:r w:rsidRPr="008351EC">
        <w:rPr>
          <w:sz w:val="24"/>
          <w:szCs w:val="24"/>
        </w:rPr>
        <w:t>uzavřená níže uvedeného dne, měsíce a roku podle ustanovení § 2079 a násl. zákona č.</w:t>
      </w:r>
      <w:r w:rsidR="008351EC" w:rsidRP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89/2012 Sb., občanský zákoník, v platném znění (dále jen jako „Občanský zákoník“) a</w:t>
      </w:r>
      <w:r w:rsid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zákona č. 13</w:t>
      </w:r>
      <w:r w:rsidR="008351EC" w:rsidRPr="008351EC">
        <w:rPr>
          <w:sz w:val="24"/>
          <w:szCs w:val="24"/>
        </w:rPr>
        <w:t>4</w:t>
      </w:r>
      <w:r w:rsidRPr="008351EC">
        <w:rPr>
          <w:sz w:val="24"/>
          <w:szCs w:val="24"/>
        </w:rPr>
        <w:t>/20</w:t>
      </w:r>
      <w:r w:rsidR="008351EC" w:rsidRPr="008351EC">
        <w:rPr>
          <w:sz w:val="24"/>
          <w:szCs w:val="24"/>
        </w:rPr>
        <w:t>16</w:t>
      </w:r>
      <w:r w:rsidRPr="008351EC">
        <w:rPr>
          <w:sz w:val="24"/>
          <w:szCs w:val="24"/>
        </w:rPr>
        <w:t xml:space="preserve"> Sb., </w:t>
      </w:r>
      <w:r w:rsidR="008351EC" w:rsidRPr="008351EC">
        <w:rPr>
          <w:sz w:val="24"/>
          <w:szCs w:val="24"/>
        </w:rPr>
        <w:t>o zadávání veřejných zakázek, v platném znění (dále jen „zákon“ nebo „ZZVZ“)</w:t>
      </w:r>
      <w:r w:rsidRPr="008351EC">
        <w:rPr>
          <w:sz w:val="24"/>
          <w:szCs w:val="24"/>
        </w:rPr>
        <w:t>, mezi smluvními stranami:</w:t>
      </w:r>
    </w:p>
    <w:p w14:paraId="312A3B11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032B301E" w14:textId="77777777" w:rsidR="00733356" w:rsidRDefault="00733356" w:rsidP="004948ED">
      <w:pPr>
        <w:spacing w:after="0" w:line="240" w:lineRule="auto"/>
        <w:jc w:val="both"/>
        <w:rPr>
          <w:sz w:val="24"/>
          <w:szCs w:val="24"/>
        </w:rPr>
      </w:pPr>
    </w:p>
    <w:p w14:paraId="3C28C0A3" w14:textId="77777777" w:rsidR="008351EC" w:rsidRPr="00733356" w:rsidRDefault="008351EC" w:rsidP="00404799">
      <w:pPr>
        <w:keepNext/>
        <w:spacing w:after="24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se sídlem: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iCs/>
          <w:sz w:val="24"/>
          <w:szCs w:val="24"/>
        </w:rPr>
        <w:t>Bezručova 1190/19, 360 01 Karlovy Vary</w:t>
      </w:r>
    </w:p>
    <w:p w14:paraId="0E533EC2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IČ: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  <w:t>26365804</w:t>
      </w:r>
    </w:p>
    <w:p w14:paraId="2A9B4D88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DIČ: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  <w:t>CZ26365804</w:t>
      </w:r>
    </w:p>
    <w:p w14:paraId="22FA159A" w14:textId="2934EEC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zastoupena: 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="00404799">
        <w:rPr>
          <w:rFonts w:eastAsia="Times New Roman" w:cs="Times New Roman"/>
          <w:sz w:val="24"/>
          <w:szCs w:val="24"/>
        </w:rPr>
        <w:t xml:space="preserve">Ing. Jitkou </w:t>
      </w:r>
      <w:proofErr w:type="spellStart"/>
      <w:r w:rsidR="00404799">
        <w:rPr>
          <w:rFonts w:eastAsia="Times New Roman" w:cs="Times New Roman"/>
          <w:sz w:val="24"/>
          <w:szCs w:val="24"/>
        </w:rPr>
        <w:t>Samákovou</w:t>
      </w:r>
      <w:proofErr w:type="spellEnd"/>
      <w:r w:rsidR="00404799">
        <w:rPr>
          <w:rFonts w:eastAsia="Times New Roman" w:cs="Times New Roman"/>
          <w:sz w:val="24"/>
          <w:szCs w:val="24"/>
        </w:rPr>
        <w:t xml:space="preserve">, předsedkyní </w:t>
      </w:r>
      <w:r w:rsidRPr="004948ED">
        <w:rPr>
          <w:rFonts w:eastAsia="Times New Roman" w:cs="Times New Roman"/>
          <w:sz w:val="24"/>
          <w:szCs w:val="24"/>
        </w:rPr>
        <w:t>představenstva</w:t>
      </w:r>
      <w:r w:rsidR="00404799">
        <w:rPr>
          <w:rFonts w:eastAsia="Times New Roman" w:cs="Times New Roman"/>
          <w:sz w:val="24"/>
          <w:szCs w:val="24"/>
        </w:rPr>
        <w:t xml:space="preserve"> a</w:t>
      </w:r>
    </w:p>
    <w:p w14:paraId="6F1B7B73" w14:textId="38B4EBD2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iCs/>
          <w:sz w:val="24"/>
          <w:szCs w:val="24"/>
        </w:rPr>
        <w:tab/>
      </w:r>
      <w:r w:rsidRPr="004948ED">
        <w:rPr>
          <w:rFonts w:eastAsia="Times New Roman" w:cs="Times New Roman"/>
          <w:iCs/>
          <w:sz w:val="24"/>
          <w:szCs w:val="24"/>
        </w:rPr>
        <w:tab/>
      </w:r>
      <w:r w:rsidRPr="004948ED"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Mgr. Davidem </w:t>
      </w:r>
      <w:proofErr w:type="spellStart"/>
      <w:r>
        <w:rPr>
          <w:rFonts w:eastAsia="Times New Roman" w:cs="Times New Roman"/>
          <w:sz w:val="24"/>
          <w:szCs w:val="24"/>
        </w:rPr>
        <w:t>Bracháčkem</w:t>
      </w:r>
      <w:proofErr w:type="spellEnd"/>
      <w:r>
        <w:rPr>
          <w:rFonts w:eastAsia="Times New Roman" w:cs="Times New Roman"/>
          <w:sz w:val="24"/>
          <w:szCs w:val="24"/>
        </w:rPr>
        <w:t>,</w:t>
      </w:r>
      <w:r w:rsidRPr="008351EC">
        <w:rPr>
          <w:rFonts w:eastAsia="Times New Roman" w:cs="Times New Roman"/>
          <w:sz w:val="24"/>
          <w:szCs w:val="24"/>
        </w:rPr>
        <w:t xml:space="preserve"> </w:t>
      </w:r>
      <w:r w:rsidR="00404799">
        <w:rPr>
          <w:rFonts w:eastAsia="Times New Roman" w:cs="Times New Roman"/>
          <w:sz w:val="24"/>
          <w:szCs w:val="24"/>
        </w:rPr>
        <w:t>místopředsedou</w:t>
      </w:r>
      <w:r w:rsidRPr="004948ED">
        <w:rPr>
          <w:rFonts w:eastAsia="Times New Roman" w:cs="Times New Roman"/>
          <w:sz w:val="24"/>
          <w:szCs w:val="24"/>
        </w:rPr>
        <w:t xml:space="preserve"> představenstva</w:t>
      </w:r>
    </w:p>
    <w:p w14:paraId="0C5BE810" w14:textId="6DFA54A5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</w:rPr>
        <w:tab/>
      </w:r>
      <w:r w:rsidR="00802D3B">
        <w:rPr>
          <w:rFonts w:eastAsia="Times New Roman" w:cs="Times New Roman"/>
          <w:sz w:val="24"/>
          <w:szCs w:val="24"/>
        </w:rPr>
        <w:t>XXXXXXXXXX</w:t>
      </w:r>
    </w:p>
    <w:p w14:paraId="3CE255E6" w14:textId="59FC8F52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</w:rPr>
        <w:tab/>
      </w:r>
      <w:r w:rsidR="00802D3B">
        <w:rPr>
          <w:rFonts w:eastAsia="Times New Roman" w:cs="Times New Roman"/>
          <w:sz w:val="24"/>
          <w:szCs w:val="24"/>
        </w:rPr>
        <w:t>XXXXXXXXXX</w:t>
      </w:r>
    </w:p>
    <w:p w14:paraId="52063936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>společnost zapsaná v OR vedeném KS v Plzni, oddíl B, vložka 1205</w:t>
      </w:r>
    </w:p>
    <w:p w14:paraId="1549533A" w14:textId="289427B3" w:rsidR="008351EC" w:rsidRDefault="008351EC" w:rsidP="008351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4124C6B4" w14:textId="386E1D09" w:rsidR="00CD2623" w:rsidRDefault="00CD2623" w:rsidP="004948ED">
      <w:pPr>
        <w:spacing w:after="0" w:line="240" w:lineRule="auto"/>
        <w:rPr>
          <w:rFonts w:ascii="Arial" w:hAnsi="Arial" w:cs="Arial"/>
          <w:b/>
          <w:sz w:val="28"/>
        </w:rPr>
      </w:pPr>
      <w:r w:rsidRPr="00546460">
        <w:rPr>
          <w:rFonts w:ascii="Arial" w:hAnsi="Arial" w:cs="Arial"/>
          <w:b/>
          <w:sz w:val="28"/>
        </w:rPr>
        <w:t>RADIOMETER s.r.o.</w:t>
      </w:r>
    </w:p>
    <w:p w14:paraId="735CAE2B" w14:textId="77777777" w:rsidR="00CD2623" w:rsidRDefault="00CD2623" w:rsidP="004948ED">
      <w:pPr>
        <w:spacing w:after="0" w:line="240" w:lineRule="auto"/>
        <w:rPr>
          <w:rFonts w:ascii="Arial" w:hAnsi="Arial" w:cs="Arial"/>
          <w:b/>
          <w:sz w:val="28"/>
        </w:rPr>
      </w:pPr>
    </w:p>
    <w:p w14:paraId="0C11F2B2" w14:textId="618CE488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se sídlem: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="00CD2623" w:rsidRPr="00980FB3">
        <w:rPr>
          <w:rFonts w:eastAsia="Times New Roman" w:cs="Times New Roman"/>
          <w:sz w:val="24"/>
          <w:szCs w:val="24"/>
        </w:rPr>
        <w:t>Praha 6, Křenova 3, PSČ 162 00</w:t>
      </w:r>
    </w:p>
    <w:p w14:paraId="27985D8C" w14:textId="20D18220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IČ: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="00CD2623" w:rsidRPr="00980FB3">
        <w:rPr>
          <w:rFonts w:eastAsia="Times New Roman" w:cs="Times New Roman"/>
          <w:sz w:val="24"/>
          <w:szCs w:val="24"/>
        </w:rPr>
        <w:t>28450817</w:t>
      </w:r>
    </w:p>
    <w:p w14:paraId="1B499742" w14:textId="01BC27A2" w:rsidR="004948ED" w:rsidRPr="00980FB3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DIČ: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="00CD2623" w:rsidRPr="00980FB3">
        <w:rPr>
          <w:rFonts w:eastAsia="Times New Roman" w:cs="Times New Roman"/>
          <w:sz w:val="24"/>
          <w:szCs w:val="24"/>
        </w:rPr>
        <w:t>CZ28450817</w:t>
      </w:r>
    </w:p>
    <w:p w14:paraId="713C78D2" w14:textId="3BB26881" w:rsidR="004948ED" w:rsidRPr="00980FB3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zastoupena: 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="00CD2623" w:rsidRPr="00980FB3">
        <w:rPr>
          <w:rFonts w:eastAsia="Times New Roman" w:cs="Times New Roman"/>
          <w:sz w:val="24"/>
          <w:szCs w:val="24"/>
        </w:rPr>
        <w:t>Ing. Zdeňkem Holečkem – jednatelem společnosti</w:t>
      </w:r>
    </w:p>
    <w:p w14:paraId="37F3F2D2" w14:textId="470A9FD2" w:rsidR="004948ED" w:rsidRPr="00980FB3" w:rsidRDefault="004948ED" w:rsidP="00980FB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</w:rPr>
        <w:tab/>
      </w:r>
      <w:r w:rsidR="00802D3B">
        <w:rPr>
          <w:rFonts w:eastAsia="Times New Roman" w:cs="Times New Roman"/>
          <w:sz w:val="24"/>
          <w:szCs w:val="24"/>
        </w:rPr>
        <w:t>XXXXXXXXXX</w:t>
      </w:r>
    </w:p>
    <w:p w14:paraId="24B736BC" w14:textId="3C36638C" w:rsidR="004948ED" w:rsidRPr="00980FB3" w:rsidRDefault="004948ED" w:rsidP="00980FB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</w:rPr>
        <w:tab/>
      </w:r>
      <w:r w:rsidR="00802D3B">
        <w:rPr>
          <w:rFonts w:eastAsia="Times New Roman" w:cs="Times New Roman"/>
          <w:sz w:val="24"/>
          <w:szCs w:val="24"/>
        </w:rPr>
        <w:tab/>
      </w:r>
      <w:r w:rsidR="00802D3B">
        <w:rPr>
          <w:rFonts w:eastAsia="Times New Roman" w:cs="Times New Roman"/>
          <w:sz w:val="24"/>
          <w:szCs w:val="24"/>
        </w:rPr>
        <w:t>XXXXXXXXXX</w:t>
      </w:r>
    </w:p>
    <w:p w14:paraId="23BB98F9" w14:textId="0108CF05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 xml:space="preserve">společnost zapsaná v OR </w:t>
      </w:r>
      <w:r w:rsidR="00CD2623" w:rsidRPr="00980FB3">
        <w:rPr>
          <w:rFonts w:eastAsia="Times New Roman" w:cs="Times New Roman"/>
          <w:sz w:val="24"/>
          <w:szCs w:val="24"/>
        </w:rPr>
        <w:t>vedeném u Městského soudu v Praze, oddíl C, vložka 142435</w:t>
      </w:r>
    </w:p>
    <w:p w14:paraId="6277A1A5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14:paraId="22811A13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496F668F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51BE6167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0DE1AC5A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Předmět smlouvy</w:t>
      </w:r>
    </w:p>
    <w:p w14:paraId="259DA8A7" w14:textId="518F9ACE" w:rsidR="00B61328" w:rsidRDefault="00B61328" w:rsidP="005444A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0A2970">
        <w:rPr>
          <w:sz w:val="24"/>
          <w:szCs w:val="24"/>
        </w:rPr>
        <w:t xml:space="preserve">rámcová </w:t>
      </w:r>
      <w:r>
        <w:rPr>
          <w:sz w:val="24"/>
          <w:szCs w:val="24"/>
        </w:rPr>
        <w:t xml:space="preserve">smlouva </w:t>
      </w:r>
      <w:r w:rsidR="000A2970">
        <w:rPr>
          <w:sz w:val="24"/>
          <w:szCs w:val="24"/>
        </w:rPr>
        <w:t xml:space="preserve">(dále jen „smlouva“) </w:t>
      </w:r>
      <w:r w:rsidR="000A2C4A">
        <w:rPr>
          <w:sz w:val="24"/>
          <w:szCs w:val="24"/>
        </w:rPr>
        <w:t>je uzavřena na základě</w:t>
      </w:r>
      <w:r w:rsidR="00793312">
        <w:rPr>
          <w:sz w:val="24"/>
          <w:szCs w:val="24"/>
        </w:rPr>
        <w:t xml:space="preserve"> otevřen</w:t>
      </w:r>
      <w:r w:rsidR="00D60FAA">
        <w:rPr>
          <w:sz w:val="24"/>
          <w:szCs w:val="24"/>
        </w:rPr>
        <w:t>é</w:t>
      </w:r>
      <w:r>
        <w:rPr>
          <w:sz w:val="24"/>
          <w:szCs w:val="24"/>
        </w:rPr>
        <w:t>ho řízení k veřejné zakázce, ze dne</w:t>
      </w:r>
      <w:r w:rsidRPr="000A2970">
        <w:rPr>
          <w:sz w:val="10"/>
          <w:szCs w:val="24"/>
        </w:rPr>
        <w:t>.</w:t>
      </w:r>
      <w:r w:rsidR="00F02E2F">
        <w:rPr>
          <w:sz w:val="10"/>
          <w:szCs w:val="24"/>
        </w:rPr>
        <w:t xml:space="preserve"> </w:t>
      </w:r>
      <w:r w:rsidR="00F02E2F" w:rsidRPr="00F02E2F">
        <w:rPr>
          <w:sz w:val="24"/>
          <w:szCs w:val="24"/>
        </w:rPr>
        <w:t>7.</w:t>
      </w:r>
      <w:r w:rsidR="00F02E2F">
        <w:rPr>
          <w:sz w:val="24"/>
          <w:szCs w:val="24"/>
        </w:rPr>
        <w:t xml:space="preserve"> </w:t>
      </w:r>
      <w:r w:rsidR="00F02E2F" w:rsidRPr="00F02E2F">
        <w:rPr>
          <w:sz w:val="24"/>
          <w:szCs w:val="24"/>
        </w:rPr>
        <w:t>7.</w:t>
      </w:r>
      <w:r w:rsidR="00F02E2F">
        <w:rPr>
          <w:sz w:val="24"/>
          <w:szCs w:val="24"/>
        </w:rPr>
        <w:t xml:space="preserve"> </w:t>
      </w:r>
      <w:r w:rsidR="00F02E2F" w:rsidRPr="00F02E2F">
        <w:rPr>
          <w:sz w:val="24"/>
          <w:szCs w:val="24"/>
        </w:rPr>
        <w:t>2020</w:t>
      </w:r>
      <w:r w:rsidR="00F02E2F">
        <w:rPr>
          <w:sz w:val="10"/>
          <w:szCs w:val="24"/>
        </w:rPr>
        <w:t xml:space="preserve"> </w:t>
      </w:r>
      <w:r>
        <w:rPr>
          <w:sz w:val="24"/>
          <w:szCs w:val="24"/>
        </w:rPr>
        <w:t>s </w:t>
      </w:r>
      <w:r w:rsidRPr="00295F43">
        <w:rPr>
          <w:sz w:val="24"/>
          <w:szCs w:val="24"/>
        </w:rPr>
        <w:t>názvem „</w:t>
      </w:r>
      <w:r w:rsidR="005444AF" w:rsidRPr="005444AF">
        <w:rPr>
          <w:b/>
          <w:sz w:val="24"/>
          <w:szCs w:val="24"/>
        </w:rPr>
        <w:t>Dodávky reagencií pro acidobazické analyzátory včetně bezplatné zápůjčky acidobazických analyzátorů</w:t>
      </w:r>
      <w:r w:rsidR="0000638D">
        <w:rPr>
          <w:sz w:val="24"/>
          <w:szCs w:val="24"/>
        </w:rPr>
        <w:t>“</w:t>
      </w:r>
      <w:r w:rsidR="000A2970" w:rsidRPr="000A2970">
        <w:rPr>
          <w:sz w:val="10"/>
          <w:szCs w:val="24"/>
        </w:rPr>
        <w:t xml:space="preserve"> </w:t>
      </w:r>
      <w:r w:rsidRPr="00295F43">
        <w:rPr>
          <w:sz w:val="24"/>
          <w:szCs w:val="24"/>
        </w:rPr>
        <w:t>(dále jen „</w:t>
      </w:r>
      <w:r w:rsidR="00500FDA">
        <w:rPr>
          <w:sz w:val="24"/>
          <w:szCs w:val="24"/>
        </w:rPr>
        <w:t>v</w:t>
      </w:r>
      <w:r w:rsidRPr="00295F43">
        <w:rPr>
          <w:sz w:val="24"/>
          <w:szCs w:val="24"/>
        </w:rPr>
        <w:t>eřejná</w:t>
      </w:r>
      <w:r>
        <w:rPr>
          <w:sz w:val="24"/>
          <w:szCs w:val="24"/>
        </w:rPr>
        <w:t xml:space="preserve"> zakázka“).</w:t>
      </w:r>
    </w:p>
    <w:p w14:paraId="4DA62281" w14:textId="1F634EE8" w:rsidR="0000638D" w:rsidRDefault="0000638D" w:rsidP="000A2C4A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00638D">
        <w:rPr>
          <w:sz w:val="24"/>
          <w:szCs w:val="24"/>
        </w:rPr>
        <w:lastRenderedPageBreak/>
        <w:t xml:space="preserve">Podkladem pro uzavření smlouvy je nabídka </w:t>
      </w:r>
      <w:r>
        <w:rPr>
          <w:sz w:val="24"/>
          <w:szCs w:val="24"/>
        </w:rPr>
        <w:t>prodávajícího</w:t>
      </w:r>
      <w:r w:rsidRPr="0000638D">
        <w:rPr>
          <w:sz w:val="24"/>
          <w:szCs w:val="24"/>
        </w:rPr>
        <w:t xml:space="preserve"> ze dne </w:t>
      </w:r>
      <w:r w:rsidR="0077678C">
        <w:rPr>
          <w:sz w:val="24"/>
          <w:szCs w:val="24"/>
        </w:rPr>
        <w:t>28</w:t>
      </w:r>
      <w:r w:rsidR="00C211B7">
        <w:rPr>
          <w:sz w:val="24"/>
          <w:szCs w:val="24"/>
        </w:rPr>
        <w:t>.</w:t>
      </w:r>
      <w:r w:rsidR="0077678C">
        <w:rPr>
          <w:sz w:val="24"/>
          <w:szCs w:val="24"/>
        </w:rPr>
        <w:t xml:space="preserve"> </w:t>
      </w:r>
      <w:r w:rsidR="00C211B7">
        <w:rPr>
          <w:sz w:val="24"/>
          <w:szCs w:val="24"/>
        </w:rPr>
        <w:t>7.</w:t>
      </w:r>
      <w:r w:rsidR="0077678C">
        <w:rPr>
          <w:sz w:val="24"/>
          <w:szCs w:val="24"/>
        </w:rPr>
        <w:t xml:space="preserve"> </w:t>
      </w:r>
      <w:r w:rsidR="00C211B7">
        <w:rPr>
          <w:sz w:val="24"/>
          <w:szCs w:val="24"/>
        </w:rPr>
        <w:t>2020</w:t>
      </w:r>
      <w:r w:rsidR="004A45C8" w:rsidRPr="00476DF7">
        <w:rPr>
          <w:sz w:val="24"/>
          <w:szCs w:val="24"/>
        </w:rPr>
        <w:t>,</w:t>
      </w:r>
      <w:r w:rsidRPr="00476DF7">
        <w:rPr>
          <w:sz w:val="24"/>
          <w:szCs w:val="24"/>
        </w:rPr>
        <w:t xml:space="preserve"> </w:t>
      </w:r>
      <w:r w:rsidRPr="0000638D">
        <w:rPr>
          <w:sz w:val="24"/>
          <w:szCs w:val="24"/>
        </w:rPr>
        <w:t xml:space="preserve">která je uložena u objednatele jako externí příloha smlouvy a zadávací dokumentace na veřejnou zakázku na akci </w:t>
      </w:r>
      <w:r w:rsidRPr="00D60FAA">
        <w:rPr>
          <w:sz w:val="24"/>
          <w:szCs w:val="24"/>
        </w:rPr>
        <w:t>„</w:t>
      </w:r>
      <w:r w:rsidR="000A2C4A" w:rsidRPr="000A2C4A">
        <w:rPr>
          <w:sz w:val="24"/>
          <w:szCs w:val="24"/>
        </w:rPr>
        <w:t>Dodávky reagencií pro acidobazické analyzátory včetně bezplatné zápůjčky acidobazických analyzátorů</w:t>
      </w:r>
      <w:r w:rsidRPr="00D60FAA">
        <w:rPr>
          <w:sz w:val="24"/>
          <w:szCs w:val="24"/>
        </w:rPr>
        <w:t>“.</w:t>
      </w:r>
    </w:p>
    <w:p w14:paraId="2C5BCBBC" w14:textId="51030C96" w:rsidR="00B61328" w:rsidRPr="00396B88" w:rsidRDefault="007174AE" w:rsidP="00476DF7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 xml:space="preserve">Předmětem této </w:t>
      </w:r>
      <w:r w:rsidRPr="00BD783D">
        <w:rPr>
          <w:sz w:val="24"/>
          <w:szCs w:val="24"/>
        </w:rPr>
        <w:t xml:space="preserve">smlouvy je rámcová úprava </w:t>
      </w:r>
      <w:r w:rsidRPr="00404799">
        <w:rPr>
          <w:sz w:val="24"/>
          <w:szCs w:val="24"/>
        </w:rPr>
        <w:t>podmínek</w:t>
      </w:r>
      <w:r w:rsidRPr="00476DF7">
        <w:rPr>
          <w:sz w:val="24"/>
          <w:szCs w:val="24"/>
        </w:rPr>
        <w:t xml:space="preserve"> </w:t>
      </w:r>
      <w:r w:rsidRPr="00476DF7">
        <w:rPr>
          <w:b/>
          <w:sz w:val="24"/>
          <w:szCs w:val="24"/>
        </w:rPr>
        <w:t xml:space="preserve">dodávek </w:t>
      </w:r>
      <w:r w:rsidR="0054607B" w:rsidRPr="00476DF7">
        <w:rPr>
          <w:b/>
          <w:sz w:val="24"/>
          <w:szCs w:val="24"/>
        </w:rPr>
        <w:t xml:space="preserve">reagencií pro </w:t>
      </w:r>
      <w:r w:rsidR="005444AF">
        <w:rPr>
          <w:b/>
          <w:sz w:val="24"/>
          <w:szCs w:val="24"/>
        </w:rPr>
        <w:t>acidobazické analyzátory</w:t>
      </w:r>
      <w:r w:rsidR="00476DF7" w:rsidRPr="00476DF7">
        <w:rPr>
          <w:sz w:val="24"/>
          <w:szCs w:val="24"/>
        </w:rPr>
        <w:t xml:space="preserve">, </w:t>
      </w:r>
      <w:r w:rsidR="00B61328" w:rsidRPr="00404799">
        <w:rPr>
          <w:sz w:val="24"/>
          <w:szCs w:val="24"/>
        </w:rPr>
        <w:t>podle potřeb</w:t>
      </w:r>
      <w:r w:rsidR="00B61328" w:rsidRPr="007174AE">
        <w:rPr>
          <w:sz w:val="24"/>
          <w:szCs w:val="24"/>
        </w:rPr>
        <w:t xml:space="preserve"> kupujícího (dále jen „zboží“)</w:t>
      </w:r>
      <w:r w:rsidRPr="007174AE">
        <w:rPr>
          <w:sz w:val="24"/>
          <w:szCs w:val="24"/>
        </w:rPr>
        <w:t>, a</w:t>
      </w:r>
      <w:r w:rsidR="00396B88">
        <w:rPr>
          <w:sz w:val="24"/>
          <w:szCs w:val="24"/>
        </w:rPr>
        <w:t> </w:t>
      </w:r>
      <w:r w:rsidRPr="007174AE">
        <w:rPr>
          <w:sz w:val="24"/>
          <w:szCs w:val="24"/>
        </w:rPr>
        <w:t>to na základě jedn</w:t>
      </w:r>
      <w:r w:rsidR="00A40E3A">
        <w:rPr>
          <w:sz w:val="24"/>
          <w:szCs w:val="24"/>
        </w:rPr>
        <w:t>otlivých objednávek kupujícího.</w:t>
      </w:r>
    </w:p>
    <w:p w14:paraId="00B7059A" w14:textId="2504E75F" w:rsidR="007174AE" w:rsidRDefault="007174AE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>Na základě jednotlivých objednávek se prodávající zavazuje dodávat kupujícímu zboží v</w:t>
      </w:r>
      <w:r>
        <w:rPr>
          <w:sz w:val="24"/>
          <w:szCs w:val="24"/>
        </w:rPr>
        <w:t> </w:t>
      </w:r>
      <w:r w:rsidRPr="007174AE">
        <w:rPr>
          <w:sz w:val="24"/>
          <w:szCs w:val="24"/>
        </w:rPr>
        <w:t>množství, druhu, kvalitě a za podmínek stanovených touto smlouvou.</w:t>
      </w:r>
    </w:p>
    <w:p w14:paraId="45757C18" w14:textId="6D7DA358" w:rsidR="00764D51" w:rsidRPr="00764D51" w:rsidRDefault="00764D51" w:rsidP="00764D51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Pokud prodávající využívá pro svoji činnost distribuční firmu, všechny</w:t>
      </w:r>
      <w:r>
        <w:rPr>
          <w:sz w:val="24"/>
          <w:szCs w:val="24"/>
        </w:rPr>
        <w:t xml:space="preserve"> práva a povinnosti prodávajícího se vztahují i na tuto distribuční firmu.</w:t>
      </w:r>
      <w:r w:rsidRPr="00764D51">
        <w:rPr>
          <w:sz w:val="24"/>
          <w:szCs w:val="24"/>
        </w:rPr>
        <w:t xml:space="preserve"> </w:t>
      </w:r>
    </w:p>
    <w:p w14:paraId="4291DB29" w14:textId="5127EA8B" w:rsidR="00DA59E4" w:rsidRPr="00DA59E4" w:rsidRDefault="00DA59E4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A59E4">
        <w:rPr>
          <w:sz w:val="24"/>
          <w:szCs w:val="24"/>
        </w:rPr>
        <w:t>Kupující má právo objednat konkrétní množství zboží</w:t>
      </w:r>
      <w:r w:rsidR="00A372D0">
        <w:rPr>
          <w:sz w:val="24"/>
          <w:szCs w:val="24"/>
        </w:rPr>
        <w:t xml:space="preserve"> </w:t>
      </w:r>
      <w:r w:rsidRPr="00DA59E4">
        <w:rPr>
          <w:sz w:val="24"/>
          <w:szCs w:val="24"/>
        </w:rPr>
        <w:t>podle svých aktuálních potřeb bez penalizace či jiného postihu ze strany prodávajícího.</w:t>
      </w:r>
    </w:p>
    <w:p w14:paraId="70D5CA17" w14:textId="6113B79F" w:rsidR="00500FDA" w:rsidRPr="00A372D0" w:rsidRDefault="00500FDA" w:rsidP="000A2C4A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72D0">
        <w:rPr>
          <w:sz w:val="24"/>
          <w:szCs w:val="24"/>
        </w:rPr>
        <w:t xml:space="preserve">Součástí předmětu plnění je </w:t>
      </w:r>
      <w:r w:rsidRPr="00476DF7">
        <w:rPr>
          <w:sz w:val="24"/>
          <w:szCs w:val="24"/>
        </w:rPr>
        <w:t xml:space="preserve">bezplatná výpůjčka </w:t>
      </w:r>
      <w:r w:rsidR="005444AF" w:rsidRPr="005444AF">
        <w:rPr>
          <w:b/>
          <w:sz w:val="24"/>
          <w:szCs w:val="24"/>
        </w:rPr>
        <w:t>3</w:t>
      </w:r>
      <w:r w:rsidRPr="005444AF">
        <w:rPr>
          <w:b/>
          <w:sz w:val="24"/>
          <w:szCs w:val="24"/>
        </w:rPr>
        <w:t xml:space="preserve"> kus</w:t>
      </w:r>
      <w:r w:rsidR="005444AF" w:rsidRPr="005444AF">
        <w:rPr>
          <w:b/>
          <w:sz w:val="24"/>
          <w:szCs w:val="24"/>
        </w:rPr>
        <w:t>ů</w:t>
      </w:r>
      <w:r w:rsidRPr="00476DF7">
        <w:rPr>
          <w:sz w:val="24"/>
          <w:szCs w:val="24"/>
        </w:rPr>
        <w:t xml:space="preserve"> </w:t>
      </w:r>
      <w:r w:rsidR="005444AF">
        <w:rPr>
          <w:b/>
          <w:sz w:val="24"/>
          <w:szCs w:val="24"/>
        </w:rPr>
        <w:t>acidobazických analyzátorů</w:t>
      </w:r>
      <w:r w:rsidR="00476DF7" w:rsidRPr="00476DF7">
        <w:rPr>
          <w:sz w:val="24"/>
          <w:szCs w:val="24"/>
        </w:rPr>
        <w:t xml:space="preserve"> </w:t>
      </w:r>
      <w:r w:rsidRPr="00A372D0">
        <w:rPr>
          <w:sz w:val="24"/>
          <w:szCs w:val="24"/>
        </w:rPr>
        <w:t xml:space="preserve">podle samostatné smlouvy o výpůjčce; </w:t>
      </w:r>
      <w:r w:rsidR="00476DF7" w:rsidRPr="00476DF7">
        <w:rPr>
          <w:sz w:val="24"/>
          <w:szCs w:val="24"/>
        </w:rPr>
        <w:t>přístroj</w:t>
      </w:r>
      <w:r w:rsidR="009F505F">
        <w:rPr>
          <w:sz w:val="24"/>
          <w:szCs w:val="24"/>
        </w:rPr>
        <w:t>e</w:t>
      </w:r>
      <w:r w:rsidR="00476DF7" w:rsidRPr="00476DF7">
        <w:rPr>
          <w:sz w:val="24"/>
          <w:szCs w:val="24"/>
        </w:rPr>
        <w:t xml:space="preserve"> </w:t>
      </w:r>
      <w:r w:rsidRPr="00A372D0">
        <w:rPr>
          <w:sz w:val="24"/>
          <w:szCs w:val="24"/>
        </w:rPr>
        <w:t>bud</w:t>
      </w:r>
      <w:r w:rsidR="009F505F">
        <w:rPr>
          <w:sz w:val="24"/>
          <w:szCs w:val="24"/>
        </w:rPr>
        <w:t>ou</w:t>
      </w:r>
      <w:r w:rsidR="00476DF7">
        <w:rPr>
          <w:sz w:val="24"/>
          <w:szCs w:val="24"/>
        </w:rPr>
        <w:t xml:space="preserve"> </w:t>
      </w:r>
      <w:r w:rsidRPr="00A372D0">
        <w:rPr>
          <w:sz w:val="24"/>
          <w:szCs w:val="24"/>
        </w:rPr>
        <w:t>bezplatně vypůjčen</w:t>
      </w:r>
      <w:r w:rsidR="009F505F">
        <w:rPr>
          <w:sz w:val="24"/>
          <w:szCs w:val="24"/>
        </w:rPr>
        <w:t>y</w:t>
      </w:r>
      <w:r w:rsidRPr="00A372D0">
        <w:rPr>
          <w:sz w:val="24"/>
          <w:szCs w:val="24"/>
        </w:rPr>
        <w:t xml:space="preserve"> po celou dobu trvání této smlouvy.</w:t>
      </w:r>
    </w:p>
    <w:p w14:paraId="070B0A1B" w14:textId="77777777" w:rsidR="00246025" w:rsidRPr="005A6BFB" w:rsidRDefault="00246025" w:rsidP="004948ED">
      <w:pPr>
        <w:spacing w:after="120" w:line="240" w:lineRule="auto"/>
        <w:jc w:val="both"/>
        <w:rPr>
          <w:sz w:val="24"/>
          <w:szCs w:val="24"/>
        </w:rPr>
      </w:pPr>
    </w:p>
    <w:p w14:paraId="61E66122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Doba, místo a další podmínky plnění</w:t>
      </w:r>
    </w:p>
    <w:p w14:paraId="5E295148" w14:textId="77777777" w:rsidR="00B61328" w:rsidRPr="00100654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5A6BFB">
        <w:rPr>
          <w:rFonts w:cs="Arial"/>
          <w:sz w:val="24"/>
          <w:szCs w:val="24"/>
          <w:lang w:bidi="en-US"/>
        </w:rPr>
        <w:t>Kupující bude kdykoli v době účinnosti</w:t>
      </w:r>
      <w:r w:rsidRPr="001C1116">
        <w:rPr>
          <w:rFonts w:cs="Arial"/>
          <w:sz w:val="24"/>
          <w:szCs w:val="24"/>
          <w:lang w:bidi="en-US"/>
        </w:rPr>
        <w:t xml:space="preserve"> této smlouvy </w:t>
      </w:r>
      <w:r>
        <w:rPr>
          <w:rFonts w:cs="Arial"/>
          <w:sz w:val="24"/>
          <w:szCs w:val="24"/>
          <w:lang w:bidi="en-US"/>
        </w:rPr>
        <w:t>objednávat</w:t>
      </w:r>
      <w:r w:rsidRPr="001C1116">
        <w:rPr>
          <w:rFonts w:cs="Arial"/>
          <w:sz w:val="24"/>
          <w:szCs w:val="24"/>
          <w:lang w:bidi="en-US"/>
        </w:rPr>
        <w:t xml:space="preserve"> konkrétní požadované zboží a jeho množství</w:t>
      </w:r>
      <w:r>
        <w:rPr>
          <w:rFonts w:cs="Arial"/>
          <w:sz w:val="24"/>
          <w:szCs w:val="24"/>
          <w:lang w:bidi="en-US"/>
        </w:rPr>
        <w:t xml:space="preserve"> podle svých aktuálních potřeb</w:t>
      </w:r>
      <w:r w:rsidRPr="001C1116">
        <w:rPr>
          <w:rFonts w:cs="Arial"/>
          <w:sz w:val="24"/>
          <w:szCs w:val="24"/>
          <w:lang w:bidi="en-US"/>
        </w:rPr>
        <w:t>. Objednávka musí být kupujícím u</w:t>
      </w:r>
      <w:r w:rsidRPr="00100654">
        <w:rPr>
          <w:rFonts w:cs="Arial"/>
          <w:sz w:val="24"/>
          <w:szCs w:val="24"/>
          <w:lang w:bidi="en-US"/>
        </w:rPr>
        <w:t>činěna písemně. Za písemnou formu se považuje rovněž její elektronická forma.</w:t>
      </w:r>
      <w:r w:rsidRPr="00100654">
        <w:rPr>
          <w:rFonts w:cs="Arial"/>
          <w:sz w:val="24"/>
          <w:szCs w:val="24"/>
        </w:rPr>
        <w:t xml:space="preserve"> </w:t>
      </w:r>
    </w:p>
    <w:p w14:paraId="3FC0DD43" w14:textId="4C3E24C6" w:rsidR="00B416D1" w:rsidRDefault="00B61328" w:rsidP="008E5C4A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00654">
        <w:rPr>
          <w:rFonts w:cs="Arial"/>
          <w:sz w:val="24"/>
          <w:szCs w:val="24"/>
        </w:rPr>
        <w:t xml:space="preserve">Zboží bude objednávat </w:t>
      </w:r>
      <w:r w:rsidR="00BE5CED" w:rsidRPr="00396B88">
        <w:rPr>
          <w:rFonts w:cs="Arial"/>
          <w:sz w:val="24"/>
          <w:szCs w:val="24"/>
        </w:rPr>
        <w:t>oddělení</w:t>
      </w:r>
      <w:r w:rsidR="00396B88">
        <w:rPr>
          <w:rFonts w:cs="Arial"/>
          <w:sz w:val="24"/>
          <w:szCs w:val="24"/>
        </w:rPr>
        <w:t xml:space="preserve"> </w:t>
      </w:r>
      <w:r w:rsidR="0054607B">
        <w:rPr>
          <w:rFonts w:cs="Arial"/>
          <w:sz w:val="24"/>
          <w:szCs w:val="24"/>
        </w:rPr>
        <w:t>OKBH</w:t>
      </w:r>
      <w:r w:rsidR="008E5C4A">
        <w:rPr>
          <w:rFonts w:cs="Arial"/>
          <w:sz w:val="24"/>
          <w:szCs w:val="24"/>
        </w:rPr>
        <w:t>,</w:t>
      </w:r>
      <w:r w:rsidR="00BE5CED" w:rsidRPr="00396B88">
        <w:rPr>
          <w:rFonts w:cs="Arial"/>
          <w:sz w:val="24"/>
          <w:szCs w:val="24"/>
        </w:rPr>
        <w:t xml:space="preserve"> </w:t>
      </w:r>
      <w:r w:rsidR="00B13129">
        <w:rPr>
          <w:rFonts w:cs="Arial"/>
          <w:sz w:val="24"/>
          <w:szCs w:val="24"/>
        </w:rPr>
        <w:t>nemocnice Karlovy Vary</w:t>
      </w:r>
      <w:r w:rsidR="008E5C4A">
        <w:rPr>
          <w:rFonts w:cs="Arial"/>
          <w:sz w:val="24"/>
          <w:szCs w:val="24"/>
        </w:rPr>
        <w:t xml:space="preserve">, </w:t>
      </w:r>
      <w:r w:rsidR="00B416D1">
        <w:rPr>
          <w:sz w:val="24"/>
          <w:szCs w:val="24"/>
        </w:rPr>
        <w:t>prostřednictvím objednávkového systému kupujícího NEOS</w:t>
      </w:r>
      <w:r w:rsidRPr="00396B88">
        <w:rPr>
          <w:rFonts w:cs="Arial"/>
          <w:sz w:val="24"/>
          <w:szCs w:val="24"/>
        </w:rPr>
        <w:t>.</w:t>
      </w:r>
    </w:p>
    <w:p w14:paraId="706F5598" w14:textId="7B25E46D" w:rsidR="00B61328" w:rsidRPr="005A6BFB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00654">
        <w:rPr>
          <w:rFonts w:cs="Arial"/>
          <w:sz w:val="24"/>
          <w:szCs w:val="24"/>
          <w:lang w:bidi="en-US"/>
        </w:rPr>
        <w:t>Prodávající</w:t>
      </w:r>
      <w:r w:rsidR="00764D51">
        <w:rPr>
          <w:rFonts w:cs="Arial"/>
          <w:sz w:val="24"/>
          <w:szCs w:val="24"/>
          <w:lang w:bidi="en-US"/>
        </w:rPr>
        <w:t xml:space="preserve"> (distribuční firma)</w:t>
      </w:r>
      <w:r w:rsidRPr="00100654">
        <w:rPr>
          <w:rFonts w:cs="Arial"/>
          <w:sz w:val="24"/>
          <w:szCs w:val="24"/>
          <w:lang w:bidi="en-US"/>
        </w:rPr>
        <w:t xml:space="preserve"> je povinen dodávat jednotlivá dílčí plnění podle objednávek </w:t>
      </w:r>
      <w:r w:rsidR="00DA59E4">
        <w:rPr>
          <w:rFonts w:cs="Arial"/>
          <w:sz w:val="24"/>
          <w:szCs w:val="24"/>
          <w:lang w:bidi="en-US"/>
        </w:rPr>
        <w:t xml:space="preserve">kupujícího </w:t>
      </w:r>
      <w:r w:rsidRPr="00100654">
        <w:rPr>
          <w:rFonts w:cs="Arial"/>
          <w:sz w:val="24"/>
          <w:szCs w:val="24"/>
          <w:lang w:bidi="en-US"/>
        </w:rPr>
        <w:t>v</w:t>
      </w:r>
      <w:r w:rsidR="00DA59E4">
        <w:rPr>
          <w:rFonts w:cs="Arial"/>
          <w:sz w:val="24"/>
          <w:szCs w:val="24"/>
          <w:lang w:bidi="en-US"/>
        </w:rPr>
        <w:t> </w:t>
      </w:r>
      <w:r w:rsidRPr="00100654">
        <w:rPr>
          <w:rFonts w:cs="Arial"/>
          <w:sz w:val="24"/>
          <w:szCs w:val="24"/>
          <w:lang w:bidi="en-US"/>
        </w:rPr>
        <w:t>celém rozsahu na místa určení uveden</w:t>
      </w:r>
      <w:r w:rsidRPr="001C1116">
        <w:rPr>
          <w:rFonts w:cs="Arial"/>
          <w:sz w:val="24"/>
          <w:szCs w:val="24"/>
          <w:lang w:bidi="en-US"/>
        </w:rPr>
        <w:t xml:space="preserve">á </w:t>
      </w:r>
      <w:r w:rsidR="00DA59E4">
        <w:rPr>
          <w:rFonts w:cs="Arial"/>
          <w:sz w:val="24"/>
          <w:szCs w:val="24"/>
          <w:lang w:bidi="en-US"/>
        </w:rPr>
        <w:t>v </w:t>
      </w:r>
      <w:r w:rsidRPr="001C1116">
        <w:rPr>
          <w:rFonts w:cs="Arial"/>
          <w:sz w:val="24"/>
          <w:szCs w:val="24"/>
          <w:lang w:bidi="en-US"/>
        </w:rPr>
        <w:t>objednávce</w:t>
      </w:r>
      <w:r w:rsidR="00DA59E4">
        <w:rPr>
          <w:rFonts w:cs="Arial"/>
          <w:sz w:val="24"/>
          <w:szCs w:val="24"/>
          <w:lang w:bidi="en-US"/>
        </w:rPr>
        <w:t>,</w:t>
      </w:r>
      <w:r w:rsidRPr="001C1116">
        <w:rPr>
          <w:rFonts w:cs="Arial"/>
          <w:sz w:val="24"/>
          <w:szCs w:val="24"/>
          <w:lang w:bidi="en-US"/>
        </w:rPr>
        <w:t xml:space="preserve"> na vlastní náklady</w:t>
      </w:r>
      <w:r w:rsidR="00DA59E4">
        <w:rPr>
          <w:rFonts w:cs="Arial"/>
          <w:sz w:val="24"/>
          <w:szCs w:val="24"/>
          <w:lang w:bidi="en-US"/>
        </w:rPr>
        <w:t>,</w:t>
      </w:r>
      <w:r w:rsidRPr="001C1116">
        <w:rPr>
          <w:rFonts w:cs="Arial"/>
          <w:sz w:val="24"/>
          <w:szCs w:val="24"/>
          <w:lang w:bidi="en-US"/>
        </w:rPr>
        <w:t xml:space="preserve"> </w:t>
      </w:r>
      <w:r w:rsidRPr="005A6BFB">
        <w:rPr>
          <w:rFonts w:cs="Arial"/>
          <w:sz w:val="24"/>
          <w:szCs w:val="24"/>
          <w:lang w:bidi="en-US"/>
        </w:rPr>
        <w:t xml:space="preserve">nejpozději </w:t>
      </w:r>
      <w:r w:rsidRPr="005B2DE5">
        <w:rPr>
          <w:rFonts w:cs="Arial"/>
          <w:b/>
          <w:sz w:val="24"/>
          <w:szCs w:val="24"/>
          <w:lang w:bidi="en-US"/>
        </w:rPr>
        <w:t xml:space="preserve">do </w:t>
      </w:r>
      <w:r w:rsidR="00404799">
        <w:rPr>
          <w:rFonts w:cs="Arial"/>
          <w:b/>
          <w:sz w:val="24"/>
          <w:szCs w:val="24"/>
          <w:lang w:bidi="en-US"/>
        </w:rPr>
        <w:t>24 hodin</w:t>
      </w:r>
      <w:r w:rsidRPr="005A6BFB">
        <w:rPr>
          <w:rFonts w:cs="Arial"/>
          <w:sz w:val="24"/>
          <w:szCs w:val="24"/>
          <w:lang w:bidi="en-US"/>
        </w:rPr>
        <w:t xml:space="preserve"> od data objednávky. </w:t>
      </w:r>
      <w:r w:rsidRPr="005A6BFB">
        <w:rPr>
          <w:rFonts w:cs="Arial"/>
          <w:sz w:val="24"/>
          <w:szCs w:val="24"/>
        </w:rPr>
        <w:t>Jako doklad o řádném předání a</w:t>
      </w:r>
      <w:r w:rsidR="008D72A9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>převzetí zboží kupujícímu slouží dodací list.</w:t>
      </w:r>
      <w:r w:rsidRPr="005A6BFB">
        <w:rPr>
          <w:rFonts w:cs="Arial"/>
          <w:sz w:val="24"/>
          <w:szCs w:val="24"/>
          <w:lang w:bidi="en-US"/>
        </w:rPr>
        <w:t xml:space="preserve"> </w:t>
      </w:r>
    </w:p>
    <w:p w14:paraId="2686FA63" w14:textId="54A5F44E" w:rsidR="00B61328" w:rsidRPr="001C1116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 je povinen spolu se zbožím předat kupujícímu veškeré listiny, jichž je třeba k</w:t>
      </w:r>
      <w:r w:rsidR="0068725C">
        <w:rPr>
          <w:rFonts w:cs="Arial"/>
          <w:sz w:val="24"/>
          <w:szCs w:val="24"/>
        </w:rPr>
        <w:t> </w:t>
      </w:r>
      <w:r w:rsidRPr="001C1116">
        <w:rPr>
          <w:rFonts w:cs="Arial"/>
          <w:sz w:val="24"/>
          <w:szCs w:val="24"/>
        </w:rPr>
        <w:t>nakládání se zbožím a k jeho řádnému užívání.</w:t>
      </w:r>
    </w:p>
    <w:p w14:paraId="23406363" w14:textId="77777777" w:rsidR="00B61328" w:rsidRPr="0068725C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C1116">
        <w:rPr>
          <w:rFonts w:cs="Arial"/>
          <w:sz w:val="24"/>
          <w:szCs w:val="24"/>
        </w:rPr>
        <w:t xml:space="preserve">Okamžikem řádného předání a převzetí zboží přechází na kupujícího vlastnické právo </w:t>
      </w:r>
      <w:proofErr w:type="gramStart"/>
      <w:r w:rsidRPr="001C1116">
        <w:rPr>
          <w:rFonts w:cs="Arial"/>
          <w:sz w:val="24"/>
          <w:szCs w:val="24"/>
        </w:rPr>
        <w:t>ke</w:t>
      </w:r>
      <w:proofErr w:type="gramEnd"/>
      <w:r w:rsidRPr="001C1116">
        <w:rPr>
          <w:rFonts w:cs="Arial"/>
          <w:sz w:val="24"/>
          <w:szCs w:val="24"/>
        </w:rPr>
        <w:t xml:space="preserve"> zboží a nebezpečí škody na zboží. Kupující není povinen převzít zboží či jeho část, která je </w:t>
      </w:r>
      <w:r w:rsidRPr="0068725C">
        <w:rPr>
          <w:rFonts w:cs="Arial"/>
          <w:sz w:val="24"/>
          <w:szCs w:val="24"/>
        </w:rPr>
        <w:t>poškozená nebo která jinak nesplňuje podmínky této smlouvy, zejména pak jakost zboží.</w:t>
      </w:r>
    </w:p>
    <w:p w14:paraId="5F8A06D6" w14:textId="0B97BB75" w:rsidR="00C33DF8" w:rsidRDefault="00B61328" w:rsidP="00C33DF8">
      <w:pPr>
        <w:numPr>
          <w:ilvl w:val="0"/>
          <w:numId w:val="9"/>
        </w:numPr>
        <w:tabs>
          <w:tab w:val="clear" w:pos="720"/>
          <w:tab w:val="num" w:pos="360"/>
        </w:tabs>
        <w:autoSpaceDN w:val="0"/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</w:t>
      </w:r>
      <w:r w:rsidR="00764D51">
        <w:rPr>
          <w:rFonts w:cs="Arial"/>
          <w:sz w:val="24"/>
          <w:szCs w:val="24"/>
        </w:rPr>
        <w:t xml:space="preserve"> </w:t>
      </w:r>
      <w:r w:rsidR="00764D51">
        <w:rPr>
          <w:rFonts w:cs="Arial"/>
          <w:sz w:val="24"/>
          <w:szCs w:val="24"/>
          <w:lang w:bidi="en-US"/>
        </w:rPr>
        <w:t>(distribuční firma)</w:t>
      </w:r>
      <w:r w:rsidR="00764D51" w:rsidRPr="00100654">
        <w:rPr>
          <w:rFonts w:cs="Arial"/>
          <w:sz w:val="24"/>
          <w:szCs w:val="24"/>
          <w:lang w:bidi="en-US"/>
        </w:rPr>
        <w:t xml:space="preserve"> </w:t>
      </w:r>
      <w:r w:rsidRPr="001C1116">
        <w:rPr>
          <w:rFonts w:cs="Arial"/>
          <w:sz w:val="24"/>
          <w:szCs w:val="24"/>
        </w:rPr>
        <w:t>se zavazuje dodat kupujícímu zboží v obalu nebo obalech, umožňující bezpečnou dopravu zboží tak, aby nedoš</w:t>
      </w:r>
      <w:r w:rsidR="00793312">
        <w:rPr>
          <w:rFonts w:cs="Arial"/>
          <w:sz w:val="24"/>
          <w:szCs w:val="24"/>
        </w:rPr>
        <w:t>lo k jeho poškození či zničení.</w:t>
      </w:r>
    </w:p>
    <w:p w14:paraId="56FF3E3C" w14:textId="77777777" w:rsidR="00793312" w:rsidRDefault="00793312" w:rsidP="00793312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19036F9F" w14:textId="77777777" w:rsidR="00793312" w:rsidRDefault="00793312" w:rsidP="00793312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33DDE8D9" w14:textId="77777777" w:rsidR="00793312" w:rsidRPr="00793312" w:rsidRDefault="00793312" w:rsidP="00793312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0383B698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lastRenderedPageBreak/>
        <w:t>Kupní cena</w:t>
      </w:r>
    </w:p>
    <w:p w14:paraId="6F00A6DA" w14:textId="12DA9F87" w:rsidR="00B61328" w:rsidRPr="00A334ED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se zavazuje uhradit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kupní cenu za dodané zboží. Kupní cena za dodávky </w:t>
      </w:r>
      <w:r w:rsidR="00DA59E4">
        <w:rPr>
          <w:sz w:val="24"/>
          <w:szCs w:val="24"/>
        </w:rPr>
        <w:t>z</w:t>
      </w:r>
      <w:r w:rsidRPr="00A334ED">
        <w:rPr>
          <w:sz w:val="24"/>
          <w:szCs w:val="24"/>
        </w:rPr>
        <w:t>boží dle konkrétní objednávky bude odpovídat jednotkovým cenám uvedeným v této smlouv</w:t>
      </w:r>
      <w:r>
        <w:rPr>
          <w:sz w:val="24"/>
          <w:szCs w:val="24"/>
        </w:rPr>
        <w:t>ě</w:t>
      </w:r>
      <w:r w:rsidRPr="00A334ED">
        <w:rPr>
          <w:sz w:val="24"/>
          <w:szCs w:val="24"/>
        </w:rPr>
        <w:t xml:space="preserve">. </w:t>
      </w:r>
      <w:r w:rsidRPr="00295F43">
        <w:rPr>
          <w:b/>
          <w:sz w:val="24"/>
          <w:szCs w:val="24"/>
        </w:rPr>
        <w:t xml:space="preserve">Jednotkové ceny za zboží jsou uvedeny </w:t>
      </w:r>
      <w:r w:rsidRPr="00083231">
        <w:rPr>
          <w:b/>
          <w:sz w:val="24"/>
          <w:szCs w:val="24"/>
        </w:rPr>
        <w:t>v příloze č. 1</w:t>
      </w:r>
      <w:r w:rsidRPr="00295F43">
        <w:rPr>
          <w:b/>
          <w:sz w:val="24"/>
          <w:szCs w:val="24"/>
        </w:rPr>
        <w:t xml:space="preserve"> této smlouvy</w:t>
      </w:r>
      <w:r w:rsidRPr="00A334ED">
        <w:rPr>
          <w:sz w:val="24"/>
          <w:szCs w:val="24"/>
        </w:rPr>
        <w:t>.</w:t>
      </w:r>
    </w:p>
    <w:p w14:paraId="070DFDE6" w14:textId="303029BB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Sjednaná </w:t>
      </w:r>
      <w:r w:rsidRPr="00764D51">
        <w:rPr>
          <w:sz w:val="24"/>
          <w:szCs w:val="24"/>
        </w:rPr>
        <w:t xml:space="preserve">kupní cena </w:t>
      </w:r>
      <w:r w:rsidR="00DA59E4" w:rsidRPr="00764D51">
        <w:rPr>
          <w:sz w:val="24"/>
          <w:szCs w:val="24"/>
        </w:rPr>
        <w:t xml:space="preserve">(jednotková cena) </w:t>
      </w:r>
      <w:r w:rsidRPr="00764D51">
        <w:rPr>
          <w:sz w:val="24"/>
          <w:szCs w:val="24"/>
        </w:rPr>
        <w:t xml:space="preserve">uvedená v příloze č. 1 této smlouvy je </w:t>
      </w:r>
      <w:r w:rsidRPr="00764D51">
        <w:rPr>
          <w:b/>
          <w:sz w:val="24"/>
          <w:szCs w:val="24"/>
        </w:rPr>
        <w:t>ce</w:t>
      </w:r>
      <w:r w:rsidR="005A6BFB" w:rsidRPr="00764D51">
        <w:rPr>
          <w:b/>
          <w:sz w:val="24"/>
          <w:szCs w:val="24"/>
        </w:rPr>
        <w:t>na maximální, nejvýše přípustná, platná po celou dobu trvání smlouvy</w:t>
      </w:r>
      <w:r w:rsidR="005A6BFB">
        <w:rPr>
          <w:sz w:val="24"/>
          <w:szCs w:val="24"/>
        </w:rPr>
        <w:t xml:space="preserve"> </w:t>
      </w:r>
      <w:r w:rsidRPr="00A334ED">
        <w:rPr>
          <w:sz w:val="24"/>
          <w:szCs w:val="24"/>
        </w:rPr>
        <w:t xml:space="preserve">a obsahuje veškeré náklady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rodávajícího, tzn. </w:t>
      </w:r>
      <w:r w:rsidR="00DA59E4">
        <w:rPr>
          <w:sz w:val="24"/>
          <w:szCs w:val="24"/>
        </w:rPr>
        <w:t xml:space="preserve">zejména </w:t>
      </w:r>
      <w:r w:rsidRPr="00A334ED">
        <w:rPr>
          <w:sz w:val="24"/>
          <w:szCs w:val="24"/>
        </w:rPr>
        <w:t xml:space="preserve">náklady na dopravu do místa plnění, </w:t>
      </w:r>
      <w:r w:rsidR="00DA59E4">
        <w:rPr>
          <w:sz w:val="24"/>
          <w:szCs w:val="24"/>
        </w:rPr>
        <w:t xml:space="preserve">náklady na </w:t>
      </w:r>
      <w:r w:rsidR="00DA59E4" w:rsidRPr="00764D51">
        <w:rPr>
          <w:sz w:val="24"/>
          <w:szCs w:val="24"/>
        </w:rPr>
        <w:t xml:space="preserve">odevzdání zboží a jeho převzetí, </w:t>
      </w:r>
      <w:r w:rsidRPr="00764D51">
        <w:rPr>
          <w:sz w:val="24"/>
          <w:szCs w:val="24"/>
        </w:rPr>
        <w:t>pojištění, obal</w:t>
      </w:r>
      <w:r w:rsidR="00DA59E4" w:rsidRPr="00764D51">
        <w:rPr>
          <w:sz w:val="24"/>
          <w:szCs w:val="24"/>
        </w:rPr>
        <w:t>y,</w:t>
      </w:r>
      <w:r w:rsidRPr="00764D51">
        <w:rPr>
          <w:sz w:val="24"/>
          <w:szCs w:val="24"/>
        </w:rPr>
        <w:t xml:space="preserve"> a všechny ostatní poplatky.</w:t>
      </w:r>
    </w:p>
    <w:p w14:paraId="3ED2080B" w14:textId="65055390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dojde na trhu ke snížení cen </w:t>
      </w:r>
      <w:r w:rsidR="00AF6762">
        <w:rPr>
          <w:sz w:val="24"/>
          <w:szCs w:val="24"/>
        </w:rPr>
        <w:t>zboží</w:t>
      </w:r>
      <w:r>
        <w:rPr>
          <w:sz w:val="24"/>
          <w:szCs w:val="24"/>
        </w:rPr>
        <w:t xml:space="preserve">, je prodávající povinen snížit </w:t>
      </w:r>
      <w:r w:rsidR="00AF6762">
        <w:rPr>
          <w:sz w:val="24"/>
          <w:szCs w:val="24"/>
        </w:rPr>
        <w:t xml:space="preserve">kupní cenu zboží </w:t>
      </w:r>
      <w:r>
        <w:rPr>
          <w:sz w:val="24"/>
          <w:szCs w:val="24"/>
        </w:rPr>
        <w:t>na srovnatelnou úroveň.</w:t>
      </w:r>
    </w:p>
    <w:p w14:paraId="762E39D9" w14:textId="07B2FCBB" w:rsidR="00AF6762" w:rsidRPr="00AF6762" w:rsidRDefault="00AF6762" w:rsidP="00AF6762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F6762">
        <w:rPr>
          <w:sz w:val="24"/>
          <w:szCs w:val="24"/>
        </w:rPr>
        <w:t xml:space="preserve">Kupující si vyhrazuje právo realizovat zakázku u jiného dodavatele, v případě, že u daného </w:t>
      </w:r>
      <w:r>
        <w:rPr>
          <w:sz w:val="24"/>
          <w:szCs w:val="24"/>
        </w:rPr>
        <w:t>zboží</w:t>
      </w:r>
      <w:r w:rsidRPr="00AF6762">
        <w:rPr>
          <w:sz w:val="24"/>
          <w:szCs w:val="24"/>
        </w:rPr>
        <w:t xml:space="preserve"> došlo v posledním období k poklesu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 xml:space="preserve">a prodávající toto snížení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>nezohledňuje ve svých nabídkách.</w:t>
      </w:r>
    </w:p>
    <w:p w14:paraId="1A8B5D46" w14:textId="77777777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Kupující si vyhrazuje právo odebírat inovované či nové výrobky, pokud budou odpovídat svými charakteristikami podmínkám sjednaným touto smlouvou.</w:t>
      </w:r>
    </w:p>
    <w:p w14:paraId="6F8600A5" w14:textId="6B21800F" w:rsidR="00B61328" w:rsidRPr="001C1116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V </w:t>
      </w:r>
      <w:r w:rsidRPr="001B5F60">
        <w:rPr>
          <w:sz w:val="24"/>
          <w:szCs w:val="24"/>
        </w:rPr>
        <w:t>případě</w:t>
      </w:r>
      <w:r w:rsidRPr="001C1116">
        <w:rPr>
          <w:rFonts w:cs="Arial"/>
          <w:sz w:val="24"/>
          <w:szCs w:val="24"/>
        </w:rPr>
        <w:t xml:space="preserve"> nemožnosti plnění ze strany prodávajícího je tento povinen neprodleně písemně uvědomit kupujícího </w:t>
      </w:r>
      <w:r w:rsidRPr="005A6BFB">
        <w:rPr>
          <w:rFonts w:cs="Arial"/>
          <w:sz w:val="24"/>
          <w:szCs w:val="24"/>
        </w:rPr>
        <w:t>o přerušení dodávek. Kupující je oprávněn po dobu přerušení dodávek nakupovat předmět plnění od jiného dodavatele za ceny obvyklé. Rozdíl v nákupních cenách, jež vznikne mezi cenami sjednanými touto smlouvou a</w:t>
      </w:r>
      <w:r w:rsidR="005A6BFB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 xml:space="preserve">cenami alternativního dodavatele, uhradí prodávající kupujícímu do </w:t>
      </w:r>
      <w:r w:rsidRPr="00520D8B">
        <w:rPr>
          <w:rFonts w:cs="Arial"/>
          <w:b/>
          <w:sz w:val="24"/>
          <w:szCs w:val="24"/>
        </w:rPr>
        <w:t>14 dnů</w:t>
      </w:r>
      <w:r w:rsidRPr="005A6BFB">
        <w:rPr>
          <w:rFonts w:cs="Arial"/>
          <w:sz w:val="24"/>
          <w:szCs w:val="24"/>
        </w:rPr>
        <w:t xml:space="preserve"> po obdržení faktury s vyúčtováním rozdílu v nákupních cenách.</w:t>
      </w:r>
    </w:p>
    <w:p w14:paraId="5FF55135" w14:textId="77777777" w:rsidR="00733356" w:rsidRDefault="00733356" w:rsidP="00B61328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105F4631" w14:textId="77777777" w:rsidR="00B61328" w:rsidRPr="00733356" w:rsidRDefault="00B61328" w:rsidP="0073335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Fakturační a platební podmínky</w:t>
      </w:r>
    </w:p>
    <w:p w14:paraId="32148F62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Kupující neposkytuje k úhradě kupní ceny zálohy</w:t>
      </w:r>
      <w:r>
        <w:rPr>
          <w:sz w:val="24"/>
          <w:szCs w:val="24"/>
        </w:rPr>
        <w:t>.</w:t>
      </w:r>
    </w:p>
    <w:p w14:paraId="59CD7B51" w14:textId="77777777" w:rsidR="00B61328" w:rsidRPr="001B5F60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Společně s dodávkou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 xml:space="preserve">boží bude předán </w:t>
      </w:r>
      <w:r>
        <w:rPr>
          <w:sz w:val="24"/>
          <w:szCs w:val="24"/>
        </w:rPr>
        <w:t>dodací list</w:t>
      </w:r>
      <w:r w:rsidRPr="00A334ED">
        <w:rPr>
          <w:sz w:val="24"/>
          <w:szCs w:val="24"/>
        </w:rPr>
        <w:t xml:space="preserve">. Na základě </w:t>
      </w:r>
      <w:r>
        <w:rPr>
          <w:sz w:val="24"/>
          <w:szCs w:val="24"/>
        </w:rPr>
        <w:t xml:space="preserve">kupujícím potvrzeného dodacího listu </w:t>
      </w:r>
      <w:r w:rsidRPr="001B5F60">
        <w:rPr>
          <w:sz w:val="24"/>
          <w:szCs w:val="24"/>
        </w:rPr>
        <w:t>vystaví prodávající daňový a účetní doklad (fakturu), který bude kupujícímu doručen nejpozději do deseti dnů od převzetí zboží kupujícím.</w:t>
      </w:r>
    </w:p>
    <w:p w14:paraId="3B00AEAA" w14:textId="77777777" w:rsidR="00B61328" w:rsidRPr="001B5F60" w:rsidRDefault="00B61328" w:rsidP="00733356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Faktura musí splňovat náležitosti daňového účetního dokladu dle zákona č. 235/2004 Sb., o dani z přidané hodnoty, ve znění pozdějších předpisů. Účetní a daňový doklad musí krom toho obsahovat zejména tyto náležitosti:</w:t>
      </w:r>
    </w:p>
    <w:p w14:paraId="24397A3D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název dodávky, označení části dodávky;</w:t>
      </w:r>
    </w:p>
    <w:p w14:paraId="4C133EC4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důvod účtování s odvoláním na smlouvu;</w:t>
      </w:r>
    </w:p>
    <w:p w14:paraId="195BBF6B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seznam příloh;</w:t>
      </w:r>
    </w:p>
    <w:p w14:paraId="6FCB3A05" w14:textId="77777777" w:rsidR="00B61328" w:rsidRPr="001B5F60" w:rsidRDefault="00B61328" w:rsidP="00733356">
      <w:pPr>
        <w:pStyle w:val="Odstavecseseznamem"/>
        <w:numPr>
          <w:ilvl w:val="0"/>
          <w:numId w:val="12"/>
        </w:numPr>
        <w:spacing w:after="12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další náležitosti, pokud je stanoví jiný obecně závazný předpis.</w:t>
      </w:r>
    </w:p>
    <w:p w14:paraId="627DBCF6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V případě, že</w:t>
      </w:r>
      <w:r w:rsidRPr="00A334ED">
        <w:rPr>
          <w:sz w:val="24"/>
          <w:szCs w:val="24"/>
        </w:rPr>
        <w:t xml:space="preserve"> daňový účetní doklad (faktura) nebude obsahovat náležitosti výše uvedené nebo k němu nebudou přiloženy řádné doklady (přílohy) smlo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 xml:space="preserve">vou vyžadované,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oprávněn vrátit jej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a požadovat vystavení nového řádného daňového účetního dokladu (faktury). Právo vrátit tento doklad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zaniká, </w:t>
      </w:r>
      <w:r w:rsidRPr="00A334ED">
        <w:rPr>
          <w:sz w:val="24"/>
          <w:szCs w:val="24"/>
        </w:rPr>
        <w:lastRenderedPageBreak/>
        <w:t xml:space="preserve">neuplatní-li jej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do </w:t>
      </w:r>
      <w:r w:rsidRPr="00520D8B">
        <w:rPr>
          <w:b/>
          <w:sz w:val="24"/>
          <w:szCs w:val="24"/>
        </w:rPr>
        <w:t>15 pracovních dnů</w:t>
      </w:r>
      <w:r w:rsidRPr="00A334ED">
        <w:rPr>
          <w:sz w:val="24"/>
          <w:szCs w:val="24"/>
        </w:rPr>
        <w:t xml:space="preserve"> ode dne doručení takového dokladu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rodávajícím. Počínaje dnem doručení opraveného daňového účetního dokladu (faktury)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začn</w:t>
      </w:r>
      <w:r>
        <w:rPr>
          <w:sz w:val="24"/>
          <w:szCs w:val="24"/>
        </w:rPr>
        <w:t>e plynout nová lhůty spla</w:t>
      </w:r>
      <w:r w:rsidRPr="00A334ED">
        <w:rPr>
          <w:sz w:val="24"/>
          <w:szCs w:val="24"/>
        </w:rPr>
        <w:t>t</w:t>
      </w:r>
      <w:r>
        <w:rPr>
          <w:sz w:val="24"/>
          <w:szCs w:val="24"/>
        </w:rPr>
        <w:t>n</w:t>
      </w:r>
      <w:r w:rsidRPr="00A334ED">
        <w:rPr>
          <w:sz w:val="24"/>
          <w:szCs w:val="24"/>
        </w:rPr>
        <w:t>osti. Prodávající je však povinen opravit vady dokladu nebo doklad doplnit o požadov</w:t>
      </w:r>
      <w:r>
        <w:rPr>
          <w:sz w:val="24"/>
          <w:szCs w:val="24"/>
        </w:rPr>
        <w:t>an</w:t>
      </w:r>
      <w:r w:rsidRPr="00A334ED">
        <w:rPr>
          <w:sz w:val="24"/>
          <w:szCs w:val="24"/>
        </w:rPr>
        <w:t xml:space="preserve">é přílohy, je-li k tomu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 dodatečně vyzván i po lhůtě výše uvedené s tím, že však takováto výzva nemá účinky spojené s vrácením daň</w:t>
      </w:r>
      <w:r>
        <w:rPr>
          <w:sz w:val="24"/>
          <w:szCs w:val="24"/>
        </w:rPr>
        <w:t>o</w:t>
      </w:r>
      <w:r w:rsidR="00F348DB">
        <w:rPr>
          <w:sz w:val="24"/>
          <w:szCs w:val="24"/>
        </w:rPr>
        <w:t>vého účetního dokladu (fak</w:t>
      </w:r>
      <w:r w:rsidRPr="00A334ED">
        <w:rPr>
          <w:sz w:val="24"/>
          <w:szCs w:val="24"/>
        </w:rPr>
        <w:t>t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>ry) dle tohoto odstavce.</w:t>
      </w:r>
    </w:p>
    <w:p w14:paraId="0CC71FFB" w14:textId="77777777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Doba splatnosti faktury je stanovena na </w:t>
      </w:r>
      <w:r w:rsidRPr="00153FDA">
        <w:rPr>
          <w:b/>
          <w:sz w:val="24"/>
          <w:szCs w:val="24"/>
        </w:rPr>
        <w:t>60 kalendářních dnů</w:t>
      </w:r>
      <w:r w:rsidRPr="00A334ED">
        <w:rPr>
          <w:sz w:val="24"/>
          <w:szCs w:val="24"/>
        </w:rPr>
        <w:t xml:space="preserve"> ode dne doručení faktury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upujícímu.</w:t>
      </w:r>
      <w:r>
        <w:rPr>
          <w:sz w:val="24"/>
          <w:szCs w:val="24"/>
        </w:rPr>
        <w:t xml:space="preserve"> </w:t>
      </w:r>
    </w:p>
    <w:p w14:paraId="4E22A844" w14:textId="499ECA6F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Přílohou faktury musí být dodací list.</w:t>
      </w:r>
    </w:p>
    <w:p w14:paraId="0E7A7761" w14:textId="77777777" w:rsidR="00246025" w:rsidRPr="00A334ED" w:rsidRDefault="00246025" w:rsidP="004948ED">
      <w:pPr>
        <w:pStyle w:val="Odstavecseseznamem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</w:p>
    <w:p w14:paraId="23B90180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Záruka za jakost</w:t>
      </w:r>
    </w:p>
    <w:p w14:paraId="0B7B4DAA" w14:textId="205A933D" w:rsidR="00B61328" w:rsidRDefault="00B61328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Prodávající je povinen dodat zboží v nejvyšší jakosti prosté jakýchkoliv faktických či právních vad. Dále se zavazuje nedodávat zboží, které by vzhledem k předpokládané lhůtě ex</w:t>
      </w:r>
      <w:r w:rsidR="009F505F">
        <w:rPr>
          <w:sz w:val="24"/>
          <w:szCs w:val="24"/>
        </w:rPr>
        <w:t>s</w:t>
      </w:r>
      <w:r w:rsidRPr="001B5F60">
        <w:rPr>
          <w:sz w:val="24"/>
          <w:szCs w:val="24"/>
        </w:rPr>
        <w:t>pirace nebylo upotřebitelné.</w:t>
      </w:r>
    </w:p>
    <w:p w14:paraId="53590612" w14:textId="30BC2FFB" w:rsidR="005D53B1" w:rsidRDefault="005D53B1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se zavazuje odstranit oprávněně reklamované vady nejpozději do </w:t>
      </w:r>
      <w:r w:rsidR="00520D8B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0CE47B4D" w14:textId="77777777" w:rsidR="005D53B1" w:rsidRDefault="005D53B1" w:rsidP="005D53B1">
      <w:pPr>
        <w:spacing w:after="120" w:line="240" w:lineRule="auto"/>
        <w:jc w:val="both"/>
        <w:rPr>
          <w:sz w:val="24"/>
          <w:szCs w:val="24"/>
        </w:rPr>
      </w:pPr>
    </w:p>
    <w:p w14:paraId="79CC7C6E" w14:textId="77777777" w:rsidR="005D53B1" w:rsidRPr="005D53B1" w:rsidRDefault="005D53B1" w:rsidP="005D53B1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5D53B1">
        <w:rPr>
          <w:b/>
          <w:sz w:val="28"/>
          <w:szCs w:val="24"/>
        </w:rPr>
        <w:t>Práva z vad</w:t>
      </w:r>
    </w:p>
    <w:p w14:paraId="228E56BB" w14:textId="038744D5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je povinen realizovat veškerá plnění dodávek </w:t>
      </w:r>
      <w:r>
        <w:rPr>
          <w:sz w:val="24"/>
          <w:szCs w:val="24"/>
        </w:rPr>
        <w:t xml:space="preserve">zboží </w:t>
      </w:r>
      <w:r w:rsidRPr="005D53B1">
        <w:rPr>
          <w:sz w:val="24"/>
          <w:szCs w:val="24"/>
        </w:rPr>
        <w:t xml:space="preserve">sjednaných touto smlouvou na svůj náklad a na své nebezpečí, v ujednaném množství, jakosti a provedení. </w:t>
      </w:r>
    </w:p>
    <w:p w14:paraId="68A28607" w14:textId="7F72C24D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Prodávající se zavazuje dodávat kupujícímu zboží v kvalitě vhodné pro účel patrný z této smlouvy, zabalené způsobem potřebným pro uchování věci a její kvalitu, a</w:t>
      </w:r>
      <w:r w:rsidR="00520D8B">
        <w:rPr>
          <w:sz w:val="24"/>
          <w:szCs w:val="24"/>
        </w:rPr>
        <w:t> </w:t>
      </w:r>
      <w:r w:rsidRPr="005D53B1">
        <w:rPr>
          <w:sz w:val="24"/>
          <w:szCs w:val="24"/>
        </w:rPr>
        <w:t xml:space="preserve">v dohodnutých lhůtách. Případné vady zakázky nebo konkrétního druhu zboží je kupující povinen písemně reklamovat do </w:t>
      </w:r>
      <w:r w:rsidR="00520D8B">
        <w:rPr>
          <w:b/>
          <w:sz w:val="24"/>
          <w:szCs w:val="24"/>
        </w:rPr>
        <w:t>5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jejich zjištění. </w:t>
      </w:r>
    </w:p>
    <w:p w14:paraId="1E5C5F33" w14:textId="77777777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Odpovědnost za vady a práva z ní vyplývající se řídí ustanovením § 2099 a násl. občanského zákoníku v platném znění.</w:t>
      </w:r>
    </w:p>
    <w:p w14:paraId="0B427AA4" w14:textId="77777777" w:rsidR="00246025" w:rsidRPr="001B5F60" w:rsidRDefault="00246025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2386A3BC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Smluvní pokuta a úrok z prodlení</w:t>
      </w:r>
    </w:p>
    <w:p w14:paraId="7F442E39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V případě, že Prodávající nedodá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 včas a ve lhůtě dle této smlouvy nebo objednávky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povinen zaplatit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smluvní pokutu ve výši 0,05% z ceny nedodaného Zboží za každý započatý den prodlení až do řádného splnění závazku.</w:t>
      </w:r>
    </w:p>
    <w:p w14:paraId="75AE331F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V případě pro</w:t>
      </w:r>
      <w:r>
        <w:rPr>
          <w:sz w:val="24"/>
          <w:szCs w:val="24"/>
        </w:rPr>
        <w:t>dl</w:t>
      </w:r>
      <w:r w:rsidRPr="00A334ED">
        <w:rPr>
          <w:sz w:val="24"/>
          <w:szCs w:val="24"/>
        </w:rPr>
        <w:t xml:space="preserve">ení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upujícího s úhradou ceny dodaného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povinen zaplatit Prodávajícímu smluvní pokutu ve výši </w:t>
      </w:r>
      <w:r w:rsidRPr="00520D8B">
        <w:rPr>
          <w:b/>
          <w:sz w:val="24"/>
          <w:szCs w:val="24"/>
        </w:rPr>
        <w:t>0,02%</w:t>
      </w:r>
      <w:r w:rsidRPr="00A334ED">
        <w:rPr>
          <w:sz w:val="24"/>
          <w:szCs w:val="24"/>
        </w:rPr>
        <w:t xml:space="preserve"> z fakturované částky za každý započatý den prodlení až do úplného zaplacení.</w:t>
      </w:r>
    </w:p>
    <w:p w14:paraId="36EC1430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lastRenderedPageBreak/>
        <w:t>Uplatněním jakékoli smluvní pokuty není nijak dotčeno právo na náhradu vzniklé škody.</w:t>
      </w:r>
    </w:p>
    <w:p w14:paraId="1067941D" w14:textId="12F2017A" w:rsidR="00246025" w:rsidRPr="00C33DF8" w:rsidRDefault="00B61328" w:rsidP="00C33DF8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Smluvní pokuta je splatná ve lhůtě </w:t>
      </w:r>
      <w:r w:rsidRPr="00520D8B">
        <w:rPr>
          <w:b/>
          <w:sz w:val="24"/>
          <w:szCs w:val="24"/>
        </w:rPr>
        <w:t>30 dnů</w:t>
      </w:r>
      <w:r w:rsidRPr="00A334ED">
        <w:rPr>
          <w:sz w:val="24"/>
          <w:szCs w:val="24"/>
        </w:rPr>
        <w:t xml:space="preserve"> ode dne doručení vyúčtování smluvní pokut</w:t>
      </w:r>
      <w:r>
        <w:rPr>
          <w:sz w:val="24"/>
          <w:szCs w:val="24"/>
        </w:rPr>
        <w:t>y</w:t>
      </w:r>
      <w:r w:rsidRPr="00A334ED">
        <w:rPr>
          <w:sz w:val="24"/>
          <w:szCs w:val="24"/>
        </w:rPr>
        <w:t>.</w:t>
      </w:r>
    </w:p>
    <w:p w14:paraId="7C15567C" w14:textId="77777777" w:rsidR="008D72A9" w:rsidRDefault="008D72A9" w:rsidP="004948ED">
      <w:pPr>
        <w:pStyle w:val="Odstavecseseznamem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674CFA1E" w14:textId="25BF3643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 trvání smlouvy</w:t>
      </w:r>
    </w:p>
    <w:p w14:paraId="1CB20C5F" w14:textId="55997B20" w:rsidR="00764D51" w:rsidRDefault="00764D51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Tato Kupní smlouva nabývá platnosti dnem jejího podpisu Prodávajícím a Kupujícím a</w:t>
      </w:r>
      <w:r w:rsidR="008D72A9">
        <w:rPr>
          <w:sz w:val="24"/>
          <w:szCs w:val="24"/>
        </w:rPr>
        <w:t> </w:t>
      </w:r>
      <w:r w:rsidRPr="00764D51">
        <w:rPr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smluv.</w:t>
      </w:r>
    </w:p>
    <w:p w14:paraId="0BD0016C" w14:textId="205FDA7E" w:rsidR="0037252E" w:rsidRPr="005B2DE5" w:rsidRDefault="00B61328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Tato </w:t>
      </w:r>
      <w:r w:rsidR="0037252E" w:rsidRPr="005B2DE5">
        <w:rPr>
          <w:sz w:val="24"/>
          <w:szCs w:val="24"/>
        </w:rPr>
        <w:t xml:space="preserve">smlouva se uzavírá na dobu </w:t>
      </w:r>
      <w:r w:rsidR="0037252E" w:rsidRPr="008D72A9">
        <w:rPr>
          <w:b/>
          <w:sz w:val="24"/>
          <w:szCs w:val="24"/>
        </w:rPr>
        <w:t>určitou</w:t>
      </w:r>
      <w:r w:rsidR="0037252E" w:rsidRPr="00764D51">
        <w:rPr>
          <w:sz w:val="24"/>
          <w:szCs w:val="24"/>
        </w:rPr>
        <w:t xml:space="preserve">, a to na </w:t>
      </w:r>
      <w:r w:rsidR="00280E88">
        <w:rPr>
          <w:b/>
          <w:sz w:val="24"/>
          <w:szCs w:val="24"/>
        </w:rPr>
        <w:t xml:space="preserve">období </w:t>
      </w:r>
      <w:r w:rsidR="005444AF">
        <w:rPr>
          <w:b/>
          <w:sz w:val="24"/>
          <w:szCs w:val="24"/>
        </w:rPr>
        <w:t>6</w:t>
      </w:r>
      <w:r w:rsidR="0037252E" w:rsidRPr="008D72A9">
        <w:rPr>
          <w:b/>
          <w:sz w:val="24"/>
          <w:szCs w:val="24"/>
        </w:rPr>
        <w:t xml:space="preserve"> let</w:t>
      </w:r>
      <w:r w:rsidR="0037252E" w:rsidRPr="005B2DE5">
        <w:rPr>
          <w:sz w:val="24"/>
          <w:szCs w:val="24"/>
        </w:rPr>
        <w:t xml:space="preserve"> od podpisu této smlouvy.</w:t>
      </w:r>
    </w:p>
    <w:p w14:paraId="5CFA20BA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Tuto smlouvu lze ukončit dohodou smluvních stran, výpovědí nebo odstoupením.</w:t>
      </w:r>
    </w:p>
    <w:p w14:paraId="02C67164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Kupující je oprávněn písemně odstoupit od této smlouvy, pokud:</w:t>
      </w:r>
    </w:p>
    <w:p w14:paraId="11F8B96F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na </w:t>
      </w:r>
      <w:r w:rsidRPr="00BA71AD">
        <w:rPr>
          <w:sz w:val="24"/>
          <w:szCs w:val="24"/>
        </w:rPr>
        <w:t>majetek prodávajícího bylo zahájeno insolvenční řízení;</w:t>
      </w:r>
    </w:p>
    <w:p w14:paraId="0DEEA255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návrh na prohlášení konkursu byl zamítnut pro nedostatek majetku prodávajícího;</w:t>
      </w:r>
    </w:p>
    <w:p w14:paraId="16D65A8B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prodávající vstoupí do likvidace;</w:t>
      </w:r>
    </w:p>
    <w:p w14:paraId="385C3ACC" w14:textId="7E53AE7E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nastane vyšší moc, kdy dojde k okolnostem, které nemohou smluvní strany ovlivnit a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 xml:space="preserve">které zcela a na dobu delší než </w:t>
      </w:r>
      <w:r w:rsidRPr="00520D8B">
        <w:rPr>
          <w:b/>
          <w:sz w:val="24"/>
          <w:szCs w:val="24"/>
        </w:rPr>
        <w:t>90 dnů</w:t>
      </w:r>
      <w:r w:rsidRPr="00BA71AD">
        <w:rPr>
          <w:sz w:val="24"/>
          <w:szCs w:val="24"/>
        </w:rPr>
        <w:t xml:space="preserve"> znemožní některé ze smluvních stran plnit své závazky z této smlouvy;</w:t>
      </w:r>
    </w:p>
    <w:p w14:paraId="454875B5" w14:textId="3861D3F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 xml:space="preserve">prodávající neobnoví dodávku zboží ani do </w:t>
      </w:r>
      <w:r w:rsidRPr="00520D8B">
        <w:rPr>
          <w:b/>
          <w:sz w:val="24"/>
          <w:szCs w:val="24"/>
        </w:rPr>
        <w:t>30 dnů</w:t>
      </w:r>
      <w:r w:rsidRPr="00BA71AD">
        <w:rPr>
          <w:sz w:val="24"/>
          <w:szCs w:val="24"/>
        </w:rPr>
        <w:t xml:space="preserve"> od přerušení dodávek (čl. III. odst. </w:t>
      </w:r>
      <w:r w:rsidR="00BA71AD" w:rsidRPr="00BA71AD">
        <w:rPr>
          <w:sz w:val="24"/>
          <w:szCs w:val="24"/>
        </w:rPr>
        <w:t>6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>této smlouvy);</w:t>
      </w:r>
    </w:p>
    <w:p w14:paraId="07D8732E" w14:textId="1361AA0C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ocitne v prodlení s dodáním zboží trvajícím </w:t>
      </w:r>
      <w:r w:rsidRPr="00BA71AD">
        <w:rPr>
          <w:sz w:val="24"/>
          <w:szCs w:val="24"/>
        </w:rPr>
        <w:t xml:space="preserve">déle než </w:t>
      </w:r>
      <w:r w:rsidR="00AF6762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dnů</w:t>
      </w:r>
      <w:r w:rsidRPr="00BA71AD">
        <w:rPr>
          <w:sz w:val="24"/>
          <w:szCs w:val="24"/>
        </w:rPr>
        <w:t>;</w:t>
      </w:r>
    </w:p>
    <w:p w14:paraId="15C757B2" w14:textId="6F0D55BC" w:rsidR="00B61328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opakovaně dodá</w:t>
      </w:r>
      <w:r w:rsidR="00100654">
        <w:rPr>
          <w:sz w:val="24"/>
          <w:szCs w:val="24"/>
        </w:rPr>
        <w:t xml:space="preserve"> </w:t>
      </w:r>
      <w:r>
        <w:rPr>
          <w:sz w:val="24"/>
          <w:szCs w:val="24"/>
        </w:rPr>
        <w:t>zboží v</w:t>
      </w:r>
      <w:r w:rsidR="00100654">
        <w:rPr>
          <w:sz w:val="24"/>
          <w:szCs w:val="24"/>
        </w:rPr>
        <w:t xml:space="preserve"> kvalitě</w:t>
      </w:r>
      <w:r>
        <w:rPr>
          <w:sz w:val="24"/>
          <w:szCs w:val="24"/>
        </w:rPr>
        <w:t xml:space="preserve"> neodpovídající požadavkům na jakost </w:t>
      </w:r>
      <w:r w:rsidR="005B2DE5">
        <w:rPr>
          <w:sz w:val="24"/>
          <w:szCs w:val="24"/>
        </w:rPr>
        <w:t>zboží;</w:t>
      </w:r>
    </w:p>
    <w:p w14:paraId="3B455CFE" w14:textId="42BDB6C3" w:rsidR="005B2DE5" w:rsidRDefault="005B2DE5" w:rsidP="005B2DE5">
      <w:pPr>
        <w:pStyle w:val="Odstavecseseznamem"/>
        <w:numPr>
          <w:ilvl w:val="0"/>
          <w:numId w:val="10"/>
        </w:numPr>
        <w:spacing w:after="12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zvýší jednotkové ceny</w:t>
      </w:r>
      <w:r w:rsidR="0069309B">
        <w:rPr>
          <w:sz w:val="24"/>
          <w:szCs w:val="24"/>
        </w:rPr>
        <w:t xml:space="preserve"> bez předchozího oboustranného souhlasu</w:t>
      </w:r>
      <w:r>
        <w:rPr>
          <w:sz w:val="24"/>
          <w:szCs w:val="24"/>
        </w:rPr>
        <w:t>.</w:t>
      </w:r>
    </w:p>
    <w:p w14:paraId="1B7C130B" w14:textId="77777777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je dále oprávněn odstoupit od této smlouvy nebo objednávky, vznikla-li mu činností nebo nečinností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>rodávajícího ško</w:t>
      </w:r>
      <w:r>
        <w:rPr>
          <w:sz w:val="24"/>
          <w:szCs w:val="24"/>
        </w:rPr>
        <w:t>d</w:t>
      </w:r>
      <w:r w:rsidRPr="00A334ED">
        <w:rPr>
          <w:sz w:val="24"/>
          <w:szCs w:val="24"/>
        </w:rPr>
        <w:t>a nebo vznik škody hrozí nebo bylo-li poškozen</w:t>
      </w:r>
      <w:r>
        <w:rPr>
          <w:sz w:val="24"/>
          <w:szCs w:val="24"/>
        </w:rPr>
        <w:t>o</w:t>
      </w:r>
      <w:r w:rsidRPr="00A334ED">
        <w:rPr>
          <w:sz w:val="24"/>
          <w:szCs w:val="24"/>
        </w:rPr>
        <w:t xml:space="preserve"> dobré jméno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upujícího.</w:t>
      </w:r>
    </w:p>
    <w:p w14:paraId="01F35C80" w14:textId="69557E19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Odstoupení od smlouvy nebo objednávky musí být učiněno písemně a doručeno druhé straně, přičemž účinky odstoupení nastávají dnem doručení písemného oznámení o</w:t>
      </w:r>
      <w:r w:rsidR="005B2DE5">
        <w:rPr>
          <w:sz w:val="24"/>
          <w:szCs w:val="24"/>
        </w:rPr>
        <w:t> </w:t>
      </w:r>
      <w:r w:rsidRPr="00A334ED">
        <w:rPr>
          <w:sz w:val="24"/>
          <w:szCs w:val="24"/>
        </w:rPr>
        <w:t>odstoupení.</w:t>
      </w:r>
    </w:p>
    <w:p w14:paraId="51173A7A" w14:textId="3FE34D65" w:rsidR="00733356" w:rsidRPr="00C33DF8" w:rsidRDefault="00BD1F1A" w:rsidP="003B589D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Tuto smlouvu lze vypovědět i bez udání důvodů</w:t>
      </w:r>
      <w:r w:rsidR="00B61328" w:rsidRPr="00A334ED">
        <w:rPr>
          <w:sz w:val="24"/>
          <w:szCs w:val="24"/>
        </w:rPr>
        <w:t xml:space="preserve">. Výpovědní doba činí </w:t>
      </w:r>
      <w:r w:rsidRPr="00AF6762">
        <w:rPr>
          <w:b/>
          <w:sz w:val="24"/>
          <w:szCs w:val="24"/>
        </w:rPr>
        <w:t>3</w:t>
      </w:r>
      <w:r w:rsidR="00B61328" w:rsidRPr="00AF6762">
        <w:rPr>
          <w:b/>
          <w:sz w:val="24"/>
          <w:szCs w:val="24"/>
        </w:rPr>
        <w:t xml:space="preserve"> měsíc</w:t>
      </w:r>
      <w:r w:rsidRPr="00AF6762">
        <w:rPr>
          <w:b/>
          <w:sz w:val="24"/>
          <w:szCs w:val="24"/>
        </w:rPr>
        <w:t>e</w:t>
      </w:r>
      <w:r w:rsidR="00B61328" w:rsidRPr="00A334ED">
        <w:rPr>
          <w:sz w:val="24"/>
          <w:szCs w:val="24"/>
        </w:rPr>
        <w:t>, přičemž tato doba začíná běžet dnem následujícího měsíce po doručení v</w:t>
      </w:r>
      <w:r w:rsidR="00B61328">
        <w:rPr>
          <w:sz w:val="24"/>
          <w:szCs w:val="24"/>
        </w:rPr>
        <w:t>ý</w:t>
      </w:r>
      <w:r w:rsidR="00B61328" w:rsidRPr="00A334ED">
        <w:rPr>
          <w:sz w:val="24"/>
          <w:szCs w:val="24"/>
        </w:rPr>
        <w:t xml:space="preserve">povědi </w:t>
      </w:r>
      <w:r>
        <w:rPr>
          <w:sz w:val="24"/>
          <w:szCs w:val="24"/>
        </w:rPr>
        <w:t>druhé smluvní straně</w:t>
      </w:r>
      <w:r w:rsidR="00B61328" w:rsidRPr="00A334ED">
        <w:rPr>
          <w:sz w:val="24"/>
          <w:szCs w:val="24"/>
        </w:rPr>
        <w:t>.</w:t>
      </w:r>
    </w:p>
    <w:p w14:paraId="70A9C84A" w14:textId="77777777" w:rsidR="00246025" w:rsidRDefault="00246025" w:rsidP="003B589D">
      <w:pPr>
        <w:spacing w:after="120" w:line="240" w:lineRule="auto"/>
        <w:jc w:val="both"/>
        <w:rPr>
          <w:sz w:val="24"/>
          <w:szCs w:val="24"/>
        </w:rPr>
      </w:pPr>
    </w:p>
    <w:p w14:paraId="0B8448CE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Závěrečná ustanovení</w:t>
      </w:r>
    </w:p>
    <w:p w14:paraId="6CE9BCC8" w14:textId="5235F951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Není-li v této smlouvě </w:t>
      </w:r>
      <w:r w:rsidRPr="005B2DE5">
        <w:rPr>
          <w:sz w:val="24"/>
          <w:szCs w:val="24"/>
        </w:rPr>
        <w:t>dohodnuto jinak, řídi se vzájemné vztahy obou smluvních stran ustanoveními zákona č. 89/2012 Sb., občanského zákoníku a zákona č. 13</w:t>
      </w:r>
      <w:r w:rsidR="005B2DE5" w:rsidRPr="005B2DE5">
        <w:rPr>
          <w:sz w:val="24"/>
          <w:szCs w:val="24"/>
        </w:rPr>
        <w:t>4</w:t>
      </w:r>
      <w:r w:rsidRPr="005B2DE5">
        <w:rPr>
          <w:sz w:val="24"/>
          <w:szCs w:val="24"/>
        </w:rPr>
        <w:t>/20</w:t>
      </w:r>
      <w:r w:rsidR="005B2DE5" w:rsidRPr="005B2DE5">
        <w:rPr>
          <w:sz w:val="24"/>
          <w:szCs w:val="24"/>
        </w:rPr>
        <w:t>16</w:t>
      </w:r>
      <w:r w:rsidRPr="005B2DE5">
        <w:rPr>
          <w:sz w:val="24"/>
          <w:szCs w:val="24"/>
        </w:rPr>
        <w:t xml:space="preserve"> Sb., </w:t>
      </w:r>
      <w:r w:rsidR="005B2DE5" w:rsidRPr="005B2DE5">
        <w:rPr>
          <w:sz w:val="24"/>
          <w:szCs w:val="24"/>
        </w:rPr>
        <w:t>o</w:t>
      </w:r>
      <w:r w:rsidR="00250E61">
        <w:rPr>
          <w:sz w:val="24"/>
          <w:szCs w:val="24"/>
        </w:rPr>
        <w:t> </w:t>
      </w:r>
      <w:r w:rsidR="005B2DE5" w:rsidRPr="005B2DE5">
        <w:rPr>
          <w:sz w:val="24"/>
          <w:szCs w:val="24"/>
        </w:rPr>
        <w:t>zadávání veřejných zakázek,</w:t>
      </w:r>
      <w:r w:rsidRPr="005B2DE5">
        <w:rPr>
          <w:sz w:val="24"/>
          <w:szCs w:val="24"/>
        </w:rPr>
        <w:t xml:space="preserve"> ve znění pozdějších</w:t>
      </w:r>
      <w:r w:rsidRPr="00A334ED">
        <w:rPr>
          <w:sz w:val="24"/>
          <w:szCs w:val="24"/>
        </w:rPr>
        <w:t xml:space="preserve"> předpisů.</w:t>
      </w:r>
    </w:p>
    <w:p w14:paraId="5DFC3C77" w14:textId="77777777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lastRenderedPageBreak/>
        <w:t>Tuto smlouvu lze doplňovat či měnit pouze formou písemného dodatku, podepsaného oprá</w:t>
      </w:r>
      <w:r w:rsidR="00F348DB">
        <w:rPr>
          <w:sz w:val="24"/>
          <w:szCs w:val="24"/>
        </w:rPr>
        <w:t>v</w:t>
      </w:r>
      <w:r w:rsidRPr="00A334ED">
        <w:rPr>
          <w:sz w:val="24"/>
          <w:szCs w:val="24"/>
        </w:rPr>
        <w:t>něnými zástupci obou smluvních stran.</w:t>
      </w:r>
    </w:p>
    <w:p w14:paraId="30A88C28" w14:textId="77777777" w:rsidR="00B61328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8351EC">
        <w:rPr>
          <w:sz w:val="24"/>
          <w:szCs w:val="24"/>
        </w:rPr>
        <w:t xml:space="preserve">Tato smlouva je vyhotovena ve </w:t>
      </w:r>
      <w:r w:rsidR="008351EC" w:rsidRPr="005B2DE5">
        <w:rPr>
          <w:b/>
          <w:sz w:val="24"/>
          <w:szCs w:val="24"/>
        </w:rPr>
        <w:t>2</w:t>
      </w:r>
      <w:r w:rsidRPr="005B2DE5">
        <w:rPr>
          <w:b/>
          <w:sz w:val="24"/>
          <w:szCs w:val="24"/>
        </w:rPr>
        <w:t xml:space="preserve"> stejnopisech</w:t>
      </w:r>
      <w:r w:rsidRPr="008351EC">
        <w:rPr>
          <w:sz w:val="24"/>
          <w:szCs w:val="24"/>
        </w:rPr>
        <w:t xml:space="preserve">, z nichž každá smluvní strana obdrží po </w:t>
      </w:r>
      <w:r w:rsidR="008351EC" w:rsidRPr="008351EC">
        <w:rPr>
          <w:sz w:val="24"/>
          <w:szCs w:val="24"/>
        </w:rPr>
        <w:t>jednom</w:t>
      </w:r>
      <w:r w:rsidRPr="008351EC">
        <w:rPr>
          <w:sz w:val="24"/>
          <w:szCs w:val="24"/>
        </w:rPr>
        <w:t xml:space="preserve"> vyhotovení.</w:t>
      </w:r>
    </w:p>
    <w:p w14:paraId="1E70D149" w14:textId="69199830" w:rsidR="005B2DE5" w:rsidRDefault="005B2DE5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59289BF1" w14:textId="021E7F3B" w:rsidR="005B2DE5" w:rsidRPr="00BA71AD" w:rsidRDefault="00B61328" w:rsidP="009D321E">
      <w:pPr>
        <w:pStyle w:val="Odstavecseseznamem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Přílohou a nedílnou součástí této smlouvy j</w:t>
      </w:r>
      <w:r w:rsidR="005D53B1">
        <w:rPr>
          <w:sz w:val="24"/>
          <w:szCs w:val="24"/>
        </w:rPr>
        <w:t>sou přílohy</w:t>
      </w:r>
      <w:r w:rsidR="005B2DE5" w:rsidRPr="00BA71AD">
        <w:rPr>
          <w:sz w:val="24"/>
          <w:szCs w:val="24"/>
        </w:rPr>
        <w:t>:</w:t>
      </w:r>
    </w:p>
    <w:p w14:paraId="4D1595B9" w14:textId="34E7A5B5" w:rsidR="00B61328" w:rsidRPr="005D53B1" w:rsidRDefault="005B2DE5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Příloha č. 1 </w:t>
      </w:r>
      <w:r w:rsidR="00537B4C" w:rsidRPr="005D53B1">
        <w:rPr>
          <w:i/>
          <w:sz w:val="24"/>
          <w:szCs w:val="24"/>
        </w:rPr>
        <w:t>–</w:t>
      </w:r>
      <w:r w:rsidRPr="005D53B1">
        <w:rPr>
          <w:i/>
          <w:sz w:val="24"/>
          <w:szCs w:val="24"/>
        </w:rPr>
        <w:t xml:space="preserve"> cenová nabídka</w:t>
      </w:r>
      <w:r w:rsidR="00537B4C" w:rsidRPr="005D53B1">
        <w:rPr>
          <w:i/>
          <w:sz w:val="24"/>
          <w:szCs w:val="24"/>
        </w:rPr>
        <w:t xml:space="preserve"> zboží</w:t>
      </w:r>
      <w:r w:rsidRPr="005D53B1">
        <w:rPr>
          <w:i/>
          <w:sz w:val="24"/>
          <w:szCs w:val="24"/>
        </w:rPr>
        <w:t xml:space="preserve"> </w:t>
      </w:r>
    </w:p>
    <w:p w14:paraId="5853BCFE" w14:textId="2DE1DFD0" w:rsidR="009D321E" w:rsidRPr="00083231" w:rsidRDefault="009D321E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083231">
        <w:rPr>
          <w:i/>
          <w:sz w:val="24"/>
          <w:szCs w:val="24"/>
        </w:rPr>
        <w:t xml:space="preserve">Příloha č. </w:t>
      </w:r>
      <w:r w:rsidR="00733356" w:rsidRPr="00083231">
        <w:rPr>
          <w:i/>
          <w:sz w:val="24"/>
          <w:szCs w:val="24"/>
        </w:rPr>
        <w:t>2</w:t>
      </w:r>
      <w:r w:rsidRPr="00083231">
        <w:rPr>
          <w:i/>
          <w:sz w:val="24"/>
          <w:szCs w:val="24"/>
        </w:rPr>
        <w:t xml:space="preserve"> </w:t>
      </w:r>
      <w:r w:rsidR="00537B4C" w:rsidRPr="00083231">
        <w:rPr>
          <w:i/>
          <w:sz w:val="24"/>
          <w:szCs w:val="24"/>
        </w:rPr>
        <w:t>–</w:t>
      </w:r>
      <w:r w:rsidR="00BA71AD" w:rsidRPr="00083231">
        <w:rPr>
          <w:i/>
          <w:sz w:val="24"/>
          <w:szCs w:val="24"/>
        </w:rPr>
        <w:t xml:space="preserve"> </w:t>
      </w:r>
      <w:r w:rsidR="00C01DFC">
        <w:rPr>
          <w:i/>
          <w:sz w:val="24"/>
          <w:szCs w:val="24"/>
        </w:rPr>
        <w:t>formulář technických specifikací</w:t>
      </w:r>
    </w:p>
    <w:p w14:paraId="69E37499" w14:textId="177E181C" w:rsidR="009D321E" w:rsidRPr="005D53B1" w:rsidRDefault="009D321E" w:rsidP="00246025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Zadávací dokumentace – jako externí příloha uložená </w:t>
      </w:r>
      <w:r w:rsidR="00733356" w:rsidRPr="005D53B1">
        <w:rPr>
          <w:i/>
          <w:sz w:val="24"/>
          <w:szCs w:val="24"/>
        </w:rPr>
        <w:t>u kupujícího</w:t>
      </w:r>
    </w:p>
    <w:p w14:paraId="62F97804" w14:textId="555307D9" w:rsidR="00733356" w:rsidRPr="005D53B1" w:rsidRDefault="00733356" w:rsidP="00246025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>Nabídka prodávajícího v rámci veřejné zakázky – jako externí příloha uložená u</w:t>
      </w:r>
      <w:r w:rsidR="00250E61" w:rsidRPr="005D53B1">
        <w:rPr>
          <w:i/>
          <w:sz w:val="24"/>
          <w:szCs w:val="24"/>
        </w:rPr>
        <w:t> </w:t>
      </w:r>
      <w:r w:rsidRPr="005D53B1">
        <w:rPr>
          <w:i/>
          <w:sz w:val="24"/>
          <w:szCs w:val="24"/>
        </w:rPr>
        <w:t>kupujícího</w:t>
      </w:r>
    </w:p>
    <w:p w14:paraId="1C027AF4" w14:textId="77777777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7B92F44" w14:textId="77777777" w:rsidR="008D72A9" w:rsidRDefault="008D72A9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7DA20C22" w:rsidR="00B61328" w:rsidRDefault="00B61328" w:rsidP="003B589D">
      <w:pPr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948ED">
        <w:rPr>
          <w:sz w:val="24"/>
          <w:szCs w:val="24"/>
        </w:rPr>
        <w:t> Karlových Varech</w:t>
      </w:r>
      <w:r>
        <w:rPr>
          <w:sz w:val="24"/>
          <w:szCs w:val="24"/>
        </w:rPr>
        <w:t xml:space="preserve"> dne</w:t>
      </w:r>
      <w:r w:rsidR="00674E20" w:rsidRPr="009D321E">
        <w:rPr>
          <w:sz w:val="12"/>
          <w:szCs w:val="24"/>
        </w:rPr>
        <w:t>……</w:t>
      </w:r>
      <w:r w:rsidR="009D321E">
        <w:rPr>
          <w:sz w:val="12"/>
          <w:szCs w:val="24"/>
        </w:rPr>
        <w:t>………………….</w:t>
      </w:r>
      <w:r w:rsidR="00674E20" w:rsidRPr="009D321E">
        <w:rPr>
          <w:sz w:val="12"/>
          <w:szCs w:val="24"/>
        </w:rPr>
        <w:t>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9F505F">
        <w:rPr>
          <w:sz w:val="24"/>
          <w:szCs w:val="24"/>
        </w:rPr>
        <w:t> </w:t>
      </w:r>
      <w:r w:rsidR="009F505F" w:rsidRPr="009F505F">
        <w:rPr>
          <w:sz w:val="24"/>
          <w:szCs w:val="24"/>
        </w:rPr>
        <w:t>Praze</w:t>
      </w:r>
      <w:r w:rsidR="009F505F">
        <w:rPr>
          <w:sz w:val="12"/>
          <w:szCs w:val="24"/>
        </w:rPr>
        <w:t xml:space="preserve"> </w:t>
      </w:r>
      <w:r>
        <w:rPr>
          <w:sz w:val="24"/>
          <w:szCs w:val="24"/>
        </w:rPr>
        <w:t>dne</w:t>
      </w:r>
      <w:r w:rsidR="009A496D">
        <w:rPr>
          <w:sz w:val="24"/>
          <w:szCs w:val="24"/>
        </w:rPr>
        <w:t xml:space="preserve"> </w:t>
      </w:r>
      <w:bookmarkStart w:id="0" w:name="_GoBack"/>
      <w:bookmarkEnd w:id="0"/>
    </w:p>
    <w:p w14:paraId="59D604A6" w14:textId="77777777" w:rsidR="00B61328" w:rsidRDefault="00B61328" w:rsidP="00B61328">
      <w:pPr>
        <w:spacing w:after="120" w:line="240" w:lineRule="auto"/>
        <w:jc w:val="both"/>
        <w:rPr>
          <w:sz w:val="24"/>
          <w:szCs w:val="24"/>
        </w:rPr>
      </w:pPr>
    </w:p>
    <w:p w14:paraId="165745B5" w14:textId="77777777" w:rsidR="008D72A9" w:rsidRDefault="008D72A9" w:rsidP="00B61328">
      <w:pPr>
        <w:spacing w:after="120" w:line="240" w:lineRule="auto"/>
        <w:jc w:val="both"/>
        <w:rPr>
          <w:sz w:val="24"/>
          <w:szCs w:val="24"/>
        </w:rPr>
      </w:pPr>
    </w:p>
    <w:p w14:paraId="027D38DD" w14:textId="77777777" w:rsidR="00B61328" w:rsidRDefault="00B61328" w:rsidP="003B589D">
      <w:pPr>
        <w:tabs>
          <w:tab w:val="left" w:pos="4962"/>
        </w:tabs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 Kupujícího</w:t>
      </w:r>
      <w:r>
        <w:rPr>
          <w:sz w:val="24"/>
          <w:szCs w:val="24"/>
        </w:rPr>
        <w:tab/>
        <w:t>Za Prodávajícího</w:t>
      </w:r>
    </w:p>
    <w:p w14:paraId="18FB209F" w14:textId="77777777" w:rsidR="004948ED" w:rsidRDefault="004948ED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51F3F4A" w14:textId="77777777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ACBEE52" w14:textId="77777777" w:rsidR="00674E20" w:rsidRPr="004948ED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C82A41F" w14:textId="6C14F41C" w:rsidR="004948ED" w:rsidRPr="004948ED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  <w:r w:rsidR="004948ED" w:rsidRPr="004948ED">
        <w:rPr>
          <w:rFonts w:eastAsia="Times New Roman" w:cs="Times New Roman"/>
          <w:sz w:val="24"/>
          <w:szCs w:val="24"/>
        </w:rPr>
        <w:tab/>
      </w:r>
      <w:r w:rsidR="004948ED" w:rsidRPr="004948ED">
        <w:rPr>
          <w:rFonts w:eastAsia="Times New Roman" w:cs="Times New Roman"/>
          <w:sz w:val="24"/>
          <w:szCs w:val="24"/>
        </w:rPr>
        <w:tab/>
      </w:r>
      <w:r w:rsidR="004948ED" w:rsidRPr="004948ED">
        <w:rPr>
          <w:rFonts w:eastAsia="Times New Roman" w:cs="Times New Roman"/>
          <w:sz w:val="24"/>
          <w:szCs w:val="24"/>
        </w:rPr>
        <w:tab/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</w:p>
    <w:p w14:paraId="0ADEF50F" w14:textId="25D8EF2C" w:rsidR="004948ED" w:rsidRPr="004948ED" w:rsidRDefault="00404799" w:rsidP="00C33DF8">
      <w:pPr>
        <w:spacing w:after="0" w:line="240" w:lineRule="auto"/>
        <w:ind w:left="284" w:firstLine="42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Ing. Jitka </w:t>
      </w:r>
      <w:proofErr w:type="spellStart"/>
      <w:r>
        <w:rPr>
          <w:rFonts w:eastAsia="Times New Roman" w:cs="Times New Roman"/>
          <w:sz w:val="24"/>
          <w:szCs w:val="24"/>
        </w:rPr>
        <w:t>Samáková</w:t>
      </w:r>
      <w:proofErr w:type="spellEnd"/>
      <w:r w:rsidR="004948ED" w:rsidRPr="004948ED">
        <w:rPr>
          <w:rFonts w:eastAsia="Times New Roman" w:cs="Times New Roman"/>
          <w:b/>
          <w:sz w:val="24"/>
          <w:szCs w:val="24"/>
        </w:rPr>
        <w:tab/>
      </w:r>
      <w:r w:rsidR="004948ED" w:rsidRPr="004948ED">
        <w:rPr>
          <w:rFonts w:eastAsia="Times New Roman" w:cs="Times New Roman"/>
          <w:b/>
          <w:sz w:val="24"/>
          <w:szCs w:val="24"/>
        </w:rPr>
        <w:tab/>
      </w:r>
      <w:r w:rsidR="004948ED" w:rsidRPr="004948ED">
        <w:rPr>
          <w:rFonts w:eastAsia="Times New Roman" w:cs="Times New Roman"/>
          <w:b/>
          <w:sz w:val="24"/>
          <w:szCs w:val="24"/>
        </w:rPr>
        <w:tab/>
      </w:r>
      <w:r w:rsidR="004948ED" w:rsidRPr="004948ED">
        <w:rPr>
          <w:rFonts w:eastAsia="Times New Roman" w:cs="Times New Roman"/>
          <w:b/>
          <w:sz w:val="24"/>
          <w:szCs w:val="24"/>
        </w:rPr>
        <w:tab/>
      </w:r>
      <w:r w:rsidR="009F505F">
        <w:rPr>
          <w:rFonts w:eastAsia="Times New Roman" w:cs="Times New Roman"/>
          <w:sz w:val="24"/>
          <w:szCs w:val="24"/>
        </w:rPr>
        <w:t>Ing. Zdeněk Holeček</w:t>
      </w:r>
    </w:p>
    <w:p w14:paraId="266BF1FB" w14:textId="6805079D" w:rsidR="004948ED" w:rsidRPr="004948ED" w:rsidRDefault="00C33DF8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napToGrid w:val="0"/>
          <w:sz w:val="24"/>
          <w:szCs w:val="24"/>
        </w:rPr>
        <w:t>p</w:t>
      </w:r>
      <w:r w:rsidR="004948ED" w:rsidRPr="004948ED">
        <w:rPr>
          <w:rFonts w:eastAsia="Times New Roman" w:cs="Times New Roman"/>
          <w:snapToGrid w:val="0"/>
          <w:sz w:val="24"/>
          <w:szCs w:val="24"/>
        </w:rPr>
        <w:t>ředsed</w:t>
      </w:r>
      <w:r w:rsidR="00404799">
        <w:rPr>
          <w:rFonts w:eastAsia="Times New Roman" w:cs="Times New Roman"/>
          <w:snapToGrid w:val="0"/>
          <w:sz w:val="24"/>
          <w:szCs w:val="24"/>
        </w:rPr>
        <w:t xml:space="preserve">kyně </w:t>
      </w:r>
      <w:r w:rsidR="004948ED" w:rsidRPr="004948ED">
        <w:rPr>
          <w:rFonts w:eastAsia="Times New Roman" w:cs="Times New Roman"/>
          <w:snapToGrid w:val="0"/>
          <w:sz w:val="24"/>
          <w:szCs w:val="24"/>
        </w:rPr>
        <w:t>představenstva</w:t>
      </w:r>
      <w:r w:rsidR="004948ED" w:rsidRPr="004948ED">
        <w:rPr>
          <w:rFonts w:eastAsia="Times New Roman" w:cs="Times New Roman"/>
          <w:snapToGrid w:val="0"/>
          <w:sz w:val="24"/>
          <w:szCs w:val="24"/>
        </w:rPr>
        <w:tab/>
      </w:r>
      <w:r w:rsidR="004948ED" w:rsidRPr="004948ED">
        <w:rPr>
          <w:rFonts w:eastAsia="Times New Roman" w:cs="Times New Roman"/>
          <w:b/>
          <w:sz w:val="24"/>
          <w:szCs w:val="24"/>
        </w:rPr>
        <w:tab/>
      </w:r>
      <w:r w:rsidR="009F505F">
        <w:rPr>
          <w:rFonts w:eastAsia="Times New Roman" w:cs="Times New Roman"/>
          <w:b/>
          <w:sz w:val="24"/>
          <w:szCs w:val="24"/>
        </w:rPr>
        <w:tab/>
      </w:r>
      <w:r w:rsidR="009F505F" w:rsidRPr="009F505F">
        <w:rPr>
          <w:rFonts w:eastAsia="Times New Roman" w:cs="Times New Roman"/>
          <w:sz w:val="24"/>
          <w:szCs w:val="24"/>
        </w:rPr>
        <w:t>jednatel společnosti</w:t>
      </w:r>
    </w:p>
    <w:p w14:paraId="162EE023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  <w:t xml:space="preserve">   </w:t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  <w:t xml:space="preserve"> </w:t>
      </w:r>
    </w:p>
    <w:p w14:paraId="1F5949CD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</w:p>
    <w:p w14:paraId="3F7101F5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</w:p>
    <w:p w14:paraId="542207D9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4948ED">
        <w:rPr>
          <w:rFonts w:eastAsia="Times New Roman" w:cs="Times New Roman"/>
          <w:sz w:val="24"/>
          <w:szCs w:val="24"/>
        </w:rPr>
        <w:tab/>
      </w:r>
      <w:r w:rsidRPr="004948ED">
        <w:rPr>
          <w:rFonts w:eastAsia="Times New Roman" w:cs="Times New Roman"/>
          <w:sz w:val="24"/>
          <w:szCs w:val="24"/>
        </w:rPr>
        <w:tab/>
        <w:t xml:space="preserve">    </w:t>
      </w:r>
    </w:p>
    <w:p w14:paraId="024AF713" w14:textId="77777777" w:rsidR="009D321E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</w:p>
    <w:p w14:paraId="1CF9C2D9" w14:textId="10F54E20" w:rsidR="004948ED" w:rsidRPr="00926B3A" w:rsidRDefault="00A77EA6" w:rsidP="00C33DF8">
      <w:pPr>
        <w:spacing w:after="0" w:line="240" w:lineRule="auto"/>
        <w:ind w:left="284" w:firstLine="424"/>
        <w:jc w:val="both"/>
        <w:rPr>
          <w:rFonts w:eastAsia="Times New Roman" w:cs="Times New Roman"/>
          <w:sz w:val="24"/>
          <w:szCs w:val="24"/>
        </w:rPr>
      </w:pPr>
      <w:r w:rsidRPr="00926B3A">
        <w:rPr>
          <w:rFonts w:eastAsia="Times New Roman" w:cs="Times New Roman"/>
          <w:sz w:val="24"/>
          <w:szCs w:val="24"/>
        </w:rPr>
        <w:t xml:space="preserve">Mgr. David </w:t>
      </w:r>
      <w:proofErr w:type="spellStart"/>
      <w:r w:rsidRPr="00926B3A">
        <w:rPr>
          <w:rFonts w:eastAsia="Times New Roman" w:cs="Times New Roman"/>
          <w:sz w:val="24"/>
          <w:szCs w:val="24"/>
        </w:rPr>
        <w:t>Bracháček</w:t>
      </w:r>
      <w:proofErr w:type="spellEnd"/>
    </w:p>
    <w:p w14:paraId="34B4CDBC" w14:textId="540404B6" w:rsidR="004948ED" w:rsidRPr="004948ED" w:rsidRDefault="00404799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místopředseda</w:t>
      </w:r>
      <w:r w:rsidR="004948ED" w:rsidRPr="004948ED">
        <w:rPr>
          <w:rFonts w:eastAsia="Times New Roman" w:cs="Times New Roman"/>
          <w:sz w:val="24"/>
          <w:szCs w:val="24"/>
        </w:rPr>
        <w:t xml:space="preserve"> představenstva </w:t>
      </w:r>
    </w:p>
    <w:p w14:paraId="1745630A" w14:textId="77777777" w:rsidR="001770E2" w:rsidRPr="004948ED" w:rsidRDefault="001770E2" w:rsidP="003B589D">
      <w:pPr>
        <w:ind w:left="284"/>
        <w:rPr>
          <w:sz w:val="24"/>
          <w:szCs w:val="24"/>
        </w:rPr>
      </w:pPr>
    </w:p>
    <w:sectPr w:rsidR="001770E2" w:rsidRPr="004948ED" w:rsidSect="00764D51">
      <w:headerReference w:type="default" r:id="rId12"/>
      <w:footerReference w:type="default" r:id="rId13"/>
      <w:pgSz w:w="11906" w:h="16838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4BF00" w14:textId="77777777" w:rsidR="0004437D" w:rsidRDefault="0004437D" w:rsidP="00853832">
      <w:pPr>
        <w:spacing w:after="0" w:line="240" w:lineRule="auto"/>
      </w:pPr>
      <w:r>
        <w:separator/>
      </w:r>
    </w:p>
  </w:endnote>
  <w:endnote w:type="continuationSeparator" w:id="0">
    <w:p w14:paraId="0B8029B2" w14:textId="77777777" w:rsidR="0004437D" w:rsidRDefault="0004437D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00587"/>
      <w:docPartObj>
        <w:docPartGallery w:val="Page Numbers (Bottom of Page)"/>
        <w:docPartUnique/>
      </w:docPartObj>
    </w:sdtPr>
    <w:sdtEndPr/>
    <w:sdtContent>
      <w:sdt>
        <w:sdtPr>
          <w:id w:val="1473095648"/>
          <w:docPartObj>
            <w:docPartGallery w:val="Page Numbers (Top of Page)"/>
            <w:docPartUnique/>
          </w:docPartObj>
        </w:sdtPr>
        <w:sdtEndPr/>
        <w:sdtContent>
          <w:p w14:paraId="487B15A9" w14:textId="11DD46CB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02D3B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02D3B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48F27" w14:textId="77777777" w:rsidR="0004437D" w:rsidRDefault="0004437D" w:rsidP="00853832">
      <w:pPr>
        <w:spacing w:after="0" w:line="240" w:lineRule="auto"/>
      </w:pPr>
      <w:r>
        <w:separator/>
      </w:r>
    </w:p>
  </w:footnote>
  <w:footnote w:type="continuationSeparator" w:id="0">
    <w:p w14:paraId="2410BE97" w14:textId="77777777" w:rsidR="0004437D" w:rsidRDefault="0004437D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A"/>
    <w:multiLevelType w:val="hybridMultilevel"/>
    <w:tmpl w:val="EBB2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C26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3B0F"/>
    <w:multiLevelType w:val="hybridMultilevel"/>
    <w:tmpl w:val="F9409E0C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D0A3C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7CCC"/>
    <w:multiLevelType w:val="hybridMultilevel"/>
    <w:tmpl w:val="5DC0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17C4"/>
    <w:multiLevelType w:val="hybridMultilevel"/>
    <w:tmpl w:val="1A94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3AFE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C53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234D8D"/>
    <w:multiLevelType w:val="hybridMultilevel"/>
    <w:tmpl w:val="D136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C3FB7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C64DF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87588"/>
    <w:multiLevelType w:val="hybridMultilevel"/>
    <w:tmpl w:val="F28C7D96"/>
    <w:lvl w:ilvl="0" w:tplc="C2629D68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85F7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4E85"/>
    <w:rsid w:val="0000638D"/>
    <w:rsid w:val="00037DFC"/>
    <w:rsid w:val="0004347F"/>
    <w:rsid w:val="0004437D"/>
    <w:rsid w:val="000710EA"/>
    <w:rsid w:val="00077780"/>
    <w:rsid w:val="00083231"/>
    <w:rsid w:val="00084058"/>
    <w:rsid w:val="000A2970"/>
    <w:rsid w:val="000A2C4A"/>
    <w:rsid w:val="000B0B6C"/>
    <w:rsid w:val="00100654"/>
    <w:rsid w:val="00153FDA"/>
    <w:rsid w:val="001725E9"/>
    <w:rsid w:val="001770E2"/>
    <w:rsid w:val="00192DE8"/>
    <w:rsid w:val="001A29B9"/>
    <w:rsid w:val="001D22F4"/>
    <w:rsid w:val="001F35DA"/>
    <w:rsid w:val="00214BA8"/>
    <w:rsid w:val="002362CC"/>
    <w:rsid w:val="00246025"/>
    <w:rsid w:val="00250E61"/>
    <w:rsid w:val="00280E88"/>
    <w:rsid w:val="00295F43"/>
    <w:rsid w:val="0030208D"/>
    <w:rsid w:val="0037252E"/>
    <w:rsid w:val="00377F1D"/>
    <w:rsid w:val="00396B88"/>
    <w:rsid w:val="003A1201"/>
    <w:rsid w:val="003B589D"/>
    <w:rsid w:val="00404799"/>
    <w:rsid w:val="0041064E"/>
    <w:rsid w:val="004153F7"/>
    <w:rsid w:val="00476DF7"/>
    <w:rsid w:val="004948ED"/>
    <w:rsid w:val="004A45C8"/>
    <w:rsid w:val="004B7C67"/>
    <w:rsid w:val="004D028D"/>
    <w:rsid w:val="00500FDA"/>
    <w:rsid w:val="0051006D"/>
    <w:rsid w:val="00520D8B"/>
    <w:rsid w:val="00537B4C"/>
    <w:rsid w:val="005444AF"/>
    <w:rsid w:val="0054607B"/>
    <w:rsid w:val="00587A73"/>
    <w:rsid w:val="005A6BFB"/>
    <w:rsid w:val="005B2DE5"/>
    <w:rsid w:val="005D25F1"/>
    <w:rsid w:val="005D53B1"/>
    <w:rsid w:val="005E3C53"/>
    <w:rsid w:val="00604C88"/>
    <w:rsid w:val="00674E20"/>
    <w:rsid w:val="00675C72"/>
    <w:rsid w:val="0068284D"/>
    <w:rsid w:val="0068725C"/>
    <w:rsid w:val="0069309B"/>
    <w:rsid w:val="007174AE"/>
    <w:rsid w:val="00722FD9"/>
    <w:rsid w:val="00733356"/>
    <w:rsid w:val="00764D51"/>
    <w:rsid w:val="0077678C"/>
    <w:rsid w:val="00793312"/>
    <w:rsid w:val="00802D3B"/>
    <w:rsid w:val="008351EC"/>
    <w:rsid w:val="00853832"/>
    <w:rsid w:val="0085752A"/>
    <w:rsid w:val="00884323"/>
    <w:rsid w:val="008D236E"/>
    <w:rsid w:val="008D72A9"/>
    <w:rsid w:val="008E164C"/>
    <w:rsid w:val="008E5C4A"/>
    <w:rsid w:val="00926B3A"/>
    <w:rsid w:val="00936016"/>
    <w:rsid w:val="009643B6"/>
    <w:rsid w:val="00980FB3"/>
    <w:rsid w:val="009926EB"/>
    <w:rsid w:val="009A496D"/>
    <w:rsid w:val="009C6C64"/>
    <w:rsid w:val="009D299F"/>
    <w:rsid w:val="009D321E"/>
    <w:rsid w:val="009E0705"/>
    <w:rsid w:val="009E764F"/>
    <w:rsid w:val="009F505F"/>
    <w:rsid w:val="009F5606"/>
    <w:rsid w:val="009F62BB"/>
    <w:rsid w:val="00A07FD6"/>
    <w:rsid w:val="00A372D0"/>
    <w:rsid w:val="00A40E3A"/>
    <w:rsid w:val="00A77EA6"/>
    <w:rsid w:val="00AD1DCF"/>
    <w:rsid w:val="00AF6762"/>
    <w:rsid w:val="00B13129"/>
    <w:rsid w:val="00B416D1"/>
    <w:rsid w:val="00B44E5C"/>
    <w:rsid w:val="00B61328"/>
    <w:rsid w:val="00B823F5"/>
    <w:rsid w:val="00B91B6D"/>
    <w:rsid w:val="00B91E1C"/>
    <w:rsid w:val="00BA71AD"/>
    <w:rsid w:val="00BC7CF4"/>
    <w:rsid w:val="00BD1F1A"/>
    <w:rsid w:val="00BD783D"/>
    <w:rsid w:val="00BE5CED"/>
    <w:rsid w:val="00C01DFC"/>
    <w:rsid w:val="00C211B7"/>
    <w:rsid w:val="00C33DF8"/>
    <w:rsid w:val="00C4183D"/>
    <w:rsid w:val="00CC23E8"/>
    <w:rsid w:val="00CD2623"/>
    <w:rsid w:val="00D60FAA"/>
    <w:rsid w:val="00D92BF8"/>
    <w:rsid w:val="00D93DE1"/>
    <w:rsid w:val="00DA552C"/>
    <w:rsid w:val="00DA59E4"/>
    <w:rsid w:val="00DB575E"/>
    <w:rsid w:val="00DC42AF"/>
    <w:rsid w:val="00E051C7"/>
    <w:rsid w:val="00E6713E"/>
    <w:rsid w:val="00EB3B64"/>
    <w:rsid w:val="00EC7F70"/>
    <w:rsid w:val="00F02E2F"/>
    <w:rsid w:val="00F348DB"/>
    <w:rsid w:val="00F518F4"/>
    <w:rsid w:val="00F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3B3CB0B3A3D40A7132C8B3732DF78" ma:contentTypeVersion="11" ma:contentTypeDescription="Create a new document." ma:contentTypeScope="" ma:versionID="e485ee5d168aadfe39dc545189dd4358">
  <xsd:schema xmlns:xsd="http://www.w3.org/2001/XMLSchema" xmlns:xs="http://www.w3.org/2001/XMLSchema" xmlns:p="http://schemas.microsoft.com/office/2006/metadata/properties" xmlns:ns3="ccca6529-4149-4f62-9edc-ed0a7f5613e3" xmlns:ns4="26c9350a-a675-4235-b53a-d74df77f8789" targetNamespace="http://schemas.microsoft.com/office/2006/metadata/properties" ma:root="true" ma:fieldsID="eec84319cd101dd3a32ae342be635640" ns3:_="" ns4:_="">
    <xsd:import namespace="ccca6529-4149-4f62-9edc-ed0a7f5613e3"/>
    <xsd:import namespace="26c9350a-a675-4235-b53a-d74df77f87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6529-4149-4f62-9edc-ed0a7f561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350a-a675-4235-b53a-d74df77f8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EA83-D61B-4FA5-9387-0314CC52B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D6FD5-EEDF-4E4D-ACFE-123B8EA8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6529-4149-4f62-9edc-ed0a7f5613e3"/>
    <ds:schemaRef ds:uri="26c9350a-a675-4235-b53a-d74df77f8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45D6D-B281-4676-A563-B565382647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091F8-F5DE-46CB-A769-75FF8E0B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8</cp:revision>
  <cp:lastPrinted>2020-09-08T07:58:00Z</cp:lastPrinted>
  <dcterms:created xsi:type="dcterms:W3CDTF">2020-07-08T14:21:00Z</dcterms:created>
  <dcterms:modified xsi:type="dcterms:W3CDTF">2020-09-10T09:13:00Z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0x010100F063B3CB0B3A3D40A7132C8B3732DF78</vt:lpwstr>
  </property>
</Properties>
</file>