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7E6EC8" w:rsidRPr="007E6EC8" w:rsidTr="007E6EC8">
        <w:tc>
          <w:tcPr>
            <w:tcW w:w="2552" w:type="dxa"/>
          </w:tcPr>
          <w:p w:rsidR="007E6EC8" w:rsidRPr="007E6EC8" w:rsidRDefault="006009B6" w:rsidP="006009B6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Společnost</w:t>
            </w:r>
            <w:r w:rsidR="007E6EC8" w:rsidRPr="007E6EC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:rsidR="007E6EC8" w:rsidRPr="007E6EC8" w:rsidRDefault="00863512" w:rsidP="007E6EC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GRENT CZ a.s.</w:t>
            </w:r>
          </w:p>
        </w:tc>
      </w:tr>
      <w:tr w:rsidR="007E6EC8" w:rsidRPr="007E6EC8" w:rsidTr="007E6EC8">
        <w:tc>
          <w:tcPr>
            <w:tcW w:w="2552" w:type="dxa"/>
          </w:tcPr>
          <w:p w:rsidR="007E6EC8" w:rsidRPr="007E6EC8" w:rsidRDefault="007E6EC8" w:rsidP="0095184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E6EC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 w:rsidR="00951848">
              <w:rPr>
                <w:rFonts w:eastAsia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6626" w:type="dxa"/>
          </w:tcPr>
          <w:p w:rsidR="007E6EC8" w:rsidRPr="007E6EC8" w:rsidRDefault="00863512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251 05 019</w:t>
            </w:r>
          </w:p>
        </w:tc>
      </w:tr>
      <w:tr w:rsidR="00E422BB" w:rsidRPr="007E6EC8" w:rsidTr="007E6EC8">
        <w:tc>
          <w:tcPr>
            <w:tcW w:w="2552" w:type="dxa"/>
          </w:tcPr>
          <w:p w:rsidR="00E422BB" w:rsidRPr="007E6EC8" w:rsidRDefault="00E422BB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:rsidR="00E422BB" w:rsidRPr="007E6EC8" w:rsidRDefault="00863512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CZ25105019</w:t>
            </w:r>
          </w:p>
        </w:tc>
      </w:tr>
      <w:tr w:rsidR="007E6EC8" w:rsidRPr="007E6EC8" w:rsidTr="007E6EC8">
        <w:tc>
          <w:tcPr>
            <w:tcW w:w="2552" w:type="dxa"/>
          </w:tcPr>
          <w:p w:rsidR="007E6EC8" w:rsidRPr="007E6EC8" w:rsidRDefault="006009B6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Se sídlem</w:t>
            </w:r>
            <w:r w:rsidR="007E6EC8" w:rsidRPr="007E6EC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:rsidR="007E6EC8" w:rsidRPr="007E6EC8" w:rsidRDefault="00863512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Na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Radouči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1450, 293 01 Mladá Boleslav</w:t>
            </w:r>
          </w:p>
        </w:tc>
      </w:tr>
      <w:tr w:rsidR="007E6EC8" w:rsidRPr="007E6EC8" w:rsidTr="007E6EC8">
        <w:tc>
          <w:tcPr>
            <w:tcW w:w="2552" w:type="dxa"/>
          </w:tcPr>
          <w:p w:rsidR="007E6EC8" w:rsidRPr="007E6EC8" w:rsidRDefault="007E6EC8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E6EC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:rsidR="007E6EC8" w:rsidRPr="007E6EC8" w:rsidRDefault="00863512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Ernest Horváth, statutární ředitel</w:t>
            </w:r>
          </w:p>
        </w:tc>
      </w:tr>
      <w:tr w:rsidR="007E6EC8" w:rsidRPr="007E6EC8" w:rsidTr="007E6EC8">
        <w:tc>
          <w:tcPr>
            <w:tcW w:w="2552" w:type="dxa"/>
          </w:tcPr>
          <w:p w:rsidR="007E6EC8" w:rsidRPr="007E6EC8" w:rsidRDefault="007E6EC8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E6EC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:rsidR="007E6EC8" w:rsidRPr="007E6EC8" w:rsidRDefault="00863512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Komerční banka a.s.</w:t>
            </w:r>
          </w:p>
        </w:tc>
      </w:tr>
      <w:tr w:rsidR="007E6EC8" w:rsidRPr="007E6EC8" w:rsidTr="007E6EC8">
        <w:tc>
          <w:tcPr>
            <w:tcW w:w="2552" w:type="dxa"/>
          </w:tcPr>
          <w:p w:rsidR="007E6EC8" w:rsidRPr="007E6EC8" w:rsidRDefault="007E6EC8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E6EC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:rsidR="007E6EC8" w:rsidRPr="007E6EC8" w:rsidRDefault="00863512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19-7263940207/0100</w:t>
            </w:r>
          </w:p>
        </w:tc>
      </w:tr>
      <w:tr w:rsidR="007E6EC8" w:rsidRPr="007E6EC8" w:rsidTr="007E6EC8">
        <w:tc>
          <w:tcPr>
            <w:tcW w:w="9178" w:type="dxa"/>
            <w:gridSpan w:val="2"/>
          </w:tcPr>
          <w:p w:rsidR="007E6EC8" w:rsidRPr="007E6EC8" w:rsidRDefault="007E6EC8" w:rsidP="007E6EC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7E6EC8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 w:rsidR="00863512">
              <w:rPr>
                <w:rFonts w:eastAsia="Times New Roman"/>
                <w:sz w:val="20"/>
                <w:szCs w:val="20"/>
                <w:lang w:eastAsia="cs-CZ"/>
              </w:rPr>
              <w:t xml:space="preserve">Městského </w:t>
            </w:r>
            <w:r w:rsidRPr="007E6EC8">
              <w:rPr>
                <w:rFonts w:eastAsia="Times New Roman"/>
                <w:sz w:val="20"/>
                <w:szCs w:val="20"/>
                <w:lang w:eastAsia="cs-CZ"/>
              </w:rPr>
              <w:t>soudu v </w:t>
            </w:r>
            <w:r w:rsidR="00863512">
              <w:rPr>
                <w:rFonts w:eastAsia="Times New Roman"/>
                <w:sz w:val="20"/>
                <w:szCs w:val="20"/>
                <w:lang w:eastAsia="cs-CZ"/>
              </w:rPr>
              <w:t>Praze</w:t>
            </w:r>
            <w:r w:rsidRPr="007E6EC8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 w:rsidR="00863512">
              <w:rPr>
                <w:rFonts w:eastAsia="Times New Roman"/>
                <w:sz w:val="20"/>
                <w:szCs w:val="20"/>
                <w:lang w:eastAsia="cs-CZ"/>
              </w:rPr>
              <w:t>B</w:t>
            </w:r>
            <w:r w:rsidRPr="007E6EC8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="00863512">
              <w:rPr>
                <w:rFonts w:eastAsia="Times New Roman"/>
                <w:sz w:val="20"/>
                <w:szCs w:val="20"/>
                <w:lang w:eastAsia="cs-CZ"/>
              </w:rPr>
              <w:t>22359</w:t>
            </w:r>
          </w:p>
        </w:tc>
      </w:tr>
    </w:tbl>
    <w:p w:rsidR="007E6EC8" w:rsidRPr="007E6EC8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7E6EC8" w:rsidRPr="007E6EC8" w:rsidRDefault="007E6EC8" w:rsidP="007E6EC8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7E6EC8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7E6EC8">
        <w:rPr>
          <w:rFonts w:eastAsia="Times New Roman"/>
          <w:sz w:val="20"/>
          <w:szCs w:val="20"/>
          <w:lang w:eastAsia="cs-CZ"/>
        </w:rPr>
        <w:t xml:space="preserve"> „</w:t>
      </w:r>
      <w:r w:rsidRPr="007E6EC8">
        <w:rPr>
          <w:rFonts w:eastAsia="Times New Roman"/>
          <w:b/>
          <w:sz w:val="20"/>
          <w:szCs w:val="20"/>
          <w:lang w:eastAsia="cs-CZ"/>
        </w:rPr>
        <w:t>prodávající</w:t>
      </w:r>
      <w:r w:rsidRPr="007E6EC8">
        <w:rPr>
          <w:rFonts w:eastAsia="Times New Roman"/>
          <w:sz w:val="20"/>
          <w:szCs w:val="20"/>
          <w:lang w:eastAsia="cs-CZ"/>
        </w:rPr>
        <w:t>“ na straně jedné,</w:t>
      </w:r>
    </w:p>
    <w:p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951848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F56C56" w:rsidRPr="0016146E" w:rsidRDefault="00B6335E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F56C56"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F56C56" w:rsidRPr="0016146E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F56C56" w:rsidRDefault="00F56C56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E41B0A" w:rsidRPr="00E41B0A">
        <w:rPr>
          <w:rFonts w:eastAsia="Times New Roman"/>
          <w:sz w:val="20"/>
          <w:szCs w:val="20"/>
          <w:lang w:eastAsia="cs-CZ"/>
        </w:rPr>
        <w:t xml:space="preserve">JUDr. Ladislav Řípa, </w:t>
      </w:r>
      <w:r w:rsidR="003F6160">
        <w:rPr>
          <w:rFonts w:eastAsia="Times New Roman"/>
          <w:sz w:val="20"/>
          <w:szCs w:val="20"/>
          <w:lang w:eastAsia="cs-CZ"/>
        </w:rPr>
        <w:t>předseda</w:t>
      </w:r>
      <w:r w:rsidR="00A13AF7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951848" w:rsidRPr="0016146E" w:rsidRDefault="00951848" w:rsidP="00951848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Ing. Jiří Bouška, místopředseda představenstva</w:t>
      </w:r>
    </w:p>
    <w:p w:rsidR="000D0159" w:rsidRP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0D0159" w:rsidRDefault="000D0159" w:rsidP="000D0159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B0382B" w:rsidRPr="0016146E" w:rsidRDefault="00B0382B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7E6EC8" w:rsidRDefault="007E6EC8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7E6EC8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951848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515C4F" w:rsidRPr="0016146E">
        <w:rPr>
          <w:rFonts w:eastAsia="Times New Roman"/>
          <w:b/>
          <w:sz w:val="20"/>
          <w:szCs w:val="20"/>
          <w:lang w:eastAsia="cs-CZ"/>
        </w:rPr>
        <w:t>kupující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:rsidR="00F56C56" w:rsidRDefault="00951848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951848"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951848">
        <w:rPr>
          <w:rFonts w:eastAsia="Times New Roman"/>
          <w:b/>
          <w:sz w:val="20"/>
          <w:szCs w:val="20"/>
          <w:lang w:eastAsia="cs-CZ"/>
        </w:rPr>
        <w:t>smluvní strany</w:t>
      </w:r>
      <w:r w:rsidRPr="00951848">
        <w:rPr>
          <w:rFonts w:eastAsia="Times New Roman"/>
          <w:sz w:val="20"/>
          <w:szCs w:val="20"/>
          <w:lang w:eastAsia="cs-CZ"/>
        </w:rPr>
        <w:t>“</w:t>
      </w:r>
    </w:p>
    <w:p w:rsidR="006009B6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6009B6" w:rsidRPr="0016146E" w:rsidRDefault="006009B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E90D24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F56C56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22BB" w:rsidRDefault="00E422BB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1B7820" w:rsidRDefault="00E41B0A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rámcová </w:t>
      </w:r>
      <w:r w:rsidR="00515C4F"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 w:rsidR="00E90D24"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:rsidR="00F56C56" w:rsidRPr="001B7820" w:rsidRDefault="001B7820" w:rsidP="008C284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szCs w:val="20"/>
          <w:lang w:eastAsia="cs-CZ"/>
        </w:rPr>
      </w:pPr>
      <w:r w:rsidRPr="001B7820">
        <w:rPr>
          <w:rFonts w:eastAsia="Times New Roman"/>
          <w:b/>
          <w:caps/>
          <w:snapToGrid w:val="0"/>
          <w:sz w:val="20"/>
          <w:szCs w:val="20"/>
          <w:lang w:eastAsia="cs-CZ"/>
        </w:rPr>
        <w:t xml:space="preserve">na dodávky </w:t>
      </w:r>
      <w:r w:rsidR="00715503">
        <w:rPr>
          <w:rFonts w:eastAsia="Times New Roman"/>
          <w:b/>
          <w:caps/>
          <w:snapToGrid w:val="0"/>
          <w:sz w:val="20"/>
          <w:szCs w:val="20"/>
          <w:lang w:eastAsia="cs-CZ"/>
        </w:rPr>
        <w:t>zboží</w:t>
      </w:r>
    </w:p>
    <w:p w:rsidR="00F56C56" w:rsidRDefault="00515C4F" w:rsidP="008C2845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CB268A" w:rsidRPr="0016146E" w:rsidRDefault="00CB268A" w:rsidP="00CB268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515C4F" w:rsidP="00A339A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:rsidR="005D7827" w:rsidRDefault="00E41B0A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t xml:space="preserve">Předmětem této rámcové kupní smlouvy je závazek prodávajícího dodávat kupujícímu </w:t>
      </w:r>
      <w:r w:rsidR="005B2347">
        <w:rPr>
          <w:rFonts w:ascii="Verdana" w:hAnsi="Verdana"/>
          <w:sz w:val="20"/>
          <w:lang w:eastAsia="cs-CZ"/>
        </w:rPr>
        <w:t xml:space="preserve">toaletní papír dle specifikace uvedené </w:t>
      </w:r>
      <w:r w:rsidRPr="00E41B0A">
        <w:rPr>
          <w:rFonts w:ascii="Verdana" w:hAnsi="Verdana"/>
          <w:sz w:val="20"/>
          <w:lang w:eastAsia="cs-CZ"/>
        </w:rPr>
        <w:t>v příloze č. 1 této smlouvy (dále též jako „</w:t>
      </w:r>
      <w:r w:rsidRPr="00E41B0A">
        <w:rPr>
          <w:rFonts w:ascii="Verdana" w:hAnsi="Verdana"/>
          <w:b/>
          <w:sz w:val="20"/>
          <w:lang w:eastAsia="cs-CZ"/>
        </w:rPr>
        <w:t>zboží</w:t>
      </w:r>
      <w:r w:rsidRPr="00E41B0A">
        <w:rPr>
          <w:rFonts w:ascii="Verdana" w:hAnsi="Verdana"/>
          <w:sz w:val="20"/>
          <w:lang w:eastAsia="cs-CZ"/>
        </w:rPr>
        <w:t>“) a umožnit mu nabytí vlastnického práva ke zboží a dále závazek kupujícího řádně dodané zboží převzít a zaplatit za něj prodávajícímu sjednanou kupní cenu.</w:t>
      </w:r>
    </w:p>
    <w:p w:rsidR="00762F8E" w:rsidRDefault="004069F7" w:rsidP="00C73BA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smlouvy není závazek odebrat určité minimální množství zboží.</w:t>
      </w:r>
      <w:r w:rsidR="00E41B0A">
        <w:rPr>
          <w:rFonts w:ascii="Verdana" w:hAnsi="Verdana"/>
          <w:sz w:val="20"/>
          <w:lang w:eastAsia="cs-CZ"/>
        </w:rPr>
        <w:t xml:space="preserve"> </w:t>
      </w:r>
      <w:r w:rsidR="00B96282">
        <w:rPr>
          <w:rFonts w:ascii="Verdana" w:hAnsi="Verdana"/>
          <w:sz w:val="20"/>
          <w:lang w:eastAsia="cs-CZ"/>
        </w:rPr>
        <w:t xml:space="preserve">Množství zboží uvedené v přílohách této smlouvy je pouze orientační. </w:t>
      </w:r>
      <w:r w:rsidR="00E41B0A">
        <w:rPr>
          <w:rFonts w:ascii="Verdana" w:hAnsi="Verdana"/>
          <w:sz w:val="20"/>
          <w:lang w:eastAsia="cs-CZ"/>
        </w:rPr>
        <w:t xml:space="preserve">Kupující bude určovat množství objednaného zboží </w:t>
      </w:r>
      <w:r w:rsidR="000D2F6B">
        <w:rPr>
          <w:rFonts w:ascii="Verdana" w:hAnsi="Verdana"/>
          <w:sz w:val="20"/>
          <w:lang w:eastAsia="cs-CZ"/>
        </w:rPr>
        <w:t>po</w:t>
      </w:r>
      <w:r w:rsidR="00E41B0A" w:rsidRPr="001B7820">
        <w:rPr>
          <w:rFonts w:ascii="Verdana" w:hAnsi="Verdana"/>
          <w:sz w:val="20"/>
          <w:lang w:eastAsia="cs-CZ"/>
        </w:rPr>
        <w:t>dle svých okamžitých aktuálních potřeb</w:t>
      </w:r>
      <w:r w:rsidR="00E41B0A">
        <w:rPr>
          <w:rFonts w:ascii="Verdana" w:hAnsi="Verdana"/>
          <w:sz w:val="20"/>
          <w:lang w:eastAsia="cs-CZ"/>
        </w:rPr>
        <w:t>.</w:t>
      </w:r>
    </w:p>
    <w:p w:rsidR="007E6EC8" w:rsidRPr="0016146E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zboží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>, že zboží odpovídá všem požadavkům stanoveným obecně závaznými právními předpisy a normám ČSN</w:t>
      </w:r>
      <w:r w:rsidR="000D2F6B"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</w:t>
      </w:r>
      <w:r w:rsidRPr="00873A41">
        <w:rPr>
          <w:rFonts w:ascii="Verdana" w:hAnsi="Verdana"/>
          <w:sz w:val="20"/>
          <w:lang w:eastAsia="cs-CZ"/>
        </w:rPr>
        <w:t xml:space="preserve"> zák</w:t>
      </w:r>
      <w:r w:rsidR="000D2F6B">
        <w:rPr>
          <w:rFonts w:ascii="Verdana" w:hAnsi="Verdana"/>
          <w:sz w:val="20"/>
          <w:lang w:eastAsia="cs-CZ"/>
        </w:rPr>
        <w:t>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 w:rsidR="00B96282">
        <w:rPr>
          <w:rFonts w:ascii="Verdana" w:hAnsi="Verdana"/>
          <w:sz w:val="20"/>
          <w:lang w:eastAsia="cs-CZ"/>
        </w:rPr>
        <w:t>.</w:t>
      </w:r>
    </w:p>
    <w:p w:rsidR="007E6EC8" w:rsidRDefault="007E6EC8" w:rsidP="007E6EC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:rsidR="007E6EC8" w:rsidRDefault="00E41B0A" w:rsidP="004069F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1B0A">
        <w:rPr>
          <w:rFonts w:ascii="Verdana" w:hAnsi="Verdana"/>
          <w:sz w:val="20"/>
          <w:lang w:eastAsia="cs-CZ"/>
        </w:rPr>
        <w:lastRenderedPageBreak/>
        <w:t xml:space="preserve">V případě, že </w:t>
      </w:r>
      <w:r w:rsidR="00951848">
        <w:rPr>
          <w:rFonts w:ascii="Verdana" w:hAnsi="Verdana"/>
          <w:sz w:val="20"/>
          <w:lang w:eastAsia="cs-CZ"/>
        </w:rPr>
        <w:t>je tato smlouva uzavírána na základě</w:t>
      </w:r>
      <w:r w:rsidRPr="00E41B0A">
        <w:rPr>
          <w:rFonts w:ascii="Verdana" w:hAnsi="Verdana"/>
          <w:sz w:val="20"/>
          <w:lang w:eastAsia="cs-CZ"/>
        </w:rPr>
        <w:t xml:space="preserve"> výběru dodavatele dle zákona č.</w:t>
      </w:r>
      <w:r w:rsidR="00951848">
        <w:rPr>
          <w:rFonts w:ascii="Verdana" w:hAnsi="Verdana"/>
          <w:sz w:val="20"/>
          <w:lang w:eastAsia="cs-CZ"/>
        </w:rPr>
        <w:t> </w:t>
      </w:r>
      <w:r w:rsidRPr="00E41B0A">
        <w:rPr>
          <w:rFonts w:ascii="Verdana" w:hAnsi="Verdana"/>
          <w:sz w:val="20"/>
          <w:lang w:eastAsia="cs-CZ"/>
        </w:rPr>
        <w:t xml:space="preserve">134/2016 Sb., o zadávání veřejných zakázek, ve znění pozdějších předpisů, </w:t>
      </w:r>
      <w:r w:rsidR="00951848">
        <w:rPr>
          <w:rFonts w:ascii="Verdana" w:hAnsi="Verdana"/>
          <w:sz w:val="20"/>
          <w:lang w:eastAsia="cs-CZ"/>
        </w:rPr>
        <w:t>je s</w:t>
      </w:r>
      <w:r w:rsidR="00951848" w:rsidRPr="00951848">
        <w:rPr>
          <w:rFonts w:ascii="Verdana" w:hAnsi="Verdana"/>
          <w:sz w:val="20"/>
          <w:lang w:eastAsia="cs-CZ"/>
        </w:rPr>
        <w:t xml:space="preserve">oučástí smluvního ujednání </w:t>
      </w:r>
      <w:r w:rsidR="00951848">
        <w:rPr>
          <w:rFonts w:ascii="Verdana" w:hAnsi="Verdana"/>
          <w:sz w:val="20"/>
          <w:lang w:eastAsia="cs-CZ"/>
        </w:rPr>
        <w:t>také</w:t>
      </w:r>
      <w:r w:rsidR="00951848" w:rsidRPr="00951848">
        <w:rPr>
          <w:rFonts w:ascii="Verdana" w:hAnsi="Verdana"/>
          <w:sz w:val="20"/>
          <w:lang w:eastAsia="cs-CZ"/>
        </w:rPr>
        <w:t xml:space="preserve"> zadávací dokumentace veřejné zakázky, jakož i závazky, přísliby či prohlášení, které pr</w:t>
      </w:r>
      <w:r w:rsidR="00951848">
        <w:rPr>
          <w:rFonts w:ascii="Verdana" w:hAnsi="Verdana"/>
          <w:sz w:val="20"/>
          <w:lang w:eastAsia="cs-CZ"/>
        </w:rPr>
        <w:t>odávající uvedl ve své nabídce.</w:t>
      </w:r>
    </w:p>
    <w:p w:rsidR="004D3DE7" w:rsidRDefault="00C33B6B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Změna katalogového označení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nebo změna produktové řady </w:t>
      </w:r>
      <w:r w:rsidR="00B66562">
        <w:rPr>
          <w:rFonts w:ascii="Verdana" w:hAnsi="Verdana"/>
          <w:sz w:val="20"/>
          <w:lang w:eastAsia="cs-CZ"/>
        </w:rPr>
        <w:t xml:space="preserve">dodávaného </w:t>
      </w:r>
      <w:r>
        <w:rPr>
          <w:rFonts w:ascii="Verdana" w:hAnsi="Verdana"/>
          <w:sz w:val="20"/>
          <w:lang w:eastAsia="cs-CZ"/>
        </w:rPr>
        <w:t xml:space="preserve">zboží oproti tomu, co prodávající předložil v rámci své nabídky ve veřejné zakázce, resp. </w:t>
      </w:r>
      <w:r w:rsidR="009711BE">
        <w:rPr>
          <w:rFonts w:ascii="Verdana" w:hAnsi="Verdana"/>
          <w:sz w:val="20"/>
          <w:lang w:eastAsia="cs-CZ"/>
        </w:rPr>
        <w:t xml:space="preserve">oproti tomu, co </w:t>
      </w:r>
      <w:r>
        <w:rPr>
          <w:rFonts w:ascii="Verdana" w:hAnsi="Verdana"/>
          <w:sz w:val="20"/>
          <w:lang w:eastAsia="cs-CZ"/>
        </w:rPr>
        <w:t xml:space="preserve">je uvedeno </w:t>
      </w:r>
      <w:r w:rsidR="009711BE">
        <w:rPr>
          <w:rFonts w:ascii="Verdana" w:hAnsi="Verdana"/>
          <w:sz w:val="20"/>
          <w:lang w:eastAsia="cs-CZ"/>
        </w:rPr>
        <w:t xml:space="preserve">v příloze č. 1 této smlouvy, je možná pouze po předchozím písemném odsouhlasení </w:t>
      </w:r>
      <w:r w:rsidR="002A1B7D">
        <w:rPr>
          <w:rFonts w:ascii="Verdana" w:hAnsi="Verdana"/>
          <w:sz w:val="20"/>
          <w:lang w:eastAsia="cs-CZ"/>
        </w:rPr>
        <w:t xml:space="preserve">zástupcem </w:t>
      </w:r>
      <w:r w:rsidR="009711BE">
        <w:rPr>
          <w:rFonts w:ascii="Verdana" w:hAnsi="Verdana"/>
          <w:sz w:val="20"/>
          <w:lang w:eastAsia="cs-CZ"/>
        </w:rPr>
        <w:t>kupujícím</w:t>
      </w:r>
      <w:r w:rsidR="00A836F5">
        <w:rPr>
          <w:rFonts w:ascii="Verdana" w:hAnsi="Verdana"/>
          <w:sz w:val="20"/>
          <w:lang w:eastAsia="cs-CZ"/>
        </w:rPr>
        <w:t xml:space="preserve"> a po předložení příslušných</w:t>
      </w:r>
      <w:r w:rsidR="004D3DE7">
        <w:rPr>
          <w:rFonts w:ascii="Verdana" w:hAnsi="Verdana"/>
          <w:sz w:val="20"/>
          <w:lang w:eastAsia="cs-CZ"/>
        </w:rPr>
        <w:t xml:space="preserve"> vzork</w:t>
      </w:r>
      <w:r w:rsidR="00A836F5">
        <w:rPr>
          <w:rFonts w:ascii="Verdana" w:hAnsi="Verdana"/>
          <w:sz w:val="20"/>
          <w:lang w:eastAsia="cs-CZ"/>
        </w:rPr>
        <w:t>ů</w:t>
      </w:r>
      <w:r w:rsidR="004D3DE7">
        <w:rPr>
          <w:rFonts w:ascii="Verdana" w:hAnsi="Verdana"/>
          <w:sz w:val="20"/>
          <w:lang w:eastAsia="cs-CZ"/>
        </w:rPr>
        <w:t xml:space="preserve"> nového zboží.</w:t>
      </w:r>
    </w:p>
    <w:p w:rsidR="00C33B6B" w:rsidRDefault="009711BE" w:rsidP="00C33B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="004D3DE7">
        <w:rPr>
          <w:rFonts w:ascii="Verdana" w:hAnsi="Verdana"/>
          <w:sz w:val="20"/>
          <w:lang w:eastAsia="cs-CZ"/>
        </w:rPr>
        <w:t xml:space="preserve">zaručuje, že po celou dobu trvání této smlouvy nedojde k poklesu kvality </w:t>
      </w:r>
      <w:r w:rsidR="00951848">
        <w:rPr>
          <w:rFonts w:ascii="Verdana" w:hAnsi="Verdana"/>
          <w:sz w:val="20"/>
          <w:lang w:eastAsia="cs-CZ"/>
        </w:rPr>
        <w:t xml:space="preserve">dodávaného </w:t>
      </w:r>
      <w:r w:rsidR="004D3DE7">
        <w:rPr>
          <w:rFonts w:ascii="Verdana" w:hAnsi="Verdana"/>
          <w:sz w:val="20"/>
          <w:lang w:eastAsia="cs-CZ"/>
        </w:rPr>
        <w:t>zboží</w:t>
      </w:r>
      <w:r w:rsidR="006B7EA7">
        <w:rPr>
          <w:rFonts w:ascii="Verdana" w:hAnsi="Verdana"/>
          <w:sz w:val="20"/>
          <w:lang w:eastAsia="cs-CZ"/>
        </w:rPr>
        <w:t xml:space="preserve">, včetně poklesu kvality </w:t>
      </w:r>
      <w:r w:rsidR="004D3DE7">
        <w:rPr>
          <w:rFonts w:ascii="Verdana" w:hAnsi="Verdana"/>
          <w:sz w:val="20"/>
          <w:lang w:eastAsia="cs-CZ"/>
        </w:rPr>
        <w:t xml:space="preserve">oproti </w:t>
      </w:r>
      <w:r w:rsidR="00B66562">
        <w:rPr>
          <w:rFonts w:ascii="Verdana" w:hAnsi="Verdana"/>
          <w:sz w:val="20"/>
          <w:lang w:eastAsia="cs-CZ"/>
        </w:rPr>
        <w:t>předloženým vzorkům.</w:t>
      </w:r>
    </w:p>
    <w:p w:rsidR="00F56C56" w:rsidRPr="002D0768" w:rsidRDefault="00FD184B" w:rsidP="00A339A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Doba, místo a způsob dodání</w:t>
      </w:r>
    </w:p>
    <w:p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Kupující bude zadávat jednotlivé objednávky </w:t>
      </w:r>
      <w:r w:rsidR="00A836F5">
        <w:rPr>
          <w:rFonts w:ascii="Verdana" w:hAnsi="Verdana"/>
          <w:sz w:val="20"/>
          <w:lang w:eastAsia="cs-CZ"/>
        </w:rPr>
        <w:t xml:space="preserve">zboží </w:t>
      </w:r>
      <w:r w:rsidRPr="003A7C59">
        <w:rPr>
          <w:rFonts w:ascii="Verdana" w:hAnsi="Verdana"/>
          <w:sz w:val="20"/>
          <w:lang w:eastAsia="cs-CZ"/>
        </w:rPr>
        <w:t xml:space="preserve">prostřednictvím svého elektronického informačního systému, případně emailem na emailové adrese </w:t>
      </w:r>
      <w:r w:rsidRPr="00863512">
        <w:rPr>
          <w:rFonts w:ascii="Verdana" w:hAnsi="Verdana"/>
          <w:sz w:val="20"/>
          <w:lang w:eastAsia="cs-CZ"/>
        </w:rPr>
        <w:t xml:space="preserve">prodávajícího </w:t>
      </w:r>
      <w:r w:rsidR="00863512" w:rsidRPr="00863512">
        <w:rPr>
          <w:rFonts w:ascii="Verdana" w:hAnsi="Verdana"/>
          <w:sz w:val="20"/>
          <w:lang w:eastAsia="cs-CZ"/>
        </w:rPr>
        <w:t>vesela@grent.cz</w:t>
      </w:r>
      <w:r w:rsidRPr="00863512">
        <w:rPr>
          <w:rFonts w:ascii="Verdana" w:hAnsi="Verdana"/>
          <w:sz w:val="20"/>
          <w:lang w:eastAsia="cs-CZ"/>
        </w:rPr>
        <w:t>. V případě objednávání prostřednictvím informačního systému kupujícího obdrží prodávající</w:t>
      </w:r>
      <w:r w:rsidRPr="003A7C59">
        <w:rPr>
          <w:rFonts w:ascii="Verdana" w:hAnsi="Verdana"/>
          <w:sz w:val="20"/>
          <w:lang w:eastAsia="cs-CZ"/>
        </w:rPr>
        <w:t xml:space="preserve"> emailovou zprávu s odkazem k potvrzení objednávky. Prodávající se zavazuje bez zbytečného odkladu, nejpozději do </w:t>
      </w:r>
      <w:r w:rsidR="00E422BB">
        <w:rPr>
          <w:rFonts w:ascii="Verdana" w:hAnsi="Verdana"/>
          <w:sz w:val="20"/>
          <w:lang w:eastAsia="cs-CZ"/>
        </w:rPr>
        <w:t>12</w:t>
      </w:r>
      <w:r w:rsidRPr="003A7C59">
        <w:rPr>
          <w:rFonts w:ascii="Verdana" w:hAnsi="Verdana"/>
          <w:sz w:val="20"/>
          <w:lang w:eastAsia="cs-CZ"/>
        </w:rPr>
        <w:t xml:space="preserve"> hodin v pracovních dnech, potvrdit elektronickou formou přijetí objednávky s uvedením času, kdy bude zboží dodáno. Okamžikem potvrzení objednávky prodávajícím se objednávka stává závaznou.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6B7EA7">
        <w:rPr>
          <w:rFonts w:ascii="Verdana" w:hAnsi="Verdana"/>
          <w:sz w:val="20"/>
          <w:lang w:eastAsia="cs-CZ"/>
        </w:rPr>
        <w:t>Objednávky s hodnotou nad 50.000,- Kč bez DPH mohou být zadávány a potvrzovány prostřednictvím elektronického informačního systému kupujícího, jinak nebudou akceptovány.</w:t>
      </w:r>
    </w:p>
    <w:p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Prodávající se zavazuje dodat zboží nejpozději </w:t>
      </w:r>
      <w:r w:rsidRPr="00863512">
        <w:rPr>
          <w:rFonts w:ascii="Verdana" w:hAnsi="Verdana"/>
          <w:b/>
          <w:sz w:val="20"/>
          <w:lang w:eastAsia="cs-CZ"/>
        </w:rPr>
        <w:t xml:space="preserve">do </w:t>
      </w:r>
      <w:r w:rsidR="007C6C40" w:rsidRPr="00863512">
        <w:rPr>
          <w:rFonts w:ascii="Verdana" w:hAnsi="Verdana"/>
          <w:b/>
          <w:sz w:val="20"/>
          <w:lang w:eastAsia="cs-CZ"/>
        </w:rPr>
        <w:t>jednoho týdne</w:t>
      </w:r>
      <w:r w:rsidRPr="003A7C59">
        <w:rPr>
          <w:rFonts w:ascii="Verdana" w:hAnsi="Verdana"/>
          <w:sz w:val="20"/>
          <w:lang w:eastAsia="cs-CZ"/>
        </w:rPr>
        <w:t xml:space="preserve"> od doručení objednávky. Pokud nebude zboží prodávajícím dodáno ve stanoveném termínu, je kupující oprávněn objednávku zcela nebo </w:t>
      </w:r>
      <w:r w:rsidR="00E422BB">
        <w:rPr>
          <w:rFonts w:ascii="Verdana" w:hAnsi="Verdana"/>
          <w:sz w:val="20"/>
          <w:lang w:eastAsia="cs-CZ"/>
        </w:rPr>
        <w:t xml:space="preserve">i </w:t>
      </w:r>
      <w:r w:rsidRPr="003A7C59">
        <w:rPr>
          <w:rFonts w:ascii="Verdana" w:hAnsi="Verdana"/>
          <w:sz w:val="20"/>
          <w:lang w:eastAsia="cs-CZ"/>
        </w:rPr>
        <w:t>z</w:t>
      </w:r>
      <w:r w:rsidR="002A1B7D">
        <w:rPr>
          <w:rFonts w:ascii="Verdana" w:hAnsi="Verdana"/>
          <w:sz w:val="20"/>
          <w:lang w:eastAsia="cs-CZ"/>
        </w:rPr>
        <w:t xml:space="preserve"> </w:t>
      </w:r>
      <w:r w:rsidRPr="003A7C59">
        <w:rPr>
          <w:rFonts w:ascii="Verdana" w:hAnsi="Verdana"/>
          <w:sz w:val="20"/>
          <w:lang w:eastAsia="cs-CZ"/>
        </w:rPr>
        <w:t>části zrušit.</w:t>
      </w:r>
    </w:p>
    <w:p w:rsidR="003A7C59" w:rsidRPr="003A7C59" w:rsidRDefault="003A7C59" w:rsidP="003A7C5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A7C59">
        <w:rPr>
          <w:rFonts w:ascii="Verdana" w:hAnsi="Verdana"/>
          <w:sz w:val="20"/>
          <w:lang w:eastAsia="cs-CZ"/>
        </w:rPr>
        <w:t xml:space="preserve">Nebude-li v objednávce uvedeno jinak, je místem dodání zboží sídlo kupujícího, konkrétně </w:t>
      </w:r>
      <w:r w:rsidR="00D630C3">
        <w:rPr>
          <w:rFonts w:ascii="Verdana" w:hAnsi="Verdana"/>
          <w:sz w:val="20"/>
          <w:lang w:eastAsia="cs-CZ"/>
        </w:rPr>
        <w:t>Sklad MTZ</w:t>
      </w:r>
      <w:r w:rsidRPr="007129E5">
        <w:rPr>
          <w:rFonts w:ascii="Verdana" w:hAnsi="Verdana"/>
          <w:sz w:val="20"/>
          <w:lang w:eastAsia="cs-CZ"/>
        </w:rPr>
        <w:t>.</w:t>
      </w:r>
    </w:p>
    <w:p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Dodání zboží </w:t>
      </w:r>
      <w:r w:rsidR="002122F8">
        <w:rPr>
          <w:rFonts w:ascii="Verdana" w:hAnsi="Verdana"/>
          <w:sz w:val="20"/>
          <w:lang w:eastAsia="cs-CZ"/>
        </w:rPr>
        <w:t>prodávajícím</w:t>
      </w:r>
      <w:r w:rsidRPr="002D0768">
        <w:rPr>
          <w:rFonts w:ascii="Verdana" w:hAnsi="Verdana"/>
          <w:sz w:val="20"/>
          <w:lang w:eastAsia="cs-CZ"/>
        </w:rPr>
        <w:t xml:space="preserve"> a jeho převzetí kupujícím bude potvrzeno podpisem kupujícího na dodacím listu. Okamžikem podpisu </w:t>
      </w:r>
      <w:r w:rsidR="0098273B" w:rsidRPr="002D0768">
        <w:rPr>
          <w:rFonts w:ascii="Verdana" w:hAnsi="Verdana"/>
          <w:sz w:val="20"/>
          <w:lang w:eastAsia="cs-CZ"/>
        </w:rPr>
        <w:t>dodacího listu</w:t>
      </w:r>
      <w:r w:rsidRPr="002D0768">
        <w:rPr>
          <w:rFonts w:ascii="Verdana" w:hAnsi="Verdana"/>
          <w:sz w:val="20"/>
          <w:lang w:eastAsia="cs-CZ"/>
        </w:rPr>
        <w:t xml:space="preserve"> kupujícím přechází nebezpečí škody na zboží a vlastnické právo ke zboží na kupujícího.</w:t>
      </w:r>
    </w:p>
    <w:p w:rsidR="0024026F" w:rsidRPr="002D0768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Kupující je oprávněn nepřevzít zboží zejména, pokud prodávající nedodá zboží v dohodnutém množství nebo kvalitě, dodá zboží </w:t>
      </w:r>
      <w:r w:rsidR="001E0551" w:rsidRPr="002D0768">
        <w:rPr>
          <w:rFonts w:ascii="Verdana" w:hAnsi="Verdana"/>
          <w:sz w:val="20"/>
          <w:lang w:eastAsia="cs-CZ"/>
        </w:rPr>
        <w:t xml:space="preserve">opožděně, zboží bude </w:t>
      </w:r>
      <w:r w:rsidRPr="002D0768">
        <w:rPr>
          <w:rFonts w:ascii="Verdana" w:hAnsi="Verdana"/>
          <w:sz w:val="20"/>
          <w:lang w:eastAsia="cs-CZ"/>
        </w:rPr>
        <w:t xml:space="preserve">poškozené nebo prodávající nedodá </w:t>
      </w:r>
      <w:r w:rsidR="001E0551" w:rsidRPr="002D0768">
        <w:rPr>
          <w:rFonts w:ascii="Verdana" w:hAnsi="Verdana"/>
          <w:sz w:val="20"/>
          <w:lang w:eastAsia="cs-CZ"/>
        </w:rPr>
        <w:t xml:space="preserve">všechny </w:t>
      </w:r>
      <w:r w:rsidRPr="002D0768">
        <w:rPr>
          <w:rFonts w:ascii="Verdana" w:hAnsi="Verdana"/>
          <w:sz w:val="20"/>
          <w:lang w:eastAsia="cs-CZ"/>
        </w:rPr>
        <w:t>potřebné doklady ke zboží.</w:t>
      </w:r>
    </w:p>
    <w:p w:rsidR="0024026F" w:rsidRDefault="0024026F" w:rsidP="0024026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V případě nemožnosti dodat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="00D1615F" w:rsidRPr="002D0768">
        <w:rPr>
          <w:rFonts w:ascii="Verdana" w:hAnsi="Verdana"/>
          <w:sz w:val="20"/>
          <w:lang w:eastAsia="cs-CZ"/>
        </w:rPr>
        <w:t xml:space="preserve"> ve lhůtě uvedené v odst. </w:t>
      </w:r>
      <w:r w:rsidR="00631F95" w:rsidRPr="002D0768">
        <w:rPr>
          <w:rFonts w:ascii="Verdana" w:hAnsi="Verdana"/>
          <w:sz w:val="20"/>
          <w:lang w:eastAsia="cs-CZ"/>
        </w:rPr>
        <w:t>2.2 tohoto</w:t>
      </w:r>
      <w:r w:rsidR="00D1615F" w:rsidRPr="002D0768">
        <w:rPr>
          <w:rFonts w:ascii="Verdana" w:hAnsi="Verdana"/>
          <w:sz w:val="20"/>
          <w:lang w:eastAsia="cs-CZ"/>
        </w:rPr>
        <w:t xml:space="preserve"> článku</w:t>
      </w:r>
      <w:r w:rsidRPr="002D0768">
        <w:rPr>
          <w:rFonts w:ascii="Verdana" w:hAnsi="Verdana"/>
          <w:sz w:val="20"/>
          <w:lang w:eastAsia="cs-CZ"/>
        </w:rPr>
        <w:t xml:space="preserve">, musí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stejné lhůtě dodat zboží </w:t>
      </w:r>
      <w:r w:rsidRPr="002D0768">
        <w:rPr>
          <w:rFonts w:ascii="Verdana" w:hAnsi="Verdana"/>
          <w:sz w:val="20"/>
          <w:lang w:eastAsia="cs-CZ"/>
        </w:rPr>
        <w:t xml:space="preserve">stejné nebo vyšší kvality, </w:t>
      </w:r>
      <w:r w:rsidR="002A1B7D">
        <w:rPr>
          <w:rFonts w:ascii="Verdana" w:hAnsi="Verdana"/>
          <w:sz w:val="20"/>
          <w:lang w:eastAsia="cs-CZ"/>
        </w:rPr>
        <w:t xml:space="preserve">a to </w:t>
      </w:r>
      <w:r w:rsidRPr="002D0768">
        <w:rPr>
          <w:rFonts w:ascii="Verdana" w:hAnsi="Verdana"/>
          <w:sz w:val="20"/>
          <w:lang w:eastAsia="cs-CZ"/>
        </w:rPr>
        <w:t>za stej</w:t>
      </w:r>
      <w:r w:rsidR="0098273B" w:rsidRPr="002D0768">
        <w:rPr>
          <w:rFonts w:ascii="Verdana" w:hAnsi="Verdana"/>
          <w:sz w:val="20"/>
          <w:lang w:eastAsia="cs-CZ"/>
        </w:rPr>
        <w:t>ných cenových podmínek. Případné</w:t>
      </w:r>
      <w:r w:rsidRPr="002D0768">
        <w:rPr>
          <w:rFonts w:ascii="Verdana" w:hAnsi="Verdana"/>
          <w:sz w:val="20"/>
          <w:lang w:eastAsia="cs-CZ"/>
        </w:rPr>
        <w:t xml:space="preserve"> náhradní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musí předem odsouhlasit zástupce kupujícího. V případě, že prodávající </w:t>
      </w:r>
      <w:r w:rsidR="00D1615F" w:rsidRPr="002D0768">
        <w:rPr>
          <w:rFonts w:ascii="Verdana" w:hAnsi="Verdana"/>
          <w:sz w:val="20"/>
          <w:lang w:eastAsia="cs-CZ"/>
        </w:rPr>
        <w:t xml:space="preserve">ve stanovené lhůtě </w:t>
      </w:r>
      <w:r w:rsidR="009C688B">
        <w:rPr>
          <w:rFonts w:ascii="Verdana" w:hAnsi="Verdana"/>
          <w:sz w:val="20"/>
          <w:lang w:eastAsia="cs-CZ"/>
        </w:rPr>
        <w:t>požadované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ani </w:t>
      </w:r>
      <w:r w:rsidR="00D1615F" w:rsidRPr="002D0768">
        <w:rPr>
          <w:rFonts w:ascii="Verdana" w:hAnsi="Verdana"/>
          <w:sz w:val="20"/>
          <w:lang w:eastAsia="cs-CZ"/>
        </w:rPr>
        <w:t xml:space="preserve">jeho </w:t>
      </w:r>
      <w:r w:rsidRPr="002D0768">
        <w:rPr>
          <w:rFonts w:ascii="Verdana" w:hAnsi="Verdana"/>
          <w:sz w:val="20"/>
          <w:lang w:eastAsia="cs-CZ"/>
        </w:rPr>
        <w:t>odpovídající náhradu</w:t>
      </w:r>
      <w:r w:rsidR="00762F8E" w:rsidRPr="002D0768">
        <w:rPr>
          <w:rFonts w:ascii="Verdana" w:hAnsi="Verdana"/>
          <w:sz w:val="20"/>
          <w:lang w:eastAsia="cs-CZ"/>
        </w:rPr>
        <w:t xml:space="preserve"> nedodá</w:t>
      </w:r>
      <w:r w:rsidRPr="002D0768">
        <w:rPr>
          <w:rFonts w:ascii="Verdana" w:hAnsi="Verdana"/>
          <w:sz w:val="20"/>
          <w:lang w:eastAsia="cs-CZ"/>
        </w:rPr>
        <w:t xml:space="preserve">, je kupující oprávněn si chybějící </w:t>
      </w:r>
      <w:r w:rsidR="0098273B" w:rsidRPr="002D0768">
        <w:rPr>
          <w:rFonts w:ascii="Verdana" w:hAnsi="Verdana"/>
          <w:sz w:val="20"/>
          <w:lang w:eastAsia="cs-CZ"/>
        </w:rPr>
        <w:t>zboží</w:t>
      </w:r>
      <w:r w:rsidRPr="002D0768">
        <w:rPr>
          <w:rFonts w:ascii="Verdana" w:hAnsi="Verdana"/>
          <w:sz w:val="20"/>
          <w:lang w:eastAsia="cs-CZ"/>
        </w:rPr>
        <w:t xml:space="preserve"> zajistit u jiného dodavatele</w:t>
      </w:r>
      <w:r w:rsidR="009C3392" w:rsidRPr="002D0768">
        <w:rPr>
          <w:rFonts w:ascii="Verdana" w:hAnsi="Verdana"/>
          <w:sz w:val="20"/>
          <w:lang w:eastAsia="cs-CZ"/>
        </w:rPr>
        <w:t>.</w:t>
      </w:r>
      <w:r w:rsidRPr="002D0768">
        <w:rPr>
          <w:rFonts w:ascii="Verdana" w:hAnsi="Verdana"/>
          <w:sz w:val="20"/>
          <w:lang w:eastAsia="cs-CZ"/>
        </w:rPr>
        <w:t xml:space="preserve"> </w:t>
      </w:r>
      <w:r w:rsidR="009C3392" w:rsidRPr="002D0768">
        <w:rPr>
          <w:rFonts w:ascii="Verdana" w:hAnsi="Verdana"/>
          <w:sz w:val="20"/>
          <w:lang w:eastAsia="cs-CZ"/>
        </w:rPr>
        <w:t>V</w:t>
      </w:r>
      <w:r w:rsidRPr="002D0768">
        <w:rPr>
          <w:rFonts w:ascii="Verdana" w:hAnsi="Verdana"/>
          <w:sz w:val="20"/>
          <w:lang w:eastAsia="cs-CZ"/>
        </w:rPr>
        <w:t> případě vyšší ceny bude rozdíl účtován na vrub prodávajícího.</w:t>
      </w:r>
    </w:p>
    <w:p w:rsidR="00732F76" w:rsidRDefault="00732F76" w:rsidP="00732F7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B1E5E">
        <w:rPr>
          <w:rFonts w:ascii="Verdana" w:hAnsi="Verdana"/>
          <w:sz w:val="20"/>
          <w:lang w:eastAsia="cs-CZ"/>
        </w:rPr>
        <w:t xml:space="preserve">V případě očekávaného výpadku dodávek zboží nebo ukončení jeho </w:t>
      </w:r>
      <w:r>
        <w:rPr>
          <w:rFonts w:ascii="Verdana" w:hAnsi="Verdana"/>
          <w:sz w:val="20"/>
          <w:lang w:eastAsia="cs-CZ"/>
        </w:rPr>
        <w:t>výroby</w:t>
      </w:r>
      <w:r w:rsidRPr="00EB1E5E">
        <w:rPr>
          <w:rFonts w:ascii="Verdana" w:hAnsi="Verdana"/>
          <w:sz w:val="20"/>
          <w:lang w:eastAsia="cs-CZ"/>
        </w:rPr>
        <w:t xml:space="preserve"> je prodávající povinen na tuto skutečnost s dostatečným předstihem upozornit kupujícího</w:t>
      </w:r>
      <w:r>
        <w:rPr>
          <w:rFonts w:ascii="Verdana" w:hAnsi="Verdana"/>
          <w:sz w:val="20"/>
          <w:lang w:eastAsia="cs-CZ"/>
        </w:rPr>
        <w:t>, aby se kupující stihl včas předzásobit, případně poptat jiné zboží</w:t>
      </w:r>
      <w:r w:rsidRPr="00EB1E5E">
        <w:rPr>
          <w:rFonts w:ascii="Verdana" w:hAnsi="Verdana"/>
          <w:sz w:val="20"/>
          <w:lang w:eastAsia="cs-CZ"/>
        </w:rPr>
        <w:t>.</w:t>
      </w:r>
    </w:p>
    <w:p w:rsidR="00F56C56" w:rsidRPr="002D0768" w:rsidRDefault="00FD184B" w:rsidP="00A339A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2D0768">
        <w:rPr>
          <w:rFonts w:ascii="Verdana" w:hAnsi="Verdana"/>
          <w:sz w:val="20"/>
        </w:rPr>
        <w:t>Kupní cena a platební podmínky</w:t>
      </w:r>
    </w:p>
    <w:p w:rsidR="00FD184B" w:rsidRPr="002D0768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Kupní cena zboží</w:t>
      </w:r>
      <w:r w:rsidR="00FD184B" w:rsidRPr="002D0768">
        <w:rPr>
          <w:rFonts w:ascii="Verdana" w:hAnsi="Verdana"/>
          <w:sz w:val="20"/>
          <w:lang w:eastAsia="cs-CZ"/>
        </w:rPr>
        <w:t xml:space="preserve"> uvedená v příloze č. </w:t>
      </w:r>
      <w:r w:rsidR="0031047A" w:rsidRPr="002D0768">
        <w:rPr>
          <w:rFonts w:ascii="Verdana" w:hAnsi="Verdana"/>
          <w:sz w:val="20"/>
          <w:lang w:eastAsia="cs-CZ"/>
        </w:rPr>
        <w:t>1</w:t>
      </w:r>
      <w:r w:rsidR="00FD184B" w:rsidRPr="002D0768">
        <w:rPr>
          <w:rFonts w:ascii="Verdana" w:hAnsi="Verdana"/>
          <w:sz w:val="20"/>
          <w:lang w:eastAsia="cs-CZ"/>
        </w:rPr>
        <w:t xml:space="preserve"> této smlouvy je st</w:t>
      </w:r>
      <w:r w:rsidR="00502EF7" w:rsidRPr="002D0768">
        <w:rPr>
          <w:rFonts w:ascii="Verdana" w:hAnsi="Verdana"/>
          <w:sz w:val="20"/>
          <w:lang w:eastAsia="cs-CZ"/>
        </w:rPr>
        <w:t xml:space="preserve">anovena dohodou </w:t>
      </w:r>
      <w:r w:rsidR="00FD184B" w:rsidRPr="002D0768">
        <w:rPr>
          <w:rFonts w:ascii="Verdana" w:hAnsi="Verdana"/>
          <w:sz w:val="20"/>
          <w:lang w:eastAsia="cs-CZ"/>
        </w:rPr>
        <w:t>jako cena konečná, maximální, nejvýše přípustná a zahrnuje rovněž dopravu zboží do místa pl</w:t>
      </w:r>
      <w:r w:rsidR="00502EF7" w:rsidRPr="002D0768">
        <w:rPr>
          <w:rFonts w:ascii="Verdana" w:hAnsi="Verdana"/>
          <w:sz w:val="20"/>
          <w:lang w:eastAsia="cs-CZ"/>
        </w:rPr>
        <w:t xml:space="preserve">nění, balné, pojištění, </w:t>
      </w:r>
      <w:r w:rsidR="00EA0B45" w:rsidRPr="002D0768">
        <w:rPr>
          <w:rFonts w:ascii="Verdana" w:hAnsi="Verdana"/>
          <w:sz w:val="20"/>
          <w:lang w:eastAsia="cs-CZ"/>
        </w:rPr>
        <w:t xml:space="preserve">případné </w:t>
      </w:r>
      <w:r w:rsidR="00502EF7" w:rsidRPr="002D0768">
        <w:rPr>
          <w:rFonts w:ascii="Verdana" w:hAnsi="Verdana"/>
          <w:sz w:val="20"/>
          <w:lang w:eastAsia="cs-CZ"/>
        </w:rPr>
        <w:t>celní a </w:t>
      </w:r>
      <w:r w:rsidR="00FD184B" w:rsidRPr="002D0768">
        <w:rPr>
          <w:rFonts w:ascii="Verdana" w:hAnsi="Verdana"/>
          <w:sz w:val="20"/>
          <w:lang w:eastAsia="cs-CZ"/>
        </w:rPr>
        <w:t xml:space="preserve">daňové poplatky, zaškolení personálu a jiné náklady související s dodávkou zboží. </w:t>
      </w:r>
      <w:r w:rsidR="000A652D">
        <w:rPr>
          <w:rFonts w:ascii="Verdana" w:hAnsi="Verdana"/>
          <w:sz w:val="20"/>
          <w:lang w:eastAsia="cs-CZ"/>
        </w:rPr>
        <w:t xml:space="preserve">Ke kupní ceně bez DPH bude připočtena DPH v aktuální </w:t>
      </w:r>
      <w:r w:rsidR="002A1B7D">
        <w:rPr>
          <w:rFonts w:ascii="Verdana" w:hAnsi="Verdana"/>
          <w:sz w:val="20"/>
          <w:lang w:eastAsia="cs-CZ"/>
        </w:rPr>
        <w:t xml:space="preserve">platné </w:t>
      </w:r>
      <w:r w:rsidR="000A652D">
        <w:rPr>
          <w:rFonts w:ascii="Verdana" w:hAnsi="Verdana"/>
          <w:sz w:val="20"/>
          <w:lang w:eastAsia="cs-CZ"/>
        </w:rPr>
        <w:t>výši.</w:t>
      </w:r>
      <w:r w:rsidR="00FD2BCA" w:rsidRPr="00FD2BCA">
        <w:rPr>
          <w:rFonts w:ascii="Verdana" w:eastAsia="Calibri" w:hAnsi="Verdana"/>
          <w:sz w:val="20"/>
          <w:szCs w:val="22"/>
          <w:lang w:eastAsia="cs-CZ"/>
        </w:rPr>
        <w:t xml:space="preserve"> </w:t>
      </w:r>
      <w:r w:rsidR="004E283A" w:rsidRPr="004E283A">
        <w:rPr>
          <w:rFonts w:ascii="Verdana" w:hAnsi="Verdana"/>
          <w:sz w:val="20"/>
          <w:lang w:eastAsia="cs-CZ"/>
        </w:rPr>
        <w:t>Smluvní strany považují informace o jednotkových cenách zboží dle této smlouvy za své obchodní tajemství.</w:t>
      </w:r>
    </w:p>
    <w:p w:rsidR="00FD184B" w:rsidRPr="002D0768" w:rsidRDefault="00FD18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lastRenderedPageBreak/>
        <w:t>Úhrada kupní ceny bude kupujícím prováděna bezhotovostním převodem nebo vkladem na účet prodávajícího uvedený v záhlaví této smlouvy, a to na základě faktury vystavené prodávajícím v souladu s</w:t>
      </w:r>
      <w:r w:rsidR="0031047A" w:rsidRPr="002D0768">
        <w:rPr>
          <w:rFonts w:ascii="Verdana" w:hAnsi="Verdana"/>
          <w:sz w:val="20"/>
          <w:lang w:eastAsia="cs-CZ"/>
        </w:rPr>
        <w:t> dodacím listem</w:t>
      </w:r>
      <w:r w:rsidRPr="002D0768">
        <w:rPr>
          <w:rFonts w:ascii="Verdana" w:hAnsi="Verdana"/>
          <w:sz w:val="20"/>
          <w:lang w:eastAsia="cs-CZ"/>
        </w:rPr>
        <w:t xml:space="preserve">. </w:t>
      </w:r>
      <w:r w:rsidR="00EA0B45" w:rsidRPr="002D0768">
        <w:rPr>
          <w:rFonts w:ascii="Verdana" w:hAnsi="Verdana"/>
          <w:sz w:val="20"/>
          <w:lang w:eastAsia="cs-CZ"/>
        </w:rPr>
        <w:t>Kupující je oprávněn pozdržet úhradu kupní ceny až do doby úplného odstranění všech vad zboží.</w:t>
      </w:r>
    </w:p>
    <w:p w:rsidR="00EA0B45" w:rsidRPr="002D0768" w:rsidRDefault="00EA0B45" w:rsidP="00EA0B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 xml:space="preserve">Splatnost faktury je </w:t>
      </w:r>
      <w:r w:rsidR="006B7EA7">
        <w:rPr>
          <w:rFonts w:ascii="Verdana" w:hAnsi="Verdana"/>
          <w:sz w:val="20"/>
          <w:lang w:eastAsia="cs-CZ"/>
        </w:rPr>
        <w:t xml:space="preserve">do </w:t>
      </w:r>
      <w:r w:rsidR="00E41B0A">
        <w:rPr>
          <w:rFonts w:ascii="Verdana" w:hAnsi="Verdana"/>
          <w:sz w:val="20"/>
          <w:lang w:eastAsia="cs-CZ"/>
        </w:rPr>
        <w:t>30</w:t>
      </w:r>
      <w:r w:rsidRPr="002D0768">
        <w:rPr>
          <w:rFonts w:ascii="Verdana" w:hAnsi="Verdana"/>
          <w:sz w:val="20"/>
          <w:lang w:eastAsia="cs-CZ"/>
        </w:rPr>
        <w:t xml:space="preserve"> dnů od data doručení faktury kupujícímu. Fakturu, která nebude mít veškeré náležitosti řádného daňového a účetního dokladu, je kupující oprávněn vrátit. V takovém případě běží ode dne doručení nové/opravené faktury kupujícímu nová lhůta splatnosti.</w:t>
      </w:r>
    </w:p>
    <w:p w:rsidR="00FD184B" w:rsidRPr="0016146E" w:rsidRDefault="00CB268A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D0768">
        <w:rPr>
          <w:rFonts w:ascii="Verdana" w:hAnsi="Verdana"/>
          <w:sz w:val="20"/>
          <w:lang w:eastAsia="cs-CZ"/>
        </w:rPr>
        <w:t>V případě</w:t>
      </w:r>
      <w:r w:rsidRPr="0016146E">
        <w:rPr>
          <w:rFonts w:ascii="Verdana" w:hAnsi="Verdana"/>
          <w:sz w:val="20"/>
          <w:lang w:eastAsia="cs-CZ"/>
        </w:rPr>
        <w:t xml:space="preserve">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 w:rsidR="00DC3250"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 w:rsidR="00DC3250"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 w:rsidR="00DC3250"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 w:rsidR="00DC3250">
        <w:rPr>
          <w:rFonts w:ascii="Verdana" w:hAnsi="Verdana"/>
          <w:sz w:val="20"/>
          <w:lang w:eastAsia="cs-CZ"/>
        </w:rPr>
        <w:t> souladu s ustanovením § 1970 občanského zákoníku.</w:t>
      </w:r>
    </w:p>
    <w:p w:rsidR="00074661" w:rsidRPr="00074661" w:rsidRDefault="007154D0" w:rsidP="0007466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Zveřejní-li správce daně skutečnost, že prodávající je nespolehlivým plátcem</w:t>
      </w:r>
      <w:r w:rsidR="00B655C0">
        <w:rPr>
          <w:rFonts w:ascii="Verdana" w:hAnsi="Verdana"/>
          <w:sz w:val="20"/>
          <w:lang w:eastAsia="cs-CZ"/>
        </w:rPr>
        <w:t xml:space="preserve"> ve smyslu zákona č. 235/2004 Sb.</w:t>
      </w:r>
      <w:r w:rsidR="00074661" w:rsidRPr="00074661">
        <w:rPr>
          <w:rFonts w:ascii="Verdana" w:hAnsi="Verdana"/>
          <w:sz w:val="20"/>
          <w:lang w:eastAsia="cs-CZ"/>
        </w:rPr>
        <w:t>,</w:t>
      </w:r>
      <w:r w:rsidR="00B655C0" w:rsidRPr="00B655C0">
        <w:t xml:space="preserve"> </w:t>
      </w:r>
      <w:r w:rsidR="00B655C0" w:rsidRPr="00B655C0">
        <w:rPr>
          <w:rFonts w:ascii="Verdana" w:hAnsi="Verdana"/>
          <w:sz w:val="20"/>
          <w:lang w:eastAsia="cs-CZ"/>
        </w:rPr>
        <w:t>o dani z přidané hodnoty</w:t>
      </w:r>
      <w:r w:rsidR="00B655C0">
        <w:rPr>
          <w:rFonts w:ascii="Verdana" w:hAnsi="Verdana"/>
          <w:sz w:val="20"/>
          <w:lang w:eastAsia="cs-CZ"/>
        </w:rPr>
        <w:t>,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>je kupující oprávněn</w:t>
      </w:r>
      <w:r w:rsidR="00074661" w:rsidRPr="00074661">
        <w:rPr>
          <w:rFonts w:ascii="Verdana" w:hAnsi="Verdana"/>
          <w:sz w:val="20"/>
          <w:lang w:eastAsia="cs-CZ"/>
        </w:rPr>
        <w:t xml:space="preserve"> </w:t>
      </w:r>
      <w:r w:rsidR="00074661">
        <w:rPr>
          <w:rFonts w:ascii="Verdana" w:hAnsi="Verdana"/>
          <w:sz w:val="20"/>
          <w:lang w:eastAsia="cs-CZ"/>
        </w:rPr>
        <w:t xml:space="preserve">z každé fakturované platby </w:t>
      </w:r>
      <w:r w:rsidR="0097525D">
        <w:rPr>
          <w:rFonts w:ascii="Verdana" w:hAnsi="Verdana"/>
          <w:sz w:val="20"/>
          <w:lang w:eastAsia="cs-CZ"/>
        </w:rPr>
        <w:t xml:space="preserve">zadržet daň z přidané hodnoty a tuto </w:t>
      </w:r>
      <w:r>
        <w:rPr>
          <w:rFonts w:ascii="Verdana" w:hAnsi="Verdana"/>
          <w:sz w:val="20"/>
          <w:lang w:eastAsia="cs-CZ"/>
        </w:rPr>
        <w:t xml:space="preserve">aniž by k tomu byl </w:t>
      </w:r>
      <w:r w:rsidRPr="00074661">
        <w:rPr>
          <w:rFonts w:ascii="Verdana" w:hAnsi="Verdana"/>
          <w:sz w:val="20"/>
          <w:lang w:eastAsia="cs-CZ"/>
        </w:rPr>
        <w:t>vyzván jako ručit</w:t>
      </w:r>
      <w:r>
        <w:rPr>
          <w:rFonts w:ascii="Verdana" w:hAnsi="Verdana"/>
          <w:sz w:val="20"/>
          <w:lang w:eastAsia="cs-CZ"/>
        </w:rPr>
        <w:t>el</w:t>
      </w:r>
      <w:r w:rsidRPr="00074661">
        <w:rPr>
          <w:rFonts w:ascii="Verdana" w:hAnsi="Verdana"/>
          <w:sz w:val="20"/>
          <w:lang w:eastAsia="cs-CZ"/>
        </w:rPr>
        <w:t xml:space="preserve"> </w:t>
      </w:r>
      <w:r w:rsidR="00074661" w:rsidRPr="00074661">
        <w:rPr>
          <w:rFonts w:ascii="Verdana" w:hAnsi="Verdana"/>
          <w:sz w:val="20"/>
          <w:lang w:eastAsia="cs-CZ"/>
        </w:rPr>
        <w:t xml:space="preserve">uhradit za prodávajícího </w:t>
      </w:r>
      <w:r w:rsidR="0097525D">
        <w:rPr>
          <w:rFonts w:ascii="Verdana" w:hAnsi="Verdana"/>
          <w:sz w:val="20"/>
          <w:lang w:eastAsia="cs-CZ"/>
        </w:rPr>
        <w:t>příslušnému správci daně.</w:t>
      </w:r>
    </w:p>
    <w:p w:rsidR="009C3392" w:rsidRDefault="009C3392" w:rsidP="00A339A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</w:t>
      </w:r>
      <w:r w:rsidR="0052107F">
        <w:rPr>
          <w:rFonts w:ascii="Verdana" w:hAnsi="Verdana"/>
          <w:sz w:val="20"/>
        </w:rPr>
        <w:t xml:space="preserve"> za jakost</w:t>
      </w:r>
    </w:p>
    <w:p w:rsidR="0052107F" w:rsidRPr="00A94815" w:rsidRDefault="00DC3250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4815">
        <w:rPr>
          <w:rFonts w:ascii="Verdana" w:hAnsi="Verdana"/>
          <w:sz w:val="20"/>
          <w:lang w:eastAsia="cs-CZ"/>
        </w:rPr>
        <w:t>Délka záruční doby zboží se řídí prohlášením prodávajícího o záruce, případně dobou použitelnosti vyznačenou na obalu zboží.</w:t>
      </w:r>
      <w:r w:rsidR="00A94815" w:rsidRPr="00A94815">
        <w:rPr>
          <w:rFonts w:ascii="Verdana" w:hAnsi="Verdana"/>
          <w:sz w:val="20"/>
          <w:lang w:eastAsia="cs-CZ"/>
        </w:rPr>
        <w:t xml:space="preserve"> </w:t>
      </w:r>
      <w:r w:rsidR="00F71873">
        <w:rPr>
          <w:rFonts w:ascii="Verdana" w:hAnsi="Verdana"/>
          <w:sz w:val="20"/>
          <w:lang w:eastAsia="cs-CZ"/>
        </w:rPr>
        <w:t xml:space="preserve">V případě uvedení různých záručních dob, platí </w:t>
      </w:r>
      <w:r w:rsidR="006B7EA7">
        <w:rPr>
          <w:rFonts w:ascii="Verdana" w:hAnsi="Verdana"/>
          <w:sz w:val="20"/>
          <w:lang w:eastAsia="cs-CZ"/>
        </w:rPr>
        <w:t xml:space="preserve">vždy </w:t>
      </w:r>
      <w:r w:rsidR="00F71873">
        <w:rPr>
          <w:rFonts w:ascii="Verdana" w:hAnsi="Verdana"/>
          <w:sz w:val="20"/>
          <w:lang w:eastAsia="cs-CZ"/>
        </w:rPr>
        <w:t xml:space="preserve">nejdelší z nich. </w:t>
      </w:r>
      <w:r w:rsidR="0052107F" w:rsidRPr="00A94815">
        <w:rPr>
          <w:rFonts w:ascii="Verdana" w:hAnsi="Verdana"/>
          <w:sz w:val="20"/>
          <w:lang w:eastAsia="cs-CZ"/>
        </w:rPr>
        <w:t xml:space="preserve">Záruční doba </w:t>
      </w:r>
      <w:r w:rsidR="001C371C">
        <w:rPr>
          <w:rFonts w:ascii="Verdana" w:hAnsi="Verdana"/>
          <w:sz w:val="20"/>
          <w:lang w:eastAsia="cs-CZ"/>
        </w:rPr>
        <w:t xml:space="preserve">stanovená lhůtou </w:t>
      </w:r>
      <w:r w:rsidR="0052107F" w:rsidRPr="00A94815">
        <w:rPr>
          <w:rFonts w:ascii="Verdana" w:hAnsi="Verdana"/>
          <w:sz w:val="20"/>
          <w:lang w:eastAsia="cs-CZ"/>
        </w:rPr>
        <w:t>běží od okamžiku převzetí zboží kupujícím.</w:t>
      </w:r>
    </w:p>
    <w:p w:rsidR="00DC3250" w:rsidRPr="00362A5B" w:rsidRDefault="006B7EA7" w:rsidP="00DC325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Vedle nároků stanovených zákonem je</w:t>
      </w:r>
      <w:r w:rsidR="001B7820" w:rsidRPr="001B7820">
        <w:rPr>
          <w:rFonts w:ascii="Verdana" w:hAnsi="Verdana"/>
          <w:sz w:val="20"/>
          <w:lang w:eastAsia="cs-CZ"/>
        </w:rPr>
        <w:t xml:space="preserve"> kupující </w:t>
      </w:r>
      <w:r>
        <w:rPr>
          <w:rFonts w:ascii="Verdana" w:hAnsi="Verdana"/>
          <w:sz w:val="20"/>
          <w:lang w:eastAsia="cs-CZ"/>
        </w:rPr>
        <w:t xml:space="preserve">vždy </w:t>
      </w:r>
      <w:r w:rsidR="001B7820" w:rsidRPr="001B7820">
        <w:rPr>
          <w:rFonts w:ascii="Verdana" w:hAnsi="Verdana"/>
          <w:sz w:val="20"/>
          <w:lang w:eastAsia="cs-CZ"/>
        </w:rPr>
        <w:t xml:space="preserve">oprávněn vadné zboží vrátit a požadovat </w:t>
      </w:r>
      <w:r>
        <w:rPr>
          <w:rFonts w:ascii="Verdana" w:hAnsi="Verdana"/>
          <w:sz w:val="20"/>
          <w:lang w:eastAsia="cs-CZ"/>
        </w:rPr>
        <w:t xml:space="preserve">buďto </w:t>
      </w:r>
      <w:r w:rsidR="001B7820" w:rsidRPr="001B7820">
        <w:rPr>
          <w:rFonts w:ascii="Verdana" w:hAnsi="Verdana"/>
          <w:sz w:val="20"/>
          <w:lang w:eastAsia="cs-CZ"/>
        </w:rPr>
        <w:t>dodání nového a bezvadného zboží, nebo vrácení zaplacené kupní ceny. Pro dodání nového zboží platí přiměřeně ustanovení článku 2. této smlouvy.</w:t>
      </w:r>
    </w:p>
    <w:p w:rsidR="0016146E" w:rsidRPr="0016146E" w:rsidRDefault="00EA67B6" w:rsidP="00A339A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:rsidR="0016146E" w:rsidRPr="00A27194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se uzavírá s platností na dobu</w:t>
      </w:r>
      <w:r w:rsidR="006B7EA7">
        <w:rPr>
          <w:rFonts w:ascii="Verdana" w:hAnsi="Verdana"/>
          <w:sz w:val="20"/>
          <w:lang w:eastAsia="cs-CZ"/>
        </w:rPr>
        <w:t xml:space="preserve"> </w:t>
      </w:r>
      <w:r w:rsidR="006B7EA7" w:rsidRPr="00A27194">
        <w:rPr>
          <w:rFonts w:ascii="Verdana" w:hAnsi="Verdana"/>
          <w:sz w:val="20"/>
          <w:lang w:eastAsia="cs-CZ"/>
        </w:rPr>
        <w:t>určitou</w:t>
      </w:r>
      <w:r w:rsidRPr="00A27194">
        <w:rPr>
          <w:rFonts w:ascii="Verdana" w:hAnsi="Verdana"/>
          <w:sz w:val="20"/>
          <w:lang w:eastAsia="cs-CZ"/>
        </w:rPr>
        <w:t xml:space="preserve"> </w:t>
      </w:r>
      <w:r w:rsidR="007129E5" w:rsidRPr="00A27194">
        <w:rPr>
          <w:rFonts w:ascii="Verdana" w:hAnsi="Verdana"/>
          <w:b/>
          <w:sz w:val="20"/>
          <w:lang w:eastAsia="cs-CZ"/>
        </w:rPr>
        <w:t>48 měsíců</w:t>
      </w:r>
      <w:r w:rsidRPr="00A27194">
        <w:rPr>
          <w:rFonts w:ascii="Verdana" w:hAnsi="Verdana"/>
          <w:sz w:val="20"/>
          <w:lang w:eastAsia="cs-CZ"/>
        </w:rPr>
        <w:t>.</w:t>
      </w:r>
    </w:p>
    <w:p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27194">
        <w:rPr>
          <w:rFonts w:ascii="Verdana" w:hAnsi="Verdana"/>
          <w:sz w:val="20"/>
          <w:lang w:eastAsia="cs-CZ"/>
        </w:rPr>
        <w:t>Kterákoliv ze smluvních stra</w:t>
      </w:r>
      <w:r w:rsidR="00502EF7" w:rsidRPr="00A27194">
        <w:rPr>
          <w:rFonts w:ascii="Verdana" w:hAnsi="Verdana"/>
          <w:sz w:val="20"/>
          <w:lang w:eastAsia="cs-CZ"/>
        </w:rPr>
        <w:t>n</w:t>
      </w:r>
      <w:r w:rsidRPr="00A27194">
        <w:rPr>
          <w:rFonts w:ascii="Verdana" w:hAnsi="Verdana"/>
          <w:sz w:val="20"/>
          <w:lang w:eastAsia="cs-CZ"/>
        </w:rPr>
        <w:t xml:space="preserve"> je oprávněna tuto smlouvu vypovědět</w:t>
      </w:r>
      <w:r w:rsidRPr="0016146E">
        <w:rPr>
          <w:rFonts w:ascii="Verdana" w:hAnsi="Verdana"/>
          <w:sz w:val="20"/>
          <w:lang w:eastAsia="cs-CZ"/>
        </w:rPr>
        <w:t xml:space="preserve">. Výpovědní </w:t>
      </w:r>
      <w:r w:rsidR="009612D5">
        <w:rPr>
          <w:rFonts w:ascii="Verdana" w:hAnsi="Verdana"/>
          <w:sz w:val="20"/>
          <w:lang w:eastAsia="cs-CZ"/>
        </w:rPr>
        <w:t>doba</w:t>
      </w:r>
      <w:r w:rsidRPr="0016146E">
        <w:rPr>
          <w:rFonts w:ascii="Verdana" w:hAnsi="Verdana"/>
          <w:sz w:val="20"/>
          <w:lang w:eastAsia="cs-CZ"/>
        </w:rPr>
        <w:t xml:space="preserve"> činí 3 měsíce a počíná běžet prvního dne měsíce následujícího po doručení výpovědi druhé smluvní straně.</w:t>
      </w:r>
    </w:p>
    <w:p w:rsidR="00EA67B6" w:rsidRPr="0016146E" w:rsidRDefault="00EA67B6" w:rsidP="00EA67B6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:rsidR="00EA67B6" w:rsidRPr="00EA67B6" w:rsidRDefault="00C50FE8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:rsidR="00E422BB" w:rsidRDefault="00E422BB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422BB">
        <w:rPr>
          <w:rFonts w:ascii="Verdana" w:hAnsi="Verdana"/>
          <w:sz w:val="20"/>
          <w:lang w:eastAsia="cs-CZ"/>
        </w:rPr>
        <w:t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</w:t>
      </w:r>
      <w:r w:rsidR="00CE6B2C">
        <w:rPr>
          <w:rFonts w:ascii="Verdana" w:hAnsi="Verdana"/>
          <w:sz w:val="20"/>
          <w:lang w:eastAsia="cs-CZ"/>
        </w:rPr>
        <w:t xml:space="preserve"> jejich </w:t>
      </w:r>
      <w:r w:rsidRPr="00E422BB">
        <w:rPr>
          <w:rFonts w:ascii="Verdana" w:hAnsi="Verdana"/>
          <w:sz w:val="20"/>
          <w:lang w:eastAsia="cs-CZ"/>
        </w:rPr>
        <w:t>uveřejněním. Toto samostatné ujednání smluvních stran nabývá platnosti a účinnosti podpisem této smlouvy oprávněnými zástupci smluvních stran.</w:t>
      </w:r>
    </w:p>
    <w:p w:rsidR="00EA67B6" w:rsidRDefault="00EA67B6" w:rsidP="00EA67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 zániku této </w:t>
      </w:r>
      <w:r w:rsidR="00CE6B2C">
        <w:rPr>
          <w:rFonts w:ascii="Verdana" w:hAnsi="Verdana"/>
          <w:sz w:val="20"/>
          <w:lang w:eastAsia="cs-CZ"/>
        </w:rPr>
        <w:t xml:space="preserve">smlouvy, nebo v případě, že budou ujednání této smlouvy </w:t>
      </w:r>
      <w:r w:rsidRPr="00EA67B6">
        <w:rPr>
          <w:rFonts w:ascii="Verdana" w:hAnsi="Verdana"/>
          <w:sz w:val="20"/>
          <w:lang w:eastAsia="cs-CZ"/>
        </w:rPr>
        <w:t xml:space="preserve">shledána </w:t>
      </w:r>
      <w:r w:rsidR="00CE6B2C">
        <w:rPr>
          <w:rFonts w:ascii="Verdana" w:hAnsi="Verdana"/>
          <w:sz w:val="20"/>
          <w:lang w:eastAsia="cs-CZ"/>
        </w:rPr>
        <w:t xml:space="preserve">jako </w:t>
      </w:r>
      <w:r w:rsidRPr="00EA67B6">
        <w:rPr>
          <w:rFonts w:ascii="Verdana" w:hAnsi="Verdana"/>
          <w:sz w:val="20"/>
          <w:lang w:eastAsia="cs-CZ"/>
        </w:rPr>
        <w:t>neplatn</w:t>
      </w:r>
      <w:r w:rsidR="00CE6B2C">
        <w:rPr>
          <w:rFonts w:ascii="Verdana" w:hAnsi="Verdana"/>
          <w:sz w:val="20"/>
          <w:lang w:eastAsia="cs-CZ"/>
        </w:rPr>
        <w:t>á</w:t>
      </w:r>
      <w:r w:rsidRPr="00EA67B6">
        <w:rPr>
          <w:rFonts w:ascii="Verdana" w:hAnsi="Verdana"/>
          <w:sz w:val="20"/>
          <w:lang w:eastAsia="cs-CZ"/>
        </w:rPr>
        <w:t xml:space="preserve"> nebo neúčinn</w:t>
      </w:r>
      <w:r w:rsidR="00CE6B2C">
        <w:rPr>
          <w:rFonts w:ascii="Verdana" w:hAnsi="Verdana"/>
          <w:sz w:val="20"/>
          <w:lang w:eastAsia="cs-CZ"/>
        </w:rPr>
        <w:t>á,</w:t>
      </w:r>
      <w:r w:rsidRPr="00EA67B6">
        <w:rPr>
          <w:rFonts w:ascii="Verdana" w:hAnsi="Verdana"/>
          <w:sz w:val="20"/>
          <w:lang w:eastAsia="cs-CZ"/>
        </w:rPr>
        <w:t xml:space="preserve"> zůstávají zachována ta práva a povinnosti, z jejichž povahy plyne, že mají trvat i po </w:t>
      </w:r>
      <w:r w:rsidR="00787460">
        <w:rPr>
          <w:rFonts w:ascii="Verdana" w:hAnsi="Verdana"/>
          <w:sz w:val="20"/>
          <w:lang w:eastAsia="cs-CZ"/>
        </w:rPr>
        <w:t>zániku</w:t>
      </w:r>
      <w:r w:rsidRPr="00EA67B6">
        <w:rPr>
          <w:rFonts w:ascii="Verdana" w:hAnsi="Verdana"/>
          <w:sz w:val="20"/>
          <w:lang w:eastAsia="cs-CZ"/>
        </w:rPr>
        <w:t xml:space="preserve"> této smlouvy. To platí zejména pro právo požadovat smluvní pokutu, náhradu újmy vzniklé porušením této smlouvy</w:t>
      </w:r>
      <w:r w:rsidR="00A74B4E">
        <w:rPr>
          <w:rFonts w:ascii="Verdana" w:hAnsi="Verdana"/>
          <w:sz w:val="20"/>
          <w:lang w:eastAsia="cs-CZ"/>
        </w:rPr>
        <w:t xml:space="preserve">, cenový rozdíl dle čl. 2 odst. </w:t>
      </w:r>
      <w:r w:rsidR="00631F95">
        <w:rPr>
          <w:rFonts w:ascii="Verdana" w:hAnsi="Verdana"/>
          <w:sz w:val="20"/>
          <w:lang w:eastAsia="cs-CZ"/>
        </w:rPr>
        <w:t>2. 6</w:t>
      </w:r>
      <w:r w:rsidR="00A74B4E">
        <w:rPr>
          <w:rFonts w:ascii="Verdana" w:hAnsi="Verdana"/>
          <w:sz w:val="20"/>
          <w:lang w:eastAsia="cs-CZ"/>
        </w:rPr>
        <w:t>. této smlouvy</w:t>
      </w:r>
      <w:r w:rsidRPr="00EA67B6">
        <w:rPr>
          <w:rFonts w:ascii="Verdana" w:hAnsi="Verdana"/>
          <w:sz w:val="20"/>
          <w:lang w:eastAsia="cs-CZ"/>
        </w:rPr>
        <w:t xml:space="preserve"> nebo závazek zachovávat mlčenlivost.</w:t>
      </w:r>
    </w:p>
    <w:p w:rsidR="00330B2C" w:rsidRDefault="00330B2C" w:rsidP="00330B2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lastRenderedPageBreak/>
        <w:t>V případě prodlení prodávajícího s plněním závazků dle této smlouvy je prodávající povinen každý den prodlení zaplatit kupujícímu smluvní pokutu ve výši 0,05% z kupní ceny zboží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:rsidR="000D2F6B" w:rsidRPr="00EA67B6" w:rsidRDefault="000D2F6B" w:rsidP="000D2F6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 w:rsidR="006B7EA7">
        <w:rPr>
          <w:rFonts w:ascii="Verdana" w:hAnsi="Verdana"/>
          <w:sz w:val="20"/>
          <w:lang w:eastAsia="cs-CZ"/>
        </w:rPr>
        <w:t>2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:rsidR="00F56C56" w:rsidRPr="00D547BB" w:rsidRDefault="00E8754B" w:rsidP="00A339A5">
      <w:pPr>
        <w:pStyle w:val="Nadpis1"/>
        <w:keepNext w:val="0"/>
        <w:keepLines w:val="0"/>
        <w:spacing w:before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16146E" w:rsidRPr="0016146E" w:rsidRDefault="0016146E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zákoník.</w:t>
      </w:r>
    </w:p>
    <w:p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83202">
        <w:rPr>
          <w:rFonts w:ascii="Verdana" w:hAnsi="Verdana"/>
          <w:sz w:val="20"/>
          <w:lang w:eastAsia="cs-CZ"/>
        </w:rPr>
        <w:t>Jakékoli změny a doplňky této smlouvy jsou možné pouze ve formě písemných dodatků, podepsaných oprávněnými zástupci obou smluvních stran. Totéž platí i pro vzdání se písemné formy.</w:t>
      </w:r>
    </w:p>
    <w:p w:rsidR="001522EE" w:rsidRDefault="0095184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51848">
        <w:rPr>
          <w:rFonts w:ascii="Verdana" w:hAnsi="Verdana"/>
          <w:sz w:val="20"/>
          <w:lang w:eastAsia="cs-CZ"/>
        </w:rPr>
        <w:t xml:space="preserve">V případě rozporu mezi ujednáním této smlouvy a obsahem </w:t>
      </w:r>
      <w:r>
        <w:rPr>
          <w:rFonts w:ascii="Verdana" w:hAnsi="Verdana"/>
          <w:sz w:val="20"/>
          <w:lang w:eastAsia="cs-CZ"/>
        </w:rPr>
        <w:t xml:space="preserve">zadávací dokumentace či </w:t>
      </w:r>
      <w:r w:rsidRPr="00951848">
        <w:rPr>
          <w:rFonts w:ascii="Verdana" w:hAnsi="Verdana"/>
          <w:sz w:val="20"/>
          <w:lang w:eastAsia="cs-CZ"/>
        </w:rPr>
        <w:t xml:space="preserve">nabídky prodávajícího </w:t>
      </w:r>
      <w:r>
        <w:rPr>
          <w:rFonts w:ascii="Verdana" w:hAnsi="Verdana"/>
          <w:sz w:val="20"/>
          <w:lang w:eastAsia="cs-CZ"/>
        </w:rPr>
        <w:t xml:space="preserve">ve veřejné zakázce, nebo obsahem </w:t>
      </w:r>
      <w:r w:rsidRPr="00951848">
        <w:rPr>
          <w:rFonts w:ascii="Verdana" w:hAnsi="Verdana"/>
          <w:sz w:val="20"/>
          <w:lang w:eastAsia="cs-CZ"/>
        </w:rPr>
        <w:t xml:space="preserve">příloh této smlouvy, má vždy přednost </w:t>
      </w:r>
      <w:r>
        <w:rPr>
          <w:rFonts w:ascii="Verdana" w:hAnsi="Verdana"/>
          <w:sz w:val="20"/>
          <w:lang w:eastAsia="cs-CZ"/>
        </w:rPr>
        <w:t>ujednání</w:t>
      </w:r>
      <w:r w:rsidRPr="00951848">
        <w:rPr>
          <w:rFonts w:ascii="Verdana" w:hAnsi="Verdana"/>
          <w:sz w:val="20"/>
          <w:lang w:eastAsia="cs-CZ"/>
        </w:rPr>
        <w:t xml:space="preserve"> této smlouvy.</w:t>
      </w:r>
    </w:p>
    <w:p w:rsidR="00C50FE8" w:rsidRDefault="00C50FE8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50FE8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:rsidR="00787460" w:rsidRPr="0016146E" w:rsidRDefault="00787460" w:rsidP="0078746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je vypracována ve dvou vyhotoveních, z nichž každá smluvní stran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obdrží po jednom.</w:t>
      </w:r>
    </w:p>
    <w:p w:rsidR="00E422BB" w:rsidRPr="0016146E" w:rsidRDefault="00E422BB" w:rsidP="00E422B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Tato smlouva nabývá platnosti a účinnosti dnem jejího podpisu.</w:t>
      </w:r>
      <w:r>
        <w:rPr>
          <w:rFonts w:ascii="Verdana" w:hAnsi="Verdana"/>
          <w:sz w:val="20"/>
          <w:lang w:eastAsia="cs-CZ"/>
        </w:rPr>
        <w:t xml:space="preserve"> </w:t>
      </w:r>
      <w:r w:rsidRPr="00FC69A0">
        <w:rPr>
          <w:rFonts w:ascii="Verdana" w:hAnsi="Verdana"/>
          <w:sz w:val="20"/>
          <w:lang w:eastAsia="cs-CZ"/>
        </w:rPr>
        <w:t xml:space="preserve">V případě, že tato </w:t>
      </w:r>
      <w:r>
        <w:rPr>
          <w:rFonts w:ascii="Verdana" w:hAnsi="Verdana"/>
          <w:sz w:val="20"/>
          <w:lang w:eastAsia="cs-CZ"/>
        </w:rPr>
        <w:t>s</w:t>
      </w:r>
      <w:r w:rsidRPr="00FC69A0">
        <w:rPr>
          <w:rFonts w:ascii="Verdana" w:hAnsi="Verdana"/>
          <w:sz w:val="20"/>
          <w:lang w:eastAsia="cs-CZ"/>
        </w:rPr>
        <w:t>mlouva podléhá uveřejnění v registru smluv, nabývá účinnosti nejdříve dnem uveřejnění.</w:t>
      </w:r>
    </w:p>
    <w:p w:rsidR="00E8754B" w:rsidRPr="0016146E" w:rsidRDefault="00E8754B" w:rsidP="008C284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 w:rsidR="006F549A">
        <w:rPr>
          <w:rFonts w:ascii="Verdana" w:hAnsi="Verdana"/>
          <w:sz w:val="20"/>
          <w:lang w:eastAsia="cs-CZ"/>
        </w:rPr>
        <w:t>si smlouvu přečetly, jejímu obsahu rozumí a na důkaz toho připojují vlastnoruční podpis</w:t>
      </w:r>
      <w:bookmarkStart w:id="0" w:name="_GoBack"/>
      <w:bookmarkEnd w:id="0"/>
      <w:r w:rsidR="006F549A">
        <w:rPr>
          <w:rFonts w:ascii="Verdana" w:hAnsi="Verdana"/>
          <w:sz w:val="20"/>
          <w:lang w:eastAsia="cs-CZ"/>
        </w:rPr>
        <w:t>y</w:t>
      </w:r>
      <w:r w:rsidR="00A07F4B">
        <w:rPr>
          <w:rFonts w:ascii="Verdana" w:hAnsi="Verdana"/>
          <w:sz w:val="20"/>
          <w:lang w:eastAsia="cs-CZ"/>
        </w:rPr>
        <w:t xml:space="preserve"> svých oprávněných zástupců</w:t>
      </w:r>
      <w:r w:rsidR="006F549A">
        <w:rPr>
          <w:rFonts w:ascii="Verdana" w:hAnsi="Verdana"/>
          <w:sz w:val="20"/>
          <w:lang w:eastAsia="cs-CZ"/>
        </w:rPr>
        <w:t>.</w:t>
      </w:r>
    </w:p>
    <w:p w:rsidR="00F56C56" w:rsidRDefault="00F56C56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584564" w:rsidRDefault="00584564" w:rsidP="008C2845">
      <w:pPr>
        <w:tabs>
          <w:tab w:val="left" w:pos="567"/>
        </w:tabs>
        <w:spacing w:after="6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0D0159" w:rsidRPr="00584564" w:rsidRDefault="0031047A" w:rsidP="006B32F6">
      <w:pPr>
        <w:pStyle w:val="Odstavecseseznamem"/>
        <w:numPr>
          <w:ilvl w:val="0"/>
          <w:numId w:val="2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eastAsia="Times New Roman"/>
          <w:snapToGrid w:val="0"/>
          <w:sz w:val="20"/>
          <w:szCs w:val="20"/>
          <w:lang w:eastAsia="cs-CZ"/>
        </w:rPr>
      </w:pPr>
      <w:r>
        <w:rPr>
          <w:rFonts w:eastAsia="Times New Roman"/>
          <w:snapToGrid w:val="0"/>
          <w:sz w:val="20"/>
          <w:szCs w:val="20"/>
          <w:lang w:eastAsia="cs-CZ"/>
        </w:rPr>
        <w:t>Přehled zboží / Ceník</w:t>
      </w:r>
      <w:r w:rsidR="000D0159" w:rsidRPr="000D0159">
        <w:rPr>
          <w:rFonts w:eastAsia="Times New Roman"/>
          <w:snapToGrid w:val="0"/>
          <w:sz w:val="20"/>
          <w:szCs w:val="20"/>
          <w:lang w:eastAsia="cs-CZ"/>
        </w:rPr>
        <w:t xml:space="preserve"> zboží</w:t>
      </w:r>
    </w:p>
    <w:p w:rsidR="00BD0687" w:rsidRDefault="00BD0687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B6335E" w:rsidRPr="0016146E" w:rsidRDefault="00B6335E" w:rsidP="00BD0687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45"/>
        <w:gridCol w:w="5067"/>
      </w:tblGrid>
      <w:tr w:rsidR="00F56C56" w:rsidRPr="0016146E" w:rsidTr="006009B6">
        <w:trPr>
          <w:jc w:val="center"/>
        </w:trPr>
        <w:tc>
          <w:tcPr>
            <w:tcW w:w="4145" w:type="dxa"/>
          </w:tcPr>
          <w:p w:rsidR="00F56C56" w:rsidRPr="0016146E" w:rsidRDefault="00F56C56" w:rsidP="006009B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6009B6">
              <w:rPr>
                <w:rFonts w:eastAsia="Times New Roman"/>
                <w:sz w:val="20"/>
                <w:szCs w:val="20"/>
                <w:lang w:eastAsia="cs-CZ"/>
              </w:rPr>
              <w:t>_____________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 dne </w:t>
            </w:r>
            <w:r w:rsidR="0016146E" w:rsidRPr="0016146E">
              <w:rPr>
                <w:rFonts w:eastAsia="Times New Roman"/>
                <w:sz w:val="20"/>
                <w:szCs w:val="20"/>
                <w:lang w:eastAsia="cs-CZ"/>
              </w:rPr>
              <w:t>___________</w:t>
            </w:r>
          </w:p>
        </w:tc>
        <w:tc>
          <w:tcPr>
            <w:tcW w:w="5067" w:type="dxa"/>
          </w:tcPr>
          <w:p w:rsidR="00F56C56" w:rsidRPr="0016146E" w:rsidRDefault="006009B6" w:rsidP="008C284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</w:tr>
      <w:tr w:rsidR="00F56C56" w:rsidRPr="0016146E" w:rsidTr="006009B6">
        <w:trPr>
          <w:trHeight w:val="120"/>
          <w:jc w:val="center"/>
        </w:trPr>
        <w:tc>
          <w:tcPr>
            <w:tcW w:w="4145" w:type="dxa"/>
          </w:tcPr>
          <w:p w:rsidR="00F56C56" w:rsidRPr="0016146E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6335E" w:rsidRDefault="00B6335E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6335E" w:rsidRDefault="00B6335E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6335E" w:rsidRDefault="00B6335E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F56C56" w:rsidRDefault="00863512" w:rsidP="00F11C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GRENT CZ a.s.</w:t>
            </w:r>
          </w:p>
          <w:p w:rsidR="00863512" w:rsidRPr="00863512" w:rsidRDefault="00863512" w:rsidP="00F11C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63512">
              <w:rPr>
                <w:rFonts w:eastAsia="Times New Roman"/>
                <w:sz w:val="20"/>
                <w:szCs w:val="20"/>
                <w:lang w:eastAsia="cs-CZ"/>
              </w:rPr>
              <w:t>Ernest Horváth</w:t>
            </w:r>
          </w:p>
          <w:p w:rsidR="00863512" w:rsidRPr="006009B6" w:rsidRDefault="00863512" w:rsidP="00F11CC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63512">
              <w:rPr>
                <w:rFonts w:eastAsia="Times New Roman"/>
                <w:sz w:val="20"/>
                <w:szCs w:val="20"/>
                <w:lang w:eastAsia="cs-CZ"/>
              </w:rPr>
              <w:t>Statutární ředitel</w:t>
            </w:r>
          </w:p>
        </w:tc>
        <w:tc>
          <w:tcPr>
            <w:tcW w:w="5067" w:type="dxa"/>
          </w:tcPr>
          <w:p w:rsidR="00F56C56" w:rsidRPr="0016146E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6335E" w:rsidRDefault="00B6335E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Default="00F56C56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6335E" w:rsidRDefault="00B6335E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F56C56" w:rsidRPr="0016146E" w:rsidRDefault="00863512" w:rsidP="008C28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……….</w:t>
            </w:r>
            <w:r w:rsidR="00F56C56"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6009B6" w:rsidRPr="006009B6" w:rsidRDefault="006009B6" w:rsidP="006009B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6009B6" w:rsidRPr="006009B6" w:rsidRDefault="006009B6" w:rsidP="006009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sz w:val="20"/>
                <w:szCs w:val="20"/>
                <w:lang w:eastAsia="cs-CZ"/>
              </w:rPr>
              <w:t>JUDr. Ladislav Řípa, předseda představenstva</w:t>
            </w:r>
          </w:p>
          <w:p w:rsidR="00F56C56" w:rsidRPr="0016146E" w:rsidRDefault="006009B6" w:rsidP="006009B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009B6">
              <w:rPr>
                <w:rFonts w:eastAsia="Times New Roman"/>
                <w:sz w:val="20"/>
                <w:szCs w:val="20"/>
                <w:lang w:eastAsia="cs-CZ"/>
              </w:rPr>
              <w:t>Ing. Jiří Bouška, místopředseda představenstva</w:t>
            </w:r>
          </w:p>
        </w:tc>
      </w:tr>
    </w:tbl>
    <w:p w:rsidR="00F56C56" w:rsidRPr="00BD0687" w:rsidRDefault="00F56C56" w:rsidP="008C2845">
      <w:pPr>
        <w:rPr>
          <w:sz w:val="2"/>
          <w:szCs w:val="20"/>
        </w:rPr>
      </w:pPr>
    </w:p>
    <w:sectPr w:rsidR="00F56C56" w:rsidRPr="00BD0687" w:rsidSect="00B6335E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418" w:bottom="153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03" w:rsidRDefault="00715503">
      <w:r>
        <w:separator/>
      </w:r>
    </w:p>
  </w:endnote>
  <w:endnote w:type="continuationSeparator" w:id="0">
    <w:p w:rsidR="00715503" w:rsidRDefault="007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03" w:rsidRDefault="00AB5D1B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1550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5503" w:rsidRDefault="00715503" w:rsidP="00A57CF7">
    <w:pPr>
      <w:pStyle w:val="Zpat"/>
      <w:ind w:right="360"/>
    </w:pPr>
  </w:p>
  <w:p w:rsidR="00715503" w:rsidRDefault="00715503"/>
  <w:p w:rsidR="00715503" w:rsidRDefault="00715503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03" w:rsidRDefault="00715503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  <w:sz w:val="18"/>
        <w:szCs w:val="18"/>
      </w:rPr>
      <w:t xml:space="preserve">Stránka </w:t>
    </w:r>
    <w:r w:rsidR="00AB5D1B"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 w:rsidR="00AB5D1B">
      <w:rPr>
        <w:rStyle w:val="slostrnky"/>
        <w:sz w:val="18"/>
        <w:szCs w:val="18"/>
      </w:rPr>
      <w:fldChar w:fldCharType="separate"/>
    </w:r>
    <w:r w:rsidR="00D630C3">
      <w:rPr>
        <w:rStyle w:val="slostrnky"/>
        <w:noProof/>
        <w:sz w:val="18"/>
        <w:szCs w:val="18"/>
      </w:rPr>
      <w:t>2</w:t>
    </w:r>
    <w:r w:rsidR="00AB5D1B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="00863512">
      <w:fldChar w:fldCharType="begin"/>
    </w:r>
    <w:r w:rsidR="00863512">
      <w:instrText xml:space="preserve"> NUMPAGES  \* Arabic  \* MERGEFORMAT </w:instrText>
    </w:r>
    <w:r w:rsidR="00863512">
      <w:fldChar w:fldCharType="separate"/>
    </w:r>
    <w:r w:rsidR="00D630C3" w:rsidRPr="00D630C3">
      <w:rPr>
        <w:rStyle w:val="slostrnky"/>
        <w:noProof/>
        <w:sz w:val="18"/>
        <w:szCs w:val="18"/>
      </w:rPr>
      <w:t>4</w:t>
    </w:r>
    <w:r w:rsidR="00863512">
      <w:rPr>
        <w:rStyle w:val="slostrnky"/>
        <w:noProof/>
        <w:sz w:val="18"/>
        <w:szCs w:val="18"/>
      </w:rPr>
      <w:fldChar w:fldCharType="end"/>
    </w:r>
  </w:p>
  <w:p w:rsidR="00715503" w:rsidRDefault="00715503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2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3512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75.4pt;margin-top:-27.8pt;width:625.7pt;height:0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/s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XjQf7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03" w:rsidRDefault="00715503">
      <w:r>
        <w:separator/>
      </w:r>
    </w:p>
  </w:footnote>
  <w:footnote w:type="continuationSeparator" w:id="0">
    <w:p w:rsidR="00715503" w:rsidRDefault="0071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03" w:rsidRDefault="00715503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4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5503" w:rsidRDefault="00715503"/>
  <w:p w:rsidR="00715503" w:rsidRDefault="00715503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E0C57E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07B"/>
    <w:multiLevelType w:val="hybridMultilevel"/>
    <w:tmpl w:val="21F059C0"/>
    <w:lvl w:ilvl="0" w:tplc="BA084D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6"/>
  </w:num>
  <w:num w:numId="17">
    <w:abstractNumId w:val="4"/>
  </w:num>
  <w:num w:numId="18">
    <w:abstractNumId w:val="10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9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12FF6"/>
    <w:rsid w:val="00014484"/>
    <w:rsid w:val="00032211"/>
    <w:rsid w:val="00060BEF"/>
    <w:rsid w:val="00074661"/>
    <w:rsid w:val="0008675B"/>
    <w:rsid w:val="000A49D5"/>
    <w:rsid w:val="000A652D"/>
    <w:rsid w:val="000B1196"/>
    <w:rsid w:val="000B4463"/>
    <w:rsid w:val="000D0159"/>
    <w:rsid w:val="000D2F6B"/>
    <w:rsid w:val="000D5743"/>
    <w:rsid w:val="000F4174"/>
    <w:rsid w:val="0010006E"/>
    <w:rsid w:val="00136CB5"/>
    <w:rsid w:val="00143163"/>
    <w:rsid w:val="001472FE"/>
    <w:rsid w:val="0014746A"/>
    <w:rsid w:val="001522EE"/>
    <w:rsid w:val="00152353"/>
    <w:rsid w:val="0016146E"/>
    <w:rsid w:val="00192CC0"/>
    <w:rsid w:val="0019433B"/>
    <w:rsid w:val="001A05EC"/>
    <w:rsid w:val="001B0265"/>
    <w:rsid w:val="001B65FE"/>
    <w:rsid w:val="001B7820"/>
    <w:rsid w:val="001C1FBF"/>
    <w:rsid w:val="001C25CF"/>
    <w:rsid w:val="001C371C"/>
    <w:rsid w:val="001E0551"/>
    <w:rsid w:val="001E600A"/>
    <w:rsid w:val="00205C95"/>
    <w:rsid w:val="002122F8"/>
    <w:rsid w:val="00212D64"/>
    <w:rsid w:val="0021485A"/>
    <w:rsid w:val="00215C5A"/>
    <w:rsid w:val="00236C81"/>
    <w:rsid w:val="0024026F"/>
    <w:rsid w:val="002416DF"/>
    <w:rsid w:val="0026484B"/>
    <w:rsid w:val="00266B68"/>
    <w:rsid w:val="0026761F"/>
    <w:rsid w:val="00282B6F"/>
    <w:rsid w:val="002966F9"/>
    <w:rsid w:val="002A1B7D"/>
    <w:rsid w:val="002A772E"/>
    <w:rsid w:val="002B6F26"/>
    <w:rsid w:val="002B7AC2"/>
    <w:rsid w:val="002C1A09"/>
    <w:rsid w:val="002C1C14"/>
    <w:rsid w:val="002C7F1E"/>
    <w:rsid w:val="002D0768"/>
    <w:rsid w:val="002D58E7"/>
    <w:rsid w:val="002E37B0"/>
    <w:rsid w:val="002F274A"/>
    <w:rsid w:val="003101C8"/>
    <w:rsid w:val="0031047A"/>
    <w:rsid w:val="003113D3"/>
    <w:rsid w:val="00317851"/>
    <w:rsid w:val="00330B2C"/>
    <w:rsid w:val="003319C2"/>
    <w:rsid w:val="00331D07"/>
    <w:rsid w:val="00335A6B"/>
    <w:rsid w:val="00342C52"/>
    <w:rsid w:val="00362A5B"/>
    <w:rsid w:val="00372D60"/>
    <w:rsid w:val="00390F93"/>
    <w:rsid w:val="0039291B"/>
    <w:rsid w:val="0039689D"/>
    <w:rsid w:val="00397B61"/>
    <w:rsid w:val="003A0250"/>
    <w:rsid w:val="003A748D"/>
    <w:rsid w:val="003A7C59"/>
    <w:rsid w:val="003B2CA0"/>
    <w:rsid w:val="003D4F04"/>
    <w:rsid w:val="003E3FFC"/>
    <w:rsid w:val="003E692C"/>
    <w:rsid w:val="003F6160"/>
    <w:rsid w:val="0040339C"/>
    <w:rsid w:val="00404F7B"/>
    <w:rsid w:val="004069F7"/>
    <w:rsid w:val="00415B20"/>
    <w:rsid w:val="00416755"/>
    <w:rsid w:val="00435AAD"/>
    <w:rsid w:val="00464386"/>
    <w:rsid w:val="00470FCF"/>
    <w:rsid w:val="004714AE"/>
    <w:rsid w:val="004912D3"/>
    <w:rsid w:val="004A2D67"/>
    <w:rsid w:val="004A75EF"/>
    <w:rsid w:val="004D2FF1"/>
    <w:rsid w:val="004D3DE7"/>
    <w:rsid w:val="004E283A"/>
    <w:rsid w:val="00500D6E"/>
    <w:rsid w:val="00502EF7"/>
    <w:rsid w:val="00511D1C"/>
    <w:rsid w:val="00515C4F"/>
    <w:rsid w:val="0052107F"/>
    <w:rsid w:val="005313B8"/>
    <w:rsid w:val="00535EF7"/>
    <w:rsid w:val="00556CD2"/>
    <w:rsid w:val="00557E96"/>
    <w:rsid w:val="00573221"/>
    <w:rsid w:val="00581809"/>
    <w:rsid w:val="00584564"/>
    <w:rsid w:val="005860F5"/>
    <w:rsid w:val="005A5998"/>
    <w:rsid w:val="005A70E1"/>
    <w:rsid w:val="005B2347"/>
    <w:rsid w:val="005B702E"/>
    <w:rsid w:val="005C03CA"/>
    <w:rsid w:val="005C3260"/>
    <w:rsid w:val="005C6497"/>
    <w:rsid w:val="005D7827"/>
    <w:rsid w:val="005E1934"/>
    <w:rsid w:val="005F4D6F"/>
    <w:rsid w:val="006009B6"/>
    <w:rsid w:val="00631F95"/>
    <w:rsid w:val="006370D6"/>
    <w:rsid w:val="006377F4"/>
    <w:rsid w:val="00644203"/>
    <w:rsid w:val="00645751"/>
    <w:rsid w:val="00664B0F"/>
    <w:rsid w:val="006877BF"/>
    <w:rsid w:val="006B32F6"/>
    <w:rsid w:val="006B7EA7"/>
    <w:rsid w:val="006B7F60"/>
    <w:rsid w:val="006D56B8"/>
    <w:rsid w:val="006E1F40"/>
    <w:rsid w:val="006F264F"/>
    <w:rsid w:val="006F32A0"/>
    <w:rsid w:val="006F549A"/>
    <w:rsid w:val="007046F7"/>
    <w:rsid w:val="007129E5"/>
    <w:rsid w:val="007154D0"/>
    <w:rsid w:val="00715503"/>
    <w:rsid w:val="007225A1"/>
    <w:rsid w:val="00732F76"/>
    <w:rsid w:val="00733BCA"/>
    <w:rsid w:val="0073643D"/>
    <w:rsid w:val="007444F1"/>
    <w:rsid w:val="0074683A"/>
    <w:rsid w:val="0075045F"/>
    <w:rsid w:val="00762F8E"/>
    <w:rsid w:val="00764986"/>
    <w:rsid w:val="00765E32"/>
    <w:rsid w:val="007729FB"/>
    <w:rsid w:val="00780EDB"/>
    <w:rsid w:val="0078524E"/>
    <w:rsid w:val="00785399"/>
    <w:rsid w:val="00787460"/>
    <w:rsid w:val="007A0A89"/>
    <w:rsid w:val="007A3D35"/>
    <w:rsid w:val="007C30AB"/>
    <w:rsid w:val="007C6C40"/>
    <w:rsid w:val="007C7E44"/>
    <w:rsid w:val="007D7359"/>
    <w:rsid w:val="007E43D8"/>
    <w:rsid w:val="007E6EC8"/>
    <w:rsid w:val="00800095"/>
    <w:rsid w:val="008164CC"/>
    <w:rsid w:val="00821323"/>
    <w:rsid w:val="00827D96"/>
    <w:rsid w:val="008326EE"/>
    <w:rsid w:val="008352C7"/>
    <w:rsid w:val="00845C22"/>
    <w:rsid w:val="00857EF3"/>
    <w:rsid w:val="00863512"/>
    <w:rsid w:val="00865C05"/>
    <w:rsid w:val="00871948"/>
    <w:rsid w:val="008735A0"/>
    <w:rsid w:val="00873A41"/>
    <w:rsid w:val="00874637"/>
    <w:rsid w:val="00881DFF"/>
    <w:rsid w:val="008932B1"/>
    <w:rsid w:val="008C2845"/>
    <w:rsid w:val="008C49D1"/>
    <w:rsid w:val="008C6992"/>
    <w:rsid w:val="008D063D"/>
    <w:rsid w:val="008D7CCE"/>
    <w:rsid w:val="008E3ACA"/>
    <w:rsid w:val="00906089"/>
    <w:rsid w:val="00906EE1"/>
    <w:rsid w:val="009168F1"/>
    <w:rsid w:val="00927678"/>
    <w:rsid w:val="00943889"/>
    <w:rsid w:val="00947D33"/>
    <w:rsid w:val="00951848"/>
    <w:rsid w:val="009561B8"/>
    <w:rsid w:val="009612D5"/>
    <w:rsid w:val="00961A3B"/>
    <w:rsid w:val="009639A0"/>
    <w:rsid w:val="009711BE"/>
    <w:rsid w:val="00973534"/>
    <w:rsid w:val="0097525D"/>
    <w:rsid w:val="0098273B"/>
    <w:rsid w:val="00983318"/>
    <w:rsid w:val="009A4CA7"/>
    <w:rsid w:val="009B0AF3"/>
    <w:rsid w:val="009B19DF"/>
    <w:rsid w:val="009B3E84"/>
    <w:rsid w:val="009B6A60"/>
    <w:rsid w:val="009C3392"/>
    <w:rsid w:val="009C688B"/>
    <w:rsid w:val="009E31EE"/>
    <w:rsid w:val="009E75D9"/>
    <w:rsid w:val="00A03819"/>
    <w:rsid w:val="00A05A88"/>
    <w:rsid w:val="00A07F4B"/>
    <w:rsid w:val="00A119FB"/>
    <w:rsid w:val="00A13AF7"/>
    <w:rsid w:val="00A14155"/>
    <w:rsid w:val="00A16116"/>
    <w:rsid w:val="00A23AD9"/>
    <w:rsid w:val="00A24F6C"/>
    <w:rsid w:val="00A27194"/>
    <w:rsid w:val="00A339A5"/>
    <w:rsid w:val="00A515BD"/>
    <w:rsid w:val="00A553AA"/>
    <w:rsid w:val="00A561D6"/>
    <w:rsid w:val="00A57CF7"/>
    <w:rsid w:val="00A7036A"/>
    <w:rsid w:val="00A70AF4"/>
    <w:rsid w:val="00A715A7"/>
    <w:rsid w:val="00A73BAA"/>
    <w:rsid w:val="00A74B4E"/>
    <w:rsid w:val="00A812E8"/>
    <w:rsid w:val="00A83202"/>
    <w:rsid w:val="00A836F5"/>
    <w:rsid w:val="00A83E83"/>
    <w:rsid w:val="00A94815"/>
    <w:rsid w:val="00AB177C"/>
    <w:rsid w:val="00AB5D1B"/>
    <w:rsid w:val="00AB768E"/>
    <w:rsid w:val="00AD2757"/>
    <w:rsid w:val="00AE5B6C"/>
    <w:rsid w:val="00B0382B"/>
    <w:rsid w:val="00B32030"/>
    <w:rsid w:val="00B32A18"/>
    <w:rsid w:val="00B354AD"/>
    <w:rsid w:val="00B6335E"/>
    <w:rsid w:val="00B655C0"/>
    <w:rsid w:val="00B65EB9"/>
    <w:rsid w:val="00B66562"/>
    <w:rsid w:val="00B715E4"/>
    <w:rsid w:val="00B802E9"/>
    <w:rsid w:val="00B92773"/>
    <w:rsid w:val="00B95AB0"/>
    <w:rsid w:val="00B96282"/>
    <w:rsid w:val="00BA74A4"/>
    <w:rsid w:val="00BB4CFA"/>
    <w:rsid w:val="00BD0687"/>
    <w:rsid w:val="00BD4A63"/>
    <w:rsid w:val="00BE09F9"/>
    <w:rsid w:val="00BF1136"/>
    <w:rsid w:val="00BF2F7D"/>
    <w:rsid w:val="00C02B12"/>
    <w:rsid w:val="00C1491E"/>
    <w:rsid w:val="00C22A61"/>
    <w:rsid w:val="00C23587"/>
    <w:rsid w:val="00C33B6B"/>
    <w:rsid w:val="00C46230"/>
    <w:rsid w:val="00C465CF"/>
    <w:rsid w:val="00C50FE8"/>
    <w:rsid w:val="00C54E38"/>
    <w:rsid w:val="00C55752"/>
    <w:rsid w:val="00C62A05"/>
    <w:rsid w:val="00C637EA"/>
    <w:rsid w:val="00C70E46"/>
    <w:rsid w:val="00C73BAB"/>
    <w:rsid w:val="00CA16D4"/>
    <w:rsid w:val="00CA17AC"/>
    <w:rsid w:val="00CA1988"/>
    <w:rsid w:val="00CA4E08"/>
    <w:rsid w:val="00CB268A"/>
    <w:rsid w:val="00CB63DD"/>
    <w:rsid w:val="00CC3BEB"/>
    <w:rsid w:val="00CD3C69"/>
    <w:rsid w:val="00CE561B"/>
    <w:rsid w:val="00CE6B2C"/>
    <w:rsid w:val="00CE6C49"/>
    <w:rsid w:val="00CF2F26"/>
    <w:rsid w:val="00CF6DF4"/>
    <w:rsid w:val="00D04C54"/>
    <w:rsid w:val="00D06A72"/>
    <w:rsid w:val="00D11CFD"/>
    <w:rsid w:val="00D13F38"/>
    <w:rsid w:val="00D14B78"/>
    <w:rsid w:val="00D1615F"/>
    <w:rsid w:val="00D3138C"/>
    <w:rsid w:val="00D31870"/>
    <w:rsid w:val="00D32194"/>
    <w:rsid w:val="00D44964"/>
    <w:rsid w:val="00D547BB"/>
    <w:rsid w:val="00D630C3"/>
    <w:rsid w:val="00DA35E2"/>
    <w:rsid w:val="00DC3250"/>
    <w:rsid w:val="00DE3DAD"/>
    <w:rsid w:val="00DF1F28"/>
    <w:rsid w:val="00E223B8"/>
    <w:rsid w:val="00E34601"/>
    <w:rsid w:val="00E36FC7"/>
    <w:rsid w:val="00E406D1"/>
    <w:rsid w:val="00E41B0A"/>
    <w:rsid w:val="00E422BB"/>
    <w:rsid w:val="00E87035"/>
    <w:rsid w:val="00E8754B"/>
    <w:rsid w:val="00E90D24"/>
    <w:rsid w:val="00EA0B45"/>
    <w:rsid w:val="00EA67B6"/>
    <w:rsid w:val="00EB1EC4"/>
    <w:rsid w:val="00EB5412"/>
    <w:rsid w:val="00EB71F4"/>
    <w:rsid w:val="00EC516E"/>
    <w:rsid w:val="00ED3622"/>
    <w:rsid w:val="00ED6015"/>
    <w:rsid w:val="00EE0FFF"/>
    <w:rsid w:val="00F07CA2"/>
    <w:rsid w:val="00F11A21"/>
    <w:rsid w:val="00F11CC8"/>
    <w:rsid w:val="00F26C94"/>
    <w:rsid w:val="00F56C56"/>
    <w:rsid w:val="00F60B50"/>
    <w:rsid w:val="00F615E9"/>
    <w:rsid w:val="00F62635"/>
    <w:rsid w:val="00F71873"/>
    <w:rsid w:val="00F728CB"/>
    <w:rsid w:val="00F77C79"/>
    <w:rsid w:val="00F834E4"/>
    <w:rsid w:val="00F97900"/>
    <w:rsid w:val="00FA3172"/>
    <w:rsid w:val="00FB40D5"/>
    <w:rsid w:val="00FC4067"/>
    <w:rsid w:val="00FD184B"/>
    <w:rsid w:val="00FD2BCA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A08C64F"/>
  <w15:docId w15:val="{2A12BFB8-2303-4ACD-AD86-5F619E8B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732F76"/>
    <w:rPr>
      <w:sz w:val="24"/>
      <w:lang w:eastAsia="de-DE"/>
    </w:rPr>
  </w:style>
  <w:style w:type="table" w:styleId="Mkatabulky">
    <w:name w:val="Table Grid"/>
    <w:basedOn w:val="Normlntabulka"/>
    <w:rsid w:val="007E6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6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6351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DA59-0AC0-4160-96B7-3F61B61B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1661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osc26648</dc:creator>
  <cp:lastModifiedBy>Šrajlová Michaela</cp:lastModifiedBy>
  <cp:revision>5</cp:revision>
  <cp:lastPrinted>2020-07-17T11:05:00Z</cp:lastPrinted>
  <dcterms:created xsi:type="dcterms:W3CDTF">2020-07-01T12:56:00Z</dcterms:created>
  <dcterms:modified xsi:type="dcterms:W3CDTF">2020-07-17T11:10:00Z</dcterms:modified>
</cp:coreProperties>
</file>