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Tr="0048543C">
        <w:tc>
          <w:tcPr>
            <w:tcW w:w="397" w:type="dxa"/>
          </w:tcPr>
          <w:p w:rsidR="000F08DE" w:rsidRPr="00737B2B" w:rsidRDefault="00A148FC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:rsidR="000F08DE" w:rsidRPr="00737B2B" w:rsidRDefault="00A148FC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A148FC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0F08DE" w:rsidRPr="00737B2B" w:rsidRDefault="00A148FC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0F08DE" w:rsidRPr="00737B2B" w:rsidRDefault="00A148FC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F08DE" w:rsidRPr="00737B2B" w:rsidRDefault="00A148FC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</w:tr>
    </w:tbl>
    <w:p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148FC">
        <w:rPr>
          <w:snapToGrid w:val="0"/>
          <w:sz w:val="18"/>
        </w:rPr>
        <w:t xml:space="preserve">Číslo </w:t>
      </w:r>
      <w:r w:rsidR="00DB577C" w:rsidRPr="00A148FC">
        <w:rPr>
          <w:snapToGrid w:val="0"/>
          <w:sz w:val="18"/>
        </w:rPr>
        <w:t>příjemce</w:t>
      </w:r>
    </w:p>
    <w:p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516FF8">
        <w:rPr>
          <w:bCs/>
          <w:smallCaps/>
          <w:snapToGrid w:val="0"/>
          <w:sz w:val="28"/>
          <w:szCs w:val="28"/>
        </w:rPr>
        <w:t>2</w:t>
      </w:r>
    </w:p>
    <w:p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E32DA4">
        <w:rPr>
          <w:b/>
          <w:snapToGrid w:val="0"/>
          <w:sz w:val="28"/>
          <w:szCs w:val="28"/>
        </w:rPr>
        <w:t>0</w:t>
      </w:r>
      <w:r w:rsidR="00A148FC">
        <w:rPr>
          <w:b/>
          <w:snapToGrid w:val="0"/>
          <w:sz w:val="28"/>
          <w:szCs w:val="28"/>
        </w:rPr>
        <w:t>6</w:t>
      </w:r>
      <w:r w:rsidR="00E32DA4">
        <w:rPr>
          <w:b/>
          <w:snapToGrid w:val="0"/>
          <w:sz w:val="28"/>
          <w:szCs w:val="28"/>
        </w:rPr>
        <w:t xml:space="preserve"> – </w:t>
      </w:r>
      <w:r w:rsidR="00A148FC">
        <w:rPr>
          <w:b/>
          <w:snapToGrid w:val="0"/>
          <w:sz w:val="28"/>
          <w:szCs w:val="28"/>
        </w:rPr>
        <w:t>54</w:t>
      </w:r>
      <w:r w:rsidR="008F536D">
        <w:rPr>
          <w:b/>
          <w:snapToGrid w:val="0"/>
          <w:sz w:val="28"/>
          <w:szCs w:val="28"/>
        </w:rPr>
        <w:t>/201</w:t>
      </w:r>
      <w:r w:rsidR="00A148FC">
        <w:rPr>
          <w:b/>
          <w:snapToGrid w:val="0"/>
          <w:sz w:val="28"/>
          <w:szCs w:val="28"/>
        </w:rPr>
        <w:t>9</w:t>
      </w:r>
    </w:p>
    <w:p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A148FC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A148FC">
        <w:rPr>
          <w:rFonts w:ascii="Times New Roman" w:hAnsi="Times New Roman"/>
          <w:sz w:val="24"/>
          <w:szCs w:val="24"/>
        </w:rPr>
        <w:t>ust</w:t>
      </w:r>
      <w:proofErr w:type="spellEnd"/>
      <w:r w:rsidRPr="00A148FC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A148FC">
        <w:rPr>
          <w:rFonts w:ascii="Times New Roman" w:hAnsi="Times New Roman"/>
          <w:sz w:val="24"/>
          <w:szCs w:val="24"/>
        </w:rPr>
        <w:t>ZoPS</w:t>
      </w:r>
      <w:proofErr w:type="spellEnd"/>
      <w:r w:rsidRPr="00A148FC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C208CB" w:rsidRDefault="00C208CB" w:rsidP="00C45E9C">
      <w:pPr>
        <w:pStyle w:val="Codstavec"/>
        <w:tabs>
          <w:tab w:val="left" w:pos="851"/>
          <w:tab w:val="left" w:pos="3402"/>
          <w:tab w:val="left" w:pos="3544"/>
        </w:tabs>
        <w:ind w:left="284" w:right="-285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Pr="00A148FC">
        <w:rPr>
          <w:rFonts w:ascii="Times New Roman" w:hAnsi="Times New Roman"/>
          <w:snapToGrid w:val="0"/>
          <w:sz w:val="24"/>
        </w:rPr>
        <w:t>manažerem specializovaného útvaru zpracování centrálních úloh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1A56B1" w:rsidRPr="00A148FC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A148FC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A148FC">
        <w:rPr>
          <w:rFonts w:ascii="Times New Roman" w:hAnsi="Times New Roman"/>
          <w:snapToGrid w:val="0"/>
          <w:sz w:val="24"/>
        </w:rPr>
        <w:t>s.p</w:t>
      </w:r>
      <w:proofErr w:type="spellEnd"/>
      <w:r w:rsidRPr="00A148FC">
        <w:rPr>
          <w:rFonts w:ascii="Times New Roman" w:hAnsi="Times New Roman"/>
          <w:snapToGrid w:val="0"/>
          <w:sz w:val="24"/>
        </w:rPr>
        <w:t>.</w:t>
      </w:r>
      <w:proofErr w:type="gramEnd"/>
      <w:r w:rsidRPr="00A148FC">
        <w:rPr>
          <w:rFonts w:ascii="Times New Roman" w:hAnsi="Times New Roman"/>
          <w:snapToGrid w:val="0"/>
          <w:sz w:val="24"/>
        </w:rPr>
        <w:t xml:space="preserve">, Zpracování centrálních úloh, </w:t>
      </w:r>
    </w:p>
    <w:p w:rsidR="001A56B1" w:rsidRPr="00814721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A148FC">
        <w:rPr>
          <w:rFonts w:ascii="Times New Roman" w:hAnsi="Times New Roman"/>
          <w:b/>
          <w:snapToGrid w:val="0"/>
          <w:sz w:val="24"/>
        </w:rPr>
        <w:tab/>
      </w:r>
      <w:r w:rsidRPr="00A148FC">
        <w:rPr>
          <w:rFonts w:ascii="Times New Roman" w:hAnsi="Times New Roman"/>
          <w:b/>
          <w:snapToGrid w:val="0"/>
          <w:sz w:val="24"/>
        </w:rPr>
        <w:tab/>
      </w:r>
      <w:r w:rsidRPr="00A148FC">
        <w:rPr>
          <w:rFonts w:ascii="Times New Roman" w:hAnsi="Times New Roman"/>
          <w:snapToGrid w:val="0"/>
          <w:sz w:val="24"/>
        </w:rPr>
        <w:t>Wolkerova 480, 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E4560C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A148FC">
        <w:rPr>
          <w:snapToGrid w:val="0"/>
          <w:sz w:val="24"/>
        </w:rPr>
        <w:t>33790003</w:t>
      </w:r>
    </w:p>
    <w:p w:rsidR="00A148FC" w:rsidRPr="00736EE2" w:rsidRDefault="00A148FC" w:rsidP="00A148F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736EE2">
        <w:rPr>
          <w:rFonts w:ascii="Times New Roman" w:hAnsi="Times New Roman"/>
          <w:b/>
          <w:snapToGrid w:val="0"/>
          <w:sz w:val="24"/>
        </w:rPr>
        <w:t>Městská bytová správa, spol. s r.o.</w:t>
      </w:r>
    </w:p>
    <w:p w:rsidR="00A148FC" w:rsidRDefault="00A148FC" w:rsidP="00A148F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Pr="00736EE2">
        <w:rPr>
          <w:rFonts w:ascii="Times New Roman" w:hAnsi="Times New Roman"/>
          <w:b/>
          <w:snapToGrid w:val="0"/>
          <w:sz w:val="24"/>
        </w:rPr>
        <w:t>Rodinova 691/4, 695 01 Hodonín</w:t>
      </w:r>
    </w:p>
    <w:p w:rsidR="00A148FC" w:rsidRPr="00736EE2" w:rsidRDefault="00A148FC" w:rsidP="00A148FC">
      <w:pPr>
        <w:pStyle w:val="Codstavec"/>
        <w:tabs>
          <w:tab w:val="left" w:pos="284"/>
          <w:tab w:val="left" w:pos="851"/>
          <w:tab w:val="left" w:pos="1560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 xml:space="preserve">Ing. Janou </w:t>
      </w:r>
      <w:proofErr w:type="spellStart"/>
      <w:r>
        <w:rPr>
          <w:rFonts w:ascii="Times New Roman" w:hAnsi="Times New Roman"/>
          <w:snapToGrid w:val="0"/>
          <w:sz w:val="24"/>
        </w:rPr>
        <w:t>Bimkovou</w:t>
      </w:r>
      <w:proofErr w:type="spellEnd"/>
      <w:r>
        <w:rPr>
          <w:rFonts w:ascii="Times New Roman" w:hAnsi="Times New Roman"/>
          <w:snapToGrid w:val="0"/>
          <w:sz w:val="24"/>
        </w:rPr>
        <w:t>, jednatelkou</w:t>
      </w:r>
    </w:p>
    <w:p w:rsidR="00A148FC" w:rsidRDefault="00A148FC" w:rsidP="00A148F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63489953</w:t>
      </w:r>
    </w:p>
    <w:p w:rsidR="00A148FC" w:rsidRDefault="00A148FC" w:rsidP="00A148F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63489953</w:t>
      </w:r>
    </w:p>
    <w:p w:rsidR="00A148FC" w:rsidRDefault="00A148FC" w:rsidP="00A148F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zapsaná v obchodním rejstříku vedeném Krajským soudem v Brně, oddíl C, vložka 21697</w:t>
      </w:r>
    </w:p>
    <w:p w:rsidR="00A148FC" w:rsidRPr="003721EA" w:rsidRDefault="00A148FC" w:rsidP="00297C13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Pr="00DC39AB">
        <w:rPr>
          <w:rFonts w:ascii="Times New Roman" w:hAnsi="Times New Roman"/>
          <w:snapToGrid w:val="0"/>
          <w:sz w:val="24"/>
        </w:rPr>
        <w:t>Komerční banka, a.s.</w:t>
      </w:r>
    </w:p>
    <w:p w:rsidR="00A148FC" w:rsidRPr="003120F9" w:rsidRDefault="00A148FC" w:rsidP="00A148FC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  <w:u w:val="single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E4560C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A148FC" w:rsidRDefault="00A148FC" w:rsidP="00A148FC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>ariabilní symbol: 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:rsidR="00A148FC" w:rsidRPr="00DE2BC9" w:rsidRDefault="00A148FC" w:rsidP="00A148FC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</w:t>
      </w:r>
      <w:r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A148FC" w:rsidRDefault="00A148FC" w:rsidP="00A148FC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7C328F" w:rsidRPr="007C328F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</w:p>
    <w:p w:rsidR="007D4C5D" w:rsidRDefault="007D4C5D" w:rsidP="0016533D">
      <w:pPr>
        <w:pStyle w:val="Codstavec"/>
        <w:tabs>
          <w:tab w:val="left" w:pos="5670"/>
        </w:tabs>
        <w:spacing w:before="480"/>
        <w:ind w:left="425" w:right="204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A148FC">
        <w:rPr>
          <w:rFonts w:ascii="Times New Roman" w:hAnsi="Times New Roman"/>
          <w:b/>
          <w:sz w:val="24"/>
        </w:rPr>
        <w:t>24</w:t>
      </w:r>
      <w:r w:rsidR="007C328F">
        <w:rPr>
          <w:rFonts w:ascii="Times New Roman" w:hAnsi="Times New Roman"/>
          <w:b/>
          <w:sz w:val="24"/>
        </w:rPr>
        <w:t>.</w:t>
      </w:r>
      <w:r w:rsidR="00A148FC">
        <w:rPr>
          <w:rFonts w:ascii="Times New Roman" w:hAnsi="Times New Roman"/>
          <w:b/>
          <w:sz w:val="24"/>
        </w:rPr>
        <w:t>5</w:t>
      </w:r>
      <w:r w:rsidR="008F536D">
        <w:rPr>
          <w:rFonts w:ascii="Times New Roman" w:hAnsi="Times New Roman"/>
          <w:b/>
          <w:sz w:val="24"/>
        </w:rPr>
        <w:t>.201</w:t>
      </w:r>
      <w:r w:rsidR="00A148FC">
        <w:rPr>
          <w:rFonts w:ascii="Times New Roman" w:hAnsi="Times New Roman"/>
          <w:b/>
          <w:sz w:val="24"/>
        </w:rPr>
        <w:t>9</w:t>
      </w:r>
      <w:proofErr w:type="gramEnd"/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A148FC">
        <w:rPr>
          <w:rFonts w:ascii="Times New Roman" w:hAnsi="Times New Roman"/>
          <w:b/>
          <w:snapToGrid w:val="0"/>
          <w:sz w:val="24"/>
          <w:szCs w:val="24"/>
        </w:rPr>
        <w:t>6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A148FC">
        <w:rPr>
          <w:rFonts w:ascii="Times New Roman" w:hAnsi="Times New Roman"/>
          <w:b/>
          <w:snapToGrid w:val="0"/>
          <w:sz w:val="24"/>
          <w:szCs w:val="24"/>
        </w:rPr>
        <w:t>54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A148FC">
        <w:rPr>
          <w:rFonts w:ascii="Times New Roman" w:hAnsi="Times New Roman"/>
          <w:b/>
          <w:snapToGrid w:val="0"/>
          <w:sz w:val="24"/>
          <w:szCs w:val="24"/>
        </w:rPr>
        <w:t>9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C57379" w:rsidRPr="0090644A" w:rsidRDefault="00A148FC" w:rsidP="0017193C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  <w:t xml:space="preserve">Dosavadní ustanovení </w:t>
      </w:r>
      <w:r w:rsidR="00A83FCA" w:rsidRPr="0090644A">
        <w:rPr>
          <w:rFonts w:ascii="Times New Roman" w:hAnsi="Times New Roman"/>
          <w:b/>
          <w:sz w:val="24"/>
        </w:rPr>
        <w:t>Přílohy č. 1, odst. 1.1 Kontaktní osoby a spojení na straně Příkaz</w:t>
      </w:r>
      <w:r>
        <w:rPr>
          <w:rFonts w:ascii="Times New Roman" w:hAnsi="Times New Roman"/>
          <w:b/>
          <w:sz w:val="24"/>
        </w:rPr>
        <w:t>ce</w:t>
      </w:r>
      <w:r w:rsidR="00A83FCA" w:rsidRPr="0090644A">
        <w:rPr>
          <w:rFonts w:ascii="Times New Roman" w:hAnsi="Times New Roman"/>
          <w:b/>
          <w:sz w:val="24"/>
        </w:rPr>
        <w:t>,</w:t>
      </w:r>
      <w:r w:rsidR="00C57379" w:rsidRPr="0090644A">
        <w:rPr>
          <w:rFonts w:ascii="Times New Roman" w:hAnsi="Times New Roman"/>
          <w:b/>
          <w:sz w:val="24"/>
        </w:rPr>
        <w:t xml:space="preserve">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ruší</w:t>
      </w:r>
      <w:r w:rsidR="00C57379" w:rsidRPr="0090644A">
        <w:rPr>
          <w:rFonts w:ascii="Times New Roman" w:hAnsi="Times New Roman"/>
          <w:b/>
          <w:sz w:val="24"/>
        </w:rPr>
        <w:t xml:space="preserve"> v tomto úplném znění:</w:t>
      </w:r>
    </w:p>
    <w:p w:rsidR="00516FF8" w:rsidRPr="00516FF8" w:rsidRDefault="007D2664" w:rsidP="00E4560C">
      <w:pPr>
        <w:pStyle w:val="Codstavec"/>
        <w:tabs>
          <w:tab w:val="left" w:pos="567"/>
        </w:tabs>
        <w:spacing w:before="120"/>
        <w:ind w:firstLine="0"/>
        <w:rPr>
          <w:rFonts w:ascii="Times New Roman" w:hAnsi="Times New Roman"/>
          <w:sz w:val="24"/>
        </w:rPr>
      </w:pPr>
      <w:r w:rsidRPr="0090644A">
        <w:rPr>
          <w:rFonts w:ascii="Times New Roman" w:hAnsi="Times New Roman"/>
          <w:sz w:val="24"/>
        </w:rPr>
        <w:t>1.1</w:t>
      </w:r>
      <w:r w:rsidRPr="0090644A">
        <w:rPr>
          <w:rFonts w:ascii="Times New Roman" w:hAnsi="Times New Roman"/>
          <w:b/>
          <w:sz w:val="24"/>
        </w:rPr>
        <w:tab/>
      </w:r>
      <w:proofErr w:type="spellStart"/>
      <w:r w:rsidR="00E4560C">
        <w:rPr>
          <w:rFonts w:ascii="Times New Roman" w:hAnsi="Times New Roman"/>
          <w:sz w:val="24"/>
        </w:rPr>
        <w:t>xxx</w:t>
      </w:r>
      <w:proofErr w:type="spellEnd"/>
    </w:p>
    <w:p w:rsidR="00C57379" w:rsidRPr="0090644A" w:rsidRDefault="00A148FC" w:rsidP="0016533D">
      <w:pPr>
        <w:pStyle w:val="Codstavec"/>
        <w:tabs>
          <w:tab w:val="left" w:pos="426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  <w:t>Dosavadní ustanovení Přílohy č. 1, odst. 1.1</w:t>
      </w:r>
      <w:r w:rsidR="00A83FCA" w:rsidRPr="0090644A">
        <w:rPr>
          <w:rFonts w:ascii="Times New Roman" w:hAnsi="Times New Roman"/>
          <w:b/>
          <w:sz w:val="24"/>
        </w:rPr>
        <w:t xml:space="preserve"> Kontaktní osoby a spojení na straně Příkaz</w:t>
      </w:r>
      <w:r>
        <w:rPr>
          <w:rFonts w:ascii="Times New Roman" w:hAnsi="Times New Roman"/>
          <w:b/>
          <w:sz w:val="24"/>
        </w:rPr>
        <w:t>ce</w:t>
      </w:r>
      <w:r w:rsidR="00C57379" w:rsidRPr="0090644A">
        <w:rPr>
          <w:rFonts w:ascii="Times New Roman" w:hAnsi="Times New Roman"/>
          <w:b/>
          <w:sz w:val="24"/>
        </w:rPr>
        <w:t xml:space="preserve">,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nahrazuje</w:t>
      </w:r>
      <w:r w:rsidR="00C57379"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:rsidR="00A148FC" w:rsidRDefault="007D2664" w:rsidP="00E4560C">
      <w:pPr>
        <w:pStyle w:val="Codstavec"/>
        <w:tabs>
          <w:tab w:val="left" w:pos="567"/>
        </w:tabs>
        <w:spacing w:before="120"/>
        <w:ind w:firstLine="0"/>
        <w:rPr>
          <w:rFonts w:ascii="Times New Roman" w:hAnsi="Times New Roman"/>
          <w:sz w:val="24"/>
        </w:rPr>
      </w:pPr>
      <w:r w:rsidRPr="0090644A">
        <w:rPr>
          <w:rFonts w:ascii="Times New Roman" w:hAnsi="Times New Roman"/>
          <w:sz w:val="24"/>
        </w:rPr>
        <w:t>1.1</w:t>
      </w:r>
      <w:r w:rsidRPr="0090644A">
        <w:rPr>
          <w:rFonts w:ascii="Times New Roman" w:hAnsi="Times New Roman"/>
          <w:b/>
          <w:sz w:val="24"/>
        </w:rPr>
        <w:tab/>
      </w:r>
      <w:proofErr w:type="spellStart"/>
      <w:r w:rsidR="00E4560C">
        <w:rPr>
          <w:rFonts w:ascii="Times New Roman" w:hAnsi="Times New Roman"/>
          <w:sz w:val="24"/>
        </w:rPr>
        <w:t>xxx</w:t>
      </w:r>
      <w:proofErr w:type="spellEnd"/>
    </w:p>
    <w:p w:rsidR="00A148FC" w:rsidRPr="0090644A" w:rsidRDefault="00A148FC" w:rsidP="00A148FC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Pr="0090644A">
        <w:rPr>
          <w:rFonts w:ascii="Times New Roman" w:hAnsi="Times New Roman"/>
          <w:b/>
          <w:sz w:val="24"/>
        </w:rPr>
        <w:t>.</w:t>
      </w:r>
      <w:r w:rsidRPr="0090644A">
        <w:rPr>
          <w:rFonts w:ascii="Times New Roman" w:hAnsi="Times New Roman"/>
          <w:b/>
          <w:sz w:val="24"/>
        </w:rPr>
        <w:tab/>
        <w:t>Dosavadní ustanovení Přílohy č. 1, odst. 1.</w:t>
      </w:r>
      <w:r>
        <w:rPr>
          <w:rFonts w:ascii="Times New Roman" w:hAnsi="Times New Roman"/>
          <w:b/>
          <w:sz w:val="24"/>
        </w:rPr>
        <w:t xml:space="preserve">3 E-mailová adresa pro předávání souborů </w:t>
      </w:r>
      <w:r w:rsidRPr="0090644A">
        <w:rPr>
          <w:rFonts w:ascii="Times New Roman" w:hAnsi="Times New Roman"/>
          <w:b/>
          <w:sz w:val="24"/>
        </w:rPr>
        <w:t>na straně Příkaz</w:t>
      </w:r>
      <w:r>
        <w:rPr>
          <w:rFonts w:ascii="Times New Roman" w:hAnsi="Times New Roman"/>
          <w:b/>
          <w:sz w:val="24"/>
        </w:rPr>
        <w:t>ce</w:t>
      </w:r>
      <w:r w:rsidRPr="0090644A">
        <w:rPr>
          <w:rFonts w:ascii="Times New Roman" w:hAnsi="Times New Roman"/>
          <w:b/>
          <w:sz w:val="24"/>
        </w:rPr>
        <w:t xml:space="preserve">, Smlouvy </w:t>
      </w:r>
      <w:r w:rsidRPr="0090644A">
        <w:rPr>
          <w:rFonts w:ascii="Times New Roman" w:hAnsi="Times New Roman"/>
          <w:b/>
          <w:sz w:val="24"/>
          <w:u w:val="single"/>
        </w:rPr>
        <w:t>se ruší</w:t>
      </w:r>
      <w:r w:rsidRPr="0090644A">
        <w:rPr>
          <w:rFonts w:ascii="Times New Roman" w:hAnsi="Times New Roman"/>
          <w:b/>
          <w:sz w:val="24"/>
        </w:rPr>
        <w:t xml:space="preserve"> v tomto úplném znění:</w:t>
      </w:r>
    </w:p>
    <w:p w:rsidR="00A148FC" w:rsidRDefault="00A148FC" w:rsidP="00A148FC">
      <w:pPr>
        <w:pStyle w:val="Codstavec"/>
        <w:tabs>
          <w:tab w:val="left" w:pos="567"/>
        </w:tabs>
        <w:spacing w:before="240"/>
        <w:ind w:right="-709" w:firstLine="0"/>
        <w:rPr>
          <w:rFonts w:ascii="Times New Roman" w:hAnsi="Times New Roman"/>
          <w:b/>
          <w:sz w:val="24"/>
        </w:rPr>
      </w:pPr>
      <w:r w:rsidRPr="00BE4D35">
        <w:rPr>
          <w:rFonts w:ascii="Times New Roman" w:hAnsi="Times New Roman"/>
          <w:sz w:val="24"/>
        </w:rPr>
        <w:t>1.3</w:t>
      </w:r>
      <w:r w:rsidRPr="00DE2BC9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>E-mailová adresa</w:t>
      </w:r>
      <w:r w:rsidRPr="00A93CFE">
        <w:rPr>
          <w:rFonts w:ascii="Times New Roman" w:hAnsi="Times New Roman"/>
          <w:sz w:val="24"/>
        </w:rPr>
        <w:t xml:space="preserve"> pro předávání souborů:</w:t>
      </w:r>
      <w:r w:rsidRPr="00DE2BC9">
        <w:rPr>
          <w:rFonts w:ascii="Times New Roman" w:hAnsi="Times New Roman"/>
          <w:b/>
          <w:sz w:val="24"/>
        </w:rPr>
        <w:t xml:space="preserve"> </w:t>
      </w:r>
    </w:p>
    <w:p w:rsidR="00A148FC" w:rsidRDefault="00A148FC" w:rsidP="00A148FC">
      <w:pPr>
        <w:pStyle w:val="Codstavec"/>
        <w:tabs>
          <w:tab w:val="left" w:pos="567"/>
          <w:tab w:val="left" w:pos="2552"/>
        </w:tabs>
        <w:spacing w:before="120" w:line="240" w:lineRule="auto"/>
        <w:ind w:left="567" w:firstLine="0"/>
        <w:rPr>
          <w:rFonts w:ascii="Times New Roman" w:hAnsi="Times New Roman"/>
          <w:sz w:val="24"/>
          <w:u w:val="single"/>
        </w:rPr>
      </w:pPr>
      <w:r w:rsidRPr="00DE2BC9">
        <w:rPr>
          <w:rFonts w:ascii="Times New Roman" w:hAnsi="Times New Roman"/>
          <w:sz w:val="24"/>
          <w:u w:val="single"/>
        </w:rPr>
        <w:t xml:space="preserve">na straně </w:t>
      </w:r>
      <w:r>
        <w:rPr>
          <w:rFonts w:ascii="Times New Roman" w:hAnsi="Times New Roman"/>
          <w:sz w:val="24"/>
          <w:u w:val="single"/>
        </w:rPr>
        <w:t>Příkazce</w:t>
      </w:r>
      <w:r w:rsidRPr="00DE2BC9">
        <w:rPr>
          <w:rFonts w:ascii="Times New Roman" w:hAnsi="Times New Roman"/>
          <w:sz w:val="24"/>
          <w:u w:val="single"/>
        </w:rPr>
        <w:t>:</w:t>
      </w:r>
    </w:p>
    <w:p w:rsidR="00516FF8" w:rsidRPr="00516FF8" w:rsidRDefault="00E4560C" w:rsidP="00516FF8">
      <w:pPr>
        <w:pStyle w:val="Codstavec"/>
        <w:tabs>
          <w:tab w:val="left" w:pos="567"/>
          <w:tab w:val="left" w:pos="5103"/>
        </w:tabs>
        <w:spacing w:before="120"/>
        <w:ind w:left="567" w:firstLine="0"/>
        <w:jc w:val="both"/>
        <w:rPr>
          <w:rFonts w:ascii="Times New Roman" w:hAnsi="Times New Roman"/>
          <w:sz w:val="24"/>
        </w:rPr>
      </w:pPr>
      <w:hyperlink r:id="rId7" w:history="1">
        <w:proofErr w:type="spellStart"/>
        <w:r>
          <w:rPr>
            <w:rStyle w:val="Hypertextovodkaz"/>
            <w:rFonts w:ascii="Times New Roman" w:hAnsi="Times New Roman"/>
            <w:b/>
            <w:color w:val="auto"/>
            <w:sz w:val="28"/>
            <w:szCs w:val="28"/>
          </w:rPr>
          <w:t>xxx</w:t>
        </w:r>
        <w:proofErr w:type="spellEnd"/>
      </w:hyperlink>
    </w:p>
    <w:p w:rsidR="00A148FC" w:rsidRPr="0090644A" w:rsidRDefault="00A148FC" w:rsidP="0016533D">
      <w:pPr>
        <w:pStyle w:val="Codstavec"/>
        <w:tabs>
          <w:tab w:val="left" w:pos="426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Pr="0090644A">
        <w:rPr>
          <w:rFonts w:ascii="Times New Roman" w:hAnsi="Times New Roman"/>
          <w:b/>
          <w:sz w:val="24"/>
        </w:rPr>
        <w:t>.</w:t>
      </w:r>
      <w:r w:rsidRPr="0090644A">
        <w:rPr>
          <w:rFonts w:ascii="Times New Roman" w:hAnsi="Times New Roman"/>
          <w:b/>
          <w:sz w:val="24"/>
        </w:rPr>
        <w:tab/>
        <w:t>Dosavadní ustanovení Přílohy č. 1, odst. 1.</w:t>
      </w:r>
      <w:r>
        <w:rPr>
          <w:rFonts w:ascii="Times New Roman" w:hAnsi="Times New Roman"/>
          <w:b/>
          <w:sz w:val="24"/>
        </w:rPr>
        <w:t xml:space="preserve">3 E-mailová adresa pro předávání souborů </w:t>
      </w:r>
      <w:r w:rsidRPr="0090644A">
        <w:rPr>
          <w:rFonts w:ascii="Times New Roman" w:hAnsi="Times New Roman"/>
          <w:b/>
          <w:sz w:val="24"/>
        </w:rPr>
        <w:t>na straně Příkaz</w:t>
      </w:r>
      <w:r>
        <w:rPr>
          <w:rFonts w:ascii="Times New Roman" w:hAnsi="Times New Roman"/>
          <w:b/>
          <w:sz w:val="24"/>
        </w:rPr>
        <w:t>ce</w:t>
      </w:r>
      <w:r w:rsidRPr="0090644A">
        <w:rPr>
          <w:rFonts w:ascii="Times New Roman" w:hAnsi="Times New Roman"/>
          <w:b/>
          <w:sz w:val="24"/>
        </w:rPr>
        <w:t xml:space="preserve">, Smlouvy </w:t>
      </w:r>
      <w:r w:rsidRPr="0090644A">
        <w:rPr>
          <w:rFonts w:ascii="Times New Roman" w:hAnsi="Times New Roman"/>
          <w:b/>
          <w:sz w:val="24"/>
          <w:u w:val="single"/>
        </w:rPr>
        <w:t>se nahrazuje</w:t>
      </w:r>
      <w:r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:rsidR="00A148FC" w:rsidRDefault="00A148FC" w:rsidP="00A148FC">
      <w:pPr>
        <w:pStyle w:val="Codstavec"/>
        <w:tabs>
          <w:tab w:val="left" w:pos="567"/>
        </w:tabs>
        <w:spacing w:before="240"/>
        <w:ind w:right="-709" w:firstLine="0"/>
        <w:rPr>
          <w:rFonts w:ascii="Times New Roman" w:hAnsi="Times New Roman"/>
          <w:b/>
          <w:sz w:val="24"/>
        </w:rPr>
      </w:pPr>
      <w:r w:rsidRPr="00BE4D35">
        <w:rPr>
          <w:rFonts w:ascii="Times New Roman" w:hAnsi="Times New Roman"/>
          <w:sz w:val="24"/>
        </w:rPr>
        <w:t>1.3</w:t>
      </w:r>
      <w:r w:rsidRPr="00DE2BC9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>E-mailová adresa</w:t>
      </w:r>
      <w:r w:rsidRPr="00A93CFE">
        <w:rPr>
          <w:rFonts w:ascii="Times New Roman" w:hAnsi="Times New Roman"/>
          <w:sz w:val="24"/>
        </w:rPr>
        <w:t xml:space="preserve"> pro předávání souborů:</w:t>
      </w:r>
      <w:r w:rsidRPr="00DE2BC9">
        <w:rPr>
          <w:rFonts w:ascii="Times New Roman" w:hAnsi="Times New Roman"/>
          <w:b/>
          <w:sz w:val="24"/>
        </w:rPr>
        <w:t xml:space="preserve"> </w:t>
      </w:r>
    </w:p>
    <w:p w:rsidR="00A148FC" w:rsidRDefault="00A148FC" w:rsidP="00A148FC">
      <w:pPr>
        <w:pStyle w:val="Codstavec"/>
        <w:tabs>
          <w:tab w:val="left" w:pos="567"/>
          <w:tab w:val="left" w:pos="2552"/>
        </w:tabs>
        <w:spacing w:before="120" w:line="240" w:lineRule="auto"/>
        <w:ind w:left="567" w:firstLine="0"/>
        <w:rPr>
          <w:rFonts w:ascii="Times New Roman" w:hAnsi="Times New Roman"/>
          <w:sz w:val="24"/>
          <w:u w:val="single"/>
        </w:rPr>
      </w:pPr>
      <w:r w:rsidRPr="00DE2BC9">
        <w:rPr>
          <w:rFonts w:ascii="Times New Roman" w:hAnsi="Times New Roman"/>
          <w:sz w:val="24"/>
          <w:u w:val="single"/>
        </w:rPr>
        <w:t xml:space="preserve">na straně </w:t>
      </w:r>
      <w:r>
        <w:rPr>
          <w:rFonts w:ascii="Times New Roman" w:hAnsi="Times New Roman"/>
          <w:sz w:val="24"/>
          <w:u w:val="single"/>
        </w:rPr>
        <w:t>Příkazce</w:t>
      </w:r>
      <w:r w:rsidRPr="00DE2BC9">
        <w:rPr>
          <w:rFonts w:ascii="Times New Roman" w:hAnsi="Times New Roman"/>
          <w:sz w:val="24"/>
          <w:u w:val="single"/>
        </w:rPr>
        <w:t>:</w:t>
      </w:r>
    </w:p>
    <w:p w:rsidR="00516FF8" w:rsidRDefault="00E4560C" w:rsidP="00A148FC">
      <w:pPr>
        <w:pStyle w:val="Codstavec"/>
        <w:tabs>
          <w:tab w:val="left" w:pos="567"/>
          <w:tab w:val="left" w:pos="5103"/>
        </w:tabs>
        <w:spacing w:before="120"/>
        <w:ind w:left="567" w:firstLine="0"/>
        <w:jc w:val="both"/>
        <w:rPr>
          <w:rFonts w:ascii="Times New Roman" w:hAnsi="Times New Roman"/>
          <w:sz w:val="24"/>
        </w:rPr>
      </w:pPr>
      <w:hyperlink r:id="rId8" w:history="1">
        <w:proofErr w:type="spellStart"/>
        <w:r>
          <w:rPr>
            <w:rStyle w:val="Hypertextovodkaz"/>
            <w:rFonts w:ascii="Times New Roman" w:hAnsi="Times New Roman"/>
            <w:b/>
            <w:sz w:val="28"/>
            <w:szCs w:val="28"/>
          </w:rPr>
          <w:t>xxx</w:t>
        </w:r>
        <w:proofErr w:type="spellEnd"/>
      </w:hyperlink>
    </w:p>
    <w:p w:rsidR="00F663E7" w:rsidRPr="00DB577C" w:rsidRDefault="00A148FC" w:rsidP="0016533D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6</w:t>
      </w:r>
      <w:r w:rsidR="0090644A">
        <w:rPr>
          <w:b/>
        </w:rPr>
        <w:t>.</w:t>
      </w:r>
      <w:r w:rsidR="0090644A">
        <w:rPr>
          <w:b/>
        </w:rPr>
        <w:tab/>
      </w:r>
      <w:r w:rsidR="0090644A">
        <w:t xml:space="preserve">Tento dodatek se stává platným dnem jeho </w:t>
      </w:r>
      <w:r w:rsidR="00DB577C">
        <w:t>podpisu oběma smluvními stranami</w:t>
      </w:r>
      <w:r w:rsidR="00F663E7">
        <w:rPr>
          <w:b/>
          <w:szCs w:val="24"/>
        </w:rPr>
        <w:t xml:space="preserve"> </w:t>
      </w:r>
      <w:r w:rsidR="001579B7">
        <w:rPr>
          <w:b/>
          <w:szCs w:val="24"/>
        </w:rPr>
        <w:t>a</w:t>
      </w:r>
      <w:r w:rsidR="00F663E7">
        <w:rPr>
          <w:b/>
          <w:szCs w:val="24"/>
        </w:rPr>
        <w:t xml:space="preserve"> účinn</w:t>
      </w:r>
      <w:r w:rsidR="001579B7">
        <w:rPr>
          <w:b/>
          <w:szCs w:val="24"/>
        </w:rPr>
        <w:t>ým</w:t>
      </w:r>
      <w:r w:rsidR="00F663E7">
        <w:rPr>
          <w:b/>
          <w:szCs w:val="24"/>
        </w:rPr>
        <w:t xml:space="preserve"> 1. </w:t>
      </w:r>
      <w:r w:rsidR="00F663E7" w:rsidRPr="00764A27">
        <w:rPr>
          <w:b/>
          <w:szCs w:val="24"/>
        </w:rPr>
        <w:t xml:space="preserve">kalendářním dnem měsíce následujícího po měsíci, v </w:t>
      </w:r>
      <w:r w:rsidR="00F663E7">
        <w:rPr>
          <w:b/>
          <w:szCs w:val="24"/>
        </w:rPr>
        <w:t>němž byl zveřejněn</w:t>
      </w:r>
      <w:r w:rsidR="00F663E7" w:rsidRPr="00764A27">
        <w:rPr>
          <w:b/>
          <w:szCs w:val="24"/>
        </w:rPr>
        <w:t xml:space="preserve"> v registru smluv podle zákona o registru smluv. Dle dohody Smluvních stran zajistí odeslání </w:t>
      </w:r>
      <w:r w:rsidR="00DB577C">
        <w:rPr>
          <w:b/>
          <w:szCs w:val="24"/>
        </w:rPr>
        <w:t xml:space="preserve">tohoto dodatku </w:t>
      </w:r>
      <w:r w:rsidR="00F663E7" w:rsidRPr="00764A27">
        <w:rPr>
          <w:b/>
          <w:szCs w:val="24"/>
        </w:rPr>
        <w:t>správci registru smluv Příkazník.</w:t>
      </w:r>
    </w:p>
    <w:p w:rsidR="00922CA7" w:rsidRDefault="00A148FC" w:rsidP="00A83FCA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  <w:r>
        <w:rPr>
          <w:b/>
        </w:rPr>
        <w:t>7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16533D" w:rsidRDefault="0016533D" w:rsidP="00A83FCA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</w:p>
    <w:p w:rsidR="00E4560C" w:rsidRDefault="00E4560C" w:rsidP="00A83FCA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</w:p>
    <w:p w:rsidR="00E4560C" w:rsidRDefault="00E4560C" w:rsidP="00A83FCA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</w:p>
    <w:p w:rsidR="00E4560C" w:rsidRDefault="00E4560C" w:rsidP="00A83FCA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  <w:bookmarkStart w:id="0" w:name="_GoBack"/>
      <w:bookmarkEnd w:id="0"/>
    </w:p>
    <w:p w:rsidR="00922CA7" w:rsidRDefault="00A148FC" w:rsidP="0016533D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8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EF0FD7" w:rsidRPr="00DE2BC9" w:rsidRDefault="00EF0FD7" w:rsidP="00553E02">
      <w:pPr>
        <w:pStyle w:val="Codstavec"/>
        <w:tabs>
          <w:tab w:val="left" w:pos="5387"/>
        </w:tabs>
        <w:spacing w:before="72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A148FC">
        <w:rPr>
          <w:rFonts w:ascii="Times New Roman" w:hAnsi="Times New Roman"/>
          <w:sz w:val="24"/>
        </w:rPr>
        <w:t>Hodoníně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EF0FD7" w:rsidRPr="00DE2BC9" w:rsidRDefault="00EF0FD7" w:rsidP="00EF0FD7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1500DE" w:rsidRPr="00DE2BC9" w:rsidRDefault="001500DE" w:rsidP="001500DE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A148FC">
        <w:rPr>
          <w:rFonts w:ascii="Times New Roman" w:hAnsi="Times New Roman"/>
          <w:snapToGrid w:val="0"/>
          <w:sz w:val="24"/>
        </w:rPr>
        <w:t xml:space="preserve">Ing. Jana </w:t>
      </w:r>
      <w:proofErr w:type="spellStart"/>
      <w:r w:rsidR="00A148FC">
        <w:rPr>
          <w:rFonts w:ascii="Times New Roman" w:hAnsi="Times New Roman"/>
          <w:snapToGrid w:val="0"/>
          <w:sz w:val="24"/>
        </w:rPr>
        <w:t>Bimková</w:t>
      </w:r>
      <w:proofErr w:type="spellEnd"/>
    </w:p>
    <w:p w:rsidR="001500DE" w:rsidRPr="00A148FC" w:rsidRDefault="001500DE" w:rsidP="001500DE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A148FC">
        <w:rPr>
          <w:rFonts w:ascii="Times New Roman" w:hAnsi="Times New Roman"/>
          <w:snapToGrid w:val="0"/>
          <w:sz w:val="24"/>
        </w:rPr>
        <w:t>manažer specializovaného útvaru</w:t>
      </w:r>
      <w:r w:rsidR="00A148FC" w:rsidRPr="00A148FC">
        <w:rPr>
          <w:rFonts w:ascii="Times New Roman" w:hAnsi="Times New Roman"/>
          <w:snapToGrid w:val="0"/>
          <w:sz w:val="24"/>
        </w:rPr>
        <w:tab/>
      </w:r>
      <w:r w:rsidR="00A148FC">
        <w:rPr>
          <w:rFonts w:ascii="Times New Roman" w:hAnsi="Times New Roman"/>
          <w:snapToGrid w:val="0"/>
          <w:sz w:val="24"/>
        </w:rPr>
        <w:t>jednatel</w:t>
      </w:r>
    </w:p>
    <w:p w:rsidR="001500DE" w:rsidRDefault="001500DE" w:rsidP="001500DE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A148FC">
        <w:rPr>
          <w:rFonts w:ascii="Times New Roman" w:hAnsi="Times New Roman"/>
          <w:snapToGrid w:val="0"/>
          <w:sz w:val="24"/>
        </w:rPr>
        <w:t>zpracování centrálních úloh</w:t>
      </w:r>
    </w:p>
    <w:sectPr w:rsidR="001500DE" w:rsidSect="00E409E8">
      <w:footerReference w:type="default" r:id="rId9"/>
      <w:pgSz w:w="11906" w:h="16838"/>
      <w:pgMar w:top="1259" w:right="1134" w:bottom="107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D1" w:rsidRDefault="00460AD1">
      <w:r>
        <w:separator/>
      </w:r>
    </w:p>
  </w:endnote>
  <w:endnote w:type="continuationSeparator" w:id="0">
    <w:p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2F71B9">
      <w:rPr>
        <w:sz w:val="16"/>
      </w:rPr>
      <w:t>0</w:t>
    </w:r>
    <w:r w:rsidR="00A148FC">
      <w:rPr>
        <w:sz w:val="16"/>
      </w:rPr>
      <w:t>6</w:t>
    </w:r>
    <w:r w:rsidR="002F71B9">
      <w:rPr>
        <w:sz w:val="16"/>
      </w:rPr>
      <w:t xml:space="preserve"> – </w:t>
    </w:r>
    <w:r w:rsidR="00A148FC">
      <w:rPr>
        <w:sz w:val="16"/>
      </w:rPr>
      <w:t>54</w:t>
    </w:r>
    <w:r w:rsidR="008F536D">
      <w:rPr>
        <w:sz w:val="16"/>
      </w:rPr>
      <w:t>/201</w:t>
    </w:r>
    <w:r w:rsidR="00A148FC">
      <w:rPr>
        <w:sz w:val="16"/>
      </w:rPr>
      <w:t>9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E4560C">
      <w:rPr>
        <w:noProof/>
        <w:snapToGrid w:val="0"/>
        <w:sz w:val="16"/>
      </w:rPr>
      <w:t>1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516FF8">
    <w:pPr>
      <w:pStyle w:val="Zpat"/>
      <w:rPr>
        <w:sz w:val="16"/>
      </w:rPr>
    </w:pPr>
    <w:r>
      <w:rPr>
        <w:sz w:val="16"/>
      </w:rPr>
      <w:t>Dodatek č.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D1" w:rsidRDefault="00460AD1">
      <w:r>
        <w:separator/>
      </w:r>
    </w:p>
  </w:footnote>
  <w:footnote w:type="continuationSeparator" w:id="0">
    <w:p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14"/>
  </w:num>
  <w:num w:numId="11">
    <w:abstractNumId w:val="12"/>
  </w:num>
  <w:num w:numId="12">
    <w:abstractNumId w:val="20"/>
  </w:num>
  <w:num w:numId="13">
    <w:abstractNumId w:val="6"/>
  </w:num>
  <w:num w:numId="14">
    <w:abstractNumId w:val="17"/>
  </w:num>
  <w:num w:numId="15">
    <w:abstractNumId w:val="11"/>
  </w:num>
  <w:num w:numId="16">
    <w:abstractNumId w:val="8"/>
  </w:num>
  <w:num w:numId="17">
    <w:abstractNumId w:val="2"/>
  </w:num>
  <w:num w:numId="18">
    <w:abstractNumId w:val="19"/>
  </w:num>
  <w:num w:numId="19">
    <w:abstractNumId w:val="3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6DA7"/>
    <w:rsid w:val="00016ECD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500DE"/>
    <w:rsid w:val="001579B7"/>
    <w:rsid w:val="00162F81"/>
    <w:rsid w:val="00164D1A"/>
    <w:rsid w:val="0016533D"/>
    <w:rsid w:val="0017193C"/>
    <w:rsid w:val="0019355D"/>
    <w:rsid w:val="001A56B1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25554"/>
    <w:rsid w:val="00233A81"/>
    <w:rsid w:val="0024127A"/>
    <w:rsid w:val="0027188F"/>
    <w:rsid w:val="0028572C"/>
    <w:rsid w:val="00293F9C"/>
    <w:rsid w:val="00295773"/>
    <w:rsid w:val="0029779E"/>
    <w:rsid w:val="00297C13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43BA0"/>
    <w:rsid w:val="00352A2E"/>
    <w:rsid w:val="0035774F"/>
    <w:rsid w:val="00374322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13DB2"/>
    <w:rsid w:val="00516FF8"/>
    <w:rsid w:val="00517118"/>
    <w:rsid w:val="00531BAA"/>
    <w:rsid w:val="00534743"/>
    <w:rsid w:val="00541C1C"/>
    <w:rsid w:val="00550F38"/>
    <w:rsid w:val="00553E02"/>
    <w:rsid w:val="00554D6B"/>
    <w:rsid w:val="005823B3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356CA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B6FDE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5FAA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90CE1"/>
    <w:rsid w:val="009A0C4D"/>
    <w:rsid w:val="009A7342"/>
    <w:rsid w:val="009E009E"/>
    <w:rsid w:val="009E1CA3"/>
    <w:rsid w:val="00A0664A"/>
    <w:rsid w:val="00A0749D"/>
    <w:rsid w:val="00A148FC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08CB"/>
    <w:rsid w:val="00C210DD"/>
    <w:rsid w:val="00C22FEE"/>
    <w:rsid w:val="00C2456B"/>
    <w:rsid w:val="00C32359"/>
    <w:rsid w:val="00C40BAF"/>
    <w:rsid w:val="00C41EAD"/>
    <w:rsid w:val="00C432DC"/>
    <w:rsid w:val="00C458AF"/>
    <w:rsid w:val="00C45E9C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478B8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E01552"/>
    <w:rsid w:val="00E0503C"/>
    <w:rsid w:val="00E14F21"/>
    <w:rsid w:val="00E31902"/>
    <w:rsid w:val="00E32DA4"/>
    <w:rsid w:val="00E3776D"/>
    <w:rsid w:val="00E409E8"/>
    <w:rsid w:val="00E4560C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B1B1A"/>
    <w:rsid w:val="00ED7925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7F39A28"/>
  <w15:docId w15:val="{B125EEAD-B1CE-4A6C-A4B6-B857E350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ylarkova@bytovk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chmanova@bytov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433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Kubesová Kamila</cp:lastModifiedBy>
  <cp:revision>3</cp:revision>
  <cp:lastPrinted>2020-09-04T11:04:00Z</cp:lastPrinted>
  <dcterms:created xsi:type="dcterms:W3CDTF">2020-09-10T06:41:00Z</dcterms:created>
  <dcterms:modified xsi:type="dcterms:W3CDTF">2020-09-10T06:41:00Z</dcterms:modified>
</cp:coreProperties>
</file>