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42065">
        <w:t>TPA-S-111/2016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42065" w:rsidRPr="00942065">
        <w:rPr>
          <w:rFonts w:cs="Arial"/>
          <w:szCs w:val="20"/>
        </w:rPr>
        <w:t xml:space="preserve">Ing. </w:t>
      </w:r>
      <w:r w:rsidR="00942065">
        <w:t>Martina Bečvářová</w:t>
      </w:r>
      <w:r w:rsidRPr="00A3020E">
        <w:rPr>
          <w:rFonts w:cs="Arial"/>
          <w:szCs w:val="20"/>
        </w:rPr>
        <w:t xml:space="preserve">, </w:t>
      </w:r>
      <w:r w:rsidR="00942065" w:rsidRPr="00942065">
        <w:rPr>
          <w:rFonts w:cs="Arial"/>
          <w:szCs w:val="20"/>
        </w:rPr>
        <w:t>ředitelka kontaktního</w:t>
      </w:r>
      <w:r w:rsidR="00942065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42065" w:rsidRPr="00942065">
        <w:rPr>
          <w:rFonts w:cs="Arial"/>
          <w:szCs w:val="20"/>
        </w:rPr>
        <w:t>Dobrovského 1278</w:t>
      </w:r>
      <w:r w:rsidR="0094206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42065" w:rsidRPr="0094206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42065" w:rsidRPr="00942065">
        <w:rPr>
          <w:rFonts w:cs="Arial"/>
          <w:szCs w:val="20"/>
        </w:rPr>
        <w:t>Vrchlického 3175,</w:t>
      </w:r>
      <w:r w:rsidR="00942065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42065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42065" w:rsidRPr="00942065">
        <w:rPr>
          <w:rFonts w:cs="Arial"/>
          <w:szCs w:val="20"/>
        </w:rPr>
        <w:t>INDEX NOSLUŠ</w:t>
      </w:r>
      <w:r w:rsidR="00942065">
        <w:t xml:space="preserve"> s.r.o.</w:t>
      </w:r>
      <w:r w:rsidR="00942065" w:rsidRPr="00942065">
        <w:rPr>
          <w:rFonts w:cs="Arial"/>
          <w:vanish/>
          <w:szCs w:val="20"/>
        </w:rPr>
        <w:t>0</w:t>
      </w:r>
    </w:p>
    <w:p w:rsidR="006A0D31" w:rsidRPr="00CA4A8B" w:rsidRDefault="00942065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942065">
        <w:rPr>
          <w:rFonts w:cs="Arial"/>
          <w:noProof/>
          <w:szCs w:val="20"/>
        </w:rPr>
        <w:t>Eliška Pírová</w:t>
      </w:r>
    </w:p>
    <w:p w:rsidR="006A0D31" w:rsidRPr="00CA4A8B" w:rsidRDefault="00942065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942065">
        <w:rPr>
          <w:rFonts w:cs="Arial"/>
          <w:szCs w:val="20"/>
        </w:rPr>
        <w:t>Hornokrčská č</w:t>
      </w:r>
      <w:r>
        <w:t>.p. 583/30, Krč, 140 00 Praha 4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42065" w:rsidRPr="00942065">
        <w:rPr>
          <w:rFonts w:cs="Arial"/>
          <w:szCs w:val="20"/>
        </w:rPr>
        <w:t>25131419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42065">
        <w:rPr>
          <w:noProof/>
        </w:rPr>
        <w:t>administrativní asistent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42065">
        <w:t>Husitská 1071/2, Teplice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942065">
        <w:rPr>
          <w:noProof/>
        </w:rPr>
        <w:t>Pavla Kamenská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942065">
        <w:t>23. 2. 1996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942065">
        <w:rPr>
          <w:noProof/>
        </w:rPr>
        <w:t>V Domkách č.p. 1381/5, 419 01 Duchcov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942065">
        <w:t>1.1.2017</w:t>
      </w:r>
      <w:r w:rsidR="000B624C">
        <w:t xml:space="preserve"> </w:t>
      </w:r>
      <w:r>
        <w:t>na dob</w:t>
      </w:r>
      <w:r w:rsidR="000B624C">
        <w:t xml:space="preserve">u </w:t>
      </w:r>
      <w:r w:rsidR="00942065">
        <w:rPr>
          <w:noProof/>
        </w:rPr>
        <w:t>určitou do 31.12.2017</w:t>
      </w:r>
      <w:r w:rsidR="005B3C6A">
        <w:t xml:space="preserve">, s týdenní pracovní dobou </w:t>
      </w:r>
      <w:r w:rsidR="00942065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942065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42065">
        <w:rPr>
          <w:noProof/>
        </w:rPr>
        <w:t>24 000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42065">
        <w:t>288 000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42065">
        <w:rPr>
          <w:noProof/>
        </w:rPr>
        <w:t>1.1.2017</w:t>
      </w:r>
      <w:r w:rsidR="00781CAC">
        <w:t xml:space="preserve"> do</w:t>
      </w:r>
      <w:r w:rsidRPr="0058691B">
        <w:t> </w:t>
      </w:r>
      <w:r w:rsidR="00942065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942065" w:rsidRPr="00942065">
        <w:rPr>
          <w:b/>
        </w:rPr>
        <w:t>1081109685/5500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</w:t>
      </w:r>
      <w:r w:rsidR="005E154D" w:rsidRPr="005E154D">
        <w:lastRenderedPageBreak/>
        <w:t>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4206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16.12.2016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420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42065" w:rsidP="009B751F">
      <w:pPr>
        <w:keepNext/>
        <w:keepLines/>
        <w:jc w:val="center"/>
        <w:rPr>
          <w:rFonts w:cs="Arial"/>
          <w:szCs w:val="20"/>
        </w:rPr>
      </w:pPr>
      <w:r w:rsidRPr="00942065">
        <w:rPr>
          <w:rFonts w:cs="Arial"/>
          <w:szCs w:val="20"/>
        </w:rPr>
        <w:t>Eliška Pírová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42065" w:rsidP="009B751F">
      <w:pPr>
        <w:keepNext/>
        <w:keepLines/>
        <w:jc w:val="center"/>
        <w:rPr>
          <w:rFonts w:cs="Arial"/>
          <w:szCs w:val="20"/>
        </w:rPr>
      </w:pPr>
      <w:r w:rsidRPr="00942065">
        <w:rPr>
          <w:rFonts w:cs="Arial"/>
          <w:szCs w:val="20"/>
        </w:rPr>
        <w:t xml:space="preserve">Ing. </w:t>
      </w:r>
      <w:r>
        <w:t>Martina Bečvářová</w:t>
      </w:r>
    </w:p>
    <w:p w:rsidR="00DA1D17" w:rsidRDefault="00942065" w:rsidP="00DA1D17">
      <w:pPr>
        <w:keepNext/>
        <w:keepLines/>
        <w:jc w:val="center"/>
        <w:rPr>
          <w:rFonts w:cs="Arial"/>
          <w:szCs w:val="20"/>
        </w:rPr>
      </w:pPr>
      <w:r w:rsidRPr="00942065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4206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42065" w:rsidRPr="00942065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42065" w:rsidRPr="00942065">
        <w:rPr>
          <w:rFonts w:cs="Arial"/>
          <w:szCs w:val="20"/>
        </w:rPr>
        <w:t>950 167</w:t>
      </w:r>
      <w:r w:rsidR="00942065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94206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F4" w:rsidRDefault="00DF08F4">
      <w:r>
        <w:separator/>
      </w:r>
    </w:p>
  </w:endnote>
  <w:endnote w:type="continuationSeparator" w:id="0">
    <w:p w:rsidR="00DF08F4" w:rsidRDefault="00DF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65" w:rsidRDefault="009420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F08F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F08F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F4" w:rsidRDefault="00DF08F4">
      <w:r>
        <w:separator/>
      </w:r>
    </w:p>
  </w:footnote>
  <w:footnote w:type="continuationSeparator" w:id="0">
    <w:p w:rsidR="00DF08F4" w:rsidRDefault="00DF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65" w:rsidRDefault="009420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65" w:rsidRDefault="009420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F4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3B9D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157C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2065"/>
    <w:rsid w:val="0094735D"/>
    <w:rsid w:val="009555DA"/>
    <w:rsid w:val="00957163"/>
    <w:rsid w:val="009576AA"/>
    <w:rsid w:val="009627CA"/>
    <w:rsid w:val="00963419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86083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83BB8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08F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-111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3CAB-CC5B-45DE-8B91-9EA50EE7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TPA-S-1112016.dot</Template>
  <TotalTime>0</TotalTime>
  <Pages>3</Pages>
  <Words>1833</Words>
  <Characters>10818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2017-02-08T07:08:00Z</dcterms:created>
  <dcterms:modified xsi:type="dcterms:W3CDTF">2017-02-08T07:08:00Z</dcterms:modified>
</cp:coreProperties>
</file>